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9D" w:rsidRDefault="003F239D" w:rsidP="00DE6F8B">
      <w:pPr>
        <w:tabs>
          <w:tab w:val="left" w:pos="720"/>
        </w:tabs>
        <w:jc w:val="center"/>
        <w:rPr>
          <w:rFonts w:ascii="Arial" w:hAnsi="Arial" w:cs="Arial"/>
          <w:b/>
          <w:sz w:val="20"/>
          <w:szCs w:val="20"/>
        </w:rPr>
      </w:pPr>
      <w:r w:rsidRPr="00986CF1">
        <w:rPr>
          <w:rFonts w:ascii="Arial" w:hAnsi="Arial" w:cs="Arial"/>
          <w:b/>
          <w:sz w:val="20"/>
          <w:szCs w:val="20"/>
        </w:rPr>
        <w:t>Sección I</w:t>
      </w:r>
    </w:p>
    <w:p w:rsidR="00D80DAA" w:rsidRPr="00986CF1" w:rsidRDefault="003F239D" w:rsidP="00D80DAA">
      <w:pPr>
        <w:tabs>
          <w:tab w:val="left" w:pos="720"/>
        </w:tabs>
        <w:jc w:val="center"/>
        <w:rPr>
          <w:rFonts w:ascii="Arial" w:hAnsi="Arial" w:cs="Arial"/>
          <w:b/>
          <w:sz w:val="20"/>
          <w:szCs w:val="20"/>
        </w:rPr>
      </w:pPr>
      <w:r>
        <w:rPr>
          <w:rFonts w:ascii="Arial" w:hAnsi="Arial" w:cs="Arial"/>
          <w:b/>
          <w:sz w:val="20"/>
          <w:szCs w:val="20"/>
        </w:rPr>
        <w:t>Anexo I</w:t>
      </w:r>
      <w:r w:rsidR="00D80DAA" w:rsidRPr="00986CF1">
        <w:rPr>
          <w:rFonts w:ascii="Arial" w:hAnsi="Arial" w:cs="Arial"/>
          <w:b/>
          <w:sz w:val="20"/>
          <w:szCs w:val="20"/>
        </w:rPr>
        <w:t xml:space="preserve">                                                                                        </w:t>
      </w:r>
    </w:p>
    <w:p w:rsidR="00D80DAA" w:rsidRPr="00986CF1" w:rsidRDefault="00D80DAA" w:rsidP="00D80DAA">
      <w:pPr>
        <w:pStyle w:val="Encabezado"/>
        <w:jc w:val="center"/>
        <w:rPr>
          <w:rFonts w:ascii="Arial" w:hAnsi="Arial" w:cs="Arial"/>
          <w:b/>
          <w:sz w:val="20"/>
          <w:szCs w:val="20"/>
          <w:lang w:val="es-MX"/>
        </w:rPr>
      </w:pPr>
      <w:r w:rsidRPr="00986CF1">
        <w:rPr>
          <w:rFonts w:ascii="Arial" w:hAnsi="Arial" w:cs="Arial"/>
          <w:b/>
          <w:sz w:val="20"/>
          <w:szCs w:val="20"/>
        </w:rPr>
        <w:t xml:space="preserve">Formato de preguntas </w:t>
      </w:r>
    </w:p>
    <w:p w:rsidR="00D80DAA" w:rsidRPr="00986CF1" w:rsidRDefault="00D80DAA" w:rsidP="00D80DAA">
      <w:pPr>
        <w:rPr>
          <w:rFonts w:ascii="Arial" w:hAnsi="Arial" w:cs="Arial"/>
          <w:bCs/>
          <w:sz w:val="20"/>
          <w:szCs w:val="20"/>
          <w:lang w:val="es-MX"/>
        </w:rPr>
      </w:pPr>
      <w:r w:rsidRPr="00986CF1">
        <w:rPr>
          <w:rFonts w:ascii="Arial" w:hAnsi="Arial" w:cs="Arial"/>
          <w:b/>
          <w:bCs/>
          <w:sz w:val="20"/>
          <w:szCs w:val="20"/>
          <w:lang w:val="es-MX"/>
        </w:rPr>
        <w:t>LICITANTE: SENERMEX INGENIERIA Y SISTEMAS S.A. DE C.V.</w:t>
      </w:r>
    </w:p>
    <w:p w:rsidR="00D80DAA" w:rsidRPr="00986CF1" w:rsidRDefault="00D80DAA" w:rsidP="00D80DAA">
      <w:pPr>
        <w:rPr>
          <w:rFonts w:ascii="Arial" w:hAnsi="Arial" w:cs="Arial"/>
          <w:bCs/>
          <w:sz w:val="20"/>
          <w:szCs w:val="20"/>
          <w:lang w:val="es-MX"/>
        </w:rPr>
      </w:pPr>
    </w:p>
    <w:p w:rsidR="00D80DAA" w:rsidRPr="00986CF1" w:rsidRDefault="00D80DAA" w:rsidP="00D80DAA">
      <w:pPr>
        <w:rPr>
          <w:rStyle w:val="nfasis"/>
          <w:rFonts w:ascii="Arial" w:hAnsi="Arial" w:cs="Arial"/>
          <w:i w:val="0"/>
          <w:iCs w:val="0"/>
          <w:sz w:val="20"/>
          <w:szCs w:val="20"/>
        </w:rPr>
      </w:pPr>
      <w:r w:rsidRPr="00986CF1">
        <w:rPr>
          <w:rFonts w:ascii="Arial" w:hAnsi="Arial" w:cs="Arial"/>
          <w:bCs/>
          <w:sz w:val="20"/>
          <w:szCs w:val="20"/>
          <w:lang w:val="es-MX"/>
        </w:rPr>
        <w:tab/>
      </w:r>
      <w:r w:rsidRPr="00986CF1">
        <w:rPr>
          <w:rStyle w:val="nfasis"/>
          <w:rFonts w:ascii="Arial" w:hAnsi="Arial" w:cs="Arial"/>
          <w:sz w:val="20"/>
          <w:szCs w:val="20"/>
        </w:rPr>
        <w:t>Preguntas que se presentan en la Junta de Aclaraciones de fecha 18 de julio de 2012</w:t>
      </w: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8"/>
        <w:gridCol w:w="1983"/>
        <w:gridCol w:w="5360"/>
        <w:gridCol w:w="5222"/>
      </w:tblGrid>
      <w:tr w:rsidR="00D80DAA" w:rsidRPr="00986CF1" w:rsidTr="00986CF1">
        <w:tc>
          <w:tcPr>
            <w:tcW w:w="688" w:type="dxa"/>
            <w:vAlign w:val="center"/>
          </w:tcPr>
          <w:p w:rsidR="00D80DAA" w:rsidRPr="00986CF1" w:rsidRDefault="00D80DAA" w:rsidP="00986CF1">
            <w:pPr>
              <w:jc w:val="center"/>
              <w:rPr>
                <w:rFonts w:ascii="Arial" w:hAnsi="Arial" w:cs="Arial"/>
                <w:b/>
                <w:sz w:val="20"/>
                <w:szCs w:val="20"/>
                <w:lang w:val="es-MX"/>
              </w:rPr>
            </w:pPr>
            <w:r w:rsidRPr="00986CF1">
              <w:rPr>
                <w:rFonts w:ascii="Arial" w:hAnsi="Arial" w:cs="Arial"/>
                <w:b/>
                <w:sz w:val="20"/>
                <w:szCs w:val="20"/>
                <w:lang w:val="es-MX"/>
              </w:rPr>
              <w:t>Núm.</w:t>
            </w:r>
          </w:p>
        </w:tc>
        <w:tc>
          <w:tcPr>
            <w:tcW w:w="1983" w:type="dxa"/>
            <w:vAlign w:val="center"/>
          </w:tcPr>
          <w:p w:rsidR="00D80DAA" w:rsidRPr="00986CF1" w:rsidRDefault="00D80DAA" w:rsidP="00986CF1">
            <w:pPr>
              <w:jc w:val="center"/>
              <w:rPr>
                <w:rFonts w:ascii="Arial" w:hAnsi="Arial" w:cs="Arial"/>
                <w:b/>
                <w:sz w:val="20"/>
                <w:szCs w:val="20"/>
                <w:lang w:val="es-MX"/>
              </w:rPr>
            </w:pPr>
            <w:r w:rsidRPr="00986CF1">
              <w:rPr>
                <w:rFonts w:ascii="Arial" w:hAnsi="Arial" w:cs="Arial"/>
                <w:b/>
                <w:sz w:val="20"/>
                <w:szCs w:val="20"/>
                <w:lang w:val="es-MX"/>
              </w:rPr>
              <w:t>Referencia</w:t>
            </w:r>
          </w:p>
        </w:tc>
        <w:tc>
          <w:tcPr>
            <w:tcW w:w="5360" w:type="dxa"/>
            <w:vAlign w:val="center"/>
          </w:tcPr>
          <w:p w:rsidR="00D80DAA" w:rsidRPr="00986CF1" w:rsidRDefault="00D80DAA" w:rsidP="00986CF1">
            <w:pPr>
              <w:jc w:val="center"/>
              <w:rPr>
                <w:rFonts w:ascii="Arial" w:hAnsi="Arial" w:cs="Arial"/>
                <w:b/>
                <w:sz w:val="20"/>
                <w:szCs w:val="20"/>
                <w:lang w:val="es-MX"/>
              </w:rPr>
            </w:pPr>
            <w:r w:rsidRPr="00986CF1">
              <w:rPr>
                <w:rFonts w:ascii="Arial" w:hAnsi="Arial" w:cs="Arial"/>
                <w:b/>
                <w:sz w:val="20"/>
                <w:szCs w:val="20"/>
                <w:lang w:val="es-MX"/>
              </w:rPr>
              <w:t>Pregunta</w:t>
            </w:r>
          </w:p>
        </w:tc>
        <w:tc>
          <w:tcPr>
            <w:tcW w:w="5222" w:type="dxa"/>
            <w:vAlign w:val="center"/>
          </w:tcPr>
          <w:p w:rsidR="00D80DAA" w:rsidRPr="00986CF1" w:rsidRDefault="00D80DAA" w:rsidP="00986CF1">
            <w:pPr>
              <w:jc w:val="center"/>
              <w:rPr>
                <w:rFonts w:ascii="Arial" w:hAnsi="Arial" w:cs="Arial"/>
                <w:b/>
                <w:sz w:val="20"/>
                <w:szCs w:val="20"/>
                <w:lang w:val="es-MX"/>
              </w:rPr>
            </w:pPr>
            <w:r w:rsidRPr="00986CF1">
              <w:rPr>
                <w:rFonts w:ascii="Arial" w:hAnsi="Arial" w:cs="Arial"/>
                <w:b/>
                <w:sz w:val="20"/>
                <w:szCs w:val="20"/>
                <w:lang w:val="es-MX"/>
              </w:rPr>
              <w:t>Respuesta</w:t>
            </w:r>
          </w:p>
        </w:tc>
      </w:tr>
      <w:tr w:rsidR="00D80DAA" w:rsidRPr="00986CF1" w:rsidTr="00986CF1">
        <w:trPr>
          <w:trHeight w:val="556"/>
        </w:trPr>
        <w:tc>
          <w:tcPr>
            <w:tcW w:w="688" w:type="dxa"/>
            <w:vAlign w:val="center"/>
          </w:tcPr>
          <w:p w:rsidR="00D80DAA" w:rsidRPr="00986CF1" w:rsidRDefault="00D80DAA" w:rsidP="00986CF1">
            <w:pPr>
              <w:jc w:val="center"/>
              <w:rPr>
                <w:rFonts w:ascii="Arial" w:hAnsi="Arial" w:cs="Arial"/>
                <w:bCs/>
                <w:sz w:val="20"/>
                <w:szCs w:val="20"/>
                <w:lang w:val="es-MX"/>
              </w:rPr>
            </w:pPr>
            <w:r w:rsidRPr="00986CF1">
              <w:rPr>
                <w:rFonts w:ascii="Arial" w:hAnsi="Arial" w:cs="Arial"/>
                <w:bCs/>
                <w:sz w:val="20"/>
                <w:szCs w:val="20"/>
                <w:lang w:val="es-MX"/>
              </w:rPr>
              <w:t>1.-</w:t>
            </w:r>
          </w:p>
        </w:tc>
        <w:tc>
          <w:tcPr>
            <w:tcW w:w="1983" w:type="dxa"/>
            <w:vAlign w:val="center"/>
          </w:tcPr>
          <w:p w:rsidR="00D80DAA" w:rsidRPr="00986CF1" w:rsidRDefault="00D80DAA" w:rsidP="00986CF1">
            <w:pPr>
              <w:jc w:val="center"/>
              <w:rPr>
                <w:rFonts w:ascii="Arial" w:hAnsi="Arial" w:cs="Arial"/>
                <w:bCs/>
                <w:sz w:val="20"/>
                <w:szCs w:val="20"/>
                <w:lang w:val="es-MX"/>
              </w:rPr>
            </w:pPr>
            <w:r w:rsidRPr="00986CF1">
              <w:rPr>
                <w:rFonts w:ascii="Arial" w:hAnsi="Arial" w:cs="Arial"/>
                <w:bCs/>
                <w:sz w:val="20"/>
                <w:szCs w:val="20"/>
                <w:lang w:val="es-MX"/>
              </w:rPr>
              <w:t>Sección I, Convocatoria de Licitación, pág. 17, último párrafo.</w:t>
            </w:r>
          </w:p>
        </w:tc>
        <w:tc>
          <w:tcPr>
            <w:tcW w:w="5360" w:type="dxa"/>
          </w:tcPr>
          <w:p w:rsidR="00D80DAA" w:rsidRPr="00986CF1" w:rsidRDefault="00D80DAA" w:rsidP="00986CF1">
            <w:pPr>
              <w:rPr>
                <w:rFonts w:ascii="Arial" w:hAnsi="Arial" w:cs="Arial"/>
                <w:b/>
                <w:sz w:val="20"/>
                <w:szCs w:val="20"/>
                <w:lang w:val="es-MX"/>
              </w:rPr>
            </w:pPr>
            <w:r w:rsidRPr="00986CF1">
              <w:rPr>
                <w:rFonts w:ascii="Arial" w:hAnsi="Arial" w:cs="Arial"/>
                <w:bCs/>
                <w:sz w:val="20"/>
                <w:szCs w:val="20"/>
                <w:lang w:val="es-MX"/>
              </w:rPr>
              <w:t>Textualmente dice: “</w:t>
            </w:r>
            <w:r w:rsidRPr="00986CF1">
              <w:rPr>
                <w:rFonts w:ascii="Arial" w:hAnsi="Arial" w:cs="Arial"/>
                <w:i/>
                <w:sz w:val="20"/>
                <w:szCs w:val="20"/>
                <w:lang w:val="es-MX"/>
              </w:rPr>
              <w:t xml:space="preserve">Que </w:t>
            </w:r>
            <w:r w:rsidRPr="00986CF1">
              <w:rPr>
                <w:rFonts w:ascii="Arial" w:hAnsi="Arial" w:cs="Arial"/>
                <w:b/>
                <w:i/>
                <w:sz w:val="20"/>
                <w:szCs w:val="20"/>
                <w:lang w:val="es-MX"/>
              </w:rPr>
              <w:t>“El Contratista”</w:t>
            </w:r>
            <w:r w:rsidRPr="00986CF1">
              <w:rPr>
                <w:rFonts w:ascii="Arial" w:hAnsi="Arial" w:cs="Arial"/>
                <w:i/>
                <w:sz w:val="20"/>
                <w:szCs w:val="20"/>
                <w:lang w:val="es-MX"/>
              </w:rPr>
              <w:t xml:space="preserve">, deberá obtener, con toda oportunidad, los permisos ante las autoridades locales municipales, estatales, y de las demás autoridades que fuere requerido, inclusive de otras áreas de la Secretaría, que se requieran para el cumplimiento eficiente y oportuno de los servicios relacionados con la obra pública objeto de la presente licitación pública, por lo que </w:t>
            </w:r>
            <w:r w:rsidRPr="00986CF1">
              <w:rPr>
                <w:rFonts w:ascii="Arial" w:hAnsi="Arial" w:cs="Arial"/>
                <w:b/>
                <w:i/>
                <w:sz w:val="20"/>
                <w:szCs w:val="20"/>
                <w:lang w:val="es-MX"/>
              </w:rPr>
              <w:t>“Los Licitantes”</w:t>
            </w:r>
            <w:r w:rsidRPr="00986CF1">
              <w:rPr>
                <w:rFonts w:ascii="Arial" w:hAnsi="Arial" w:cs="Arial"/>
                <w:i/>
                <w:sz w:val="20"/>
                <w:szCs w:val="20"/>
                <w:lang w:val="es-MX"/>
              </w:rPr>
              <w:t xml:space="preserve"> deberán considerar en su propuesta el pago de los derechos que se pudieran generar</w:t>
            </w:r>
            <w:r w:rsidRPr="00986CF1">
              <w:rPr>
                <w:rFonts w:ascii="Arial" w:hAnsi="Arial" w:cs="Arial"/>
                <w:sz w:val="20"/>
                <w:szCs w:val="20"/>
                <w:lang w:val="es-MX"/>
              </w:rPr>
              <w:t xml:space="preserve">”; </w:t>
            </w:r>
            <w:r w:rsidRPr="00986CF1">
              <w:rPr>
                <w:rFonts w:ascii="Arial" w:hAnsi="Arial" w:cs="Arial"/>
                <w:b/>
                <w:sz w:val="20"/>
                <w:szCs w:val="20"/>
                <w:lang w:val="es-MX"/>
              </w:rPr>
              <w:t xml:space="preserve">Pregunta: Agradeceremos se puede brindar al menos un listado de las posibles afectaciones que se tengan detectadas a la fecha, con el fin de cada licitante dimensione los recursos económicos necesarios en </w:t>
            </w:r>
            <w:r w:rsidRPr="00986CF1">
              <w:rPr>
                <w:rFonts w:ascii="Arial" w:hAnsi="Arial" w:cs="Arial"/>
                <w:b/>
                <w:sz w:val="20"/>
                <w:szCs w:val="20"/>
                <w:lang w:val="es-MX"/>
              </w:rPr>
              <w:lastRenderedPageBreak/>
              <w:t xml:space="preserve">su oferta.  </w:t>
            </w:r>
          </w:p>
          <w:p w:rsidR="00D80DAA" w:rsidRPr="00986CF1" w:rsidRDefault="00D80DAA" w:rsidP="00986CF1">
            <w:pPr>
              <w:rPr>
                <w:rFonts w:ascii="Arial" w:hAnsi="Arial" w:cs="Arial"/>
                <w:bCs/>
                <w:sz w:val="20"/>
                <w:szCs w:val="20"/>
                <w:lang w:val="es-MX"/>
              </w:rPr>
            </w:pPr>
          </w:p>
        </w:tc>
        <w:tc>
          <w:tcPr>
            <w:tcW w:w="5222" w:type="dxa"/>
          </w:tcPr>
          <w:p w:rsidR="00D80DAA" w:rsidRPr="00986CF1" w:rsidRDefault="003F239D" w:rsidP="007565F2">
            <w:pPr>
              <w:rPr>
                <w:rFonts w:ascii="Arial" w:hAnsi="Arial" w:cs="Arial"/>
                <w:bCs/>
                <w:sz w:val="20"/>
                <w:szCs w:val="20"/>
                <w:lang w:val="es-MX"/>
              </w:rPr>
            </w:pPr>
            <w:r>
              <w:rPr>
                <w:rFonts w:ascii="Arial" w:hAnsi="Arial" w:cs="Arial"/>
                <w:bCs/>
                <w:sz w:val="20"/>
                <w:szCs w:val="20"/>
                <w:lang w:val="es-MX"/>
              </w:rPr>
              <w:lastRenderedPageBreak/>
              <w:t xml:space="preserve">No </w:t>
            </w:r>
            <w:r w:rsidR="007565F2">
              <w:rPr>
                <w:rFonts w:ascii="Arial" w:hAnsi="Arial" w:cs="Arial"/>
                <w:bCs/>
                <w:sz w:val="20"/>
                <w:szCs w:val="20"/>
                <w:lang w:val="es-MX"/>
              </w:rPr>
              <w:t>se cuenta con un listado</w:t>
            </w:r>
            <w:r>
              <w:rPr>
                <w:rFonts w:ascii="Arial" w:hAnsi="Arial" w:cs="Arial"/>
                <w:bCs/>
                <w:sz w:val="20"/>
                <w:szCs w:val="20"/>
                <w:lang w:val="es-MX"/>
              </w:rPr>
              <w:t>.</w:t>
            </w:r>
          </w:p>
        </w:tc>
      </w:tr>
      <w:tr w:rsidR="00D80DAA" w:rsidRPr="00986CF1" w:rsidTr="00986CF1">
        <w:trPr>
          <w:trHeight w:val="564"/>
        </w:trPr>
        <w:tc>
          <w:tcPr>
            <w:tcW w:w="688"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lastRenderedPageBreak/>
              <w:t>2.-</w:t>
            </w:r>
          </w:p>
        </w:tc>
        <w:tc>
          <w:tcPr>
            <w:tcW w:w="1983"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t>Sección II, Anexo B, Términos de Referencia, pág. 58</w:t>
            </w:r>
          </w:p>
        </w:tc>
        <w:tc>
          <w:tcPr>
            <w:tcW w:w="5360"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t>Pregunta: ¿La convocante, entregará el Compact Disc (CD), con la información general del proyecto?</w:t>
            </w:r>
          </w:p>
        </w:tc>
        <w:tc>
          <w:tcPr>
            <w:tcW w:w="5222" w:type="dxa"/>
          </w:tcPr>
          <w:p w:rsidR="00D80DAA" w:rsidRPr="00986CF1" w:rsidRDefault="003F239D" w:rsidP="007565F2">
            <w:pPr>
              <w:spacing w:line="240" w:lineRule="auto"/>
              <w:rPr>
                <w:rFonts w:ascii="Arial" w:hAnsi="Arial" w:cs="Arial"/>
                <w:bCs/>
                <w:sz w:val="20"/>
                <w:szCs w:val="20"/>
                <w:lang w:val="es-MX"/>
              </w:rPr>
            </w:pPr>
            <w:r>
              <w:rPr>
                <w:rFonts w:ascii="Arial" w:hAnsi="Arial" w:cs="Arial"/>
                <w:bCs/>
                <w:sz w:val="20"/>
                <w:szCs w:val="20"/>
                <w:lang w:val="es-MX"/>
              </w:rPr>
              <w:t>Sí</w:t>
            </w:r>
            <w:r w:rsidR="007565F2">
              <w:rPr>
                <w:rFonts w:ascii="Arial" w:hAnsi="Arial" w:cs="Arial"/>
                <w:bCs/>
                <w:sz w:val="20"/>
                <w:szCs w:val="20"/>
                <w:lang w:val="es-MX"/>
              </w:rPr>
              <w:t>,</w:t>
            </w:r>
            <w:r>
              <w:rPr>
                <w:rFonts w:ascii="Arial" w:hAnsi="Arial" w:cs="Arial"/>
                <w:bCs/>
                <w:sz w:val="20"/>
                <w:szCs w:val="20"/>
                <w:lang w:val="es-MX"/>
              </w:rPr>
              <w:t xml:space="preserve"> se </w:t>
            </w:r>
            <w:r w:rsidR="007565F2">
              <w:rPr>
                <w:rFonts w:ascii="Arial" w:hAnsi="Arial" w:cs="Arial"/>
                <w:bCs/>
                <w:sz w:val="20"/>
                <w:szCs w:val="20"/>
                <w:lang w:val="es-MX"/>
              </w:rPr>
              <w:t>entregará</w:t>
            </w:r>
            <w:r>
              <w:rPr>
                <w:rFonts w:ascii="Arial" w:hAnsi="Arial" w:cs="Arial"/>
                <w:bCs/>
                <w:sz w:val="20"/>
                <w:szCs w:val="20"/>
                <w:lang w:val="es-MX"/>
              </w:rPr>
              <w:t xml:space="preserve"> en la junta de aclaraciones y se tendrá disponible en las oficinas de la DGTFM.</w:t>
            </w:r>
          </w:p>
        </w:tc>
      </w:tr>
      <w:tr w:rsidR="00D80DAA" w:rsidRPr="00986CF1" w:rsidTr="00986CF1">
        <w:trPr>
          <w:trHeight w:val="558"/>
        </w:trPr>
        <w:tc>
          <w:tcPr>
            <w:tcW w:w="688"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t>3.-</w:t>
            </w:r>
          </w:p>
        </w:tc>
        <w:tc>
          <w:tcPr>
            <w:tcW w:w="1983"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t>Sección II, Anexo B, Términos de Referencia, pág. 43, III EVALUACIÓN DE ALTERNATIVAS</w:t>
            </w:r>
          </w:p>
        </w:tc>
        <w:tc>
          <w:tcPr>
            <w:tcW w:w="5360"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t>Para el cumplimiento del módulo III EVALUACIÓN DE ALTERNATIVAS, se especifica que se deben de identificar cuando menos (3) tres posibles trazos, mismos que después de un análisis de las diferentes alternativas y con el apoyo de complemento de diversos estudios, la Convocante validará un Trazo Definitivo.</w:t>
            </w:r>
          </w:p>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t xml:space="preserve">Entendemos que la EVALUACIÓN DE ALTERNATIVAS que en su momento haga el Licitante ganador, será a partir de información cartográfica de Instituciones Públicas (INEGI) o en su defecto con información que la propia Convocante suministre a los Licitantes.     </w:t>
            </w:r>
            <w:r w:rsidRPr="00986CF1">
              <w:rPr>
                <w:rFonts w:ascii="Arial" w:hAnsi="Arial" w:cs="Arial"/>
                <w:b/>
                <w:bCs/>
                <w:sz w:val="20"/>
                <w:szCs w:val="20"/>
                <w:lang w:val="es-MX"/>
              </w:rPr>
              <w:t xml:space="preserve">Pregunta: ¿Es correcta nuestra apreciación?  </w:t>
            </w:r>
          </w:p>
        </w:tc>
        <w:tc>
          <w:tcPr>
            <w:tcW w:w="5222" w:type="dxa"/>
          </w:tcPr>
          <w:p w:rsidR="00D80DAA" w:rsidRPr="00986CF1" w:rsidRDefault="003F239D" w:rsidP="003F239D">
            <w:pPr>
              <w:spacing w:line="240" w:lineRule="auto"/>
              <w:rPr>
                <w:rFonts w:ascii="Arial" w:hAnsi="Arial" w:cs="Arial"/>
                <w:bCs/>
                <w:sz w:val="20"/>
                <w:szCs w:val="20"/>
                <w:lang w:val="es-MX"/>
              </w:rPr>
            </w:pPr>
            <w:r>
              <w:rPr>
                <w:rFonts w:ascii="Arial" w:hAnsi="Arial" w:cs="Arial"/>
                <w:bCs/>
                <w:sz w:val="20"/>
                <w:szCs w:val="20"/>
                <w:lang w:val="es-MX"/>
              </w:rPr>
              <w:t>La evaluación de alternativas se elaborará a partir de los estudios que el licitante ganador lleve a cabo con aprobación de la convocante.</w:t>
            </w:r>
          </w:p>
        </w:tc>
      </w:tr>
      <w:tr w:rsidR="00D80DAA" w:rsidRPr="00986CF1" w:rsidTr="00986CF1">
        <w:trPr>
          <w:trHeight w:val="558"/>
        </w:trPr>
        <w:tc>
          <w:tcPr>
            <w:tcW w:w="688"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t>4.-</w:t>
            </w:r>
          </w:p>
        </w:tc>
        <w:tc>
          <w:tcPr>
            <w:tcW w:w="1983"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t xml:space="preserve">Sección II, Anexo B, Términos de Referencia, pág. 45, </w:t>
            </w:r>
            <w:r w:rsidRPr="00986CF1">
              <w:rPr>
                <w:rFonts w:ascii="Arial" w:hAnsi="Arial" w:cs="Arial"/>
                <w:bCs/>
                <w:sz w:val="20"/>
                <w:szCs w:val="20"/>
                <w:lang w:val="es-MX"/>
              </w:rPr>
              <w:lastRenderedPageBreak/>
              <w:t>IV ANTEPROYECTO</w:t>
            </w:r>
          </w:p>
        </w:tc>
        <w:tc>
          <w:tcPr>
            <w:tcW w:w="5360"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lastRenderedPageBreak/>
              <w:t>Para el cumplimiento del módulo IV ANTEPROYECTO, se especifica en el inciso a, sub actividad ii. que textualmente dice “</w:t>
            </w:r>
            <w:r w:rsidRPr="00986CF1">
              <w:rPr>
                <w:rFonts w:ascii="Arial" w:hAnsi="Arial" w:cs="Arial"/>
                <w:bCs/>
                <w:i/>
                <w:sz w:val="20"/>
                <w:szCs w:val="20"/>
                <w:lang w:val="es-MX"/>
              </w:rPr>
              <w:t xml:space="preserve">Realizar el levantamiento topográfico en la zona del </w:t>
            </w:r>
            <w:r w:rsidRPr="00986CF1">
              <w:rPr>
                <w:rFonts w:ascii="Arial" w:hAnsi="Arial" w:cs="Arial"/>
                <w:bCs/>
                <w:i/>
                <w:sz w:val="20"/>
                <w:szCs w:val="20"/>
                <w:lang w:val="es-MX"/>
              </w:rPr>
              <w:lastRenderedPageBreak/>
              <w:t>trazo definitivo</w:t>
            </w:r>
            <w:r w:rsidRPr="00986CF1">
              <w:rPr>
                <w:rFonts w:ascii="Arial" w:hAnsi="Arial" w:cs="Arial"/>
                <w:bCs/>
                <w:sz w:val="20"/>
                <w:szCs w:val="20"/>
                <w:lang w:val="es-MX"/>
              </w:rPr>
              <w:t xml:space="preserve">”. </w:t>
            </w:r>
            <w:r w:rsidRPr="00986CF1">
              <w:rPr>
                <w:rFonts w:ascii="Arial" w:hAnsi="Arial" w:cs="Arial"/>
                <w:b/>
                <w:bCs/>
                <w:sz w:val="20"/>
                <w:szCs w:val="20"/>
                <w:lang w:val="es-MX"/>
              </w:rPr>
              <w:t xml:space="preserve">Pregunta: ¿Favor de aclarar si esta actividad específica refiere a llevar a cabo un levantamiento topográfico tradicional (brigadas de topografía en campo) o en su defecto se considera como un vuelo fotogramétrico, con su restitución?; para ambos, y cuál sea la respuesta a esta interrogante, ¿Favor de especificar las características técnicas de planimetría y altimetría, así como la franja de dicho levantamiento que debemos de considerar?      </w:t>
            </w:r>
          </w:p>
        </w:tc>
        <w:tc>
          <w:tcPr>
            <w:tcW w:w="5222" w:type="dxa"/>
          </w:tcPr>
          <w:p w:rsidR="00D80DAA" w:rsidRPr="00986CF1" w:rsidRDefault="003F239D" w:rsidP="003F239D">
            <w:pPr>
              <w:spacing w:line="240" w:lineRule="auto"/>
              <w:rPr>
                <w:rFonts w:ascii="Arial" w:hAnsi="Arial" w:cs="Arial"/>
                <w:bCs/>
                <w:sz w:val="20"/>
                <w:szCs w:val="20"/>
                <w:lang w:val="es-MX"/>
              </w:rPr>
            </w:pPr>
            <w:r>
              <w:rPr>
                <w:rFonts w:ascii="Arial" w:hAnsi="Arial" w:cs="Arial"/>
                <w:bCs/>
                <w:sz w:val="20"/>
                <w:szCs w:val="20"/>
                <w:lang w:val="es-MX"/>
              </w:rPr>
              <w:lastRenderedPageBreak/>
              <w:t>Será un levantamiento topográfico tradicional y la</w:t>
            </w:r>
            <w:r w:rsidR="007565F2">
              <w:rPr>
                <w:rFonts w:ascii="Arial" w:hAnsi="Arial" w:cs="Arial"/>
                <w:bCs/>
                <w:sz w:val="20"/>
                <w:szCs w:val="20"/>
                <w:lang w:val="es-MX"/>
              </w:rPr>
              <w:t>s características se determinará</w:t>
            </w:r>
            <w:r>
              <w:rPr>
                <w:rFonts w:ascii="Arial" w:hAnsi="Arial" w:cs="Arial"/>
                <w:bCs/>
                <w:sz w:val="20"/>
                <w:szCs w:val="20"/>
                <w:lang w:val="es-MX"/>
              </w:rPr>
              <w:t>n por la convocante y la licitante ganadora.</w:t>
            </w:r>
          </w:p>
        </w:tc>
      </w:tr>
      <w:tr w:rsidR="00D80DAA" w:rsidRPr="00986CF1" w:rsidTr="00986CF1">
        <w:trPr>
          <w:trHeight w:val="558"/>
        </w:trPr>
        <w:tc>
          <w:tcPr>
            <w:tcW w:w="688"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lastRenderedPageBreak/>
              <w:t>5.-</w:t>
            </w:r>
          </w:p>
        </w:tc>
        <w:tc>
          <w:tcPr>
            <w:tcW w:w="1983"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t>Sección II, Anexo B, Términos de Referencia, pág. 45, IV ANTEPROYECTO</w:t>
            </w:r>
          </w:p>
        </w:tc>
        <w:tc>
          <w:tcPr>
            <w:tcW w:w="5360" w:type="dxa"/>
          </w:tcPr>
          <w:p w:rsidR="00D80DAA" w:rsidRPr="00986CF1" w:rsidRDefault="00D80DAA" w:rsidP="00986CF1">
            <w:pPr>
              <w:rPr>
                <w:rFonts w:ascii="Arial" w:hAnsi="Arial" w:cs="Arial"/>
                <w:bCs/>
                <w:sz w:val="20"/>
                <w:szCs w:val="20"/>
                <w:lang w:val="es-MX"/>
              </w:rPr>
            </w:pPr>
            <w:r w:rsidRPr="00986CF1">
              <w:rPr>
                <w:rFonts w:ascii="Arial" w:hAnsi="Arial" w:cs="Arial"/>
                <w:bCs/>
                <w:sz w:val="20"/>
                <w:szCs w:val="20"/>
                <w:lang w:val="es-MX"/>
              </w:rPr>
              <w:t>En la visita al sitio del pasado 16 de julio de 2012, nos fue informado que a la fecha existen dos alternativas de trazo, una de 123 km y otra de 196 km. Dicho lo anterior y con el objetivo de dar cumplimiento a la actividad específica, del inicio a, sub actividad iii. Modulo IV ANTEPROYECTO, que textualmente dice “</w:t>
            </w:r>
            <w:r w:rsidRPr="00986CF1">
              <w:rPr>
                <w:rFonts w:ascii="Arial" w:hAnsi="Arial" w:cs="Arial"/>
                <w:bCs/>
                <w:i/>
                <w:sz w:val="20"/>
                <w:szCs w:val="20"/>
                <w:lang w:val="es-MX"/>
              </w:rPr>
              <w:t>Elaborar estudios geotécnicos a nivel anteproyecto con sondeos como mínimo a cada 500 m de distancia y por lo menos, 2.5m de profundidad según corresponda</w:t>
            </w:r>
            <w:r w:rsidRPr="00986CF1">
              <w:rPr>
                <w:rFonts w:ascii="Arial" w:hAnsi="Arial" w:cs="Arial"/>
                <w:bCs/>
                <w:sz w:val="20"/>
                <w:szCs w:val="20"/>
                <w:lang w:val="es-MX"/>
              </w:rPr>
              <w:t>”.</w:t>
            </w:r>
          </w:p>
          <w:p w:rsidR="00D80DAA" w:rsidRPr="00986CF1" w:rsidRDefault="00D80DAA" w:rsidP="00986CF1">
            <w:pPr>
              <w:rPr>
                <w:rFonts w:ascii="Arial" w:hAnsi="Arial" w:cs="Arial"/>
                <w:b/>
                <w:bCs/>
                <w:sz w:val="20"/>
                <w:szCs w:val="20"/>
                <w:lang w:val="es-MX"/>
              </w:rPr>
            </w:pPr>
            <w:r w:rsidRPr="00986CF1">
              <w:rPr>
                <w:rFonts w:ascii="Arial" w:hAnsi="Arial" w:cs="Arial"/>
                <w:bCs/>
                <w:sz w:val="20"/>
                <w:szCs w:val="20"/>
                <w:lang w:val="es-MX"/>
              </w:rPr>
              <w:t xml:space="preserve">Entendemos que para tal efecto y suponiendo que el trazo definitivo que valide la Convocante sea de una longitud de </w:t>
            </w:r>
            <w:r w:rsidRPr="00986CF1">
              <w:rPr>
                <w:rFonts w:ascii="Arial" w:hAnsi="Arial" w:cs="Arial"/>
                <w:bCs/>
                <w:sz w:val="20"/>
                <w:szCs w:val="20"/>
                <w:lang w:val="es-MX"/>
              </w:rPr>
              <w:lastRenderedPageBreak/>
              <w:t xml:space="preserve">196 km, se deberán llevar a cabo 392 sondeos en campo como mínimo. </w:t>
            </w:r>
            <w:r w:rsidRPr="00986CF1">
              <w:rPr>
                <w:rFonts w:ascii="Arial" w:hAnsi="Arial" w:cs="Arial"/>
                <w:b/>
                <w:bCs/>
                <w:sz w:val="20"/>
                <w:szCs w:val="20"/>
                <w:lang w:val="es-MX"/>
              </w:rPr>
              <w:t>Pregunta: ¿Es correcta nuestra apreciación?</w:t>
            </w:r>
          </w:p>
        </w:tc>
        <w:tc>
          <w:tcPr>
            <w:tcW w:w="5222" w:type="dxa"/>
          </w:tcPr>
          <w:p w:rsidR="00D80DAA" w:rsidRPr="00986CF1" w:rsidRDefault="003F239D" w:rsidP="007565F2">
            <w:pPr>
              <w:spacing w:line="240" w:lineRule="auto"/>
              <w:rPr>
                <w:rFonts w:ascii="Arial" w:hAnsi="Arial" w:cs="Arial"/>
                <w:bCs/>
                <w:sz w:val="20"/>
                <w:szCs w:val="20"/>
                <w:lang w:val="es-MX"/>
              </w:rPr>
            </w:pPr>
            <w:r>
              <w:rPr>
                <w:rFonts w:ascii="Arial" w:hAnsi="Arial" w:cs="Arial"/>
                <w:bCs/>
                <w:sz w:val="20"/>
                <w:szCs w:val="20"/>
                <w:lang w:val="es-MX"/>
              </w:rPr>
              <w:lastRenderedPageBreak/>
              <w:t>La información expuesta en la visita al sitio fue indicativa, por lo tanto, el número de sondeos estará determinado por el número de kilómetros del trazo óptimo</w:t>
            </w:r>
            <w:r w:rsidR="007565F2">
              <w:rPr>
                <w:rFonts w:ascii="Arial" w:hAnsi="Arial" w:cs="Arial"/>
                <w:bCs/>
                <w:sz w:val="20"/>
                <w:szCs w:val="20"/>
                <w:lang w:val="es-MX"/>
              </w:rPr>
              <w:t xml:space="preserve"> que se definirá en su momento.</w:t>
            </w:r>
          </w:p>
        </w:tc>
      </w:tr>
    </w:tbl>
    <w:p w:rsidR="00D80DAA" w:rsidRPr="00986CF1" w:rsidRDefault="00D80DAA" w:rsidP="00D80DAA">
      <w:pPr>
        <w:jc w:val="center"/>
        <w:rPr>
          <w:rFonts w:ascii="Arial" w:hAnsi="Arial" w:cs="Arial"/>
          <w:sz w:val="20"/>
          <w:szCs w:val="20"/>
        </w:rPr>
      </w:pPr>
    </w:p>
    <w:p w:rsidR="00F02F85" w:rsidRPr="00986CF1" w:rsidRDefault="00F02F85" w:rsidP="002440FE">
      <w:pPr>
        <w:rPr>
          <w:rFonts w:ascii="Arial" w:hAnsi="Arial" w:cs="Arial"/>
          <w:sz w:val="20"/>
          <w:szCs w:val="20"/>
          <w:lang w:val="es-MX"/>
        </w:rPr>
      </w:pPr>
    </w:p>
    <w:p w:rsidR="00D80DAA" w:rsidRPr="00986CF1" w:rsidRDefault="00D80DAA" w:rsidP="00D80DAA">
      <w:pPr>
        <w:pStyle w:val="Ttulo3"/>
        <w:rPr>
          <w:rFonts w:ascii="Arial" w:hAnsi="Arial" w:cs="Arial"/>
          <w:sz w:val="20"/>
          <w:lang w:val="es-MX"/>
        </w:rPr>
      </w:pPr>
      <w:r w:rsidRPr="00986CF1">
        <w:rPr>
          <w:rFonts w:ascii="Arial" w:hAnsi="Arial" w:cs="Arial"/>
          <w:sz w:val="20"/>
          <w:lang w:val="es-MX"/>
        </w:rPr>
        <w:t>Nombre y firma del representante _________________________</w:t>
      </w:r>
    </w:p>
    <w:p w:rsidR="00D80DAA" w:rsidRPr="00986CF1" w:rsidRDefault="00D80DAA" w:rsidP="00D80DAA">
      <w:pPr>
        <w:autoSpaceDE w:val="0"/>
        <w:autoSpaceDN w:val="0"/>
        <w:jc w:val="center"/>
        <w:rPr>
          <w:rFonts w:ascii="Arial" w:hAnsi="Arial" w:cs="Arial"/>
          <w:b/>
          <w:sz w:val="20"/>
          <w:szCs w:val="20"/>
          <w:lang w:val="es-MX"/>
        </w:rPr>
      </w:pPr>
      <w:r w:rsidRPr="00986CF1">
        <w:rPr>
          <w:rFonts w:ascii="Arial" w:hAnsi="Arial" w:cs="Arial"/>
          <w:b/>
          <w:bCs/>
          <w:sz w:val="20"/>
          <w:szCs w:val="20"/>
          <w:lang w:val="es-MX"/>
        </w:rPr>
        <w:t>Nota: En la referencia se anotarán los datos que identifiquen el documento al que se solicita aclaración (sección, documento o anexo, fecha, página, párrafo, etc.)</w:t>
      </w:r>
    </w:p>
    <w:p w:rsidR="00F02F85" w:rsidRPr="00986CF1" w:rsidRDefault="00F02F85" w:rsidP="002440FE">
      <w:pPr>
        <w:rPr>
          <w:rFonts w:ascii="Arial" w:hAnsi="Arial" w:cs="Arial"/>
          <w:sz w:val="20"/>
          <w:szCs w:val="20"/>
          <w:lang w:val="es-MX"/>
        </w:rPr>
      </w:pPr>
    </w:p>
    <w:p w:rsidR="00986CF1" w:rsidRPr="00986CF1" w:rsidRDefault="00986CF1" w:rsidP="002440FE">
      <w:pPr>
        <w:rPr>
          <w:rFonts w:ascii="Arial" w:hAnsi="Arial" w:cs="Arial"/>
          <w:sz w:val="20"/>
          <w:szCs w:val="20"/>
          <w:lang w:val="es-MX"/>
        </w:rPr>
      </w:pPr>
    </w:p>
    <w:p w:rsidR="00986CF1" w:rsidRPr="00986CF1" w:rsidRDefault="00986CF1" w:rsidP="002440FE">
      <w:pPr>
        <w:rPr>
          <w:rFonts w:ascii="Arial" w:hAnsi="Arial" w:cs="Arial"/>
          <w:sz w:val="20"/>
          <w:szCs w:val="20"/>
          <w:lang w:val="es-MX"/>
        </w:rPr>
      </w:pPr>
    </w:p>
    <w:p w:rsidR="00986CF1" w:rsidRDefault="00986CF1" w:rsidP="002440FE">
      <w:pPr>
        <w:rPr>
          <w:rFonts w:ascii="Arial" w:hAnsi="Arial" w:cs="Arial"/>
          <w:sz w:val="20"/>
          <w:szCs w:val="20"/>
          <w:lang w:val="es-MX"/>
        </w:rPr>
      </w:pPr>
    </w:p>
    <w:p w:rsidR="00986CF1" w:rsidRDefault="00986CF1" w:rsidP="002440FE">
      <w:pPr>
        <w:rPr>
          <w:rFonts w:ascii="Arial" w:hAnsi="Arial" w:cs="Arial"/>
          <w:sz w:val="20"/>
          <w:szCs w:val="20"/>
          <w:lang w:val="es-MX"/>
        </w:rPr>
      </w:pPr>
    </w:p>
    <w:p w:rsidR="00986CF1" w:rsidRDefault="00986CF1" w:rsidP="002440FE">
      <w:pPr>
        <w:rPr>
          <w:rFonts w:ascii="Arial" w:hAnsi="Arial" w:cs="Arial"/>
          <w:sz w:val="20"/>
          <w:szCs w:val="20"/>
          <w:lang w:val="es-MX"/>
        </w:rPr>
      </w:pPr>
    </w:p>
    <w:p w:rsidR="00986CF1" w:rsidRDefault="00986CF1" w:rsidP="002440FE">
      <w:pPr>
        <w:rPr>
          <w:rFonts w:ascii="Arial" w:hAnsi="Arial" w:cs="Arial"/>
          <w:sz w:val="20"/>
          <w:szCs w:val="20"/>
          <w:lang w:val="es-MX"/>
        </w:rPr>
      </w:pPr>
    </w:p>
    <w:p w:rsidR="00986CF1" w:rsidRDefault="00986CF1" w:rsidP="002440FE">
      <w:pPr>
        <w:rPr>
          <w:rFonts w:ascii="Arial" w:hAnsi="Arial" w:cs="Arial"/>
          <w:sz w:val="20"/>
          <w:szCs w:val="20"/>
          <w:lang w:val="es-MX"/>
        </w:rPr>
      </w:pPr>
    </w:p>
    <w:p w:rsidR="00986CF1" w:rsidRDefault="00986CF1" w:rsidP="002440FE">
      <w:pPr>
        <w:rPr>
          <w:rFonts w:ascii="Arial" w:hAnsi="Arial" w:cs="Arial"/>
          <w:sz w:val="20"/>
          <w:szCs w:val="20"/>
          <w:lang w:val="es-MX"/>
        </w:rPr>
      </w:pPr>
    </w:p>
    <w:p w:rsidR="00986CF1" w:rsidRPr="00986CF1" w:rsidRDefault="00986CF1" w:rsidP="002440FE">
      <w:pPr>
        <w:rPr>
          <w:rFonts w:ascii="Arial" w:hAnsi="Arial" w:cs="Arial"/>
          <w:sz w:val="20"/>
          <w:szCs w:val="20"/>
          <w:lang w:val="es-MX"/>
        </w:rPr>
      </w:pPr>
    </w:p>
    <w:p w:rsidR="00986CF1" w:rsidRPr="00986CF1" w:rsidRDefault="00986CF1" w:rsidP="002440FE">
      <w:pPr>
        <w:rPr>
          <w:rFonts w:ascii="Arial" w:hAnsi="Arial" w:cs="Arial"/>
          <w:sz w:val="20"/>
          <w:szCs w:val="20"/>
          <w:lang w:val="es-MX"/>
        </w:rPr>
      </w:pPr>
    </w:p>
    <w:p w:rsidR="00986CF1" w:rsidRDefault="00986CF1" w:rsidP="00986CF1">
      <w:pPr>
        <w:tabs>
          <w:tab w:val="left" w:pos="720"/>
        </w:tabs>
        <w:rPr>
          <w:rFonts w:ascii="Arial" w:hAnsi="Arial" w:cs="Arial"/>
          <w:sz w:val="20"/>
          <w:szCs w:val="20"/>
          <w:lang w:val="es-MX"/>
        </w:rPr>
      </w:pPr>
    </w:p>
    <w:p w:rsidR="003F239D" w:rsidRPr="00986CF1" w:rsidRDefault="003F239D" w:rsidP="003F239D">
      <w:pPr>
        <w:tabs>
          <w:tab w:val="left" w:pos="720"/>
        </w:tabs>
        <w:jc w:val="center"/>
        <w:rPr>
          <w:rFonts w:ascii="Arial" w:hAnsi="Arial" w:cs="Arial"/>
          <w:b/>
          <w:sz w:val="20"/>
          <w:szCs w:val="20"/>
        </w:rPr>
      </w:pPr>
      <w:r w:rsidRPr="00986CF1">
        <w:rPr>
          <w:rFonts w:ascii="Arial" w:hAnsi="Arial" w:cs="Arial"/>
          <w:b/>
          <w:sz w:val="20"/>
          <w:szCs w:val="20"/>
        </w:rPr>
        <w:lastRenderedPageBreak/>
        <w:t>Sección I</w:t>
      </w:r>
    </w:p>
    <w:p w:rsidR="00986CF1" w:rsidRPr="00986CF1" w:rsidRDefault="003F239D" w:rsidP="00986CF1">
      <w:pPr>
        <w:tabs>
          <w:tab w:val="left" w:pos="720"/>
        </w:tabs>
        <w:jc w:val="center"/>
        <w:rPr>
          <w:rFonts w:ascii="Arial" w:hAnsi="Arial" w:cs="Arial"/>
          <w:b/>
          <w:sz w:val="20"/>
          <w:szCs w:val="20"/>
        </w:rPr>
      </w:pPr>
      <w:r>
        <w:rPr>
          <w:rFonts w:ascii="Arial" w:hAnsi="Arial" w:cs="Arial"/>
          <w:b/>
          <w:sz w:val="20"/>
          <w:szCs w:val="20"/>
        </w:rPr>
        <w:t>Anexo J</w:t>
      </w:r>
    </w:p>
    <w:p w:rsidR="00986CF1" w:rsidRPr="00986CF1" w:rsidRDefault="00986CF1" w:rsidP="00986CF1">
      <w:pPr>
        <w:pStyle w:val="Encabezado"/>
        <w:jc w:val="center"/>
        <w:rPr>
          <w:rFonts w:ascii="Arial" w:hAnsi="Arial" w:cs="Arial"/>
          <w:b/>
          <w:sz w:val="20"/>
          <w:szCs w:val="20"/>
          <w:lang w:val="es-MX"/>
        </w:rPr>
      </w:pPr>
      <w:r w:rsidRPr="00986CF1">
        <w:rPr>
          <w:rFonts w:ascii="Arial" w:hAnsi="Arial" w:cs="Arial"/>
          <w:b/>
          <w:sz w:val="20"/>
          <w:szCs w:val="20"/>
        </w:rPr>
        <w:t xml:space="preserve">Formato de preguntas </w:t>
      </w:r>
    </w:p>
    <w:p w:rsidR="00986CF1" w:rsidRPr="00986CF1" w:rsidRDefault="00986CF1" w:rsidP="00986CF1">
      <w:pPr>
        <w:rPr>
          <w:rFonts w:ascii="Arial" w:hAnsi="Arial" w:cs="Arial"/>
          <w:bCs/>
          <w:sz w:val="20"/>
          <w:szCs w:val="20"/>
          <w:lang w:val="es-MX"/>
        </w:rPr>
      </w:pPr>
      <w:r w:rsidRPr="00986CF1">
        <w:rPr>
          <w:rFonts w:ascii="Arial" w:hAnsi="Arial" w:cs="Arial"/>
          <w:b/>
          <w:bCs/>
          <w:sz w:val="20"/>
          <w:szCs w:val="20"/>
          <w:lang w:val="es-MX"/>
        </w:rPr>
        <w:t>LICITANTE: ALIAXUM, S.A. de C.V.</w:t>
      </w:r>
    </w:p>
    <w:p w:rsidR="00986CF1" w:rsidRPr="00986CF1" w:rsidRDefault="00986CF1" w:rsidP="00986CF1">
      <w:pPr>
        <w:rPr>
          <w:rFonts w:ascii="Arial" w:hAnsi="Arial" w:cs="Arial"/>
          <w:bCs/>
          <w:sz w:val="20"/>
          <w:szCs w:val="20"/>
          <w:lang w:val="es-MX"/>
        </w:rPr>
      </w:pPr>
    </w:p>
    <w:p w:rsidR="00986CF1" w:rsidRPr="00986CF1" w:rsidRDefault="00986CF1" w:rsidP="00986CF1">
      <w:pPr>
        <w:rPr>
          <w:rStyle w:val="nfasis"/>
          <w:rFonts w:ascii="Arial" w:hAnsi="Arial" w:cs="Arial"/>
          <w:sz w:val="20"/>
          <w:szCs w:val="20"/>
        </w:rPr>
      </w:pPr>
      <w:r w:rsidRPr="00986CF1">
        <w:rPr>
          <w:rFonts w:ascii="Arial" w:hAnsi="Arial" w:cs="Arial"/>
          <w:bCs/>
          <w:sz w:val="20"/>
          <w:szCs w:val="20"/>
          <w:lang w:val="es-MX"/>
        </w:rPr>
        <w:tab/>
      </w:r>
      <w:r w:rsidRPr="00986CF1">
        <w:rPr>
          <w:rStyle w:val="nfasis"/>
          <w:rFonts w:ascii="Arial" w:hAnsi="Arial" w:cs="Arial"/>
          <w:sz w:val="20"/>
          <w:szCs w:val="20"/>
        </w:rPr>
        <w:t>Preguntas que se presentan en la Junta de Aclaraciones de fecha 18 de julio de 2012</w:t>
      </w:r>
    </w:p>
    <w:p w:rsidR="00986CF1" w:rsidRPr="00986CF1" w:rsidRDefault="00986CF1" w:rsidP="00986CF1">
      <w:pPr>
        <w:rPr>
          <w:rStyle w:val="nfasis"/>
          <w:rFonts w:ascii="Arial" w:hAnsi="Arial" w:cs="Arial"/>
          <w:i w:val="0"/>
          <w:iCs w:val="0"/>
          <w:sz w:val="20"/>
          <w:szCs w:val="20"/>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8"/>
        <w:gridCol w:w="1983"/>
        <w:gridCol w:w="5360"/>
        <w:gridCol w:w="5222"/>
      </w:tblGrid>
      <w:tr w:rsidR="00986CF1" w:rsidRPr="00986CF1" w:rsidTr="00986CF1">
        <w:tc>
          <w:tcPr>
            <w:tcW w:w="688" w:type="dxa"/>
            <w:vAlign w:val="center"/>
          </w:tcPr>
          <w:p w:rsidR="00986CF1" w:rsidRPr="00986CF1" w:rsidRDefault="00986CF1" w:rsidP="00986CF1">
            <w:pPr>
              <w:jc w:val="center"/>
              <w:rPr>
                <w:rFonts w:ascii="Arial" w:hAnsi="Arial" w:cs="Arial"/>
                <w:b/>
                <w:sz w:val="20"/>
                <w:szCs w:val="20"/>
                <w:lang w:val="es-MX"/>
              </w:rPr>
            </w:pPr>
            <w:r w:rsidRPr="00986CF1">
              <w:rPr>
                <w:rFonts w:ascii="Arial" w:hAnsi="Arial" w:cs="Arial"/>
                <w:b/>
                <w:sz w:val="20"/>
                <w:szCs w:val="20"/>
                <w:lang w:val="es-MX"/>
              </w:rPr>
              <w:t>Núm.</w:t>
            </w:r>
          </w:p>
        </w:tc>
        <w:tc>
          <w:tcPr>
            <w:tcW w:w="1983" w:type="dxa"/>
            <w:vAlign w:val="center"/>
          </w:tcPr>
          <w:p w:rsidR="00986CF1" w:rsidRPr="00986CF1" w:rsidRDefault="00986CF1" w:rsidP="00986CF1">
            <w:pPr>
              <w:jc w:val="center"/>
              <w:rPr>
                <w:rFonts w:ascii="Arial" w:hAnsi="Arial" w:cs="Arial"/>
                <w:b/>
                <w:sz w:val="20"/>
                <w:szCs w:val="20"/>
                <w:lang w:val="es-MX"/>
              </w:rPr>
            </w:pPr>
            <w:r w:rsidRPr="00986CF1">
              <w:rPr>
                <w:rFonts w:ascii="Arial" w:hAnsi="Arial" w:cs="Arial"/>
                <w:b/>
                <w:sz w:val="20"/>
                <w:szCs w:val="20"/>
                <w:lang w:val="es-MX"/>
              </w:rPr>
              <w:t>Referencia</w:t>
            </w:r>
          </w:p>
        </w:tc>
        <w:tc>
          <w:tcPr>
            <w:tcW w:w="5360" w:type="dxa"/>
            <w:vAlign w:val="center"/>
          </w:tcPr>
          <w:p w:rsidR="00986CF1" w:rsidRPr="00986CF1" w:rsidRDefault="00986CF1" w:rsidP="00986CF1">
            <w:pPr>
              <w:jc w:val="center"/>
              <w:rPr>
                <w:rFonts w:ascii="Arial" w:hAnsi="Arial" w:cs="Arial"/>
                <w:b/>
                <w:sz w:val="20"/>
                <w:szCs w:val="20"/>
                <w:lang w:val="es-MX"/>
              </w:rPr>
            </w:pPr>
            <w:r w:rsidRPr="00986CF1">
              <w:rPr>
                <w:rFonts w:ascii="Arial" w:hAnsi="Arial" w:cs="Arial"/>
                <w:b/>
                <w:sz w:val="20"/>
                <w:szCs w:val="20"/>
                <w:lang w:val="es-MX"/>
              </w:rPr>
              <w:t>Pregunta</w:t>
            </w:r>
          </w:p>
        </w:tc>
        <w:tc>
          <w:tcPr>
            <w:tcW w:w="5222" w:type="dxa"/>
            <w:vAlign w:val="center"/>
          </w:tcPr>
          <w:p w:rsidR="00986CF1" w:rsidRPr="00986CF1" w:rsidRDefault="00986CF1" w:rsidP="00986CF1">
            <w:pPr>
              <w:jc w:val="center"/>
              <w:rPr>
                <w:rFonts w:ascii="Arial" w:hAnsi="Arial" w:cs="Arial"/>
                <w:b/>
                <w:sz w:val="20"/>
                <w:szCs w:val="20"/>
                <w:lang w:val="es-MX"/>
              </w:rPr>
            </w:pPr>
            <w:r w:rsidRPr="00986CF1">
              <w:rPr>
                <w:rFonts w:ascii="Arial" w:hAnsi="Arial" w:cs="Arial"/>
                <w:b/>
                <w:sz w:val="20"/>
                <w:szCs w:val="20"/>
                <w:lang w:val="es-MX"/>
              </w:rPr>
              <w:t>Respuesta</w:t>
            </w:r>
          </w:p>
        </w:tc>
      </w:tr>
      <w:tr w:rsidR="00986CF1" w:rsidRPr="00986CF1" w:rsidTr="00986CF1">
        <w:trPr>
          <w:trHeight w:val="556"/>
        </w:trPr>
        <w:tc>
          <w:tcPr>
            <w:tcW w:w="688" w:type="dxa"/>
            <w:vAlign w:val="center"/>
          </w:tcPr>
          <w:p w:rsidR="00986CF1" w:rsidRPr="00986CF1" w:rsidRDefault="00986CF1" w:rsidP="00986CF1">
            <w:pPr>
              <w:jc w:val="center"/>
              <w:rPr>
                <w:rFonts w:ascii="Arial" w:hAnsi="Arial" w:cs="Arial"/>
                <w:bCs/>
                <w:sz w:val="20"/>
                <w:szCs w:val="20"/>
                <w:lang w:val="es-MX"/>
              </w:rPr>
            </w:pPr>
            <w:r w:rsidRPr="00986CF1">
              <w:rPr>
                <w:rFonts w:ascii="Arial" w:hAnsi="Arial" w:cs="Arial"/>
                <w:bCs/>
                <w:sz w:val="20"/>
                <w:szCs w:val="20"/>
                <w:lang w:val="es-MX"/>
              </w:rPr>
              <w:t>1.-</w:t>
            </w:r>
          </w:p>
        </w:tc>
        <w:tc>
          <w:tcPr>
            <w:tcW w:w="1983" w:type="dxa"/>
            <w:vAlign w:val="center"/>
          </w:tcPr>
          <w:p w:rsidR="00986CF1" w:rsidRPr="00986CF1" w:rsidRDefault="00986CF1" w:rsidP="00986CF1">
            <w:pPr>
              <w:jc w:val="center"/>
              <w:rPr>
                <w:rFonts w:ascii="Arial" w:hAnsi="Arial" w:cs="Arial"/>
                <w:bCs/>
                <w:sz w:val="20"/>
                <w:szCs w:val="20"/>
                <w:lang w:val="es-MX"/>
              </w:rPr>
            </w:pPr>
            <w:r>
              <w:rPr>
                <w:rFonts w:ascii="Arial" w:hAnsi="Arial" w:cs="Arial"/>
                <w:bCs/>
                <w:sz w:val="20"/>
                <w:szCs w:val="20"/>
                <w:lang w:val="es-MX"/>
              </w:rPr>
              <w:t>En la página 58, dentro del Anexo C</w:t>
            </w:r>
          </w:p>
        </w:tc>
        <w:tc>
          <w:tcPr>
            <w:tcW w:w="5360" w:type="dxa"/>
          </w:tcPr>
          <w:p w:rsidR="00986CF1" w:rsidRPr="00986CF1" w:rsidRDefault="00986CF1" w:rsidP="00986CF1">
            <w:pPr>
              <w:rPr>
                <w:rFonts w:ascii="Arial" w:hAnsi="Arial" w:cs="Arial"/>
                <w:bCs/>
                <w:sz w:val="20"/>
                <w:szCs w:val="20"/>
                <w:lang w:val="es-MX"/>
              </w:rPr>
            </w:pPr>
            <w:r>
              <w:rPr>
                <w:rFonts w:ascii="Arial" w:hAnsi="Arial" w:cs="Arial"/>
                <w:bCs/>
                <w:sz w:val="20"/>
                <w:szCs w:val="20"/>
                <w:lang w:val="es-MX"/>
              </w:rPr>
              <w:t>¿Cuándo se brindará el CD que contiene la información General del Proyecto?</w:t>
            </w:r>
          </w:p>
        </w:tc>
        <w:tc>
          <w:tcPr>
            <w:tcW w:w="5222" w:type="dxa"/>
          </w:tcPr>
          <w:p w:rsidR="00986CF1" w:rsidRPr="00986CF1" w:rsidRDefault="003F239D" w:rsidP="007565F2">
            <w:pPr>
              <w:spacing w:line="240" w:lineRule="auto"/>
              <w:rPr>
                <w:rFonts w:ascii="Arial" w:hAnsi="Arial" w:cs="Arial"/>
                <w:bCs/>
                <w:sz w:val="20"/>
                <w:szCs w:val="20"/>
                <w:lang w:val="es-MX"/>
              </w:rPr>
            </w:pPr>
            <w:r>
              <w:rPr>
                <w:rFonts w:ascii="Arial" w:hAnsi="Arial" w:cs="Arial"/>
                <w:bCs/>
                <w:sz w:val="20"/>
                <w:szCs w:val="20"/>
                <w:lang w:val="es-MX"/>
              </w:rPr>
              <w:t>Sí</w:t>
            </w:r>
            <w:r w:rsidR="007565F2">
              <w:rPr>
                <w:rFonts w:ascii="Arial" w:hAnsi="Arial" w:cs="Arial"/>
                <w:bCs/>
                <w:sz w:val="20"/>
                <w:szCs w:val="20"/>
                <w:lang w:val="es-MX"/>
              </w:rPr>
              <w:t>,</w:t>
            </w:r>
            <w:r>
              <w:rPr>
                <w:rFonts w:ascii="Arial" w:hAnsi="Arial" w:cs="Arial"/>
                <w:bCs/>
                <w:sz w:val="20"/>
                <w:szCs w:val="20"/>
                <w:lang w:val="es-MX"/>
              </w:rPr>
              <w:t xml:space="preserve"> se </w:t>
            </w:r>
            <w:r w:rsidR="007565F2">
              <w:rPr>
                <w:rFonts w:ascii="Arial" w:hAnsi="Arial" w:cs="Arial"/>
                <w:bCs/>
                <w:sz w:val="20"/>
                <w:szCs w:val="20"/>
                <w:lang w:val="es-MX"/>
              </w:rPr>
              <w:t>entregará</w:t>
            </w:r>
            <w:r>
              <w:rPr>
                <w:rFonts w:ascii="Arial" w:hAnsi="Arial" w:cs="Arial"/>
                <w:bCs/>
                <w:sz w:val="20"/>
                <w:szCs w:val="20"/>
                <w:lang w:val="es-MX"/>
              </w:rPr>
              <w:t xml:space="preserve"> en la junta de aclaraciones y se tendrá disponible en las oficinas de la DGTFM.</w:t>
            </w:r>
          </w:p>
        </w:tc>
      </w:tr>
      <w:tr w:rsidR="00986CF1" w:rsidRPr="00986CF1" w:rsidTr="00986CF1">
        <w:trPr>
          <w:trHeight w:val="564"/>
        </w:trPr>
        <w:tc>
          <w:tcPr>
            <w:tcW w:w="688" w:type="dxa"/>
          </w:tcPr>
          <w:p w:rsidR="00986CF1" w:rsidRPr="00986CF1" w:rsidRDefault="00986CF1" w:rsidP="00986CF1">
            <w:pPr>
              <w:rPr>
                <w:rFonts w:ascii="Arial" w:hAnsi="Arial" w:cs="Arial"/>
                <w:bCs/>
                <w:sz w:val="20"/>
                <w:szCs w:val="20"/>
                <w:lang w:val="es-MX"/>
              </w:rPr>
            </w:pPr>
            <w:r w:rsidRPr="00986CF1">
              <w:rPr>
                <w:rFonts w:ascii="Arial" w:hAnsi="Arial" w:cs="Arial"/>
                <w:bCs/>
                <w:sz w:val="20"/>
                <w:szCs w:val="20"/>
                <w:lang w:val="es-MX"/>
              </w:rPr>
              <w:t>2.-</w:t>
            </w:r>
          </w:p>
        </w:tc>
        <w:tc>
          <w:tcPr>
            <w:tcW w:w="1983" w:type="dxa"/>
          </w:tcPr>
          <w:p w:rsidR="00986CF1" w:rsidRPr="00986CF1" w:rsidRDefault="00986CF1" w:rsidP="00986CF1">
            <w:pPr>
              <w:rPr>
                <w:rFonts w:ascii="Arial" w:hAnsi="Arial" w:cs="Arial"/>
                <w:bCs/>
                <w:sz w:val="20"/>
                <w:szCs w:val="20"/>
                <w:lang w:val="es-MX"/>
              </w:rPr>
            </w:pPr>
            <w:r>
              <w:rPr>
                <w:rFonts w:ascii="Arial" w:hAnsi="Arial" w:cs="Arial"/>
                <w:bCs/>
                <w:sz w:val="20"/>
                <w:szCs w:val="20"/>
                <w:lang w:val="es-MX"/>
              </w:rPr>
              <w:t>En la página 94, dentro del anexo D</w:t>
            </w:r>
          </w:p>
        </w:tc>
        <w:tc>
          <w:tcPr>
            <w:tcW w:w="5360" w:type="dxa"/>
          </w:tcPr>
          <w:p w:rsidR="00986CF1" w:rsidRPr="00986CF1" w:rsidRDefault="00986CF1" w:rsidP="00986CF1">
            <w:pPr>
              <w:rPr>
                <w:rFonts w:ascii="Arial" w:hAnsi="Arial" w:cs="Arial"/>
                <w:bCs/>
                <w:sz w:val="20"/>
                <w:szCs w:val="20"/>
                <w:lang w:val="es-MX"/>
              </w:rPr>
            </w:pPr>
            <w:r>
              <w:rPr>
                <w:rFonts w:ascii="Arial" w:hAnsi="Arial" w:cs="Arial"/>
                <w:bCs/>
                <w:sz w:val="20"/>
                <w:szCs w:val="20"/>
                <w:lang w:val="es-MX"/>
              </w:rPr>
              <w:t>¿Cuándo se brindará con el CD que contiene el tabulador de la CNEC?</w:t>
            </w:r>
          </w:p>
        </w:tc>
        <w:tc>
          <w:tcPr>
            <w:tcW w:w="5222" w:type="dxa"/>
          </w:tcPr>
          <w:p w:rsidR="00986CF1" w:rsidRPr="00986CF1" w:rsidRDefault="003F239D" w:rsidP="007565F2">
            <w:pPr>
              <w:spacing w:line="240" w:lineRule="auto"/>
              <w:rPr>
                <w:rFonts w:ascii="Arial" w:hAnsi="Arial" w:cs="Arial"/>
                <w:bCs/>
                <w:sz w:val="20"/>
                <w:szCs w:val="20"/>
                <w:lang w:val="es-MX"/>
              </w:rPr>
            </w:pPr>
            <w:r>
              <w:rPr>
                <w:rFonts w:ascii="Arial" w:hAnsi="Arial" w:cs="Arial"/>
                <w:bCs/>
                <w:sz w:val="20"/>
                <w:szCs w:val="20"/>
                <w:lang w:val="es-MX"/>
              </w:rPr>
              <w:t>Sí</w:t>
            </w:r>
            <w:r w:rsidR="007565F2">
              <w:rPr>
                <w:rFonts w:ascii="Arial" w:hAnsi="Arial" w:cs="Arial"/>
                <w:bCs/>
                <w:sz w:val="20"/>
                <w:szCs w:val="20"/>
                <w:lang w:val="es-MX"/>
              </w:rPr>
              <w:t xml:space="preserve">, </w:t>
            </w:r>
            <w:r>
              <w:rPr>
                <w:rFonts w:ascii="Arial" w:hAnsi="Arial" w:cs="Arial"/>
                <w:bCs/>
                <w:sz w:val="20"/>
                <w:szCs w:val="20"/>
                <w:lang w:val="es-MX"/>
              </w:rPr>
              <w:t xml:space="preserve">se </w:t>
            </w:r>
            <w:r w:rsidR="007565F2">
              <w:rPr>
                <w:rFonts w:ascii="Arial" w:hAnsi="Arial" w:cs="Arial"/>
                <w:bCs/>
                <w:sz w:val="20"/>
                <w:szCs w:val="20"/>
                <w:lang w:val="es-MX"/>
              </w:rPr>
              <w:t>entregará</w:t>
            </w:r>
            <w:r>
              <w:rPr>
                <w:rFonts w:ascii="Arial" w:hAnsi="Arial" w:cs="Arial"/>
                <w:bCs/>
                <w:sz w:val="20"/>
                <w:szCs w:val="20"/>
                <w:lang w:val="es-MX"/>
              </w:rPr>
              <w:t xml:space="preserve"> en la junta de aclaraciones y se tendrá disponible en las oficinas de la DGTFM.</w:t>
            </w:r>
          </w:p>
        </w:tc>
      </w:tr>
      <w:tr w:rsidR="00986CF1" w:rsidRPr="00986CF1" w:rsidTr="00986CF1">
        <w:trPr>
          <w:trHeight w:val="558"/>
        </w:trPr>
        <w:tc>
          <w:tcPr>
            <w:tcW w:w="688" w:type="dxa"/>
          </w:tcPr>
          <w:p w:rsidR="00986CF1" w:rsidRPr="00986CF1" w:rsidRDefault="00986CF1" w:rsidP="00986CF1">
            <w:pPr>
              <w:rPr>
                <w:rFonts w:ascii="Arial" w:hAnsi="Arial" w:cs="Arial"/>
                <w:bCs/>
                <w:sz w:val="20"/>
                <w:szCs w:val="20"/>
                <w:lang w:val="es-MX"/>
              </w:rPr>
            </w:pPr>
            <w:r w:rsidRPr="00986CF1">
              <w:rPr>
                <w:rFonts w:ascii="Arial" w:hAnsi="Arial" w:cs="Arial"/>
                <w:bCs/>
                <w:sz w:val="20"/>
                <w:szCs w:val="20"/>
                <w:lang w:val="es-MX"/>
              </w:rPr>
              <w:t>3.-</w:t>
            </w:r>
          </w:p>
        </w:tc>
        <w:tc>
          <w:tcPr>
            <w:tcW w:w="1983" w:type="dxa"/>
          </w:tcPr>
          <w:p w:rsidR="00986CF1" w:rsidRPr="00986CF1" w:rsidRDefault="00986CF1" w:rsidP="00986CF1">
            <w:pPr>
              <w:rPr>
                <w:rFonts w:ascii="Arial" w:hAnsi="Arial" w:cs="Arial"/>
                <w:bCs/>
                <w:sz w:val="20"/>
                <w:szCs w:val="20"/>
                <w:lang w:val="es-MX"/>
              </w:rPr>
            </w:pPr>
            <w:r>
              <w:rPr>
                <w:rFonts w:ascii="Arial" w:hAnsi="Arial" w:cs="Arial"/>
                <w:bCs/>
                <w:sz w:val="20"/>
                <w:szCs w:val="20"/>
                <w:lang w:val="es-MX"/>
              </w:rPr>
              <w:t>En la página 40, inciso ii. Estudio de encuestas de preferencias declaradas</w:t>
            </w:r>
          </w:p>
        </w:tc>
        <w:tc>
          <w:tcPr>
            <w:tcW w:w="5360" w:type="dxa"/>
          </w:tcPr>
          <w:p w:rsidR="00986CF1" w:rsidRPr="00986CF1" w:rsidRDefault="00986CF1" w:rsidP="00986CF1">
            <w:pPr>
              <w:rPr>
                <w:rFonts w:ascii="Arial" w:hAnsi="Arial" w:cs="Arial"/>
                <w:bCs/>
                <w:sz w:val="20"/>
                <w:szCs w:val="20"/>
                <w:lang w:val="es-MX"/>
              </w:rPr>
            </w:pPr>
            <w:r w:rsidRPr="00986CF1">
              <w:rPr>
                <w:rFonts w:ascii="Arial" w:hAnsi="Arial" w:cs="Arial"/>
                <w:bCs/>
                <w:sz w:val="20"/>
                <w:szCs w:val="20"/>
                <w:lang w:val="es-MX"/>
              </w:rPr>
              <w:t>¿Hay un mínimo establecido de preguntas para la realización de las encuestas?</w:t>
            </w:r>
            <w:r w:rsidRPr="00986CF1">
              <w:rPr>
                <w:rFonts w:ascii="Arial" w:hAnsi="Arial" w:cs="Arial"/>
                <w:b/>
                <w:bCs/>
                <w:sz w:val="20"/>
                <w:szCs w:val="20"/>
                <w:lang w:val="es-MX"/>
              </w:rPr>
              <w:t xml:space="preserve"> </w:t>
            </w:r>
          </w:p>
        </w:tc>
        <w:tc>
          <w:tcPr>
            <w:tcW w:w="5222" w:type="dxa"/>
          </w:tcPr>
          <w:p w:rsidR="00986CF1" w:rsidRPr="00986CF1" w:rsidRDefault="003F239D" w:rsidP="003F239D">
            <w:pPr>
              <w:spacing w:line="240" w:lineRule="auto"/>
              <w:rPr>
                <w:rFonts w:ascii="Arial" w:hAnsi="Arial" w:cs="Arial"/>
                <w:bCs/>
                <w:sz w:val="20"/>
                <w:szCs w:val="20"/>
                <w:lang w:val="es-MX"/>
              </w:rPr>
            </w:pPr>
            <w:r>
              <w:rPr>
                <w:rFonts w:ascii="Arial" w:hAnsi="Arial" w:cs="Arial"/>
                <w:bCs/>
                <w:sz w:val="20"/>
                <w:szCs w:val="20"/>
                <w:lang w:val="es-MX"/>
              </w:rPr>
              <w:t>Se determinará entre la licitante ganadora y la convocante.</w:t>
            </w:r>
          </w:p>
        </w:tc>
      </w:tr>
      <w:tr w:rsidR="00986CF1" w:rsidRPr="00986CF1" w:rsidTr="00986CF1">
        <w:trPr>
          <w:trHeight w:val="558"/>
        </w:trPr>
        <w:tc>
          <w:tcPr>
            <w:tcW w:w="688" w:type="dxa"/>
          </w:tcPr>
          <w:p w:rsidR="00986CF1" w:rsidRPr="00986CF1" w:rsidRDefault="00986CF1" w:rsidP="00986CF1">
            <w:pPr>
              <w:rPr>
                <w:rFonts w:ascii="Arial" w:hAnsi="Arial" w:cs="Arial"/>
                <w:bCs/>
                <w:sz w:val="20"/>
                <w:szCs w:val="20"/>
                <w:lang w:val="es-MX"/>
              </w:rPr>
            </w:pPr>
            <w:r w:rsidRPr="00986CF1">
              <w:rPr>
                <w:rFonts w:ascii="Arial" w:hAnsi="Arial" w:cs="Arial"/>
                <w:bCs/>
                <w:sz w:val="20"/>
                <w:szCs w:val="20"/>
                <w:lang w:val="es-MX"/>
              </w:rPr>
              <w:t>4.-</w:t>
            </w:r>
          </w:p>
        </w:tc>
        <w:tc>
          <w:tcPr>
            <w:tcW w:w="1983" w:type="dxa"/>
          </w:tcPr>
          <w:p w:rsidR="00986CF1" w:rsidRPr="00986CF1" w:rsidRDefault="00FC109D" w:rsidP="00986CF1">
            <w:pPr>
              <w:rPr>
                <w:rFonts w:ascii="Arial" w:hAnsi="Arial" w:cs="Arial"/>
                <w:bCs/>
                <w:sz w:val="20"/>
                <w:szCs w:val="20"/>
                <w:lang w:val="es-MX"/>
              </w:rPr>
            </w:pPr>
            <w:r>
              <w:rPr>
                <w:rFonts w:ascii="Arial" w:hAnsi="Arial" w:cs="Arial"/>
                <w:bCs/>
                <w:sz w:val="20"/>
                <w:szCs w:val="20"/>
                <w:lang w:val="es-MX"/>
              </w:rPr>
              <w:t xml:space="preserve">En la página 41, inciso vi. Estudio de encuestas de </w:t>
            </w:r>
            <w:r>
              <w:rPr>
                <w:rFonts w:ascii="Arial" w:hAnsi="Arial" w:cs="Arial"/>
                <w:bCs/>
                <w:sz w:val="20"/>
                <w:szCs w:val="20"/>
                <w:lang w:val="es-MX"/>
              </w:rPr>
              <w:lastRenderedPageBreak/>
              <w:t>Elección Modal</w:t>
            </w:r>
          </w:p>
        </w:tc>
        <w:tc>
          <w:tcPr>
            <w:tcW w:w="5360" w:type="dxa"/>
          </w:tcPr>
          <w:p w:rsidR="00986CF1" w:rsidRPr="00986CF1" w:rsidRDefault="00FC109D" w:rsidP="00986CF1">
            <w:pPr>
              <w:rPr>
                <w:rFonts w:ascii="Arial" w:hAnsi="Arial" w:cs="Arial"/>
                <w:bCs/>
                <w:sz w:val="20"/>
                <w:szCs w:val="20"/>
                <w:lang w:val="es-MX"/>
              </w:rPr>
            </w:pPr>
            <w:r w:rsidRPr="00986CF1">
              <w:rPr>
                <w:rFonts w:ascii="Arial" w:hAnsi="Arial" w:cs="Arial"/>
                <w:bCs/>
                <w:sz w:val="20"/>
                <w:szCs w:val="20"/>
                <w:lang w:val="es-MX"/>
              </w:rPr>
              <w:lastRenderedPageBreak/>
              <w:t>¿Hay un mínimo establecido de preguntas para la realización de las encuestas?</w:t>
            </w:r>
          </w:p>
        </w:tc>
        <w:tc>
          <w:tcPr>
            <w:tcW w:w="5222" w:type="dxa"/>
          </w:tcPr>
          <w:p w:rsidR="00986CF1" w:rsidRPr="00986CF1" w:rsidRDefault="00AD584D" w:rsidP="00AD584D">
            <w:pPr>
              <w:spacing w:line="240" w:lineRule="auto"/>
              <w:rPr>
                <w:rFonts w:ascii="Arial" w:hAnsi="Arial" w:cs="Arial"/>
                <w:bCs/>
                <w:sz w:val="20"/>
                <w:szCs w:val="20"/>
                <w:lang w:val="es-MX"/>
              </w:rPr>
            </w:pPr>
            <w:r>
              <w:rPr>
                <w:rFonts w:ascii="Arial" w:hAnsi="Arial" w:cs="Arial"/>
                <w:bCs/>
                <w:sz w:val="20"/>
                <w:szCs w:val="20"/>
                <w:lang w:val="es-MX"/>
              </w:rPr>
              <w:t>Se determinará entre la licitante ganadora y la convocante.</w:t>
            </w:r>
          </w:p>
        </w:tc>
      </w:tr>
      <w:tr w:rsidR="00FC109D" w:rsidRPr="00986CF1" w:rsidTr="00986CF1">
        <w:trPr>
          <w:trHeight w:val="558"/>
        </w:trPr>
        <w:tc>
          <w:tcPr>
            <w:tcW w:w="688" w:type="dxa"/>
          </w:tcPr>
          <w:p w:rsidR="00FC109D" w:rsidRPr="00986CF1" w:rsidRDefault="00FC109D" w:rsidP="00986CF1">
            <w:pPr>
              <w:rPr>
                <w:rFonts w:ascii="Arial" w:hAnsi="Arial" w:cs="Arial"/>
                <w:bCs/>
                <w:sz w:val="20"/>
                <w:szCs w:val="20"/>
                <w:lang w:val="es-MX"/>
              </w:rPr>
            </w:pPr>
            <w:r w:rsidRPr="00986CF1">
              <w:rPr>
                <w:rFonts w:ascii="Arial" w:hAnsi="Arial" w:cs="Arial"/>
                <w:bCs/>
                <w:sz w:val="20"/>
                <w:szCs w:val="20"/>
                <w:lang w:val="es-MX"/>
              </w:rPr>
              <w:lastRenderedPageBreak/>
              <w:t>5.-</w:t>
            </w:r>
          </w:p>
        </w:tc>
        <w:tc>
          <w:tcPr>
            <w:tcW w:w="1983" w:type="dxa"/>
          </w:tcPr>
          <w:p w:rsidR="00FC109D" w:rsidRPr="00986CF1" w:rsidRDefault="00FC109D" w:rsidP="003F239D">
            <w:pPr>
              <w:rPr>
                <w:rFonts w:ascii="Arial" w:hAnsi="Arial" w:cs="Arial"/>
                <w:bCs/>
                <w:sz w:val="20"/>
                <w:szCs w:val="20"/>
                <w:lang w:val="es-MX"/>
              </w:rPr>
            </w:pPr>
            <w:r>
              <w:rPr>
                <w:rFonts w:ascii="Arial" w:hAnsi="Arial" w:cs="Arial"/>
                <w:bCs/>
                <w:sz w:val="20"/>
                <w:szCs w:val="20"/>
                <w:lang w:val="es-MX"/>
              </w:rPr>
              <w:t>En la página 41, inciso vi. Estudio de encuestas de Elección Modal</w:t>
            </w:r>
          </w:p>
        </w:tc>
        <w:tc>
          <w:tcPr>
            <w:tcW w:w="5360" w:type="dxa"/>
          </w:tcPr>
          <w:p w:rsidR="00FC109D" w:rsidRPr="00986CF1" w:rsidRDefault="00FC109D" w:rsidP="00986CF1">
            <w:pPr>
              <w:rPr>
                <w:rFonts w:ascii="Arial" w:hAnsi="Arial" w:cs="Arial"/>
                <w:b/>
                <w:bCs/>
                <w:sz w:val="20"/>
                <w:szCs w:val="20"/>
                <w:lang w:val="es-MX"/>
              </w:rPr>
            </w:pPr>
            <w:r w:rsidRPr="00986CF1">
              <w:rPr>
                <w:rFonts w:ascii="Arial" w:hAnsi="Arial" w:cs="Arial"/>
                <w:bCs/>
                <w:sz w:val="20"/>
                <w:szCs w:val="20"/>
                <w:lang w:val="es-MX"/>
              </w:rPr>
              <w:t>¿Hay un mínimo establecido de preguntas para la realización de las encuestas?</w:t>
            </w:r>
          </w:p>
        </w:tc>
        <w:tc>
          <w:tcPr>
            <w:tcW w:w="5222" w:type="dxa"/>
          </w:tcPr>
          <w:p w:rsidR="00FC109D" w:rsidRPr="00986CF1" w:rsidRDefault="00AD584D" w:rsidP="00AD584D">
            <w:pPr>
              <w:spacing w:line="240" w:lineRule="auto"/>
              <w:rPr>
                <w:rFonts w:ascii="Arial" w:hAnsi="Arial" w:cs="Arial"/>
                <w:bCs/>
                <w:sz w:val="20"/>
                <w:szCs w:val="20"/>
                <w:lang w:val="es-MX"/>
              </w:rPr>
            </w:pPr>
            <w:r>
              <w:rPr>
                <w:rFonts w:ascii="Arial" w:hAnsi="Arial" w:cs="Arial"/>
                <w:bCs/>
                <w:sz w:val="20"/>
                <w:szCs w:val="20"/>
                <w:lang w:val="es-MX"/>
              </w:rPr>
              <w:t>Se determinará entre la licitante ganadora y la convocante.</w:t>
            </w:r>
          </w:p>
        </w:tc>
      </w:tr>
      <w:tr w:rsidR="00FC109D" w:rsidRPr="00986CF1" w:rsidTr="00986CF1">
        <w:trPr>
          <w:trHeight w:val="558"/>
        </w:trPr>
        <w:tc>
          <w:tcPr>
            <w:tcW w:w="688" w:type="dxa"/>
          </w:tcPr>
          <w:p w:rsidR="00FC109D" w:rsidRPr="00986CF1" w:rsidRDefault="00FC109D" w:rsidP="00986CF1">
            <w:pPr>
              <w:rPr>
                <w:rFonts w:ascii="Arial" w:hAnsi="Arial" w:cs="Arial"/>
                <w:bCs/>
                <w:sz w:val="20"/>
                <w:szCs w:val="20"/>
                <w:lang w:val="es-MX"/>
              </w:rPr>
            </w:pPr>
            <w:r>
              <w:rPr>
                <w:rFonts w:ascii="Arial" w:hAnsi="Arial" w:cs="Arial"/>
                <w:bCs/>
                <w:sz w:val="20"/>
                <w:szCs w:val="20"/>
                <w:lang w:val="es-MX"/>
              </w:rPr>
              <w:t>6.-</w:t>
            </w:r>
          </w:p>
        </w:tc>
        <w:tc>
          <w:tcPr>
            <w:tcW w:w="1983" w:type="dxa"/>
          </w:tcPr>
          <w:p w:rsidR="00FC109D" w:rsidRPr="00986CF1" w:rsidRDefault="00FC109D" w:rsidP="00FC109D">
            <w:pPr>
              <w:rPr>
                <w:rFonts w:ascii="Arial" w:hAnsi="Arial" w:cs="Arial"/>
                <w:bCs/>
                <w:sz w:val="20"/>
                <w:szCs w:val="20"/>
                <w:lang w:val="es-MX"/>
              </w:rPr>
            </w:pPr>
            <w:r>
              <w:rPr>
                <w:rFonts w:ascii="Arial" w:hAnsi="Arial" w:cs="Arial"/>
                <w:bCs/>
                <w:sz w:val="20"/>
                <w:szCs w:val="20"/>
                <w:lang w:val="es-MX"/>
              </w:rPr>
              <w:t>En la página 42, inciso vii. Encuestas de Asensos y Descensos</w:t>
            </w:r>
          </w:p>
        </w:tc>
        <w:tc>
          <w:tcPr>
            <w:tcW w:w="5360" w:type="dxa"/>
          </w:tcPr>
          <w:p w:rsidR="00FC109D" w:rsidRPr="00986CF1" w:rsidRDefault="00FC109D" w:rsidP="003F239D">
            <w:pPr>
              <w:rPr>
                <w:rFonts w:ascii="Arial" w:hAnsi="Arial" w:cs="Arial"/>
                <w:b/>
                <w:bCs/>
                <w:sz w:val="20"/>
                <w:szCs w:val="20"/>
                <w:lang w:val="es-MX"/>
              </w:rPr>
            </w:pPr>
            <w:r w:rsidRPr="00986CF1">
              <w:rPr>
                <w:rFonts w:ascii="Arial" w:hAnsi="Arial" w:cs="Arial"/>
                <w:bCs/>
                <w:sz w:val="20"/>
                <w:szCs w:val="20"/>
                <w:lang w:val="es-MX"/>
              </w:rPr>
              <w:t>¿Hay un mínimo establecido de preguntas para la realización de las encuestas?</w:t>
            </w:r>
          </w:p>
        </w:tc>
        <w:tc>
          <w:tcPr>
            <w:tcW w:w="5222" w:type="dxa"/>
          </w:tcPr>
          <w:p w:rsidR="00FC109D" w:rsidRPr="00986CF1" w:rsidRDefault="00AD584D" w:rsidP="00AD584D">
            <w:pPr>
              <w:spacing w:line="240" w:lineRule="auto"/>
              <w:rPr>
                <w:rFonts w:ascii="Arial" w:hAnsi="Arial" w:cs="Arial"/>
                <w:bCs/>
                <w:sz w:val="20"/>
                <w:szCs w:val="20"/>
                <w:lang w:val="es-MX"/>
              </w:rPr>
            </w:pPr>
            <w:r>
              <w:rPr>
                <w:rFonts w:ascii="Arial" w:hAnsi="Arial" w:cs="Arial"/>
                <w:bCs/>
                <w:sz w:val="20"/>
                <w:szCs w:val="20"/>
                <w:lang w:val="es-MX"/>
              </w:rPr>
              <w:t>Se determinará entre la licitante ganadora y la convocante.</w:t>
            </w:r>
          </w:p>
        </w:tc>
      </w:tr>
      <w:tr w:rsidR="00FC109D" w:rsidRPr="00FC109D" w:rsidTr="00986CF1">
        <w:trPr>
          <w:trHeight w:val="558"/>
        </w:trPr>
        <w:tc>
          <w:tcPr>
            <w:tcW w:w="688" w:type="dxa"/>
          </w:tcPr>
          <w:p w:rsidR="00FC109D" w:rsidRDefault="00FC109D" w:rsidP="00986CF1">
            <w:pPr>
              <w:rPr>
                <w:rFonts w:ascii="Arial" w:hAnsi="Arial" w:cs="Arial"/>
                <w:bCs/>
                <w:sz w:val="20"/>
                <w:szCs w:val="20"/>
                <w:lang w:val="es-MX"/>
              </w:rPr>
            </w:pPr>
            <w:r>
              <w:rPr>
                <w:rFonts w:ascii="Arial" w:hAnsi="Arial" w:cs="Arial"/>
                <w:bCs/>
                <w:sz w:val="20"/>
                <w:szCs w:val="20"/>
                <w:lang w:val="es-MX"/>
              </w:rPr>
              <w:t>7.-</w:t>
            </w:r>
          </w:p>
        </w:tc>
        <w:tc>
          <w:tcPr>
            <w:tcW w:w="1983" w:type="dxa"/>
          </w:tcPr>
          <w:p w:rsidR="00FC109D" w:rsidRDefault="00FC109D" w:rsidP="00FC109D">
            <w:pPr>
              <w:rPr>
                <w:rFonts w:ascii="Arial" w:hAnsi="Arial" w:cs="Arial"/>
                <w:bCs/>
                <w:sz w:val="20"/>
                <w:szCs w:val="20"/>
                <w:lang w:val="es-MX"/>
              </w:rPr>
            </w:pPr>
            <w:r>
              <w:rPr>
                <w:rFonts w:ascii="Arial" w:hAnsi="Arial" w:cs="Arial"/>
                <w:bCs/>
                <w:sz w:val="20"/>
                <w:szCs w:val="20"/>
                <w:lang w:val="es-MX"/>
              </w:rPr>
              <w:t>En la página 45, inciso IV. Anteproyecto</w:t>
            </w:r>
          </w:p>
        </w:tc>
        <w:tc>
          <w:tcPr>
            <w:tcW w:w="5360" w:type="dxa"/>
          </w:tcPr>
          <w:p w:rsidR="00FC109D" w:rsidRPr="00986CF1" w:rsidRDefault="00FC109D" w:rsidP="003F239D">
            <w:pPr>
              <w:rPr>
                <w:rFonts w:ascii="Arial" w:hAnsi="Arial" w:cs="Arial"/>
                <w:bCs/>
                <w:sz w:val="20"/>
                <w:szCs w:val="20"/>
                <w:lang w:val="es-MX"/>
              </w:rPr>
            </w:pPr>
            <w:r>
              <w:rPr>
                <w:rFonts w:ascii="Arial" w:hAnsi="Arial" w:cs="Arial"/>
                <w:bCs/>
                <w:sz w:val="20"/>
                <w:szCs w:val="20"/>
                <w:lang w:val="es-MX"/>
              </w:rPr>
              <w:t>Para la elaboración de este módulo ¿Existe un número de kilómetros base de los trazos para la cotización de los mismos?</w:t>
            </w:r>
          </w:p>
        </w:tc>
        <w:tc>
          <w:tcPr>
            <w:tcW w:w="5222" w:type="dxa"/>
          </w:tcPr>
          <w:p w:rsidR="00FC109D" w:rsidRPr="00986CF1" w:rsidRDefault="00AD584D" w:rsidP="00AD584D">
            <w:pPr>
              <w:spacing w:line="240" w:lineRule="auto"/>
              <w:rPr>
                <w:rFonts w:ascii="Arial" w:hAnsi="Arial" w:cs="Arial"/>
                <w:bCs/>
                <w:sz w:val="20"/>
                <w:szCs w:val="20"/>
                <w:lang w:val="es-MX"/>
              </w:rPr>
            </w:pPr>
            <w:r>
              <w:rPr>
                <w:rFonts w:ascii="Arial" w:hAnsi="Arial" w:cs="Arial"/>
                <w:bCs/>
                <w:sz w:val="20"/>
                <w:szCs w:val="20"/>
                <w:lang w:val="es-MX"/>
              </w:rPr>
              <w:t>Se determinará a partir de los estudios realizados por la licitante ganadora.</w:t>
            </w:r>
          </w:p>
        </w:tc>
      </w:tr>
      <w:tr w:rsidR="00FC109D" w:rsidRPr="00FC109D" w:rsidTr="00986CF1">
        <w:trPr>
          <w:trHeight w:val="558"/>
        </w:trPr>
        <w:tc>
          <w:tcPr>
            <w:tcW w:w="688" w:type="dxa"/>
          </w:tcPr>
          <w:p w:rsidR="00FC109D" w:rsidRDefault="00FC109D" w:rsidP="00986CF1">
            <w:pPr>
              <w:rPr>
                <w:rFonts w:ascii="Arial" w:hAnsi="Arial" w:cs="Arial"/>
                <w:bCs/>
                <w:sz w:val="20"/>
                <w:szCs w:val="20"/>
                <w:lang w:val="es-MX"/>
              </w:rPr>
            </w:pPr>
            <w:r>
              <w:rPr>
                <w:rFonts w:ascii="Arial" w:hAnsi="Arial" w:cs="Arial"/>
                <w:bCs/>
                <w:sz w:val="20"/>
                <w:szCs w:val="20"/>
                <w:lang w:val="es-MX"/>
              </w:rPr>
              <w:t>8.-</w:t>
            </w:r>
          </w:p>
        </w:tc>
        <w:tc>
          <w:tcPr>
            <w:tcW w:w="1983" w:type="dxa"/>
          </w:tcPr>
          <w:p w:rsidR="00FC109D" w:rsidRDefault="00FC109D" w:rsidP="00FC109D">
            <w:pPr>
              <w:rPr>
                <w:rFonts w:ascii="Arial" w:hAnsi="Arial" w:cs="Arial"/>
                <w:bCs/>
                <w:sz w:val="20"/>
                <w:szCs w:val="20"/>
                <w:lang w:val="es-MX"/>
              </w:rPr>
            </w:pPr>
            <w:r>
              <w:rPr>
                <w:rFonts w:ascii="Arial" w:hAnsi="Arial" w:cs="Arial"/>
                <w:bCs/>
                <w:sz w:val="20"/>
                <w:szCs w:val="20"/>
                <w:lang w:val="es-MX"/>
              </w:rPr>
              <w:t>En la página 121. Matriz de puntos, inciso 2.1 Experiencia y 2.2 Especialidad</w:t>
            </w:r>
          </w:p>
        </w:tc>
        <w:tc>
          <w:tcPr>
            <w:tcW w:w="5360" w:type="dxa"/>
          </w:tcPr>
          <w:p w:rsidR="00FC109D" w:rsidRDefault="00FC109D" w:rsidP="003F239D">
            <w:pPr>
              <w:rPr>
                <w:rFonts w:ascii="Arial" w:hAnsi="Arial" w:cs="Arial"/>
                <w:bCs/>
                <w:sz w:val="20"/>
                <w:szCs w:val="20"/>
                <w:lang w:val="es-MX"/>
              </w:rPr>
            </w:pPr>
            <w:r>
              <w:rPr>
                <w:rFonts w:ascii="Arial" w:hAnsi="Arial" w:cs="Arial"/>
                <w:bCs/>
                <w:sz w:val="20"/>
                <w:szCs w:val="20"/>
                <w:lang w:val="es-MX"/>
              </w:rPr>
              <w:t>¿Cómo se considerara en caso de que sea una propuesta conjunta?</w:t>
            </w:r>
          </w:p>
        </w:tc>
        <w:tc>
          <w:tcPr>
            <w:tcW w:w="5222" w:type="dxa"/>
          </w:tcPr>
          <w:p w:rsidR="00AD584D" w:rsidRPr="00F02F85" w:rsidRDefault="00AD584D" w:rsidP="00AD584D">
            <w:pPr>
              <w:spacing w:line="240" w:lineRule="auto"/>
              <w:rPr>
                <w:rFonts w:ascii="Arial" w:hAnsi="Arial" w:cs="Arial"/>
                <w:bCs/>
                <w:sz w:val="20"/>
                <w:szCs w:val="20"/>
                <w:lang w:val="es-MX"/>
              </w:rPr>
            </w:pPr>
            <w:r w:rsidRPr="00F02F85">
              <w:rPr>
                <w:rFonts w:ascii="Arial" w:hAnsi="Arial" w:cs="Arial"/>
                <w:bCs/>
                <w:sz w:val="20"/>
                <w:szCs w:val="20"/>
                <w:lang w:val="es-MX"/>
              </w:rPr>
              <w:t>En caso de proposiciones conjuntas, se deberá acreditar la experiencia de cada empresa, para la especialidad que sea propuesta, sin importar el porcentaje de participación de las mismas.</w:t>
            </w:r>
          </w:p>
          <w:p w:rsidR="00FC109D" w:rsidRPr="00986CF1" w:rsidRDefault="00FC109D" w:rsidP="00986CF1">
            <w:pPr>
              <w:rPr>
                <w:rFonts w:ascii="Arial" w:hAnsi="Arial" w:cs="Arial"/>
                <w:bCs/>
                <w:sz w:val="20"/>
                <w:szCs w:val="20"/>
                <w:lang w:val="es-MX"/>
              </w:rPr>
            </w:pPr>
          </w:p>
        </w:tc>
      </w:tr>
    </w:tbl>
    <w:p w:rsidR="00986CF1" w:rsidRPr="00986CF1" w:rsidRDefault="00986CF1" w:rsidP="00986CF1">
      <w:pPr>
        <w:pStyle w:val="Ttulo3"/>
        <w:rPr>
          <w:rFonts w:ascii="Arial" w:hAnsi="Arial" w:cs="Arial"/>
          <w:sz w:val="20"/>
          <w:lang w:val="es-MX"/>
        </w:rPr>
      </w:pPr>
      <w:r w:rsidRPr="00986CF1">
        <w:rPr>
          <w:rFonts w:ascii="Arial" w:hAnsi="Arial" w:cs="Arial"/>
          <w:sz w:val="20"/>
          <w:lang w:val="es-MX"/>
        </w:rPr>
        <w:t>Nombre y firma del representante _________________________</w:t>
      </w:r>
    </w:p>
    <w:p w:rsidR="00986CF1" w:rsidRPr="00986CF1" w:rsidRDefault="00986CF1" w:rsidP="00DE6F8B">
      <w:pPr>
        <w:autoSpaceDE w:val="0"/>
        <w:autoSpaceDN w:val="0"/>
        <w:jc w:val="center"/>
        <w:rPr>
          <w:rFonts w:ascii="Arial" w:hAnsi="Arial" w:cs="Arial"/>
          <w:sz w:val="20"/>
          <w:szCs w:val="20"/>
          <w:lang w:val="es-MX"/>
        </w:rPr>
        <w:sectPr w:rsidR="00986CF1" w:rsidRPr="00986CF1" w:rsidSect="00C74207">
          <w:headerReference w:type="default" r:id="rId8"/>
          <w:footerReference w:type="default" r:id="rId9"/>
          <w:headerReference w:type="first" r:id="rId10"/>
          <w:pgSz w:w="15840" w:h="12240" w:orient="landscape"/>
          <w:pgMar w:top="1134" w:right="1418" w:bottom="993" w:left="1418" w:header="720" w:footer="720" w:gutter="0"/>
          <w:cols w:space="720"/>
          <w:noEndnote/>
        </w:sectPr>
      </w:pPr>
      <w:r w:rsidRPr="00986CF1">
        <w:rPr>
          <w:rFonts w:ascii="Arial" w:hAnsi="Arial" w:cs="Arial"/>
          <w:b/>
          <w:bCs/>
          <w:sz w:val="20"/>
          <w:szCs w:val="20"/>
          <w:lang w:val="es-MX"/>
        </w:rPr>
        <w:t>Nota: En la referencia se anotarán los datos que identifiquen el documento al que se solicita aclaración (sección, documento o anexo, fecha, página, párrafo, etc.)</w:t>
      </w:r>
    </w:p>
    <w:p w:rsidR="00F24AF2" w:rsidRPr="00F02F85" w:rsidRDefault="00F24AF2" w:rsidP="004D7055">
      <w:pPr>
        <w:jc w:val="center"/>
        <w:rPr>
          <w:rFonts w:ascii="Arial" w:hAnsi="Arial" w:cs="Arial"/>
          <w:sz w:val="20"/>
          <w:szCs w:val="20"/>
          <w:lang w:val="es-MX"/>
        </w:rPr>
      </w:pPr>
    </w:p>
    <w:sectPr w:rsidR="00F24AF2" w:rsidRPr="00F02F85" w:rsidSect="004D7055">
      <w:headerReference w:type="default" r:id="rId11"/>
      <w:pgSz w:w="12242" w:h="15842" w:code="1"/>
      <w:pgMar w:top="1134" w:right="1134" w:bottom="1134" w:left="1134" w:header="539" w:footer="86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270" w:rsidRDefault="00921270">
      <w:r>
        <w:separator/>
      </w:r>
    </w:p>
  </w:endnote>
  <w:endnote w:type="continuationSeparator" w:id="0">
    <w:p w:rsidR="00921270" w:rsidRDefault="00921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ngraversGothic BT">
    <w:altName w:val="Arial"/>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FOEC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12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BCJJN+Arial">
    <w:altName w:val="Arial"/>
    <w:panose1 w:val="00000000000000000000"/>
    <w:charset w:val="00"/>
    <w:family w:val="swiss"/>
    <w:notTrueType/>
    <w:pitch w:val="default"/>
    <w:sig w:usb0="00000003" w:usb1="00000000" w:usb2="00000000" w:usb3="00000000" w:csb0="00000001" w:csb1="00000000"/>
  </w:font>
  <w:font w:name="R Frutiger Roman">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9D" w:rsidRPr="00934196" w:rsidRDefault="003F239D" w:rsidP="00934196">
    <w:pPr>
      <w:pStyle w:val="Piedepgina"/>
      <w:framePr w:wrap="around" w:vAnchor="text" w:hAnchor="margin" w:xAlign="right" w:y="1"/>
      <w:rPr>
        <w:rStyle w:val="Nmerodepgina"/>
        <w:lang w:val="es-MX"/>
      </w:rPr>
    </w:pPr>
  </w:p>
  <w:p w:rsidR="003F239D" w:rsidRDefault="003F239D" w:rsidP="00934196">
    <w:pPr>
      <w:pStyle w:val="Piedepgina"/>
      <w:jc w:val="center"/>
    </w:pPr>
  </w:p>
  <w:p w:rsidR="003F239D" w:rsidRDefault="003F239D" w:rsidP="00934196">
    <w:pPr>
      <w:pStyle w:val="Piedepgina"/>
      <w:jc w:val="center"/>
    </w:pPr>
    <w:r>
      <w:t xml:space="preserve">Página </w:t>
    </w:r>
    <w:r w:rsidR="006728D8">
      <w:rPr>
        <w:b/>
        <w:bCs/>
      </w:rPr>
      <w:fldChar w:fldCharType="begin"/>
    </w:r>
    <w:r>
      <w:rPr>
        <w:b/>
        <w:bCs/>
      </w:rPr>
      <w:instrText>PAGE</w:instrText>
    </w:r>
    <w:r w:rsidR="006728D8">
      <w:rPr>
        <w:b/>
        <w:bCs/>
      </w:rPr>
      <w:fldChar w:fldCharType="separate"/>
    </w:r>
    <w:r w:rsidR="007D33BB">
      <w:rPr>
        <w:b/>
        <w:bCs/>
        <w:noProof/>
      </w:rPr>
      <w:t>1</w:t>
    </w:r>
    <w:r w:rsidR="006728D8">
      <w:rPr>
        <w:b/>
        <w:bCs/>
      </w:rPr>
      <w:fldChar w:fldCharType="end"/>
    </w:r>
    <w:r>
      <w:t xml:space="preserve"> de </w:t>
    </w:r>
    <w:r w:rsidR="006728D8">
      <w:rPr>
        <w:b/>
        <w:bCs/>
      </w:rPr>
      <w:fldChar w:fldCharType="begin"/>
    </w:r>
    <w:r>
      <w:rPr>
        <w:b/>
        <w:bCs/>
      </w:rPr>
      <w:instrText>NUMPAGES</w:instrText>
    </w:r>
    <w:r w:rsidR="006728D8">
      <w:rPr>
        <w:b/>
        <w:bCs/>
      </w:rPr>
      <w:fldChar w:fldCharType="separate"/>
    </w:r>
    <w:r w:rsidR="007D33BB">
      <w:rPr>
        <w:b/>
        <w:bCs/>
        <w:noProof/>
      </w:rPr>
      <w:t>7</w:t>
    </w:r>
    <w:r w:rsidR="006728D8">
      <w:rPr>
        <w:b/>
        <w:bCs/>
      </w:rPr>
      <w:fldChar w:fldCharType="end"/>
    </w:r>
  </w:p>
  <w:p w:rsidR="003F239D" w:rsidRPr="00ED2869" w:rsidRDefault="003F239D" w:rsidP="00934196">
    <w:pPr>
      <w:pStyle w:val="Piedepgina"/>
      <w:ind w:right="360"/>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270" w:rsidRDefault="00921270">
      <w:r>
        <w:separator/>
      </w:r>
    </w:p>
  </w:footnote>
  <w:footnote w:type="continuationSeparator" w:id="0">
    <w:p w:rsidR="00921270" w:rsidRDefault="00921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9D" w:rsidRDefault="003F239D" w:rsidP="004744E0">
    <w:pPr>
      <w:pStyle w:val="Encabezado"/>
      <w:jc w:val="right"/>
      <w:rPr>
        <w:rFonts w:ascii="Arial" w:hAnsi="Arial"/>
        <w:b/>
        <w:sz w:val="22"/>
        <w:szCs w:val="20"/>
        <w:lang w:val="es-MX"/>
      </w:rPr>
    </w:pPr>
    <w:r>
      <w:rPr>
        <w:rFonts w:ascii="Arial" w:hAnsi="Arial"/>
        <w:b/>
        <w:sz w:val="22"/>
        <w:szCs w:val="20"/>
        <w:lang w:val="es-MX"/>
      </w:rPr>
      <w:t xml:space="preserve">Licitación Pública Nacional N° </w:t>
    </w:r>
    <w:r>
      <w:rPr>
        <w:rFonts w:ascii="Arial" w:hAnsi="Arial"/>
        <w:b/>
        <w:sz w:val="22"/>
        <w:szCs w:val="20"/>
        <w:lang w:val="es-MX" w:eastAsia="es-ES"/>
      </w:rPr>
      <w:t>LO-009000988-N13-2012</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9214"/>
    </w:tblGrid>
    <w:tr w:rsidR="003F239D" w:rsidRPr="00C95290" w:rsidTr="008D186A">
      <w:trPr>
        <w:trHeight w:val="708"/>
      </w:trPr>
      <w:tc>
        <w:tcPr>
          <w:tcW w:w="4077" w:type="dxa"/>
        </w:tcPr>
        <w:p w:rsidR="003F239D" w:rsidRPr="00C95290" w:rsidRDefault="003F239D" w:rsidP="008D186A">
          <w:pPr>
            <w:pStyle w:val="Ttulo5"/>
            <w:rPr>
              <w:rFonts w:ascii="Calibri" w:hAnsi="Calibri" w:cs="Calibri"/>
              <w:b w:val="0"/>
              <w:bCs w:val="0"/>
              <w:color w:val="auto"/>
              <w:sz w:val="24"/>
              <w:szCs w:val="24"/>
              <w:lang w:val="es-MX"/>
            </w:rPr>
          </w:pPr>
          <w:r>
            <w:rPr>
              <w:rFonts w:ascii="Calibri" w:hAnsi="Calibri" w:cs="Calibri"/>
              <w:b w:val="0"/>
              <w:noProof/>
              <w:color w:val="auto"/>
              <w:sz w:val="24"/>
              <w:szCs w:val="24"/>
              <w:lang w:val="es-MX" w:eastAsia="es-MX"/>
            </w:rPr>
            <w:drawing>
              <wp:inline distT="0" distB="0" distL="0" distR="0">
                <wp:extent cx="1443355" cy="892175"/>
                <wp:effectExtent l="0" t="0" r="4445"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3355" cy="892175"/>
                        </a:xfrm>
                        <a:prstGeom prst="rect">
                          <a:avLst/>
                        </a:prstGeom>
                        <a:noFill/>
                        <a:ln>
                          <a:noFill/>
                        </a:ln>
                      </pic:spPr>
                    </pic:pic>
                  </a:graphicData>
                </a:graphic>
              </wp:inline>
            </w:drawing>
          </w:r>
        </w:p>
      </w:tc>
      <w:tc>
        <w:tcPr>
          <w:tcW w:w="9214" w:type="dxa"/>
          <w:vAlign w:val="center"/>
        </w:tcPr>
        <w:p w:rsidR="003F239D" w:rsidRPr="00C95290" w:rsidRDefault="003F239D" w:rsidP="008D186A">
          <w:pPr>
            <w:pStyle w:val="Ttulo5"/>
            <w:rPr>
              <w:rFonts w:ascii="Calibri" w:hAnsi="Calibri" w:cs="Calibri"/>
              <w:b w:val="0"/>
              <w:bCs w:val="0"/>
              <w:color w:val="auto"/>
              <w:sz w:val="24"/>
              <w:szCs w:val="24"/>
              <w:lang w:val="es-MX"/>
            </w:rPr>
          </w:pPr>
          <w:r w:rsidRPr="00C95290">
            <w:rPr>
              <w:rFonts w:ascii="Calibri" w:hAnsi="Calibri" w:cs="Calibri"/>
              <w:b w:val="0"/>
              <w:color w:val="auto"/>
              <w:sz w:val="24"/>
              <w:szCs w:val="24"/>
              <w:lang w:val="es-MX"/>
            </w:rPr>
            <w:t>DIRECCIÓN GENERAL DE TRANSPORTE FERROVIARIO Y MULTIMODAL</w:t>
          </w:r>
        </w:p>
      </w:tc>
    </w:tr>
  </w:tbl>
  <w:p w:rsidR="003F239D" w:rsidRPr="008D186A" w:rsidRDefault="003F239D">
    <w:pPr>
      <w:pStyle w:val="Encabezado"/>
      <w:jc w:val="center"/>
      <w:rPr>
        <w:b/>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9D" w:rsidRDefault="003F239D" w:rsidP="00683207">
    <w:pPr>
      <w:pStyle w:val="Encabezado"/>
      <w:jc w:val="right"/>
      <w:rPr>
        <w:rFonts w:ascii="Arial" w:hAnsi="Arial"/>
        <w:b/>
        <w:sz w:val="22"/>
        <w:szCs w:val="20"/>
        <w:lang w:val="es-MX"/>
      </w:rPr>
    </w:pPr>
    <w:r>
      <w:rPr>
        <w:rFonts w:ascii="Arial" w:hAnsi="Arial"/>
        <w:b/>
        <w:sz w:val="22"/>
        <w:szCs w:val="20"/>
        <w:lang w:val="es-MX"/>
      </w:rPr>
      <w:t>Licitación Pública Nacional N° LO-009000988-N7-2012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9D" w:rsidRPr="00F810B9" w:rsidRDefault="003F239D" w:rsidP="00F810B9">
    <w:pPr>
      <w:pStyle w:val="Encabezado"/>
      <w:jc w:val="center"/>
      <w:rPr>
        <w:b/>
      </w:rPr>
    </w:pPr>
    <w:r>
      <w:rPr>
        <w:rFonts w:ascii="Arial" w:hAnsi="Arial"/>
        <w:b/>
        <w:sz w:val="22"/>
        <w:szCs w:val="20"/>
        <w:lang w:val="es-MX"/>
      </w:rPr>
      <w:t xml:space="preserve">Licitación Pública Nacional N° </w:t>
    </w:r>
    <w:r>
      <w:rPr>
        <w:rFonts w:ascii="Arial" w:hAnsi="Arial"/>
        <w:b/>
        <w:sz w:val="22"/>
        <w:szCs w:val="20"/>
        <w:lang w:val="es-MX" w:eastAsia="es-ES"/>
      </w:rPr>
      <w:t>LO-009000988-N13-2012</w:t>
    </w:r>
  </w:p>
  <w:p w:rsidR="003F239D" w:rsidRPr="00C03592" w:rsidRDefault="003F239D" w:rsidP="00CB2A45">
    <w:pPr>
      <w:autoSpaceDE w:val="0"/>
      <w:autoSpaceDN w:val="0"/>
      <w:jc w:val="right"/>
      <w:rPr>
        <w:rFonts w:ascii="Arial" w:hAnsi="Arial" w:cs="Arial"/>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A76"/>
    <w:multiLevelType w:val="multilevel"/>
    <w:tmpl w:val="49301D8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b w:val="0"/>
      </w:rPr>
    </w:lvl>
    <w:lvl w:ilvl="3">
      <w:start w:val="1"/>
      <w:numFmt w:val="decimal"/>
      <w:lvlText w:val="%4."/>
      <w:lvlJc w:val="left"/>
      <w:pPr>
        <w:ind w:left="2520" w:hanging="360"/>
      </w:pPr>
      <w:rPr>
        <w:b w:val="0"/>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05B3483"/>
    <w:multiLevelType w:val="hybridMultilevel"/>
    <w:tmpl w:val="F9D053E2"/>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
    <w:nsid w:val="1DBB4F64"/>
    <w:multiLevelType w:val="hybridMultilevel"/>
    <w:tmpl w:val="8B6C3182"/>
    <w:lvl w:ilvl="0" w:tplc="080A0001">
      <w:start w:val="1"/>
      <w:numFmt w:val="bullet"/>
      <w:lvlText w:val=""/>
      <w:lvlJc w:val="left"/>
      <w:pPr>
        <w:ind w:left="849" w:hanging="360"/>
      </w:pPr>
      <w:rPr>
        <w:rFonts w:ascii="Symbol" w:hAnsi="Symbol" w:hint="default"/>
      </w:rPr>
    </w:lvl>
    <w:lvl w:ilvl="1" w:tplc="080A0003" w:tentative="1">
      <w:start w:val="1"/>
      <w:numFmt w:val="bullet"/>
      <w:lvlText w:val="o"/>
      <w:lvlJc w:val="left"/>
      <w:pPr>
        <w:ind w:left="1569" w:hanging="360"/>
      </w:pPr>
      <w:rPr>
        <w:rFonts w:ascii="Courier New" w:hAnsi="Courier New" w:cs="Courier New" w:hint="default"/>
      </w:rPr>
    </w:lvl>
    <w:lvl w:ilvl="2" w:tplc="080A0005" w:tentative="1">
      <w:start w:val="1"/>
      <w:numFmt w:val="bullet"/>
      <w:lvlText w:val=""/>
      <w:lvlJc w:val="left"/>
      <w:pPr>
        <w:ind w:left="2289" w:hanging="360"/>
      </w:pPr>
      <w:rPr>
        <w:rFonts w:ascii="Wingdings" w:hAnsi="Wingdings" w:hint="default"/>
      </w:rPr>
    </w:lvl>
    <w:lvl w:ilvl="3" w:tplc="080A0001" w:tentative="1">
      <w:start w:val="1"/>
      <w:numFmt w:val="bullet"/>
      <w:lvlText w:val=""/>
      <w:lvlJc w:val="left"/>
      <w:pPr>
        <w:ind w:left="3009" w:hanging="360"/>
      </w:pPr>
      <w:rPr>
        <w:rFonts w:ascii="Symbol" w:hAnsi="Symbol" w:hint="default"/>
      </w:rPr>
    </w:lvl>
    <w:lvl w:ilvl="4" w:tplc="080A0003" w:tentative="1">
      <w:start w:val="1"/>
      <w:numFmt w:val="bullet"/>
      <w:lvlText w:val="o"/>
      <w:lvlJc w:val="left"/>
      <w:pPr>
        <w:ind w:left="3729" w:hanging="360"/>
      </w:pPr>
      <w:rPr>
        <w:rFonts w:ascii="Courier New" w:hAnsi="Courier New" w:cs="Courier New" w:hint="default"/>
      </w:rPr>
    </w:lvl>
    <w:lvl w:ilvl="5" w:tplc="080A0005" w:tentative="1">
      <w:start w:val="1"/>
      <w:numFmt w:val="bullet"/>
      <w:lvlText w:val=""/>
      <w:lvlJc w:val="left"/>
      <w:pPr>
        <w:ind w:left="4449" w:hanging="360"/>
      </w:pPr>
      <w:rPr>
        <w:rFonts w:ascii="Wingdings" w:hAnsi="Wingdings" w:hint="default"/>
      </w:rPr>
    </w:lvl>
    <w:lvl w:ilvl="6" w:tplc="080A0001" w:tentative="1">
      <w:start w:val="1"/>
      <w:numFmt w:val="bullet"/>
      <w:lvlText w:val=""/>
      <w:lvlJc w:val="left"/>
      <w:pPr>
        <w:ind w:left="5169" w:hanging="360"/>
      </w:pPr>
      <w:rPr>
        <w:rFonts w:ascii="Symbol" w:hAnsi="Symbol" w:hint="default"/>
      </w:rPr>
    </w:lvl>
    <w:lvl w:ilvl="7" w:tplc="080A0003" w:tentative="1">
      <w:start w:val="1"/>
      <w:numFmt w:val="bullet"/>
      <w:lvlText w:val="o"/>
      <w:lvlJc w:val="left"/>
      <w:pPr>
        <w:ind w:left="5889" w:hanging="360"/>
      </w:pPr>
      <w:rPr>
        <w:rFonts w:ascii="Courier New" w:hAnsi="Courier New" w:cs="Courier New" w:hint="default"/>
      </w:rPr>
    </w:lvl>
    <w:lvl w:ilvl="8" w:tplc="080A0005" w:tentative="1">
      <w:start w:val="1"/>
      <w:numFmt w:val="bullet"/>
      <w:lvlText w:val=""/>
      <w:lvlJc w:val="left"/>
      <w:pPr>
        <w:ind w:left="6609" w:hanging="360"/>
      </w:pPr>
      <w:rPr>
        <w:rFonts w:ascii="Wingdings" w:hAnsi="Wingdings" w:hint="default"/>
      </w:rPr>
    </w:lvl>
  </w:abstractNum>
  <w:abstractNum w:abstractNumId="3">
    <w:nsid w:val="25FC5F02"/>
    <w:multiLevelType w:val="multilevel"/>
    <w:tmpl w:val="49301D8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b w:val="0"/>
      </w:rPr>
    </w:lvl>
    <w:lvl w:ilvl="3">
      <w:start w:val="1"/>
      <w:numFmt w:val="decimal"/>
      <w:lvlText w:val="%4."/>
      <w:lvlJc w:val="left"/>
      <w:pPr>
        <w:ind w:left="2520" w:hanging="360"/>
      </w:pPr>
      <w:rPr>
        <w:b w:val="0"/>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79D7D3D"/>
    <w:multiLevelType w:val="hybridMultilevel"/>
    <w:tmpl w:val="868413A8"/>
    <w:name w:val="zzmpMD3||MD3|2|1|1|4|0|37||1|0|53||1|0|0||1|0|0||1|0|0||1|0|0||1|0|0||1|0|0||1|0|0||"/>
    <w:lvl w:ilvl="0" w:tplc="6216511E">
      <w:start w:val="1"/>
      <w:numFmt w:val="upperRoman"/>
      <w:lvlText w:val="%1."/>
      <w:lvlJc w:val="left"/>
      <w:pPr>
        <w:ind w:left="360" w:hanging="360"/>
      </w:pPr>
      <w:rPr>
        <w:rFonts w:hint="default"/>
        <w:b w:val="0"/>
        <w:i w:val="0"/>
      </w:rPr>
    </w:lvl>
    <w:lvl w:ilvl="1" w:tplc="8062A1E0" w:tentative="1">
      <w:start w:val="1"/>
      <w:numFmt w:val="lowerLetter"/>
      <w:lvlText w:val="%2."/>
      <w:lvlJc w:val="left"/>
      <w:pPr>
        <w:ind w:left="1440" w:hanging="360"/>
      </w:pPr>
    </w:lvl>
    <w:lvl w:ilvl="2" w:tplc="A51E01E6" w:tentative="1">
      <w:start w:val="1"/>
      <w:numFmt w:val="lowerRoman"/>
      <w:lvlText w:val="%3."/>
      <w:lvlJc w:val="right"/>
      <w:pPr>
        <w:ind w:left="2160" w:hanging="180"/>
      </w:pPr>
    </w:lvl>
    <w:lvl w:ilvl="3" w:tplc="2FBE106C" w:tentative="1">
      <w:start w:val="1"/>
      <w:numFmt w:val="decimal"/>
      <w:lvlText w:val="%4."/>
      <w:lvlJc w:val="left"/>
      <w:pPr>
        <w:ind w:left="2880" w:hanging="360"/>
      </w:pPr>
    </w:lvl>
    <w:lvl w:ilvl="4" w:tplc="72D60FC2" w:tentative="1">
      <w:start w:val="1"/>
      <w:numFmt w:val="lowerLetter"/>
      <w:lvlText w:val="%5."/>
      <w:lvlJc w:val="left"/>
      <w:pPr>
        <w:ind w:left="3600" w:hanging="360"/>
      </w:pPr>
    </w:lvl>
    <w:lvl w:ilvl="5" w:tplc="F738DD22" w:tentative="1">
      <w:start w:val="1"/>
      <w:numFmt w:val="lowerRoman"/>
      <w:lvlText w:val="%6."/>
      <w:lvlJc w:val="right"/>
      <w:pPr>
        <w:ind w:left="4320" w:hanging="180"/>
      </w:pPr>
    </w:lvl>
    <w:lvl w:ilvl="6" w:tplc="05B663F0" w:tentative="1">
      <w:start w:val="1"/>
      <w:numFmt w:val="decimal"/>
      <w:lvlText w:val="%7."/>
      <w:lvlJc w:val="left"/>
      <w:pPr>
        <w:ind w:left="5040" w:hanging="360"/>
      </w:pPr>
    </w:lvl>
    <w:lvl w:ilvl="7" w:tplc="67CED820" w:tentative="1">
      <w:start w:val="1"/>
      <w:numFmt w:val="lowerLetter"/>
      <w:lvlText w:val="%8."/>
      <w:lvlJc w:val="left"/>
      <w:pPr>
        <w:ind w:left="5760" w:hanging="360"/>
      </w:pPr>
    </w:lvl>
    <w:lvl w:ilvl="8" w:tplc="F00A5BF6" w:tentative="1">
      <w:start w:val="1"/>
      <w:numFmt w:val="lowerRoman"/>
      <w:lvlText w:val="%9."/>
      <w:lvlJc w:val="right"/>
      <w:pPr>
        <w:ind w:left="6480" w:hanging="180"/>
      </w:pPr>
    </w:lvl>
  </w:abstractNum>
  <w:abstractNum w:abstractNumId="5">
    <w:nsid w:val="32937376"/>
    <w:multiLevelType w:val="hybridMultilevel"/>
    <w:tmpl w:val="57A27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66322B2"/>
    <w:multiLevelType w:val="hybridMultilevel"/>
    <w:tmpl w:val="ECFC3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1813E30"/>
    <w:multiLevelType w:val="hybridMultilevel"/>
    <w:tmpl w:val="F31C41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FA417E"/>
    <w:multiLevelType w:val="multilevel"/>
    <w:tmpl w:val="36BC162A"/>
    <w:styleLink w:val="Estilo2"/>
    <w:lvl w:ilvl="0">
      <w:start w:val="2"/>
      <w:numFmt w:val="decimal"/>
      <w:lvlText w:val="%1"/>
      <w:lvlJc w:val="left"/>
      <w:pPr>
        <w:ind w:left="720" w:hanging="360"/>
      </w:pPr>
      <w:rPr>
        <w:rFonts w:ascii="Times New Roman" w:hAnsi="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nsid w:val="59AC67DB"/>
    <w:multiLevelType w:val="singleLevel"/>
    <w:tmpl w:val="57BE846C"/>
    <w:lvl w:ilvl="0">
      <w:start w:val="1"/>
      <w:numFmt w:val="lowerLetter"/>
      <w:pStyle w:val="PuntoST"/>
      <w:lvlText w:val="%1)"/>
      <w:lvlJc w:val="left"/>
      <w:pPr>
        <w:tabs>
          <w:tab w:val="num" w:pos="1985"/>
        </w:tabs>
        <w:ind w:left="1985" w:hanging="426"/>
      </w:pPr>
      <w:rPr>
        <w:rFonts w:ascii="Arial" w:hAnsi="Arial" w:cs="Arial" w:hint="default"/>
        <w:b/>
        <w:bCs/>
        <w:i w:val="0"/>
        <w:iCs w:val="0"/>
        <w:caps w:val="0"/>
        <w:strike w:val="0"/>
        <w:dstrike w:val="0"/>
        <w:vanish w:val="0"/>
        <w:color w:val="auto"/>
        <w:sz w:val="20"/>
        <w:szCs w:val="20"/>
        <w:vertAlign w:val="baseline"/>
      </w:rPr>
    </w:lvl>
  </w:abstractNum>
  <w:abstractNum w:abstractNumId="10">
    <w:nsid w:val="6CA82947"/>
    <w:multiLevelType w:val="hybridMultilevel"/>
    <w:tmpl w:val="6B422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D8B3339"/>
    <w:multiLevelType w:val="hybridMultilevel"/>
    <w:tmpl w:val="B7C2F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1"/>
  </w:num>
  <w:num w:numId="5">
    <w:abstractNumId w:val="6"/>
  </w:num>
  <w:num w:numId="6">
    <w:abstractNumId w:val="2"/>
  </w:num>
  <w:num w:numId="7">
    <w:abstractNumId w:val="10"/>
  </w:num>
  <w:num w:numId="8">
    <w:abstractNumId w:val="7"/>
  </w:num>
  <w:num w:numId="9">
    <w:abstractNumId w:val="5"/>
  </w:num>
  <w:num w:numId="10">
    <w:abstractNumId w:val="0"/>
  </w:num>
  <w:num w:numId="11">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8"/>
  <w:defaultTabStop w:val="737"/>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56E48"/>
    <w:rsid w:val="00000139"/>
    <w:rsid w:val="000007B8"/>
    <w:rsid w:val="00000BC2"/>
    <w:rsid w:val="000010FE"/>
    <w:rsid w:val="000033A0"/>
    <w:rsid w:val="00004283"/>
    <w:rsid w:val="00004453"/>
    <w:rsid w:val="00004A17"/>
    <w:rsid w:val="00004C4D"/>
    <w:rsid w:val="00004FB6"/>
    <w:rsid w:val="0000528F"/>
    <w:rsid w:val="000054EA"/>
    <w:rsid w:val="000055D0"/>
    <w:rsid w:val="00005B5D"/>
    <w:rsid w:val="00006097"/>
    <w:rsid w:val="00006523"/>
    <w:rsid w:val="00006CDF"/>
    <w:rsid w:val="000078AE"/>
    <w:rsid w:val="00007AD6"/>
    <w:rsid w:val="00007AEC"/>
    <w:rsid w:val="00010A59"/>
    <w:rsid w:val="00010EB0"/>
    <w:rsid w:val="0001107B"/>
    <w:rsid w:val="00012189"/>
    <w:rsid w:val="000127F0"/>
    <w:rsid w:val="00012B5A"/>
    <w:rsid w:val="0001420B"/>
    <w:rsid w:val="00015614"/>
    <w:rsid w:val="00015FD5"/>
    <w:rsid w:val="00016430"/>
    <w:rsid w:val="00016472"/>
    <w:rsid w:val="00016747"/>
    <w:rsid w:val="00016E96"/>
    <w:rsid w:val="000177CA"/>
    <w:rsid w:val="00017E5B"/>
    <w:rsid w:val="00020825"/>
    <w:rsid w:val="00020EC8"/>
    <w:rsid w:val="00021B61"/>
    <w:rsid w:val="00022099"/>
    <w:rsid w:val="00022BC3"/>
    <w:rsid w:val="000235BA"/>
    <w:rsid w:val="00025184"/>
    <w:rsid w:val="000251DA"/>
    <w:rsid w:val="000255DB"/>
    <w:rsid w:val="000259E5"/>
    <w:rsid w:val="00025EEB"/>
    <w:rsid w:val="00026E56"/>
    <w:rsid w:val="00030C9D"/>
    <w:rsid w:val="0003110B"/>
    <w:rsid w:val="00031786"/>
    <w:rsid w:val="00031A58"/>
    <w:rsid w:val="00031B09"/>
    <w:rsid w:val="000320F7"/>
    <w:rsid w:val="00032594"/>
    <w:rsid w:val="000331B3"/>
    <w:rsid w:val="00033C6C"/>
    <w:rsid w:val="00034162"/>
    <w:rsid w:val="00034671"/>
    <w:rsid w:val="0003488C"/>
    <w:rsid w:val="00034E05"/>
    <w:rsid w:val="00034E2A"/>
    <w:rsid w:val="00034F43"/>
    <w:rsid w:val="00035D59"/>
    <w:rsid w:val="000370D6"/>
    <w:rsid w:val="000374EF"/>
    <w:rsid w:val="00037800"/>
    <w:rsid w:val="00037B4E"/>
    <w:rsid w:val="000409D3"/>
    <w:rsid w:val="00040B21"/>
    <w:rsid w:val="0004126F"/>
    <w:rsid w:val="000412F9"/>
    <w:rsid w:val="000429AF"/>
    <w:rsid w:val="00042C50"/>
    <w:rsid w:val="0004394E"/>
    <w:rsid w:val="00043CDC"/>
    <w:rsid w:val="00043DFA"/>
    <w:rsid w:val="00045075"/>
    <w:rsid w:val="000462D3"/>
    <w:rsid w:val="000466EE"/>
    <w:rsid w:val="00047F11"/>
    <w:rsid w:val="000507DE"/>
    <w:rsid w:val="000511CD"/>
    <w:rsid w:val="000511E9"/>
    <w:rsid w:val="0005135B"/>
    <w:rsid w:val="00051543"/>
    <w:rsid w:val="00051C84"/>
    <w:rsid w:val="00052BA4"/>
    <w:rsid w:val="00052D11"/>
    <w:rsid w:val="00053401"/>
    <w:rsid w:val="000540B3"/>
    <w:rsid w:val="0005485C"/>
    <w:rsid w:val="000562CA"/>
    <w:rsid w:val="000567DF"/>
    <w:rsid w:val="00056FB3"/>
    <w:rsid w:val="00057769"/>
    <w:rsid w:val="00061453"/>
    <w:rsid w:val="0006161F"/>
    <w:rsid w:val="00061695"/>
    <w:rsid w:val="00061B31"/>
    <w:rsid w:val="00062440"/>
    <w:rsid w:val="00062A85"/>
    <w:rsid w:val="00062FA9"/>
    <w:rsid w:val="0006317A"/>
    <w:rsid w:val="0006321D"/>
    <w:rsid w:val="00064155"/>
    <w:rsid w:val="000642EE"/>
    <w:rsid w:val="0006442F"/>
    <w:rsid w:val="0006485C"/>
    <w:rsid w:val="00064B5E"/>
    <w:rsid w:val="00065414"/>
    <w:rsid w:val="00065BAA"/>
    <w:rsid w:val="00065F12"/>
    <w:rsid w:val="00066022"/>
    <w:rsid w:val="000663B3"/>
    <w:rsid w:val="000663C7"/>
    <w:rsid w:val="0007101B"/>
    <w:rsid w:val="00071C78"/>
    <w:rsid w:val="00071D4C"/>
    <w:rsid w:val="00071FD5"/>
    <w:rsid w:val="00072640"/>
    <w:rsid w:val="00072E6F"/>
    <w:rsid w:val="00072FFE"/>
    <w:rsid w:val="0007456B"/>
    <w:rsid w:val="00074D31"/>
    <w:rsid w:val="00074FCA"/>
    <w:rsid w:val="000754B5"/>
    <w:rsid w:val="0007592A"/>
    <w:rsid w:val="00076BD0"/>
    <w:rsid w:val="00077D8C"/>
    <w:rsid w:val="00080214"/>
    <w:rsid w:val="0008022C"/>
    <w:rsid w:val="0008062A"/>
    <w:rsid w:val="00081650"/>
    <w:rsid w:val="00081F67"/>
    <w:rsid w:val="00082467"/>
    <w:rsid w:val="00082754"/>
    <w:rsid w:val="00082E6D"/>
    <w:rsid w:val="0008301C"/>
    <w:rsid w:val="00083446"/>
    <w:rsid w:val="00083E58"/>
    <w:rsid w:val="000863F0"/>
    <w:rsid w:val="0008665E"/>
    <w:rsid w:val="00086714"/>
    <w:rsid w:val="00086899"/>
    <w:rsid w:val="00087125"/>
    <w:rsid w:val="00087214"/>
    <w:rsid w:val="0008757E"/>
    <w:rsid w:val="00090035"/>
    <w:rsid w:val="00090174"/>
    <w:rsid w:val="00090559"/>
    <w:rsid w:val="0009058B"/>
    <w:rsid w:val="000912AC"/>
    <w:rsid w:val="00091446"/>
    <w:rsid w:val="0009168F"/>
    <w:rsid w:val="00091DFF"/>
    <w:rsid w:val="00091EBF"/>
    <w:rsid w:val="000921E9"/>
    <w:rsid w:val="000924F9"/>
    <w:rsid w:val="00092E62"/>
    <w:rsid w:val="0009320E"/>
    <w:rsid w:val="00093E52"/>
    <w:rsid w:val="00094AAD"/>
    <w:rsid w:val="00095790"/>
    <w:rsid w:val="000960ED"/>
    <w:rsid w:val="000961CF"/>
    <w:rsid w:val="00096C71"/>
    <w:rsid w:val="000971E5"/>
    <w:rsid w:val="000A0677"/>
    <w:rsid w:val="000A09A3"/>
    <w:rsid w:val="000A0DFE"/>
    <w:rsid w:val="000A19C4"/>
    <w:rsid w:val="000A21EB"/>
    <w:rsid w:val="000A26FA"/>
    <w:rsid w:val="000A2808"/>
    <w:rsid w:val="000A2A3B"/>
    <w:rsid w:val="000A2B0D"/>
    <w:rsid w:val="000A2C53"/>
    <w:rsid w:val="000A2D47"/>
    <w:rsid w:val="000A36D1"/>
    <w:rsid w:val="000A36E4"/>
    <w:rsid w:val="000A3A6E"/>
    <w:rsid w:val="000A3C5D"/>
    <w:rsid w:val="000A3E50"/>
    <w:rsid w:val="000A3F9B"/>
    <w:rsid w:val="000A4303"/>
    <w:rsid w:val="000A43D2"/>
    <w:rsid w:val="000A4E0A"/>
    <w:rsid w:val="000A63B3"/>
    <w:rsid w:val="000A6908"/>
    <w:rsid w:val="000A6C49"/>
    <w:rsid w:val="000A7352"/>
    <w:rsid w:val="000A7E13"/>
    <w:rsid w:val="000B03AE"/>
    <w:rsid w:val="000B03C5"/>
    <w:rsid w:val="000B070D"/>
    <w:rsid w:val="000B100F"/>
    <w:rsid w:val="000B1613"/>
    <w:rsid w:val="000B2534"/>
    <w:rsid w:val="000B37F7"/>
    <w:rsid w:val="000B3828"/>
    <w:rsid w:val="000B3A1E"/>
    <w:rsid w:val="000B3BBD"/>
    <w:rsid w:val="000B40B2"/>
    <w:rsid w:val="000B41A2"/>
    <w:rsid w:val="000B4779"/>
    <w:rsid w:val="000B57CC"/>
    <w:rsid w:val="000C0339"/>
    <w:rsid w:val="000C050A"/>
    <w:rsid w:val="000C0EC9"/>
    <w:rsid w:val="000C10EF"/>
    <w:rsid w:val="000C1CD8"/>
    <w:rsid w:val="000C24F7"/>
    <w:rsid w:val="000C2658"/>
    <w:rsid w:val="000C287C"/>
    <w:rsid w:val="000C28C2"/>
    <w:rsid w:val="000C311A"/>
    <w:rsid w:val="000C354D"/>
    <w:rsid w:val="000C48B4"/>
    <w:rsid w:val="000C4948"/>
    <w:rsid w:val="000C5325"/>
    <w:rsid w:val="000C594E"/>
    <w:rsid w:val="000C5A20"/>
    <w:rsid w:val="000C68F6"/>
    <w:rsid w:val="000C6E31"/>
    <w:rsid w:val="000C6E95"/>
    <w:rsid w:val="000D0D24"/>
    <w:rsid w:val="000D0D51"/>
    <w:rsid w:val="000D138B"/>
    <w:rsid w:val="000D27ED"/>
    <w:rsid w:val="000D305D"/>
    <w:rsid w:val="000D339A"/>
    <w:rsid w:val="000D39CC"/>
    <w:rsid w:val="000D4F43"/>
    <w:rsid w:val="000D5E69"/>
    <w:rsid w:val="000D605C"/>
    <w:rsid w:val="000D6956"/>
    <w:rsid w:val="000D79EC"/>
    <w:rsid w:val="000D7D35"/>
    <w:rsid w:val="000E0165"/>
    <w:rsid w:val="000E02D1"/>
    <w:rsid w:val="000E062A"/>
    <w:rsid w:val="000E0AD8"/>
    <w:rsid w:val="000E1AB3"/>
    <w:rsid w:val="000E1D2B"/>
    <w:rsid w:val="000E2A5B"/>
    <w:rsid w:val="000E2DC1"/>
    <w:rsid w:val="000E607C"/>
    <w:rsid w:val="000E63BB"/>
    <w:rsid w:val="000E6F1A"/>
    <w:rsid w:val="000E6F62"/>
    <w:rsid w:val="000E7453"/>
    <w:rsid w:val="000E7B34"/>
    <w:rsid w:val="000F26FB"/>
    <w:rsid w:val="000F3B98"/>
    <w:rsid w:val="000F4097"/>
    <w:rsid w:val="000F4433"/>
    <w:rsid w:val="000F4AA6"/>
    <w:rsid w:val="000F4B06"/>
    <w:rsid w:val="000F5EB3"/>
    <w:rsid w:val="000F638A"/>
    <w:rsid w:val="000F6790"/>
    <w:rsid w:val="000F6954"/>
    <w:rsid w:val="00100020"/>
    <w:rsid w:val="0010003B"/>
    <w:rsid w:val="001011E7"/>
    <w:rsid w:val="00101E74"/>
    <w:rsid w:val="001023AD"/>
    <w:rsid w:val="00103540"/>
    <w:rsid w:val="00104576"/>
    <w:rsid w:val="00105C83"/>
    <w:rsid w:val="00105CAA"/>
    <w:rsid w:val="001061A2"/>
    <w:rsid w:val="00106477"/>
    <w:rsid w:val="001067FB"/>
    <w:rsid w:val="00107648"/>
    <w:rsid w:val="00110006"/>
    <w:rsid w:val="0011159E"/>
    <w:rsid w:val="001119D9"/>
    <w:rsid w:val="00111E7D"/>
    <w:rsid w:val="001128C9"/>
    <w:rsid w:val="00112A0A"/>
    <w:rsid w:val="0011325A"/>
    <w:rsid w:val="001133FC"/>
    <w:rsid w:val="00113492"/>
    <w:rsid w:val="00114204"/>
    <w:rsid w:val="001148ED"/>
    <w:rsid w:val="00114DE6"/>
    <w:rsid w:val="00116206"/>
    <w:rsid w:val="001168FC"/>
    <w:rsid w:val="00116E24"/>
    <w:rsid w:val="001171EE"/>
    <w:rsid w:val="00117897"/>
    <w:rsid w:val="001207B9"/>
    <w:rsid w:val="00120FA6"/>
    <w:rsid w:val="0012164D"/>
    <w:rsid w:val="00121ED8"/>
    <w:rsid w:val="00122006"/>
    <w:rsid w:val="0012280F"/>
    <w:rsid w:val="00122F1F"/>
    <w:rsid w:val="00122FDE"/>
    <w:rsid w:val="001233D9"/>
    <w:rsid w:val="001236C2"/>
    <w:rsid w:val="0012408B"/>
    <w:rsid w:val="001242FE"/>
    <w:rsid w:val="00124BA3"/>
    <w:rsid w:val="001251DC"/>
    <w:rsid w:val="00125427"/>
    <w:rsid w:val="00125529"/>
    <w:rsid w:val="0012560D"/>
    <w:rsid w:val="00125BEE"/>
    <w:rsid w:val="001263C3"/>
    <w:rsid w:val="0012774B"/>
    <w:rsid w:val="00127882"/>
    <w:rsid w:val="001279B8"/>
    <w:rsid w:val="0013028E"/>
    <w:rsid w:val="0013046A"/>
    <w:rsid w:val="00130C75"/>
    <w:rsid w:val="00131189"/>
    <w:rsid w:val="001315A0"/>
    <w:rsid w:val="0013276E"/>
    <w:rsid w:val="00133028"/>
    <w:rsid w:val="00133227"/>
    <w:rsid w:val="001335DF"/>
    <w:rsid w:val="00134451"/>
    <w:rsid w:val="0013503B"/>
    <w:rsid w:val="001356C3"/>
    <w:rsid w:val="001357F8"/>
    <w:rsid w:val="00135D08"/>
    <w:rsid w:val="00136A36"/>
    <w:rsid w:val="00136D4B"/>
    <w:rsid w:val="001402D7"/>
    <w:rsid w:val="001404DB"/>
    <w:rsid w:val="001405DB"/>
    <w:rsid w:val="001410F9"/>
    <w:rsid w:val="00141418"/>
    <w:rsid w:val="00141C59"/>
    <w:rsid w:val="00142170"/>
    <w:rsid w:val="00144383"/>
    <w:rsid w:val="001443FB"/>
    <w:rsid w:val="00144588"/>
    <w:rsid w:val="00144D59"/>
    <w:rsid w:val="001455AF"/>
    <w:rsid w:val="00145CFD"/>
    <w:rsid w:val="001461BA"/>
    <w:rsid w:val="001465A7"/>
    <w:rsid w:val="00146D3F"/>
    <w:rsid w:val="00147041"/>
    <w:rsid w:val="001478C8"/>
    <w:rsid w:val="001507E2"/>
    <w:rsid w:val="00150B04"/>
    <w:rsid w:val="00151307"/>
    <w:rsid w:val="00151BAD"/>
    <w:rsid w:val="00151C37"/>
    <w:rsid w:val="00151CDD"/>
    <w:rsid w:val="00152059"/>
    <w:rsid w:val="001536FF"/>
    <w:rsid w:val="00153EC9"/>
    <w:rsid w:val="00155D88"/>
    <w:rsid w:val="00156556"/>
    <w:rsid w:val="00156896"/>
    <w:rsid w:val="00156A4C"/>
    <w:rsid w:val="00157E61"/>
    <w:rsid w:val="00160727"/>
    <w:rsid w:val="00160749"/>
    <w:rsid w:val="0016106B"/>
    <w:rsid w:val="0016141C"/>
    <w:rsid w:val="00161624"/>
    <w:rsid w:val="00161F89"/>
    <w:rsid w:val="00162954"/>
    <w:rsid w:val="00162D32"/>
    <w:rsid w:val="00162F75"/>
    <w:rsid w:val="00163098"/>
    <w:rsid w:val="00164095"/>
    <w:rsid w:val="00164333"/>
    <w:rsid w:val="00164EFC"/>
    <w:rsid w:val="00165103"/>
    <w:rsid w:val="001666A7"/>
    <w:rsid w:val="00166A4D"/>
    <w:rsid w:val="00167106"/>
    <w:rsid w:val="001713EF"/>
    <w:rsid w:val="00171FFA"/>
    <w:rsid w:val="00172721"/>
    <w:rsid w:val="0017415C"/>
    <w:rsid w:val="001745B5"/>
    <w:rsid w:val="00175501"/>
    <w:rsid w:val="00175AE0"/>
    <w:rsid w:val="001761C6"/>
    <w:rsid w:val="00176EE9"/>
    <w:rsid w:val="00177825"/>
    <w:rsid w:val="001778B9"/>
    <w:rsid w:val="00177E57"/>
    <w:rsid w:val="00181F51"/>
    <w:rsid w:val="00182791"/>
    <w:rsid w:val="0018290D"/>
    <w:rsid w:val="001830DA"/>
    <w:rsid w:val="001836EC"/>
    <w:rsid w:val="0018403D"/>
    <w:rsid w:val="001854A1"/>
    <w:rsid w:val="001854AD"/>
    <w:rsid w:val="001856CD"/>
    <w:rsid w:val="00185914"/>
    <w:rsid w:val="00185BA4"/>
    <w:rsid w:val="0018626C"/>
    <w:rsid w:val="0018636F"/>
    <w:rsid w:val="001867E3"/>
    <w:rsid w:val="00186CDF"/>
    <w:rsid w:val="00186F52"/>
    <w:rsid w:val="001871ED"/>
    <w:rsid w:val="0018758E"/>
    <w:rsid w:val="00187892"/>
    <w:rsid w:val="00190719"/>
    <w:rsid w:val="00191091"/>
    <w:rsid w:val="001917BC"/>
    <w:rsid w:val="001917D6"/>
    <w:rsid w:val="00191897"/>
    <w:rsid w:val="00191FA0"/>
    <w:rsid w:val="0019223E"/>
    <w:rsid w:val="001922E2"/>
    <w:rsid w:val="0019382A"/>
    <w:rsid w:val="00195413"/>
    <w:rsid w:val="00195854"/>
    <w:rsid w:val="00197AFD"/>
    <w:rsid w:val="00197B3E"/>
    <w:rsid w:val="001A0025"/>
    <w:rsid w:val="001A012B"/>
    <w:rsid w:val="001A086F"/>
    <w:rsid w:val="001A1CBB"/>
    <w:rsid w:val="001A25D9"/>
    <w:rsid w:val="001A2BA3"/>
    <w:rsid w:val="001A2FB5"/>
    <w:rsid w:val="001A3BE3"/>
    <w:rsid w:val="001A40ED"/>
    <w:rsid w:val="001A4310"/>
    <w:rsid w:val="001A4D40"/>
    <w:rsid w:val="001A55AB"/>
    <w:rsid w:val="001A5853"/>
    <w:rsid w:val="001A5E69"/>
    <w:rsid w:val="001A6B1F"/>
    <w:rsid w:val="001A6DAF"/>
    <w:rsid w:val="001A6ED0"/>
    <w:rsid w:val="001A7363"/>
    <w:rsid w:val="001A7510"/>
    <w:rsid w:val="001A76BA"/>
    <w:rsid w:val="001B035B"/>
    <w:rsid w:val="001B0702"/>
    <w:rsid w:val="001B12A0"/>
    <w:rsid w:val="001B1EBD"/>
    <w:rsid w:val="001B2235"/>
    <w:rsid w:val="001B2911"/>
    <w:rsid w:val="001B2A2E"/>
    <w:rsid w:val="001B38FC"/>
    <w:rsid w:val="001B4C30"/>
    <w:rsid w:val="001B5A8C"/>
    <w:rsid w:val="001B5B14"/>
    <w:rsid w:val="001B5FEB"/>
    <w:rsid w:val="001B7887"/>
    <w:rsid w:val="001B7A1E"/>
    <w:rsid w:val="001C0562"/>
    <w:rsid w:val="001C07CE"/>
    <w:rsid w:val="001C1618"/>
    <w:rsid w:val="001C1680"/>
    <w:rsid w:val="001C1D93"/>
    <w:rsid w:val="001C1F5D"/>
    <w:rsid w:val="001C2034"/>
    <w:rsid w:val="001C246D"/>
    <w:rsid w:val="001C2950"/>
    <w:rsid w:val="001C3017"/>
    <w:rsid w:val="001C333A"/>
    <w:rsid w:val="001C4120"/>
    <w:rsid w:val="001C4172"/>
    <w:rsid w:val="001C4715"/>
    <w:rsid w:val="001C49E6"/>
    <w:rsid w:val="001C6998"/>
    <w:rsid w:val="001C6F69"/>
    <w:rsid w:val="001C703B"/>
    <w:rsid w:val="001C7C54"/>
    <w:rsid w:val="001D0310"/>
    <w:rsid w:val="001D0500"/>
    <w:rsid w:val="001D1034"/>
    <w:rsid w:val="001D125E"/>
    <w:rsid w:val="001D254D"/>
    <w:rsid w:val="001D27CF"/>
    <w:rsid w:val="001D2CF9"/>
    <w:rsid w:val="001D3DD1"/>
    <w:rsid w:val="001D4541"/>
    <w:rsid w:val="001D487A"/>
    <w:rsid w:val="001D4D3A"/>
    <w:rsid w:val="001D50B9"/>
    <w:rsid w:val="001D6149"/>
    <w:rsid w:val="001D685E"/>
    <w:rsid w:val="001D6A55"/>
    <w:rsid w:val="001D7340"/>
    <w:rsid w:val="001D7399"/>
    <w:rsid w:val="001D7509"/>
    <w:rsid w:val="001E27C3"/>
    <w:rsid w:val="001E2CCC"/>
    <w:rsid w:val="001E3023"/>
    <w:rsid w:val="001E3686"/>
    <w:rsid w:val="001E3BD7"/>
    <w:rsid w:val="001E446D"/>
    <w:rsid w:val="001E46FB"/>
    <w:rsid w:val="001E50A7"/>
    <w:rsid w:val="001E5309"/>
    <w:rsid w:val="001E5585"/>
    <w:rsid w:val="001E5B94"/>
    <w:rsid w:val="001E5F1B"/>
    <w:rsid w:val="001E68B1"/>
    <w:rsid w:val="001E7B1F"/>
    <w:rsid w:val="001F04AF"/>
    <w:rsid w:val="001F055C"/>
    <w:rsid w:val="001F0A2F"/>
    <w:rsid w:val="001F0E9B"/>
    <w:rsid w:val="001F1298"/>
    <w:rsid w:val="001F1865"/>
    <w:rsid w:val="001F1A4E"/>
    <w:rsid w:val="001F1CA0"/>
    <w:rsid w:val="001F21FB"/>
    <w:rsid w:val="001F28AB"/>
    <w:rsid w:val="001F2A5B"/>
    <w:rsid w:val="001F30EC"/>
    <w:rsid w:val="001F3141"/>
    <w:rsid w:val="001F3330"/>
    <w:rsid w:val="001F38BC"/>
    <w:rsid w:val="001F49B0"/>
    <w:rsid w:val="001F4D9D"/>
    <w:rsid w:val="001F4FE7"/>
    <w:rsid w:val="001F506F"/>
    <w:rsid w:val="001F571E"/>
    <w:rsid w:val="001F5837"/>
    <w:rsid w:val="001F5A1F"/>
    <w:rsid w:val="001F7027"/>
    <w:rsid w:val="002003BA"/>
    <w:rsid w:val="00200731"/>
    <w:rsid w:val="002010C5"/>
    <w:rsid w:val="00201C05"/>
    <w:rsid w:val="002024CC"/>
    <w:rsid w:val="0020288C"/>
    <w:rsid w:val="00202F35"/>
    <w:rsid w:val="00203273"/>
    <w:rsid w:val="00204590"/>
    <w:rsid w:val="0020469C"/>
    <w:rsid w:val="002047C5"/>
    <w:rsid w:val="002051E6"/>
    <w:rsid w:val="002058B8"/>
    <w:rsid w:val="00205D04"/>
    <w:rsid w:val="00206122"/>
    <w:rsid w:val="00206628"/>
    <w:rsid w:val="00206CF2"/>
    <w:rsid w:val="002070C1"/>
    <w:rsid w:val="00207C89"/>
    <w:rsid w:val="00210781"/>
    <w:rsid w:val="00210852"/>
    <w:rsid w:val="0021169D"/>
    <w:rsid w:val="00211B3D"/>
    <w:rsid w:val="00211CBC"/>
    <w:rsid w:val="00211DF6"/>
    <w:rsid w:val="00211ED6"/>
    <w:rsid w:val="0021229E"/>
    <w:rsid w:val="002131C2"/>
    <w:rsid w:val="00213462"/>
    <w:rsid w:val="002136A8"/>
    <w:rsid w:val="002148A4"/>
    <w:rsid w:val="002153EB"/>
    <w:rsid w:val="00215849"/>
    <w:rsid w:val="002158CB"/>
    <w:rsid w:val="00215DDD"/>
    <w:rsid w:val="002169A9"/>
    <w:rsid w:val="00217274"/>
    <w:rsid w:val="00217AC1"/>
    <w:rsid w:val="00220213"/>
    <w:rsid w:val="002213A1"/>
    <w:rsid w:val="002216C7"/>
    <w:rsid w:val="00222392"/>
    <w:rsid w:val="00222C6D"/>
    <w:rsid w:val="00223921"/>
    <w:rsid w:val="00223DC6"/>
    <w:rsid w:val="00224275"/>
    <w:rsid w:val="00224473"/>
    <w:rsid w:val="00224C81"/>
    <w:rsid w:val="00224D11"/>
    <w:rsid w:val="00226595"/>
    <w:rsid w:val="00226B7D"/>
    <w:rsid w:val="00226D9C"/>
    <w:rsid w:val="0023034A"/>
    <w:rsid w:val="00230DC8"/>
    <w:rsid w:val="00232900"/>
    <w:rsid w:val="00232F17"/>
    <w:rsid w:val="00234D3C"/>
    <w:rsid w:val="00234E15"/>
    <w:rsid w:val="00235774"/>
    <w:rsid w:val="00235FD8"/>
    <w:rsid w:val="002361D9"/>
    <w:rsid w:val="00236BDE"/>
    <w:rsid w:val="0023745D"/>
    <w:rsid w:val="002401C4"/>
    <w:rsid w:val="00240616"/>
    <w:rsid w:val="00240713"/>
    <w:rsid w:val="00241D39"/>
    <w:rsid w:val="00242DE9"/>
    <w:rsid w:val="002440FE"/>
    <w:rsid w:val="0024446C"/>
    <w:rsid w:val="0024494C"/>
    <w:rsid w:val="00244D3B"/>
    <w:rsid w:val="00246368"/>
    <w:rsid w:val="00246DEB"/>
    <w:rsid w:val="002472A8"/>
    <w:rsid w:val="00247737"/>
    <w:rsid w:val="00250A9A"/>
    <w:rsid w:val="00250B02"/>
    <w:rsid w:val="002511E1"/>
    <w:rsid w:val="0025123B"/>
    <w:rsid w:val="00252B11"/>
    <w:rsid w:val="0025379A"/>
    <w:rsid w:val="00254C68"/>
    <w:rsid w:val="002550FC"/>
    <w:rsid w:val="002559A2"/>
    <w:rsid w:val="00255E29"/>
    <w:rsid w:val="002564DD"/>
    <w:rsid w:val="00256C68"/>
    <w:rsid w:val="002602F6"/>
    <w:rsid w:val="002603D2"/>
    <w:rsid w:val="0026079E"/>
    <w:rsid w:val="00261B72"/>
    <w:rsid w:val="002636D4"/>
    <w:rsid w:val="00263B30"/>
    <w:rsid w:val="00263E47"/>
    <w:rsid w:val="0026466E"/>
    <w:rsid w:val="00264C43"/>
    <w:rsid w:val="00264FA9"/>
    <w:rsid w:val="00265178"/>
    <w:rsid w:val="0026531D"/>
    <w:rsid w:val="00267069"/>
    <w:rsid w:val="00267D6F"/>
    <w:rsid w:val="00271E32"/>
    <w:rsid w:val="00271EEC"/>
    <w:rsid w:val="00272535"/>
    <w:rsid w:val="0027331B"/>
    <w:rsid w:val="00273A6B"/>
    <w:rsid w:val="002748F3"/>
    <w:rsid w:val="00274E2C"/>
    <w:rsid w:val="0027557A"/>
    <w:rsid w:val="00275790"/>
    <w:rsid w:val="002757E9"/>
    <w:rsid w:val="002759D6"/>
    <w:rsid w:val="00275AE0"/>
    <w:rsid w:val="00275EA2"/>
    <w:rsid w:val="00276339"/>
    <w:rsid w:val="00277167"/>
    <w:rsid w:val="0027746E"/>
    <w:rsid w:val="0028015F"/>
    <w:rsid w:val="00280339"/>
    <w:rsid w:val="002807A6"/>
    <w:rsid w:val="002807D7"/>
    <w:rsid w:val="00281216"/>
    <w:rsid w:val="0028183F"/>
    <w:rsid w:val="00282736"/>
    <w:rsid w:val="00282806"/>
    <w:rsid w:val="00282874"/>
    <w:rsid w:val="0028295A"/>
    <w:rsid w:val="00283FE3"/>
    <w:rsid w:val="002840B0"/>
    <w:rsid w:val="00284560"/>
    <w:rsid w:val="00285212"/>
    <w:rsid w:val="002857EF"/>
    <w:rsid w:val="00286306"/>
    <w:rsid w:val="00287370"/>
    <w:rsid w:val="00290292"/>
    <w:rsid w:val="00290304"/>
    <w:rsid w:val="002908AA"/>
    <w:rsid w:val="002919B9"/>
    <w:rsid w:val="00292062"/>
    <w:rsid w:val="00292783"/>
    <w:rsid w:val="00292BC5"/>
    <w:rsid w:val="002937A7"/>
    <w:rsid w:val="00293889"/>
    <w:rsid w:val="002939F4"/>
    <w:rsid w:val="00293A2E"/>
    <w:rsid w:val="00294102"/>
    <w:rsid w:val="00294563"/>
    <w:rsid w:val="0029510C"/>
    <w:rsid w:val="002955BC"/>
    <w:rsid w:val="002957AC"/>
    <w:rsid w:val="00296945"/>
    <w:rsid w:val="002973EE"/>
    <w:rsid w:val="00297A97"/>
    <w:rsid w:val="00297A9E"/>
    <w:rsid w:val="00297ACC"/>
    <w:rsid w:val="00297C24"/>
    <w:rsid w:val="002A10EA"/>
    <w:rsid w:val="002A1327"/>
    <w:rsid w:val="002A182B"/>
    <w:rsid w:val="002A1FF4"/>
    <w:rsid w:val="002A2251"/>
    <w:rsid w:val="002A23DB"/>
    <w:rsid w:val="002A27FE"/>
    <w:rsid w:val="002A2DFC"/>
    <w:rsid w:val="002A32EF"/>
    <w:rsid w:val="002A34BF"/>
    <w:rsid w:val="002A35EE"/>
    <w:rsid w:val="002A43EF"/>
    <w:rsid w:val="002A584A"/>
    <w:rsid w:val="002A5AAA"/>
    <w:rsid w:val="002A66D1"/>
    <w:rsid w:val="002A6851"/>
    <w:rsid w:val="002A7125"/>
    <w:rsid w:val="002B0F54"/>
    <w:rsid w:val="002B1214"/>
    <w:rsid w:val="002B15B9"/>
    <w:rsid w:val="002B1B84"/>
    <w:rsid w:val="002B2C3B"/>
    <w:rsid w:val="002B34E5"/>
    <w:rsid w:val="002B3895"/>
    <w:rsid w:val="002B3B7D"/>
    <w:rsid w:val="002B41AD"/>
    <w:rsid w:val="002B42A2"/>
    <w:rsid w:val="002B44C4"/>
    <w:rsid w:val="002B4C15"/>
    <w:rsid w:val="002B5FB5"/>
    <w:rsid w:val="002B601E"/>
    <w:rsid w:val="002B61C6"/>
    <w:rsid w:val="002B6AC2"/>
    <w:rsid w:val="002B6DA0"/>
    <w:rsid w:val="002B7CF8"/>
    <w:rsid w:val="002C00B6"/>
    <w:rsid w:val="002C00F4"/>
    <w:rsid w:val="002C0138"/>
    <w:rsid w:val="002C1555"/>
    <w:rsid w:val="002C2544"/>
    <w:rsid w:val="002C3164"/>
    <w:rsid w:val="002C3EC4"/>
    <w:rsid w:val="002C41FC"/>
    <w:rsid w:val="002C4798"/>
    <w:rsid w:val="002C5714"/>
    <w:rsid w:val="002C65B3"/>
    <w:rsid w:val="002C7A2F"/>
    <w:rsid w:val="002D1D1F"/>
    <w:rsid w:val="002D2322"/>
    <w:rsid w:val="002D28E8"/>
    <w:rsid w:val="002D2FCC"/>
    <w:rsid w:val="002D3F15"/>
    <w:rsid w:val="002D49A7"/>
    <w:rsid w:val="002D5C49"/>
    <w:rsid w:val="002D68A8"/>
    <w:rsid w:val="002D6F45"/>
    <w:rsid w:val="002D71B4"/>
    <w:rsid w:val="002D76D1"/>
    <w:rsid w:val="002E0704"/>
    <w:rsid w:val="002E078C"/>
    <w:rsid w:val="002E1326"/>
    <w:rsid w:val="002E18A0"/>
    <w:rsid w:val="002E2E84"/>
    <w:rsid w:val="002E3254"/>
    <w:rsid w:val="002E3489"/>
    <w:rsid w:val="002E3EB7"/>
    <w:rsid w:val="002E45A8"/>
    <w:rsid w:val="002E48FC"/>
    <w:rsid w:val="002E532D"/>
    <w:rsid w:val="002E6542"/>
    <w:rsid w:val="002E7FFC"/>
    <w:rsid w:val="002F0456"/>
    <w:rsid w:val="002F0ED3"/>
    <w:rsid w:val="002F1ED4"/>
    <w:rsid w:val="002F2843"/>
    <w:rsid w:val="002F2867"/>
    <w:rsid w:val="002F2D6E"/>
    <w:rsid w:val="002F2D77"/>
    <w:rsid w:val="002F4E0B"/>
    <w:rsid w:val="002F4F9D"/>
    <w:rsid w:val="002F60E0"/>
    <w:rsid w:val="002F70D0"/>
    <w:rsid w:val="002F722B"/>
    <w:rsid w:val="002F7385"/>
    <w:rsid w:val="002F74EA"/>
    <w:rsid w:val="003001A6"/>
    <w:rsid w:val="003005D5"/>
    <w:rsid w:val="00301182"/>
    <w:rsid w:val="003012D3"/>
    <w:rsid w:val="00301DC3"/>
    <w:rsid w:val="00301F26"/>
    <w:rsid w:val="0030210C"/>
    <w:rsid w:val="0030286C"/>
    <w:rsid w:val="003029A7"/>
    <w:rsid w:val="003038CE"/>
    <w:rsid w:val="00303952"/>
    <w:rsid w:val="00303A5F"/>
    <w:rsid w:val="00303E2E"/>
    <w:rsid w:val="003048A0"/>
    <w:rsid w:val="0030576C"/>
    <w:rsid w:val="0030626C"/>
    <w:rsid w:val="00306AD5"/>
    <w:rsid w:val="00307159"/>
    <w:rsid w:val="00307A91"/>
    <w:rsid w:val="00307E65"/>
    <w:rsid w:val="00307F68"/>
    <w:rsid w:val="0031070D"/>
    <w:rsid w:val="00310B97"/>
    <w:rsid w:val="00311E1B"/>
    <w:rsid w:val="00312BDB"/>
    <w:rsid w:val="0031495C"/>
    <w:rsid w:val="00314DBD"/>
    <w:rsid w:val="00314E18"/>
    <w:rsid w:val="003155FA"/>
    <w:rsid w:val="00315C89"/>
    <w:rsid w:val="0031630D"/>
    <w:rsid w:val="00317818"/>
    <w:rsid w:val="0031787A"/>
    <w:rsid w:val="003178B9"/>
    <w:rsid w:val="003179E3"/>
    <w:rsid w:val="00317E47"/>
    <w:rsid w:val="003200F6"/>
    <w:rsid w:val="0032026E"/>
    <w:rsid w:val="00320634"/>
    <w:rsid w:val="00321DE3"/>
    <w:rsid w:val="00322534"/>
    <w:rsid w:val="00322A8A"/>
    <w:rsid w:val="0032339F"/>
    <w:rsid w:val="00323454"/>
    <w:rsid w:val="00323AFF"/>
    <w:rsid w:val="00324312"/>
    <w:rsid w:val="003247D5"/>
    <w:rsid w:val="003254BB"/>
    <w:rsid w:val="00325784"/>
    <w:rsid w:val="00325B28"/>
    <w:rsid w:val="00326807"/>
    <w:rsid w:val="00326D4A"/>
    <w:rsid w:val="00326E5D"/>
    <w:rsid w:val="0032723B"/>
    <w:rsid w:val="0033063D"/>
    <w:rsid w:val="00331282"/>
    <w:rsid w:val="0033181B"/>
    <w:rsid w:val="0033211D"/>
    <w:rsid w:val="0033245A"/>
    <w:rsid w:val="003326A1"/>
    <w:rsid w:val="00332E5B"/>
    <w:rsid w:val="003339B8"/>
    <w:rsid w:val="00333A79"/>
    <w:rsid w:val="00333B99"/>
    <w:rsid w:val="00335325"/>
    <w:rsid w:val="00335427"/>
    <w:rsid w:val="0033698D"/>
    <w:rsid w:val="003372C8"/>
    <w:rsid w:val="00337D2C"/>
    <w:rsid w:val="00337EB4"/>
    <w:rsid w:val="00337F80"/>
    <w:rsid w:val="00340BB7"/>
    <w:rsid w:val="00340F05"/>
    <w:rsid w:val="0034232C"/>
    <w:rsid w:val="00343B0F"/>
    <w:rsid w:val="00343E39"/>
    <w:rsid w:val="00343E41"/>
    <w:rsid w:val="00344096"/>
    <w:rsid w:val="00344573"/>
    <w:rsid w:val="0034482B"/>
    <w:rsid w:val="0034579F"/>
    <w:rsid w:val="003459AE"/>
    <w:rsid w:val="00346840"/>
    <w:rsid w:val="00346DE2"/>
    <w:rsid w:val="00350749"/>
    <w:rsid w:val="00350C0B"/>
    <w:rsid w:val="0035142A"/>
    <w:rsid w:val="003514F6"/>
    <w:rsid w:val="00351534"/>
    <w:rsid w:val="00351546"/>
    <w:rsid w:val="0035289F"/>
    <w:rsid w:val="003536A5"/>
    <w:rsid w:val="00353836"/>
    <w:rsid w:val="00353FA9"/>
    <w:rsid w:val="00354472"/>
    <w:rsid w:val="0035518E"/>
    <w:rsid w:val="003573F4"/>
    <w:rsid w:val="003574C3"/>
    <w:rsid w:val="003577FF"/>
    <w:rsid w:val="003579B4"/>
    <w:rsid w:val="00357A63"/>
    <w:rsid w:val="003604CB"/>
    <w:rsid w:val="003619BD"/>
    <w:rsid w:val="00361A2F"/>
    <w:rsid w:val="00361A59"/>
    <w:rsid w:val="00361D73"/>
    <w:rsid w:val="00361FA5"/>
    <w:rsid w:val="003629A2"/>
    <w:rsid w:val="00362DDF"/>
    <w:rsid w:val="003632E8"/>
    <w:rsid w:val="0036369A"/>
    <w:rsid w:val="00363C85"/>
    <w:rsid w:val="00363F8A"/>
    <w:rsid w:val="003644BD"/>
    <w:rsid w:val="0036470A"/>
    <w:rsid w:val="0036503F"/>
    <w:rsid w:val="003658B3"/>
    <w:rsid w:val="003659A1"/>
    <w:rsid w:val="00366218"/>
    <w:rsid w:val="00366257"/>
    <w:rsid w:val="003675C3"/>
    <w:rsid w:val="003678F7"/>
    <w:rsid w:val="003679A5"/>
    <w:rsid w:val="00367A38"/>
    <w:rsid w:val="00367CA4"/>
    <w:rsid w:val="0037011A"/>
    <w:rsid w:val="00370D5B"/>
    <w:rsid w:val="0037149C"/>
    <w:rsid w:val="00371943"/>
    <w:rsid w:val="00371E1B"/>
    <w:rsid w:val="00372992"/>
    <w:rsid w:val="00372B97"/>
    <w:rsid w:val="003731DA"/>
    <w:rsid w:val="003739C1"/>
    <w:rsid w:val="0037409B"/>
    <w:rsid w:val="00374A06"/>
    <w:rsid w:val="00374CFD"/>
    <w:rsid w:val="003758D3"/>
    <w:rsid w:val="00377F18"/>
    <w:rsid w:val="00380346"/>
    <w:rsid w:val="00381D44"/>
    <w:rsid w:val="00381DD4"/>
    <w:rsid w:val="00381F37"/>
    <w:rsid w:val="003824F2"/>
    <w:rsid w:val="00382D2D"/>
    <w:rsid w:val="00383878"/>
    <w:rsid w:val="00383C92"/>
    <w:rsid w:val="00384179"/>
    <w:rsid w:val="003843CF"/>
    <w:rsid w:val="003844E4"/>
    <w:rsid w:val="00386FF7"/>
    <w:rsid w:val="003870E8"/>
    <w:rsid w:val="0038795B"/>
    <w:rsid w:val="00390A27"/>
    <w:rsid w:val="00390B07"/>
    <w:rsid w:val="00391E70"/>
    <w:rsid w:val="00392A92"/>
    <w:rsid w:val="00392BB4"/>
    <w:rsid w:val="003938C9"/>
    <w:rsid w:val="00394B0E"/>
    <w:rsid w:val="00394B61"/>
    <w:rsid w:val="0039543E"/>
    <w:rsid w:val="003954A6"/>
    <w:rsid w:val="003955FE"/>
    <w:rsid w:val="0039565A"/>
    <w:rsid w:val="003957B7"/>
    <w:rsid w:val="00395E18"/>
    <w:rsid w:val="00396157"/>
    <w:rsid w:val="00396BE2"/>
    <w:rsid w:val="003970B3"/>
    <w:rsid w:val="003A1EB7"/>
    <w:rsid w:val="003A2103"/>
    <w:rsid w:val="003A2A21"/>
    <w:rsid w:val="003A3978"/>
    <w:rsid w:val="003A5444"/>
    <w:rsid w:val="003A5842"/>
    <w:rsid w:val="003A76C2"/>
    <w:rsid w:val="003A7FE8"/>
    <w:rsid w:val="003B057E"/>
    <w:rsid w:val="003B0D9B"/>
    <w:rsid w:val="003B0F7D"/>
    <w:rsid w:val="003B181C"/>
    <w:rsid w:val="003B184B"/>
    <w:rsid w:val="003B22D3"/>
    <w:rsid w:val="003B26FC"/>
    <w:rsid w:val="003B3224"/>
    <w:rsid w:val="003B3537"/>
    <w:rsid w:val="003B3726"/>
    <w:rsid w:val="003B38A9"/>
    <w:rsid w:val="003B4A41"/>
    <w:rsid w:val="003B55A2"/>
    <w:rsid w:val="003B5611"/>
    <w:rsid w:val="003B5EFB"/>
    <w:rsid w:val="003B6536"/>
    <w:rsid w:val="003C0135"/>
    <w:rsid w:val="003C0291"/>
    <w:rsid w:val="003C02BF"/>
    <w:rsid w:val="003C093E"/>
    <w:rsid w:val="003C0DFC"/>
    <w:rsid w:val="003C18BE"/>
    <w:rsid w:val="003C2240"/>
    <w:rsid w:val="003C31FA"/>
    <w:rsid w:val="003C34F6"/>
    <w:rsid w:val="003C3882"/>
    <w:rsid w:val="003C3B40"/>
    <w:rsid w:val="003C3BA9"/>
    <w:rsid w:val="003C4D2F"/>
    <w:rsid w:val="003C57A5"/>
    <w:rsid w:val="003C5A5E"/>
    <w:rsid w:val="003D201E"/>
    <w:rsid w:val="003D2447"/>
    <w:rsid w:val="003D30E7"/>
    <w:rsid w:val="003D346C"/>
    <w:rsid w:val="003D34B6"/>
    <w:rsid w:val="003D357B"/>
    <w:rsid w:val="003D4607"/>
    <w:rsid w:val="003D4C5E"/>
    <w:rsid w:val="003D4E50"/>
    <w:rsid w:val="003D4E78"/>
    <w:rsid w:val="003D50E9"/>
    <w:rsid w:val="003D5724"/>
    <w:rsid w:val="003D5E62"/>
    <w:rsid w:val="003D5EC9"/>
    <w:rsid w:val="003D6330"/>
    <w:rsid w:val="003D756F"/>
    <w:rsid w:val="003D7877"/>
    <w:rsid w:val="003D78D9"/>
    <w:rsid w:val="003E0015"/>
    <w:rsid w:val="003E0C35"/>
    <w:rsid w:val="003E100C"/>
    <w:rsid w:val="003E1C40"/>
    <w:rsid w:val="003E1CFA"/>
    <w:rsid w:val="003E2E7C"/>
    <w:rsid w:val="003E3D66"/>
    <w:rsid w:val="003E5923"/>
    <w:rsid w:val="003E5939"/>
    <w:rsid w:val="003E5A02"/>
    <w:rsid w:val="003E6000"/>
    <w:rsid w:val="003E6569"/>
    <w:rsid w:val="003E673C"/>
    <w:rsid w:val="003E6DCD"/>
    <w:rsid w:val="003E74A3"/>
    <w:rsid w:val="003E7DA8"/>
    <w:rsid w:val="003F0674"/>
    <w:rsid w:val="003F1289"/>
    <w:rsid w:val="003F1FDA"/>
    <w:rsid w:val="003F20C4"/>
    <w:rsid w:val="003F239D"/>
    <w:rsid w:val="003F33ED"/>
    <w:rsid w:val="003F3B29"/>
    <w:rsid w:val="003F3C68"/>
    <w:rsid w:val="003F3D59"/>
    <w:rsid w:val="003F4004"/>
    <w:rsid w:val="003F4134"/>
    <w:rsid w:val="003F5A8E"/>
    <w:rsid w:val="003F747C"/>
    <w:rsid w:val="003F7D00"/>
    <w:rsid w:val="00400C77"/>
    <w:rsid w:val="00401158"/>
    <w:rsid w:val="004012E2"/>
    <w:rsid w:val="00402A26"/>
    <w:rsid w:val="004033FD"/>
    <w:rsid w:val="004036D3"/>
    <w:rsid w:val="00403F54"/>
    <w:rsid w:val="00404639"/>
    <w:rsid w:val="00404686"/>
    <w:rsid w:val="004047D0"/>
    <w:rsid w:val="0040483F"/>
    <w:rsid w:val="00405C5B"/>
    <w:rsid w:val="00405E17"/>
    <w:rsid w:val="004069B0"/>
    <w:rsid w:val="00407352"/>
    <w:rsid w:val="004074A7"/>
    <w:rsid w:val="0040763C"/>
    <w:rsid w:val="00407693"/>
    <w:rsid w:val="0041021D"/>
    <w:rsid w:val="00410781"/>
    <w:rsid w:val="004116D0"/>
    <w:rsid w:val="00411A17"/>
    <w:rsid w:val="00411C52"/>
    <w:rsid w:val="004123BF"/>
    <w:rsid w:val="0041243B"/>
    <w:rsid w:val="00414EED"/>
    <w:rsid w:val="004150E9"/>
    <w:rsid w:val="0041615E"/>
    <w:rsid w:val="004164A9"/>
    <w:rsid w:val="004175F8"/>
    <w:rsid w:val="004219C5"/>
    <w:rsid w:val="00421B01"/>
    <w:rsid w:val="00421E7C"/>
    <w:rsid w:val="00422F05"/>
    <w:rsid w:val="004230C2"/>
    <w:rsid w:val="0042384C"/>
    <w:rsid w:val="00423B49"/>
    <w:rsid w:val="00424BBE"/>
    <w:rsid w:val="004254BC"/>
    <w:rsid w:val="004255F3"/>
    <w:rsid w:val="00425C35"/>
    <w:rsid w:val="00425E8B"/>
    <w:rsid w:val="0042610F"/>
    <w:rsid w:val="004268A5"/>
    <w:rsid w:val="004268D8"/>
    <w:rsid w:val="0042751E"/>
    <w:rsid w:val="00427949"/>
    <w:rsid w:val="0043095F"/>
    <w:rsid w:val="00430FAD"/>
    <w:rsid w:val="00431847"/>
    <w:rsid w:val="00431DB2"/>
    <w:rsid w:val="00431F11"/>
    <w:rsid w:val="00432ABB"/>
    <w:rsid w:val="00433668"/>
    <w:rsid w:val="00433E6E"/>
    <w:rsid w:val="0043446A"/>
    <w:rsid w:val="00434D17"/>
    <w:rsid w:val="0043513C"/>
    <w:rsid w:val="00435761"/>
    <w:rsid w:val="00435CAA"/>
    <w:rsid w:val="00435D99"/>
    <w:rsid w:val="00435E5C"/>
    <w:rsid w:val="004362BB"/>
    <w:rsid w:val="00436A2B"/>
    <w:rsid w:val="00437EA6"/>
    <w:rsid w:val="0044061D"/>
    <w:rsid w:val="004411B0"/>
    <w:rsid w:val="00441FF0"/>
    <w:rsid w:val="0044459F"/>
    <w:rsid w:val="0044468A"/>
    <w:rsid w:val="00444DBE"/>
    <w:rsid w:val="004450E6"/>
    <w:rsid w:val="0044580C"/>
    <w:rsid w:val="00445EE0"/>
    <w:rsid w:val="00447FB5"/>
    <w:rsid w:val="00447FDA"/>
    <w:rsid w:val="004506BF"/>
    <w:rsid w:val="00450F25"/>
    <w:rsid w:val="00451A6B"/>
    <w:rsid w:val="00451BFB"/>
    <w:rsid w:val="00451CE1"/>
    <w:rsid w:val="004520C0"/>
    <w:rsid w:val="004524D8"/>
    <w:rsid w:val="004525DC"/>
    <w:rsid w:val="00452AB8"/>
    <w:rsid w:val="00453460"/>
    <w:rsid w:val="00453EE0"/>
    <w:rsid w:val="004558D5"/>
    <w:rsid w:val="00456DFA"/>
    <w:rsid w:val="00456E48"/>
    <w:rsid w:val="00460A48"/>
    <w:rsid w:val="00461032"/>
    <w:rsid w:val="004615BA"/>
    <w:rsid w:val="00461C2D"/>
    <w:rsid w:val="0046226A"/>
    <w:rsid w:val="004623FA"/>
    <w:rsid w:val="00462BF6"/>
    <w:rsid w:val="00462CCA"/>
    <w:rsid w:val="00463AA7"/>
    <w:rsid w:val="00463FA2"/>
    <w:rsid w:val="00465C64"/>
    <w:rsid w:val="00466A60"/>
    <w:rsid w:val="0046717A"/>
    <w:rsid w:val="004702A3"/>
    <w:rsid w:val="00470554"/>
    <w:rsid w:val="00470889"/>
    <w:rsid w:val="0047144C"/>
    <w:rsid w:val="0047270C"/>
    <w:rsid w:val="0047332C"/>
    <w:rsid w:val="00474493"/>
    <w:rsid w:val="004744E0"/>
    <w:rsid w:val="00474F00"/>
    <w:rsid w:val="00474FE7"/>
    <w:rsid w:val="0047544D"/>
    <w:rsid w:val="004766A7"/>
    <w:rsid w:val="00481886"/>
    <w:rsid w:val="0048214F"/>
    <w:rsid w:val="0048294D"/>
    <w:rsid w:val="00483E29"/>
    <w:rsid w:val="00484071"/>
    <w:rsid w:val="004848F3"/>
    <w:rsid w:val="0048520D"/>
    <w:rsid w:val="00485743"/>
    <w:rsid w:val="0048592A"/>
    <w:rsid w:val="004860CC"/>
    <w:rsid w:val="00486398"/>
    <w:rsid w:val="00487701"/>
    <w:rsid w:val="00490199"/>
    <w:rsid w:val="00490FE8"/>
    <w:rsid w:val="0049180E"/>
    <w:rsid w:val="00492248"/>
    <w:rsid w:val="00492483"/>
    <w:rsid w:val="00492E3B"/>
    <w:rsid w:val="004940BD"/>
    <w:rsid w:val="004946C1"/>
    <w:rsid w:val="00494844"/>
    <w:rsid w:val="00495852"/>
    <w:rsid w:val="004966A1"/>
    <w:rsid w:val="00496947"/>
    <w:rsid w:val="00496E5C"/>
    <w:rsid w:val="004A212B"/>
    <w:rsid w:val="004A3187"/>
    <w:rsid w:val="004A31B8"/>
    <w:rsid w:val="004A3B1A"/>
    <w:rsid w:val="004A3BBD"/>
    <w:rsid w:val="004A4EDF"/>
    <w:rsid w:val="004A5100"/>
    <w:rsid w:val="004A5313"/>
    <w:rsid w:val="004A5449"/>
    <w:rsid w:val="004A5B82"/>
    <w:rsid w:val="004A5DF5"/>
    <w:rsid w:val="004A66AD"/>
    <w:rsid w:val="004A6C0B"/>
    <w:rsid w:val="004A6C5F"/>
    <w:rsid w:val="004A7DE8"/>
    <w:rsid w:val="004B10A9"/>
    <w:rsid w:val="004B1185"/>
    <w:rsid w:val="004B11B0"/>
    <w:rsid w:val="004B2A0B"/>
    <w:rsid w:val="004B4D49"/>
    <w:rsid w:val="004B4D98"/>
    <w:rsid w:val="004B616C"/>
    <w:rsid w:val="004B6A2B"/>
    <w:rsid w:val="004B6F41"/>
    <w:rsid w:val="004B75CC"/>
    <w:rsid w:val="004B7C85"/>
    <w:rsid w:val="004B7FEA"/>
    <w:rsid w:val="004C0E15"/>
    <w:rsid w:val="004C10BC"/>
    <w:rsid w:val="004C13CC"/>
    <w:rsid w:val="004C2C16"/>
    <w:rsid w:val="004C2C1E"/>
    <w:rsid w:val="004C373C"/>
    <w:rsid w:val="004C5076"/>
    <w:rsid w:val="004C53E6"/>
    <w:rsid w:val="004C5D7F"/>
    <w:rsid w:val="004C63AF"/>
    <w:rsid w:val="004C76F0"/>
    <w:rsid w:val="004D0034"/>
    <w:rsid w:val="004D0216"/>
    <w:rsid w:val="004D1C20"/>
    <w:rsid w:val="004D2F66"/>
    <w:rsid w:val="004D342D"/>
    <w:rsid w:val="004D3796"/>
    <w:rsid w:val="004D42C8"/>
    <w:rsid w:val="004D4DDB"/>
    <w:rsid w:val="004D59E4"/>
    <w:rsid w:val="004D5C1F"/>
    <w:rsid w:val="004D5EC6"/>
    <w:rsid w:val="004D6955"/>
    <w:rsid w:val="004D6EEA"/>
    <w:rsid w:val="004D7055"/>
    <w:rsid w:val="004E0A24"/>
    <w:rsid w:val="004E2180"/>
    <w:rsid w:val="004E222E"/>
    <w:rsid w:val="004E2AED"/>
    <w:rsid w:val="004E3334"/>
    <w:rsid w:val="004E3BD7"/>
    <w:rsid w:val="004E4022"/>
    <w:rsid w:val="004E51FE"/>
    <w:rsid w:val="004E5364"/>
    <w:rsid w:val="004E555C"/>
    <w:rsid w:val="004E633F"/>
    <w:rsid w:val="004E65A6"/>
    <w:rsid w:val="004E767B"/>
    <w:rsid w:val="004E7A43"/>
    <w:rsid w:val="004E7A87"/>
    <w:rsid w:val="004F1207"/>
    <w:rsid w:val="004F1389"/>
    <w:rsid w:val="004F15F6"/>
    <w:rsid w:val="004F1894"/>
    <w:rsid w:val="004F1A22"/>
    <w:rsid w:val="004F1BCF"/>
    <w:rsid w:val="004F29C7"/>
    <w:rsid w:val="004F29D5"/>
    <w:rsid w:val="004F3D5E"/>
    <w:rsid w:val="004F3FFC"/>
    <w:rsid w:val="004F4429"/>
    <w:rsid w:val="004F4BBE"/>
    <w:rsid w:val="004F4D9C"/>
    <w:rsid w:val="004F55ED"/>
    <w:rsid w:val="004F5B29"/>
    <w:rsid w:val="004F5C49"/>
    <w:rsid w:val="004F689A"/>
    <w:rsid w:val="004F6C34"/>
    <w:rsid w:val="004F724F"/>
    <w:rsid w:val="004F795C"/>
    <w:rsid w:val="004F7DEA"/>
    <w:rsid w:val="005000E4"/>
    <w:rsid w:val="0050076A"/>
    <w:rsid w:val="0050078E"/>
    <w:rsid w:val="00500D82"/>
    <w:rsid w:val="00500E5D"/>
    <w:rsid w:val="00501E3B"/>
    <w:rsid w:val="00501EFA"/>
    <w:rsid w:val="0050254E"/>
    <w:rsid w:val="00502739"/>
    <w:rsid w:val="005033DD"/>
    <w:rsid w:val="00503A48"/>
    <w:rsid w:val="00503A92"/>
    <w:rsid w:val="00503B00"/>
    <w:rsid w:val="00504A19"/>
    <w:rsid w:val="00504D0B"/>
    <w:rsid w:val="00505C91"/>
    <w:rsid w:val="00506256"/>
    <w:rsid w:val="005063D0"/>
    <w:rsid w:val="005069B2"/>
    <w:rsid w:val="00510BC6"/>
    <w:rsid w:val="005123FF"/>
    <w:rsid w:val="00513358"/>
    <w:rsid w:val="0051340C"/>
    <w:rsid w:val="005135E5"/>
    <w:rsid w:val="00513DD4"/>
    <w:rsid w:val="00513EEE"/>
    <w:rsid w:val="0051404C"/>
    <w:rsid w:val="005144EE"/>
    <w:rsid w:val="00514EA4"/>
    <w:rsid w:val="0051514F"/>
    <w:rsid w:val="00515644"/>
    <w:rsid w:val="00515799"/>
    <w:rsid w:val="00515A54"/>
    <w:rsid w:val="00516827"/>
    <w:rsid w:val="0051718C"/>
    <w:rsid w:val="0051723A"/>
    <w:rsid w:val="005172BD"/>
    <w:rsid w:val="005210C0"/>
    <w:rsid w:val="00521E92"/>
    <w:rsid w:val="005220C8"/>
    <w:rsid w:val="005228D3"/>
    <w:rsid w:val="00522A4E"/>
    <w:rsid w:val="005232BE"/>
    <w:rsid w:val="00523DDC"/>
    <w:rsid w:val="00524717"/>
    <w:rsid w:val="00524ACE"/>
    <w:rsid w:val="005257FA"/>
    <w:rsid w:val="00525C43"/>
    <w:rsid w:val="00526412"/>
    <w:rsid w:val="005272E4"/>
    <w:rsid w:val="00530147"/>
    <w:rsid w:val="00530434"/>
    <w:rsid w:val="005307D6"/>
    <w:rsid w:val="005307DD"/>
    <w:rsid w:val="0053080C"/>
    <w:rsid w:val="005316FD"/>
    <w:rsid w:val="005319DF"/>
    <w:rsid w:val="00531DB9"/>
    <w:rsid w:val="00532884"/>
    <w:rsid w:val="0053294D"/>
    <w:rsid w:val="00532A2F"/>
    <w:rsid w:val="00532B5A"/>
    <w:rsid w:val="00532E7F"/>
    <w:rsid w:val="00533570"/>
    <w:rsid w:val="005338F9"/>
    <w:rsid w:val="00536672"/>
    <w:rsid w:val="00540EFD"/>
    <w:rsid w:val="005412DB"/>
    <w:rsid w:val="00541C2C"/>
    <w:rsid w:val="00541F93"/>
    <w:rsid w:val="00545963"/>
    <w:rsid w:val="00545B9B"/>
    <w:rsid w:val="00545CDF"/>
    <w:rsid w:val="00546141"/>
    <w:rsid w:val="0054696E"/>
    <w:rsid w:val="00546EDC"/>
    <w:rsid w:val="00547507"/>
    <w:rsid w:val="0055036D"/>
    <w:rsid w:val="005505C3"/>
    <w:rsid w:val="00550DD2"/>
    <w:rsid w:val="0055106E"/>
    <w:rsid w:val="00551548"/>
    <w:rsid w:val="00551F9D"/>
    <w:rsid w:val="00551FF1"/>
    <w:rsid w:val="00552080"/>
    <w:rsid w:val="0055228B"/>
    <w:rsid w:val="0055235E"/>
    <w:rsid w:val="005535B7"/>
    <w:rsid w:val="005539AE"/>
    <w:rsid w:val="00554183"/>
    <w:rsid w:val="00554615"/>
    <w:rsid w:val="00554ECC"/>
    <w:rsid w:val="00554F76"/>
    <w:rsid w:val="00555E6C"/>
    <w:rsid w:val="0055631F"/>
    <w:rsid w:val="005567AD"/>
    <w:rsid w:val="00556E06"/>
    <w:rsid w:val="00557045"/>
    <w:rsid w:val="00560EE7"/>
    <w:rsid w:val="00560FBF"/>
    <w:rsid w:val="00561061"/>
    <w:rsid w:val="00561889"/>
    <w:rsid w:val="00561A84"/>
    <w:rsid w:val="00561CD2"/>
    <w:rsid w:val="005627CD"/>
    <w:rsid w:val="00562A89"/>
    <w:rsid w:val="00562C66"/>
    <w:rsid w:val="00562F15"/>
    <w:rsid w:val="00562F7D"/>
    <w:rsid w:val="0056301F"/>
    <w:rsid w:val="005634CB"/>
    <w:rsid w:val="005638B6"/>
    <w:rsid w:val="005646B0"/>
    <w:rsid w:val="00565799"/>
    <w:rsid w:val="0056613F"/>
    <w:rsid w:val="005668CE"/>
    <w:rsid w:val="00566F76"/>
    <w:rsid w:val="00567A0E"/>
    <w:rsid w:val="00567B7E"/>
    <w:rsid w:val="00567C4E"/>
    <w:rsid w:val="00567FD3"/>
    <w:rsid w:val="0057031D"/>
    <w:rsid w:val="005705EE"/>
    <w:rsid w:val="00570773"/>
    <w:rsid w:val="005708E0"/>
    <w:rsid w:val="00571798"/>
    <w:rsid w:val="005718F4"/>
    <w:rsid w:val="005726A7"/>
    <w:rsid w:val="00572FAD"/>
    <w:rsid w:val="00573674"/>
    <w:rsid w:val="005742EA"/>
    <w:rsid w:val="00574883"/>
    <w:rsid w:val="005749B8"/>
    <w:rsid w:val="005756FE"/>
    <w:rsid w:val="00575CB2"/>
    <w:rsid w:val="00575D65"/>
    <w:rsid w:val="00575F20"/>
    <w:rsid w:val="005760FD"/>
    <w:rsid w:val="0057687A"/>
    <w:rsid w:val="00577B8C"/>
    <w:rsid w:val="00577D40"/>
    <w:rsid w:val="00581379"/>
    <w:rsid w:val="00581416"/>
    <w:rsid w:val="005841E9"/>
    <w:rsid w:val="005843AE"/>
    <w:rsid w:val="005845B8"/>
    <w:rsid w:val="00584732"/>
    <w:rsid w:val="00585778"/>
    <w:rsid w:val="00585DBB"/>
    <w:rsid w:val="00586799"/>
    <w:rsid w:val="005868DB"/>
    <w:rsid w:val="00586CD0"/>
    <w:rsid w:val="00586D99"/>
    <w:rsid w:val="00586E21"/>
    <w:rsid w:val="00587381"/>
    <w:rsid w:val="0058740F"/>
    <w:rsid w:val="00590226"/>
    <w:rsid w:val="00591247"/>
    <w:rsid w:val="00591BA8"/>
    <w:rsid w:val="005923E7"/>
    <w:rsid w:val="0059241A"/>
    <w:rsid w:val="00592697"/>
    <w:rsid w:val="005926DB"/>
    <w:rsid w:val="00592EBE"/>
    <w:rsid w:val="00593529"/>
    <w:rsid w:val="00593C25"/>
    <w:rsid w:val="00593E6D"/>
    <w:rsid w:val="0059462D"/>
    <w:rsid w:val="00594832"/>
    <w:rsid w:val="00596614"/>
    <w:rsid w:val="00596C0C"/>
    <w:rsid w:val="005A190F"/>
    <w:rsid w:val="005A3293"/>
    <w:rsid w:val="005A4D4E"/>
    <w:rsid w:val="005A5630"/>
    <w:rsid w:val="005A5CFA"/>
    <w:rsid w:val="005B0277"/>
    <w:rsid w:val="005B04F5"/>
    <w:rsid w:val="005B17EB"/>
    <w:rsid w:val="005B1F9A"/>
    <w:rsid w:val="005B2048"/>
    <w:rsid w:val="005B2383"/>
    <w:rsid w:val="005B259A"/>
    <w:rsid w:val="005B2D40"/>
    <w:rsid w:val="005B3090"/>
    <w:rsid w:val="005B3282"/>
    <w:rsid w:val="005B343B"/>
    <w:rsid w:val="005B3525"/>
    <w:rsid w:val="005B384B"/>
    <w:rsid w:val="005B3B95"/>
    <w:rsid w:val="005B3ED7"/>
    <w:rsid w:val="005B419F"/>
    <w:rsid w:val="005B48E1"/>
    <w:rsid w:val="005B4E6F"/>
    <w:rsid w:val="005B5B22"/>
    <w:rsid w:val="005B7E49"/>
    <w:rsid w:val="005C0730"/>
    <w:rsid w:val="005C0933"/>
    <w:rsid w:val="005C0955"/>
    <w:rsid w:val="005C11B0"/>
    <w:rsid w:val="005C1AB0"/>
    <w:rsid w:val="005C1C7A"/>
    <w:rsid w:val="005C2C00"/>
    <w:rsid w:val="005C3199"/>
    <w:rsid w:val="005C32B8"/>
    <w:rsid w:val="005C3944"/>
    <w:rsid w:val="005C3AC0"/>
    <w:rsid w:val="005C47C9"/>
    <w:rsid w:val="005C5421"/>
    <w:rsid w:val="005C5AA1"/>
    <w:rsid w:val="005C5ABE"/>
    <w:rsid w:val="005C5C5F"/>
    <w:rsid w:val="005C5DD2"/>
    <w:rsid w:val="005C5F4B"/>
    <w:rsid w:val="005C6034"/>
    <w:rsid w:val="005C6A5C"/>
    <w:rsid w:val="005C6AC2"/>
    <w:rsid w:val="005C74C5"/>
    <w:rsid w:val="005D09DB"/>
    <w:rsid w:val="005D11F2"/>
    <w:rsid w:val="005D263F"/>
    <w:rsid w:val="005D307A"/>
    <w:rsid w:val="005D33A8"/>
    <w:rsid w:val="005D372A"/>
    <w:rsid w:val="005D3C54"/>
    <w:rsid w:val="005D4165"/>
    <w:rsid w:val="005D5AD2"/>
    <w:rsid w:val="005D66E7"/>
    <w:rsid w:val="005D6C25"/>
    <w:rsid w:val="005D7B69"/>
    <w:rsid w:val="005D7D6C"/>
    <w:rsid w:val="005E0661"/>
    <w:rsid w:val="005E075F"/>
    <w:rsid w:val="005E07A6"/>
    <w:rsid w:val="005E25C5"/>
    <w:rsid w:val="005E3538"/>
    <w:rsid w:val="005E3608"/>
    <w:rsid w:val="005E36C8"/>
    <w:rsid w:val="005E3BB0"/>
    <w:rsid w:val="005E4B04"/>
    <w:rsid w:val="005E5163"/>
    <w:rsid w:val="005E59D8"/>
    <w:rsid w:val="005E5DC4"/>
    <w:rsid w:val="005E5E27"/>
    <w:rsid w:val="005E6E6C"/>
    <w:rsid w:val="005E7626"/>
    <w:rsid w:val="005E7BC3"/>
    <w:rsid w:val="005E7D2E"/>
    <w:rsid w:val="005F1568"/>
    <w:rsid w:val="005F1641"/>
    <w:rsid w:val="005F1996"/>
    <w:rsid w:val="005F1B02"/>
    <w:rsid w:val="005F2190"/>
    <w:rsid w:val="005F2709"/>
    <w:rsid w:val="005F321F"/>
    <w:rsid w:val="005F4D7E"/>
    <w:rsid w:val="005F5785"/>
    <w:rsid w:val="005F5CB2"/>
    <w:rsid w:val="005F5F85"/>
    <w:rsid w:val="005F6600"/>
    <w:rsid w:val="005F6A8A"/>
    <w:rsid w:val="005F6E59"/>
    <w:rsid w:val="005F7145"/>
    <w:rsid w:val="005F74DD"/>
    <w:rsid w:val="005F76BA"/>
    <w:rsid w:val="005F7722"/>
    <w:rsid w:val="005F7A34"/>
    <w:rsid w:val="005F7F00"/>
    <w:rsid w:val="006003FC"/>
    <w:rsid w:val="00600E74"/>
    <w:rsid w:val="006018BF"/>
    <w:rsid w:val="006019E9"/>
    <w:rsid w:val="00601C38"/>
    <w:rsid w:val="00602787"/>
    <w:rsid w:val="00602B0B"/>
    <w:rsid w:val="00602B12"/>
    <w:rsid w:val="0060431A"/>
    <w:rsid w:val="006045C9"/>
    <w:rsid w:val="00605075"/>
    <w:rsid w:val="006051D3"/>
    <w:rsid w:val="006059A7"/>
    <w:rsid w:val="00605F7E"/>
    <w:rsid w:val="00606208"/>
    <w:rsid w:val="0060684E"/>
    <w:rsid w:val="00607434"/>
    <w:rsid w:val="00607644"/>
    <w:rsid w:val="00607F7E"/>
    <w:rsid w:val="006101F5"/>
    <w:rsid w:val="0061028B"/>
    <w:rsid w:val="00610EED"/>
    <w:rsid w:val="0061117C"/>
    <w:rsid w:val="0061153C"/>
    <w:rsid w:val="00611C15"/>
    <w:rsid w:val="00611C51"/>
    <w:rsid w:val="00611CA9"/>
    <w:rsid w:val="00612D71"/>
    <w:rsid w:val="00614133"/>
    <w:rsid w:val="0061438D"/>
    <w:rsid w:val="00614961"/>
    <w:rsid w:val="00614B9D"/>
    <w:rsid w:val="00614BE6"/>
    <w:rsid w:val="00614ED7"/>
    <w:rsid w:val="00615D8F"/>
    <w:rsid w:val="00617EAE"/>
    <w:rsid w:val="00617EF1"/>
    <w:rsid w:val="00620E0C"/>
    <w:rsid w:val="00621D5D"/>
    <w:rsid w:val="00622A59"/>
    <w:rsid w:val="00622C08"/>
    <w:rsid w:val="00623B22"/>
    <w:rsid w:val="00623CD1"/>
    <w:rsid w:val="0062407D"/>
    <w:rsid w:val="006242BD"/>
    <w:rsid w:val="006242D9"/>
    <w:rsid w:val="00625C49"/>
    <w:rsid w:val="00626B14"/>
    <w:rsid w:val="006272FD"/>
    <w:rsid w:val="0063032C"/>
    <w:rsid w:val="006305A6"/>
    <w:rsid w:val="00630EA3"/>
    <w:rsid w:val="00632EAF"/>
    <w:rsid w:val="00633D76"/>
    <w:rsid w:val="0063406E"/>
    <w:rsid w:val="00634ADF"/>
    <w:rsid w:val="00634BD5"/>
    <w:rsid w:val="00634FD9"/>
    <w:rsid w:val="00635E33"/>
    <w:rsid w:val="00636122"/>
    <w:rsid w:val="0063615D"/>
    <w:rsid w:val="006363DF"/>
    <w:rsid w:val="0063717D"/>
    <w:rsid w:val="00640328"/>
    <w:rsid w:val="006406DB"/>
    <w:rsid w:val="00641C7A"/>
    <w:rsid w:val="00641D6A"/>
    <w:rsid w:val="00644E08"/>
    <w:rsid w:val="006453E6"/>
    <w:rsid w:val="00646E2A"/>
    <w:rsid w:val="00647D2B"/>
    <w:rsid w:val="00650296"/>
    <w:rsid w:val="006511F0"/>
    <w:rsid w:val="006517D7"/>
    <w:rsid w:val="00653305"/>
    <w:rsid w:val="006537C2"/>
    <w:rsid w:val="00653881"/>
    <w:rsid w:val="00653FA4"/>
    <w:rsid w:val="006548BB"/>
    <w:rsid w:val="00654D9D"/>
    <w:rsid w:val="00655ED5"/>
    <w:rsid w:val="00655F98"/>
    <w:rsid w:val="0065730E"/>
    <w:rsid w:val="00657624"/>
    <w:rsid w:val="0065791C"/>
    <w:rsid w:val="00657A98"/>
    <w:rsid w:val="0066076A"/>
    <w:rsid w:val="006623C8"/>
    <w:rsid w:val="00662990"/>
    <w:rsid w:val="006629BE"/>
    <w:rsid w:val="00662CDF"/>
    <w:rsid w:val="00663EE8"/>
    <w:rsid w:val="00663EEB"/>
    <w:rsid w:val="0066407E"/>
    <w:rsid w:val="00664799"/>
    <w:rsid w:val="0066520C"/>
    <w:rsid w:val="0066534D"/>
    <w:rsid w:val="0066551F"/>
    <w:rsid w:val="006659D6"/>
    <w:rsid w:val="0066607F"/>
    <w:rsid w:val="006668AF"/>
    <w:rsid w:val="0066695F"/>
    <w:rsid w:val="00666A0D"/>
    <w:rsid w:val="00670A5F"/>
    <w:rsid w:val="00670DB8"/>
    <w:rsid w:val="00670F2A"/>
    <w:rsid w:val="00671397"/>
    <w:rsid w:val="006728D8"/>
    <w:rsid w:val="00672938"/>
    <w:rsid w:val="00672973"/>
    <w:rsid w:val="00672BFF"/>
    <w:rsid w:val="00674364"/>
    <w:rsid w:val="006749FB"/>
    <w:rsid w:val="00675C7D"/>
    <w:rsid w:val="00675DB0"/>
    <w:rsid w:val="00675FF3"/>
    <w:rsid w:val="0067666D"/>
    <w:rsid w:val="00676A97"/>
    <w:rsid w:val="00676FA4"/>
    <w:rsid w:val="00680619"/>
    <w:rsid w:val="006806A9"/>
    <w:rsid w:val="006812F0"/>
    <w:rsid w:val="0068234A"/>
    <w:rsid w:val="00683127"/>
    <w:rsid w:val="00683207"/>
    <w:rsid w:val="006838D0"/>
    <w:rsid w:val="00683C26"/>
    <w:rsid w:val="006840E1"/>
    <w:rsid w:val="00684170"/>
    <w:rsid w:val="00685185"/>
    <w:rsid w:val="00685743"/>
    <w:rsid w:val="00685E62"/>
    <w:rsid w:val="0068679C"/>
    <w:rsid w:val="00686A3C"/>
    <w:rsid w:val="00687B1A"/>
    <w:rsid w:val="006910CF"/>
    <w:rsid w:val="00691170"/>
    <w:rsid w:val="00691944"/>
    <w:rsid w:val="00691A8F"/>
    <w:rsid w:val="00691E18"/>
    <w:rsid w:val="00692859"/>
    <w:rsid w:val="00692EE1"/>
    <w:rsid w:val="00692F55"/>
    <w:rsid w:val="00693317"/>
    <w:rsid w:val="00693522"/>
    <w:rsid w:val="00693BB7"/>
    <w:rsid w:val="006949E9"/>
    <w:rsid w:val="006950B3"/>
    <w:rsid w:val="00696535"/>
    <w:rsid w:val="00697357"/>
    <w:rsid w:val="00697495"/>
    <w:rsid w:val="00697CAE"/>
    <w:rsid w:val="00697FC8"/>
    <w:rsid w:val="006A028A"/>
    <w:rsid w:val="006A045A"/>
    <w:rsid w:val="006A0832"/>
    <w:rsid w:val="006A089D"/>
    <w:rsid w:val="006A0B7A"/>
    <w:rsid w:val="006A2424"/>
    <w:rsid w:val="006A2805"/>
    <w:rsid w:val="006A3228"/>
    <w:rsid w:val="006A3539"/>
    <w:rsid w:val="006A3DDE"/>
    <w:rsid w:val="006A3FA4"/>
    <w:rsid w:val="006A462D"/>
    <w:rsid w:val="006A4697"/>
    <w:rsid w:val="006A4E76"/>
    <w:rsid w:val="006A53E8"/>
    <w:rsid w:val="006A62A9"/>
    <w:rsid w:val="006A701A"/>
    <w:rsid w:val="006A7ED7"/>
    <w:rsid w:val="006A7F70"/>
    <w:rsid w:val="006B0258"/>
    <w:rsid w:val="006B141C"/>
    <w:rsid w:val="006B3709"/>
    <w:rsid w:val="006B37BB"/>
    <w:rsid w:val="006B40B7"/>
    <w:rsid w:val="006B4644"/>
    <w:rsid w:val="006B5196"/>
    <w:rsid w:val="006B51AF"/>
    <w:rsid w:val="006B5592"/>
    <w:rsid w:val="006B5B50"/>
    <w:rsid w:val="006B66EA"/>
    <w:rsid w:val="006C03EA"/>
    <w:rsid w:val="006C0935"/>
    <w:rsid w:val="006C095B"/>
    <w:rsid w:val="006C1AAB"/>
    <w:rsid w:val="006C2813"/>
    <w:rsid w:val="006C283E"/>
    <w:rsid w:val="006C2DA8"/>
    <w:rsid w:val="006C38F6"/>
    <w:rsid w:val="006C427C"/>
    <w:rsid w:val="006C4338"/>
    <w:rsid w:val="006C4CAE"/>
    <w:rsid w:val="006C5A18"/>
    <w:rsid w:val="006C6E1B"/>
    <w:rsid w:val="006C72EF"/>
    <w:rsid w:val="006C72FE"/>
    <w:rsid w:val="006D09C1"/>
    <w:rsid w:val="006D1616"/>
    <w:rsid w:val="006D2419"/>
    <w:rsid w:val="006D2D1C"/>
    <w:rsid w:val="006D47B5"/>
    <w:rsid w:val="006D4EE7"/>
    <w:rsid w:val="006D62E8"/>
    <w:rsid w:val="006D646E"/>
    <w:rsid w:val="006D6703"/>
    <w:rsid w:val="006D69FD"/>
    <w:rsid w:val="006D7F7D"/>
    <w:rsid w:val="006E1C21"/>
    <w:rsid w:val="006E2A7F"/>
    <w:rsid w:val="006E2B31"/>
    <w:rsid w:val="006E2EAC"/>
    <w:rsid w:val="006E2F5B"/>
    <w:rsid w:val="006E314D"/>
    <w:rsid w:val="006E4C14"/>
    <w:rsid w:val="006E55E4"/>
    <w:rsid w:val="006E5A2A"/>
    <w:rsid w:val="006E5AC4"/>
    <w:rsid w:val="006E6885"/>
    <w:rsid w:val="006E6C43"/>
    <w:rsid w:val="006E6CDF"/>
    <w:rsid w:val="006F00A8"/>
    <w:rsid w:val="006F1114"/>
    <w:rsid w:val="006F1A82"/>
    <w:rsid w:val="006F1DD0"/>
    <w:rsid w:val="006F2392"/>
    <w:rsid w:val="006F2506"/>
    <w:rsid w:val="006F29D5"/>
    <w:rsid w:val="006F2AEE"/>
    <w:rsid w:val="006F2B0A"/>
    <w:rsid w:val="006F4912"/>
    <w:rsid w:val="006F498F"/>
    <w:rsid w:val="006F4F3E"/>
    <w:rsid w:val="006F56E6"/>
    <w:rsid w:val="006F6BC6"/>
    <w:rsid w:val="006F769F"/>
    <w:rsid w:val="006F7B4C"/>
    <w:rsid w:val="007000E7"/>
    <w:rsid w:val="00700996"/>
    <w:rsid w:val="00700B8E"/>
    <w:rsid w:val="00702102"/>
    <w:rsid w:val="0070230D"/>
    <w:rsid w:val="007026E6"/>
    <w:rsid w:val="00702B0F"/>
    <w:rsid w:val="00702D40"/>
    <w:rsid w:val="00702D46"/>
    <w:rsid w:val="00702D9C"/>
    <w:rsid w:val="00703849"/>
    <w:rsid w:val="00703E99"/>
    <w:rsid w:val="007044AF"/>
    <w:rsid w:val="00705564"/>
    <w:rsid w:val="007056EE"/>
    <w:rsid w:val="00705DCE"/>
    <w:rsid w:val="00705E8B"/>
    <w:rsid w:val="00706086"/>
    <w:rsid w:val="007061AC"/>
    <w:rsid w:val="00706BEE"/>
    <w:rsid w:val="00706D7C"/>
    <w:rsid w:val="0070704C"/>
    <w:rsid w:val="007071DC"/>
    <w:rsid w:val="007073DC"/>
    <w:rsid w:val="00707592"/>
    <w:rsid w:val="00707896"/>
    <w:rsid w:val="00707A58"/>
    <w:rsid w:val="007100D7"/>
    <w:rsid w:val="007106A0"/>
    <w:rsid w:val="00710D27"/>
    <w:rsid w:val="00710F23"/>
    <w:rsid w:val="00711141"/>
    <w:rsid w:val="0071142E"/>
    <w:rsid w:val="0071238E"/>
    <w:rsid w:val="007126F2"/>
    <w:rsid w:val="00712711"/>
    <w:rsid w:val="00712BFE"/>
    <w:rsid w:val="00712EF4"/>
    <w:rsid w:val="007139E7"/>
    <w:rsid w:val="00713F31"/>
    <w:rsid w:val="00714C78"/>
    <w:rsid w:val="00715C27"/>
    <w:rsid w:val="007166B7"/>
    <w:rsid w:val="0071715F"/>
    <w:rsid w:val="00717317"/>
    <w:rsid w:val="007173CB"/>
    <w:rsid w:val="00720204"/>
    <w:rsid w:val="00721518"/>
    <w:rsid w:val="00721ECB"/>
    <w:rsid w:val="0072288B"/>
    <w:rsid w:val="00722AD2"/>
    <w:rsid w:val="00723DB5"/>
    <w:rsid w:val="00724825"/>
    <w:rsid w:val="0072516D"/>
    <w:rsid w:val="0072602C"/>
    <w:rsid w:val="007267E1"/>
    <w:rsid w:val="00726A39"/>
    <w:rsid w:val="00727311"/>
    <w:rsid w:val="007278EF"/>
    <w:rsid w:val="00727EEB"/>
    <w:rsid w:val="0073023A"/>
    <w:rsid w:val="00730431"/>
    <w:rsid w:val="00731F36"/>
    <w:rsid w:val="0073200E"/>
    <w:rsid w:val="007334CB"/>
    <w:rsid w:val="0073354A"/>
    <w:rsid w:val="00733CB3"/>
    <w:rsid w:val="00733F9B"/>
    <w:rsid w:val="00733FE2"/>
    <w:rsid w:val="00734778"/>
    <w:rsid w:val="00736064"/>
    <w:rsid w:val="0073610D"/>
    <w:rsid w:val="00736A28"/>
    <w:rsid w:val="007411CB"/>
    <w:rsid w:val="00741248"/>
    <w:rsid w:val="0074127F"/>
    <w:rsid w:val="00742217"/>
    <w:rsid w:val="007434DD"/>
    <w:rsid w:val="00743833"/>
    <w:rsid w:val="00744658"/>
    <w:rsid w:val="007448A4"/>
    <w:rsid w:val="0074490C"/>
    <w:rsid w:val="00744A05"/>
    <w:rsid w:val="00744B23"/>
    <w:rsid w:val="0074500C"/>
    <w:rsid w:val="007453DF"/>
    <w:rsid w:val="007457D4"/>
    <w:rsid w:val="007458E4"/>
    <w:rsid w:val="00746043"/>
    <w:rsid w:val="007462B2"/>
    <w:rsid w:val="007465E3"/>
    <w:rsid w:val="00746D5B"/>
    <w:rsid w:val="00750042"/>
    <w:rsid w:val="0075085E"/>
    <w:rsid w:val="00751804"/>
    <w:rsid w:val="00751832"/>
    <w:rsid w:val="00751C89"/>
    <w:rsid w:val="00751DC0"/>
    <w:rsid w:val="0075220D"/>
    <w:rsid w:val="00752A2D"/>
    <w:rsid w:val="00752B27"/>
    <w:rsid w:val="00752B5B"/>
    <w:rsid w:val="00753330"/>
    <w:rsid w:val="0075357B"/>
    <w:rsid w:val="0075475C"/>
    <w:rsid w:val="007549A9"/>
    <w:rsid w:val="00754DAA"/>
    <w:rsid w:val="007553B0"/>
    <w:rsid w:val="00755F9A"/>
    <w:rsid w:val="007565F2"/>
    <w:rsid w:val="00756BC9"/>
    <w:rsid w:val="007577F2"/>
    <w:rsid w:val="007577F4"/>
    <w:rsid w:val="00762540"/>
    <w:rsid w:val="0076314C"/>
    <w:rsid w:val="0076334A"/>
    <w:rsid w:val="007635ED"/>
    <w:rsid w:val="0076361A"/>
    <w:rsid w:val="00764107"/>
    <w:rsid w:val="00764BA8"/>
    <w:rsid w:val="00765431"/>
    <w:rsid w:val="0076591D"/>
    <w:rsid w:val="00765AD1"/>
    <w:rsid w:val="00766B1E"/>
    <w:rsid w:val="00767889"/>
    <w:rsid w:val="00767B3E"/>
    <w:rsid w:val="00770DE9"/>
    <w:rsid w:val="00770F75"/>
    <w:rsid w:val="00771E93"/>
    <w:rsid w:val="007727C4"/>
    <w:rsid w:val="00773072"/>
    <w:rsid w:val="007740E7"/>
    <w:rsid w:val="0077410A"/>
    <w:rsid w:val="007743AC"/>
    <w:rsid w:val="00774B03"/>
    <w:rsid w:val="00775113"/>
    <w:rsid w:val="00775CF5"/>
    <w:rsid w:val="00775F20"/>
    <w:rsid w:val="007769A7"/>
    <w:rsid w:val="00777105"/>
    <w:rsid w:val="0077732B"/>
    <w:rsid w:val="007776FF"/>
    <w:rsid w:val="00777CCB"/>
    <w:rsid w:val="00780411"/>
    <w:rsid w:val="0078096E"/>
    <w:rsid w:val="00780B39"/>
    <w:rsid w:val="00781AA8"/>
    <w:rsid w:val="00782CF1"/>
    <w:rsid w:val="00782E80"/>
    <w:rsid w:val="00782FD7"/>
    <w:rsid w:val="007845C1"/>
    <w:rsid w:val="00784767"/>
    <w:rsid w:val="00784D1F"/>
    <w:rsid w:val="00784FC5"/>
    <w:rsid w:val="00785865"/>
    <w:rsid w:val="007860BC"/>
    <w:rsid w:val="00787AFA"/>
    <w:rsid w:val="00787E4D"/>
    <w:rsid w:val="00791293"/>
    <w:rsid w:val="00791F85"/>
    <w:rsid w:val="0079235F"/>
    <w:rsid w:val="00792E71"/>
    <w:rsid w:val="00792F77"/>
    <w:rsid w:val="00793525"/>
    <w:rsid w:val="007941F9"/>
    <w:rsid w:val="00794474"/>
    <w:rsid w:val="0079469D"/>
    <w:rsid w:val="007947AD"/>
    <w:rsid w:val="007947DD"/>
    <w:rsid w:val="00794910"/>
    <w:rsid w:val="0079499B"/>
    <w:rsid w:val="0079552F"/>
    <w:rsid w:val="007956E8"/>
    <w:rsid w:val="00795D72"/>
    <w:rsid w:val="00795E1C"/>
    <w:rsid w:val="00796515"/>
    <w:rsid w:val="007A1A2B"/>
    <w:rsid w:val="007A1A77"/>
    <w:rsid w:val="007A2FA5"/>
    <w:rsid w:val="007A3272"/>
    <w:rsid w:val="007A3AA6"/>
    <w:rsid w:val="007A4772"/>
    <w:rsid w:val="007A4ECD"/>
    <w:rsid w:val="007A53B4"/>
    <w:rsid w:val="007A5F8D"/>
    <w:rsid w:val="007A61C2"/>
    <w:rsid w:val="007A65DE"/>
    <w:rsid w:val="007A7025"/>
    <w:rsid w:val="007A74C0"/>
    <w:rsid w:val="007B046F"/>
    <w:rsid w:val="007B0EF6"/>
    <w:rsid w:val="007B1122"/>
    <w:rsid w:val="007B17CC"/>
    <w:rsid w:val="007B1DF5"/>
    <w:rsid w:val="007B250A"/>
    <w:rsid w:val="007B29DA"/>
    <w:rsid w:val="007B34F9"/>
    <w:rsid w:val="007B41BC"/>
    <w:rsid w:val="007B4922"/>
    <w:rsid w:val="007B5A49"/>
    <w:rsid w:val="007B5DA3"/>
    <w:rsid w:val="007B5DD3"/>
    <w:rsid w:val="007B677F"/>
    <w:rsid w:val="007B6BA9"/>
    <w:rsid w:val="007B6F59"/>
    <w:rsid w:val="007C0523"/>
    <w:rsid w:val="007C164F"/>
    <w:rsid w:val="007C2228"/>
    <w:rsid w:val="007C2C7B"/>
    <w:rsid w:val="007C4D19"/>
    <w:rsid w:val="007C4F58"/>
    <w:rsid w:val="007C5056"/>
    <w:rsid w:val="007C5123"/>
    <w:rsid w:val="007C54ED"/>
    <w:rsid w:val="007C5E92"/>
    <w:rsid w:val="007C6D5F"/>
    <w:rsid w:val="007C6EC5"/>
    <w:rsid w:val="007C7C13"/>
    <w:rsid w:val="007D0025"/>
    <w:rsid w:val="007D05F6"/>
    <w:rsid w:val="007D08B0"/>
    <w:rsid w:val="007D0B8C"/>
    <w:rsid w:val="007D12C0"/>
    <w:rsid w:val="007D2F57"/>
    <w:rsid w:val="007D3272"/>
    <w:rsid w:val="007D33BB"/>
    <w:rsid w:val="007D39CD"/>
    <w:rsid w:val="007D3ACD"/>
    <w:rsid w:val="007D3C26"/>
    <w:rsid w:val="007D3E18"/>
    <w:rsid w:val="007D4196"/>
    <w:rsid w:val="007D43ED"/>
    <w:rsid w:val="007D5FDF"/>
    <w:rsid w:val="007D66BD"/>
    <w:rsid w:val="007D6A97"/>
    <w:rsid w:val="007E091F"/>
    <w:rsid w:val="007E0E76"/>
    <w:rsid w:val="007E0F4C"/>
    <w:rsid w:val="007E14D0"/>
    <w:rsid w:val="007E1E5F"/>
    <w:rsid w:val="007E2058"/>
    <w:rsid w:val="007E22E1"/>
    <w:rsid w:val="007E2775"/>
    <w:rsid w:val="007E6A82"/>
    <w:rsid w:val="007E756D"/>
    <w:rsid w:val="007E7A95"/>
    <w:rsid w:val="007E7F16"/>
    <w:rsid w:val="007F0006"/>
    <w:rsid w:val="007F036D"/>
    <w:rsid w:val="007F0874"/>
    <w:rsid w:val="007F0DCA"/>
    <w:rsid w:val="007F0E88"/>
    <w:rsid w:val="007F1FE9"/>
    <w:rsid w:val="007F2B3D"/>
    <w:rsid w:val="007F2DAF"/>
    <w:rsid w:val="007F30C1"/>
    <w:rsid w:val="007F30C2"/>
    <w:rsid w:val="007F323D"/>
    <w:rsid w:val="007F3D17"/>
    <w:rsid w:val="007F3D87"/>
    <w:rsid w:val="007F4EDE"/>
    <w:rsid w:val="007F60D3"/>
    <w:rsid w:val="007F6777"/>
    <w:rsid w:val="007F6D93"/>
    <w:rsid w:val="007F6EA6"/>
    <w:rsid w:val="007F7975"/>
    <w:rsid w:val="007F79DC"/>
    <w:rsid w:val="00800744"/>
    <w:rsid w:val="00800AC1"/>
    <w:rsid w:val="00800D90"/>
    <w:rsid w:val="00801CFB"/>
    <w:rsid w:val="00802285"/>
    <w:rsid w:val="008029C9"/>
    <w:rsid w:val="00802CF8"/>
    <w:rsid w:val="008031B9"/>
    <w:rsid w:val="00803AE5"/>
    <w:rsid w:val="00804116"/>
    <w:rsid w:val="00804844"/>
    <w:rsid w:val="00804FEE"/>
    <w:rsid w:val="0080584F"/>
    <w:rsid w:val="008063C8"/>
    <w:rsid w:val="00806583"/>
    <w:rsid w:val="00806790"/>
    <w:rsid w:val="00807A8D"/>
    <w:rsid w:val="00807F01"/>
    <w:rsid w:val="0081026D"/>
    <w:rsid w:val="00810294"/>
    <w:rsid w:val="0081057F"/>
    <w:rsid w:val="00810B8A"/>
    <w:rsid w:val="00812483"/>
    <w:rsid w:val="008124B5"/>
    <w:rsid w:val="00812862"/>
    <w:rsid w:val="00813251"/>
    <w:rsid w:val="008138A7"/>
    <w:rsid w:val="00813AC1"/>
    <w:rsid w:val="00814233"/>
    <w:rsid w:val="008145E0"/>
    <w:rsid w:val="00815B7F"/>
    <w:rsid w:val="00815FA3"/>
    <w:rsid w:val="00816062"/>
    <w:rsid w:val="008160E1"/>
    <w:rsid w:val="008169FC"/>
    <w:rsid w:val="008171CF"/>
    <w:rsid w:val="00817551"/>
    <w:rsid w:val="00817CF5"/>
    <w:rsid w:val="008206AB"/>
    <w:rsid w:val="00821731"/>
    <w:rsid w:val="00822464"/>
    <w:rsid w:val="008229D3"/>
    <w:rsid w:val="00822DCB"/>
    <w:rsid w:val="00822FB8"/>
    <w:rsid w:val="00823013"/>
    <w:rsid w:val="00823783"/>
    <w:rsid w:val="00824848"/>
    <w:rsid w:val="00824C60"/>
    <w:rsid w:val="00824CBA"/>
    <w:rsid w:val="0082521B"/>
    <w:rsid w:val="008252A4"/>
    <w:rsid w:val="00825660"/>
    <w:rsid w:val="00825F49"/>
    <w:rsid w:val="008271FD"/>
    <w:rsid w:val="00827343"/>
    <w:rsid w:val="00827C35"/>
    <w:rsid w:val="00831363"/>
    <w:rsid w:val="008314B2"/>
    <w:rsid w:val="0083154D"/>
    <w:rsid w:val="00831574"/>
    <w:rsid w:val="008315BF"/>
    <w:rsid w:val="0083160F"/>
    <w:rsid w:val="008317DE"/>
    <w:rsid w:val="00832923"/>
    <w:rsid w:val="00832E27"/>
    <w:rsid w:val="00834008"/>
    <w:rsid w:val="00834666"/>
    <w:rsid w:val="00835071"/>
    <w:rsid w:val="0083596D"/>
    <w:rsid w:val="00835C1E"/>
    <w:rsid w:val="00835CEC"/>
    <w:rsid w:val="0083604D"/>
    <w:rsid w:val="008361AE"/>
    <w:rsid w:val="008369CE"/>
    <w:rsid w:val="00836E15"/>
    <w:rsid w:val="008370F2"/>
    <w:rsid w:val="008375AC"/>
    <w:rsid w:val="0083763A"/>
    <w:rsid w:val="008379C7"/>
    <w:rsid w:val="00837DAE"/>
    <w:rsid w:val="0084023B"/>
    <w:rsid w:val="0084054C"/>
    <w:rsid w:val="00840D60"/>
    <w:rsid w:val="00840E00"/>
    <w:rsid w:val="00841562"/>
    <w:rsid w:val="00842B50"/>
    <w:rsid w:val="00842B7A"/>
    <w:rsid w:val="00842E64"/>
    <w:rsid w:val="00842EC1"/>
    <w:rsid w:val="008445AB"/>
    <w:rsid w:val="008446D2"/>
    <w:rsid w:val="008454CB"/>
    <w:rsid w:val="0084575B"/>
    <w:rsid w:val="00845E9F"/>
    <w:rsid w:val="008469BA"/>
    <w:rsid w:val="00846B20"/>
    <w:rsid w:val="00846D74"/>
    <w:rsid w:val="008473E7"/>
    <w:rsid w:val="00851128"/>
    <w:rsid w:val="00851F22"/>
    <w:rsid w:val="00852BCA"/>
    <w:rsid w:val="00853163"/>
    <w:rsid w:val="00853665"/>
    <w:rsid w:val="00853F9B"/>
    <w:rsid w:val="00854264"/>
    <w:rsid w:val="0085427E"/>
    <w:rsid w:val="00854C6D"/>
    <w:rsid w:val="00854C92"/>
    <w:rsid w:val="00854DEF"/>
    <w:rsid w:val="00854EB6"/>
    <w:rsid w:val="00855380"/>
    <w:rsid w:val="00855DE7"/>
    <w:rsid w:val="00855F5C"/>
    <w:rsid w:val="008560DB"/>
    <w:rsid w:val="0085706A"/>
    <w:rsid w:val="00857DC5"/>
    <w:rsid w:val="00860113"/>
    <w:rsid w:val="008610D0"/>
    <w:rsid w:val="00861983"/>
    <w:rsid w:val="00861A7B"/>
    <w:rsid w:val="00861B88"/>
    <w:rsid w:val="00861C86"/>
    <w:rsid w:val="00861F6F"/>
    <w:rsid w:val="008626D8"/>
    <w:rsid w:val="00862A89"/>
    <w:rsid w:val="00862B26"/>
    <w:rsid w:val="00862BA7"/>
    <w:rsid w:val="00862EE3"/>
    <w:rsid w:val="00863196"/>
    <w:rsid w:val="00863EB9"/>
    <w:rsid w:val="00863FBB"/>
    <w:rsid w:val="008643C4"/>
    <w:rsid w:val="0086461D"/>
    <w:rsid w:val="00864A63"/>
    <w:rsid w:val="0086560A"/>
    <w:rsid w:val="00865847"/>
    <w:rsid w:val="00866BA6"/>
    <w:rsid w:val="008677B1"/>
    <w:rsid w:val="00867ED7"/>
    <w:rsid w:val="008703EB"/>
    <w:rsid w:val="008704B0"/>
    <w:rsid w:val="008709FB"/>
    <w:rsid w:val="00870CFF"/>
    <w:rsid w:val="008719C5"/>
    <w:rsid w:val="0087232C"/>
    <w:rsid w:val="008736C4"/>
    <w:rsid w:val="00873DF8"/>
    <w:rsid w:val="00873EAF"/>
    <w:rsid w:val="00873EDD"/>
    <w:rsid w:val="008761AE"/>
    <w:rsid w:val="008773FF"/>
    <w:rsid w:val="00877DCF"/>
    <w:rsid w:val="00880327"/>
    <w:rsid w:val="00880471"/>
    <w:rsid w:val="00880E71"/>
    <w:rsid w:val="00881006"/>
    <w:rsid w:val="008817F7"/>
    <w:rsid w:val="008822F8"/>
    <w:rsid w:val="008838B3"/>
    <w:rsid w:val="00884559"/>
    <w:rsid w:val="00884700"/>
    <w:rsid w:val="00884DDD"/>
    <w:rsid w:val="0088583D"/>
    <w:rsid w:val="008858DB"/>
    <w:rsid w:val="00885966"/>
    <w:rsid w:val="00886669"/>
    <w:rsid w:val="008866CD"/>
    <w:rsid w:val="00886918"/>
    <w:rsid w:val="00886C5C"/>
    <w:rsid w:val="00886F17"/>
    <w:rsid w:val="0088713A"/>
    <w:rsid w:val="0089008F"/>
    <w:rsid w:val="008900AB"/>
    <w:rsid w:val="00890580"/>
    <w:rsid w:val="00890816"/>
    <w:rsid w:val="00890B58"/>
    <w:rsid w:val="0089222E"/>
    <w:rsid w:val="0089267D"/>
    <w:rsid w:val="008926C7"/>
    <w:rsid w:val="008929FA"/>
    <w:rsid w:val="00894606"/>
    <w:rsid w:val="00894DAA"/>
    <w:rsid w:val="0089524B"/>
    <w:rsid w:val="008953E6"/>
    <w:rsid w:val="00895554"/>
    <w:rsid w:val="0089563F"/>
    <w:rsid w:val="008956DE"/>
    <w:rsid w:val="00895B3E"/>
    <w:rsid w:val="00896347"/>
    <w:rsid w:val="0089661E"/>
    <w:rsid w:val="00896822"/>
    <w:rsid w:val="008968FD"/>
    <w:rsid w:val="00896B11"/>
    <w:rsid w:val="00896F20"/>
    <w:rsid w:val="008979FA"/>
    <w:rsid w:val="00897BD0"/>
    <w:rsid w:val="008A0CFC"/>
    <w:rsid w:val="008A0D7C"/>
    <w:rsid w:val="008A1384"/>
    <w:rsid w:val="008A1986"/>
    <w:rsid w:val="008A1F7E"/>
    <w:rsid w:val="008A3292"/>
    <w:rsid w:val="008A3504"/>
    <w:rsid w:val="008A3764"/>
    <w:rsid w:val="008A3DE6"/>
    <w:rsid w:val="008A40D6"/>
    <w:rsid w:val="008A40DA"/>
    <w:rsid w:val="008A42CA"/>
    <w:rsid w:val="008A4464"/>
    <w:rsid w:val="008A4DB9"/>
    <w:rsid w:val="008A5FE6"/>
    <w:rsid w:val="008A6155"/>
    <w:rsid w:val="008A6C33"/>
    <w:rsid w:val="008A6D17"/>
    <w:rsid w:val="008A6EA0"/>
    <w:rsid w:val="008A70EE"/>
    <w:rsid w:val="008A73A5"/>
    <w:rsid w:val="008A7906"/>
    <w:rsid w:val="008A7EB2"/>
    <w:rsid w:val="008A7EC6"/>
    <w:rsid w:val="008B097E"/>
    <w:rsid w:val="008B16A7"/>
    <w:rsid w:val="008B19AF"/>
    <w:rsid w:val="008B2C06"/>
    <w:rsid w:val="008B2CD1"/>
    <w:rsid w:val="008B360D"/>
    <w:rsid w:val="008B390C"/>
    <w:rsid w:val="008B42E2"/>
    <w:rsid w:val="008B44B2"/>
    <w:rsid w:val="008B471C"/>
    <w:rsid w:val="008B48A3"/>
    <w:rsid w:val="008B5C7C"/>
    <w:rsid w:val="008B5E19"/>
    <w:rsid w:val="008B782E"/>
    <w:rsid w:val="008B79A2"/>
    <w:rsid w:val="008B7EB0"/>
    <w:rsid w:val="008C0444"/>
    <w:rsid w:val="008C18F3"/>
    <w:rsid w:val="008C1999"/>
    <w:rsid w:val="008C1D3E"/>
    <w:rsid w:val="008C2074"/>
    <w:rsid w:val="008C2168"/>
    <w:rsid w:val="008C388A"/>
    <w:rsid w:val="008C4231"/>
    <w:rsid w:val="008C4406"/>
    <w:rsid w:val="008C45E7"/>
    <w:rsid w:val="008C4986"/>
    <w:rsid w:val="008C626A"/>
    <w:rsid w:val="008C631C"/>
    <w:rsid w:val="008C655D"/>
    <w:rsid w:val="008C7379"/>
    <w:rsid w:val="008C741C"/>
    <w:rsid w:val="008C76B7"/>
    <w:rsid w:val="008D024E"/>
    <w:rsid w:val="008D03F1"/>
    <w:rsid w:val="008D0452"/>
    <w:rsid w:val="008D0690"/>
    <w:rsid w:val="008D10F9"/>
    <w:rsid w:val="008D186A"/>
    <w:rsid w:val="008D1DB0"/>
    <w:rsid w:val="008D208B"/>
    <w:rsid w:val="008D2452"/>
    <w:rsid w:val="008D2512"/>
    <w:rsid w:val="008D2F52"/>
    <w:rsid w:val="008D321A"/>
    <w:rsid w:val="008D3464"/>
    <w:rsid w:val="008D3C7A"/>
    <w:rsid w:val="008D459F"/>
    <w:rsid w:val="008D4975"/>
    <w:rsid w:val="008D50BB"/>
    <w:rsid w:val="008D66DA"/>
    <w:rsid w:val="008D6D5B"/>
    <w:rsid w:val="008D7475"/>
    <w:rsid w:val="008D74A1"/>
    <w:rsid w:val="008E0561"/>
    <w:rsid w:val="008E07AA"/>
    <w:rsid w:val="008E0BA4"/>
    <w:rsid w:val="008E0FB3"/>
    <w:rsid w:val="008E18A6"/>
    <w:rsid w:val="008E2364"/>
    <w:rsid w:val="008E236C"/>
    <w:rsid w:val="008E300E"/>
    <w:rsid w:val="008E3CAB"/>
    <w:rsid w:val="008E4135"/>
    <w:rsid w:val="008E4692"/>
    <w:rsid w:val="008E5C08"/>
    <w:rsid w:val="008E6965"/>
    <w:rsid w:val="008E6A6A"/>
    <w:rsid w:val="008E767D"/>
    <w:rsid w:val="008E7815"/>
    <w:rsid w:val="008F1219"/>
    <w:rsid w:val="008F1570"/>
    <w:rsid w:val="008F167C"/>
    <w:rsid w:val="008F1E73"/>
    <w:rsid w:val="008F1EEB"/>
    <w:rsid w:val="008F2739"/>
    <w:rsid w:val="008F2AB2"/>
    <w:rsid w:val="008F3178"/>
    <w:rsid w:val="008F3793"/>
    <w:rsid w:val="008F411C"/>
    <w:rsid w:val="008F58AF"/>
    <w:rsid w:val="008F5A69"/>
    <w:rsid w:val="008F6FE6"/>
    <w:rsid w:val="008F71D8"/>
    <w:rsid w:val="008F72C3"/>
    <w:rsid w:val="008F76EA"/>
    <w:rsid w:val="008F77E5"/>
    <w:rsid w:val="008F78E5"/>
    <w:rsid w:val="008F79C3"/>
    <w:rsid w:val="008F7E32"/>
    <w:rsid w:val="008F7F70"/>
    <w:rsid w:val="00900292"/>
    <w:rsid w:val="00900C1D"/>
    <w:rsid w:val="00901C3C"/>
    <w:rsid w:val="00901FCE"/>
    <w:rsid w:val="00902533"/>
    <w:rsid w:val="009030AD"/>
    <w:rsid w:val="009030AE"/>
    <w:rsid w:val="0090320B"/>
    <w:rsid w:val="009033D4"/>
    <w:rsid w:val="00903530"/>
    <w:rsid w:val="009035EB"/>
    <w:rsid w:val="00903F26"/>
    <w:rsid w:val="00904712"/>
    <w:rsid w:val="00904D63"/>
    <w:rsid w:val="009054E4"/>
    <w:rsid w:val="00905AC2"/>
    <w:rsid w:val="00905CDA"/>
    <w:rsid w:val="0090621D"/>
    <w:rsid w:val="0090641F"/>
    <w:rsid w:val="00906EDA"/>
    <w:rsid w:val="00907760"/>
    <w:rsid w:val="00910E20"/>
    <w:rsid w:val="00911BD4"/>
    <w:rsid w:val="009123C2"/>
    <w:rsid w:val="0091247E"/>
    <w:rsid w:val="00912BA4"/>
    <w:rsid w:val="00913370"/>
    <w:rsid w:val="0091346C"/>
    <w:rsid w:val="009135BC"/>
    <w:rsid w:val="009136CB"/>
    <w:rsid w:val="00913992"/>
    <w:rsid w:val="0091466A"/>
    <w:rsid w:val="009149DD"/>
    <w:rsid w:val="00914F56"/>
    <w:rsid w:val="00915C49"/>
    <w:rsid w:val="0091631B"/>
    <w:rsid w:val="009168D1"/>
    <w:rsid w:val="00917057"/>
    <w:rsid w:val="00920E9F"/>
    <w:rsid w:val="00921270"/>
    <w:rsid w:val="009219D3"/>
    <w:rsid w:val="009227F2"/>
    <w:rsid w:val="00922B49"/>
    <w:rsid w:val="0092358B"/>
    <w:rsid w:val="009238BB"/>
    <w:rsid w:val="00923B46"/>
    <w:rsid w:val="00923DBD"/>
    <w:rsid w:val="00924332"/>
    <w:rsid w:val="00924882"/>
    <w:rsid w:val="0092496B"/>
    <w:rsid w:val="009252DC"/>
    <w:rsid w:val="00926D15"/>
    <w:rsid w:val="00926D36"/>
    <w:rsid w:val="00926EE3"/>
    <w:rsid w:val="00927B6D"/>
    <w:rsid w:val="00930050"/>
    <w:rsid w:val="009303AB"/>
    <w:rsid w:val="009310C2"/>
    <w:rsid w:val="0093200C"/>
    <w:rsid w:val="00933C9A"/>
    <w:rsid w:val="00934196"/>
    <w:rsid w:val="009345F2"/>
    <w:rsid w:val="00937F30"/>
    <w:rsid w:val="00940405"/>
    <w:rsid w:val="0094101B"/>
    <w:rsid w:val="0094125B"/>
    <w:rsid w:val="00941C5C"/>
    <w:rsid w:val="00942290"/>
    <w:rsid w:val="00942909"/>
    <w:rsid w:val="009429B4"/>
    <w:rsid w:val="00943D9F"/>
    <w:rsid w:val="009441C7"/>
    <w:rsid w:val="00944A4C"/>
    <w:rsid w:val="009451DA"/>
    <w:rsid w:val="0094524C"/>
    <w:rsid w:val="0094568F"/>
    <w:rsid w:val="00945997"/>
    <w:rsid w:val="00945F10"/>
    <w:rsid w:val="00947025"/>
    <w:rsid w:val="009471FE"/>
    <w:rsid w:val="009477CC"/>
    <w:rsid w:val="00947AD9"/>
    <w:rsid w:val="00947AF4"/>
    <w:rsid w:val="00947F7F"/>
    <w:rsid w:val="00950882"/>
    <w:rsid w:val="009514B6"/>
    <w:rsid w:val="009514D2"/>
    <w:rsid w:val="0095157F"/>
    <w:rsid w:val="00951E53"/>
    <w:rsid w:val="00953252"/>
    <w:rsid w:val="00953ABC"/>
    <w:rsid w:val="00953F74"/>
    <w:rsid w:val="00954339"/>
    <w:rsid w:val="009543C3"/>
    <w:rsid w:val="00954C85"/>
    <w:rsid w:val="009556C2"/>
    <w:rsid w:val="009560FF"/>
    <w:rsid w:val="00956968"/>
    <w:rsid w:val="00956A7B"/>
    <w:rsid w:val="0096001E"/>
    <w:rsid w:val="00960D67"/>
    <w:rsid w:val="009611EC"/>
    <w:rsid w:val="0096135A"/>
    <w:rsid w:val="009616C5"/>
    <w:rsid w:val="00961A1F"/>
    <w:rsid w:val="0096214F"/>
    <w:rsid w:val="009630F9"/>
    <w:rsid w:val="009633DA"/>
    <w:rsid w:val="00963809"/>
    <w:rsid w:val="00964559"/>
    <w:rsid w:val="00964949"/>
    <w:rsid w:val="009652E7"/>
    <w:rsid w:val="009654CB"/>
    <w:rsid w:val="00965B8F"/>
    <w:rsid w:val="0096609F"/>
    <w:rsid w:val="00966141"/>
    <w:rsid w:val="0096614E"/>
    <w:rsid w:val="0096790E"/>
    <w:rsid w:val="009679FC"/>
    <w:rsid w:val="0097000F"/>
    <w:rsid w:val="009703A5"/>
    <w:rsid w:val="0097051D"/>
    <w:rsid w:val="00970D4C"/>
    <w:rsid w:val="00970D91"/>
    <w:rsid w:val="00970F6C"/>
    <w:rsid w:val="00971607"/>
    <w:rsid w:val="0097217C"/>
    <w:rsid w:val="00972235"/>
    <w:rsid w:val="0097248A"/>
    <w:rsid w:val="0097259D"/>
    <w:rsid w:val="00972A00"/>
    <w:rsid w:val="00972A05"/>
    <w:rsid w:val="00974300"/>
    <w:rsid w:val="00974682"/>
    <w:rsid w:val="00974A49"/>
    <w:rsid w:val="009761CC"/>
    <w:rsid w:val="00976239"/>
    <w:rsid w:val="009764D5"/>
    <w:rsid w:val="0097689A"/>
    <w:rsid w:val="0097703A"/>
    <w:rsid w:val="00977256"/>
    <w:rsid w:val="00981630"/>
    <w:rsid w:val="0098234A"/>
    <w:rsid w:val="00982668"/>
    <w:rsid w:val="00982A7B"/>
    <w:rsid w:val="009832A1"/>
    <w:rsid w:val="00983678"/>
    <w:rsid w:val="009836FC"/>
    <w:rsid w:val="009843DD"/>
    <w:rsid w:val="00984513"/>
    <w:rsid w:val="00984C4C"/>
    <w:rsid w:val="00985C9E"/>
    <w:rsid w:val="00986AF0"/>
    <w:rsid w:val="00986CF1"/>
    <w:rsid w:val="009871EB"/>
    <w:rsid w:val="009874FD"/>
    <w:rsid w:val="009876B3"/>
    <w:rsid w:val="00987D35"/>
    <w:rsid w:val="00990815"/>
    <w:rsid w:val="009911C5"/>
    <w:rsid w:val="00991573"/>
    <w:rsid w:val="00991854"/>
    <w:rsid w:val="009918DA"/>
    <w:rsid w:val="00991C38"/>
    <w:rsid w:val="00994E2A"/>
    <w:rsid w:val="00994EFB"/>
    <w:rsid w:val="00994F83"/>
    <w:rsid w:val="00995255"/>
    <w:rsid w:val="009960E0"/>
    <w:rsid w:val="009964CC"/>
    <w:rsid w:val="009975AA"/>
    <w:rsid w:val="00997F22"/>
    <w:rsid w:val="009A00F7"/>
    <w:rsid w:val="009A0201"/>
    <w:rsid w:val="009A0332"/>
    <w:rsid w:val="009A1284"/>
    <w:rsid w:val="009A1691"/>
    <w:rsid w:val="009A1BA1"/>
    <w:rsid w:val="009A1C37"/>
    <w:rsid w:val="009A2E3A"/>
    <w:rsid w:val="009A3D33"/>
    <w:rsid w:val="009A4AD9"/>
    <w:rsid w:val="009A5736"/>
    <w:rsid w:val="009A6744"/>
    <w:rsid w:val="009A6A57"/>
    <w:rsid w:val="009B00CF"/>
    <w:rsid w:val="009B0898"/>
    <w:rsid w:val="009B0A2F"/>
    <w:rsid w:val="009B0AA6"/>
    <w:rsid w:val="009B132F"/>
    <w:rsid w:val="009B1467"/>
    <w:rsid w:val="009B1F16"/>
    <w:rsid w:val="009B2D79"/>
    <w:rsid w:val="009B2E78"/>
    <w:rsid w:val="009B342F"/>
    <w:rsid w:val="009B3AE2"/>
    <w:rsid w:val="009B4A2B"/>
    <w:rsid w:val="009B562E"/>
    <w:rsid w:val="009B5B80"/>
    <w:rsid w:val="009B7003"/>
    <w:rsid w:val="009C0FAA"/>
    <w:rsid w:val="009C318D"/>
    <w:rsid w:val="009C3E8C"/>
    <w:rsid w:val="009C432A"/>
    <w:rsid w:val="009C48E4"/>
    <w:rsid w:val="009C4903"/>
    <w:rsid w:val="009C5B27"/>
    <w:rsid w:val="009C6656"/>
    <w:rsid w:val="009D0EAB"/>
    <w:rsid w:val="009D1C02"/>
    <w:rsid w:val="009D1FD2"/>
    <w:rsid w:val="009D2570"/>
    <w:rsid w:val="009D2D66"/>
    <w:rsid w:val="009D32B9"/>
    <w:rsid w:val="009D3964"/>
    <w:rsid w:val="009D4E5D"/>
    <w:rsid w:val="009D50F5"/>
    <w:rsid w:val="009D5AD2"/>
    <w:rsid w:val="009D7434"/>
    <w:rsid w:val="009D7A86"/>
    <w:rsid w:val="009E1027"/>
    <w:rsid w:val="009E173A"/>
    <w:rsid w:val="009E1828"/>
    <w:rsid w:val="009E1E27"/>
    <w:rsid w:val="009E2EA3"/>
    <w:rsid w:val="009E45BF"/>
    <w:rsid w:val="009E4B7E"/>
    <w:rsid w:val="009E5D86"/>
    <w:rsid w:val="009E5DE2"/>
    <w:rsid w:val="009E716E"/>
    <w:rsid w:val="009E76BA"/>
    <w:rsid w:val="009E7D2F"/>
    <w:rsid w:val="009F0D60"/>
    <w:rsid w:val="009F112F"/>
    <w:rsid w:val="009F139A"/>
    <w:rsid w:val="009F19C2"/>
    <w:rsid w:val="009F1AEB"/>
    <w:rsid w:val="009F277D"/>
    <w:rsid w:val="009F3394"/>
    <w:rsid w:val="009F424A"/>
    <w:rsid w:val="009F4A2E"/>
    <w:rsid w:val="009F57E8"/>
    <w:rsid w:val="009F69B3"/>
    <w:rsid w:val="009F725C"/>
    <w:rsid w:val="009F7366"/>
    <w:rsid w:val="009F754C"/>
    <w:rsid w:val="009F789F"/>
    <w:rsid w:val="009F7ABA"/>
    <w:rsid w:val="00A010D8"/>
    <w:rsid w:val="00A03A83"/>
    <w:rsid w:val="00A041FD"/>
    <w:rsid w:val="00A04488"/>
    <w:rsid w:val="00A04BC9"/>
    <w:rsid w:val="00A054B4"/>
    <w:rsid w:val="00A0585E"/>
    <w:rsid w:val="00A05D8B"/>
    <w:rsid w:val="00A06102"/>
    <w:rsid w:val="00A06674"/>
    <w:rsid w:val="00A06B9D"/>
    <w:rsid w:val="00A0714D"/>
    <w:rsid w:val="00A07F05"/>
    <w:rsid w:val="00A10049"/>
    <w:rsid w:val="00A1009E"/>
    <w:rsid w:val="00A10888"/>
    <w:rsid w:val="00A11184"/>
    <w:rsid w:val="00A117CB"/>
    <w:rsid w:val="00A11D6E"/>
    <w:rsid w:val="00A13D46"/>
    <w:rsid w:val="00A14024"/>
    <w:rsid w:val="00A14781"/>
    <w:rsid w:val="00A14E3B"/>
    <w:rsid w:val="00A15165"/>
    <w:rsid w:val="00A15237"/>
    <w:rsid w:val="00A1560C"/>
    <w:rsid w:val="00A157E5"/>
    <w:rsid w:val="00A16878"/>
    <w:rsid w:val="00A206D4"/>
    <w:rsid w:val="00A2212D"/>
    <w:rsid w:val="00A22DFB"/>
    <w:rsid w:val="00A22F4E"/>
    <w:rsid w:val="00A2318A"/>
    <w:rsid w:val="00A23567"/>
    <w:rsid w:val="00A24210"/>
    <w:rsid w:val="00A244D0"/>
    <w:rsid w:val="00A24781"/>
    <w:rsid w:val="00A253C8"/>
    <w:rsid w:val="00A264B0"/>
    <w:rsid w:val="00A2679E"/>
    <w:rsid w:val="00A2692D"/>
    <w:rsid w:val="00A269B0"/>
    <w:rsid w:val="00A26B5E"/>
    <w:rsid w:val="00A26F36"/>
    <w:rsid w:val="00A27814"/>
    <w:rsid w:val="00A279D7"/>
    <w:rsid w:val="00A27BEC"/>
    <w:rsid w:val="00A27CE2"/>
    <w:rsid w:val="00A304B3"/>
    <w:rsid w:val="00A310B3"/>
    <w:rsid w:val="00A314B2"/>
    <w:rsid w:val="00A32FE6"/>
    <w:rsid w:val="00A33020"/>
    <w:rsid w:val="00A33379"/>
    <w:rsid w:val="00A336EE"/>
    <w:rsid w:val="00A33983"/>
    <w:rsid w:val="00A343F8"/>
    <w:rsid w:val="00A352CC"/>
    <w:rsid w:val="00A3603D"/>
    <w:rsid w:val="00A36532"/>
    <w:rsid w:val="00A37104"/>
    <w:rsid w:val="00A40F34"/>
    <w:rsid w:val="00A41374"/>
    <w:rsid w:val="00A41A41"/>
    <w:rsid w:val="00A438AF"/>
    <w:rsid w:val="00A43C27"/>
    <w:rsid w:val="00A43DA6"/>
    <w:rsid w:val="00A4404E"/>
    <w:rsid w:val="00A44F6F"/>
    <w:rsid w:val="00A45DF7"/>
    <w:rsid w:val="00A4612C"/>
    <w:rsid w:val="00A4670C"/>
    <w:rsid w:val="00A46E2F"/>
    <w:rsid w:val="00A47173"/>
    <w:rsid w:val="00A471BF"/>
    <w:rsid w:val="00A47678"/>
    <w:rsid w:val="00A477AD"/>
    <w:rsid w:val="00A47994"/>
    <w:rsid w:val="00A50322"/>
    <w:rsid w:val="00A50ED8"/>
    <w:rsid w:val="00A518AA"/>
    <w:rsid w:val="00A520BE"/>
    <w:rsid w:val="00A52100"/>
    <w:rsid w:val="00A52DF9"/>
    <w:rsid w:val="00A52F96"/>
    <w:rsid w:val="00A5371D"/>
    <w:rsid w:val="00A53BEF"/>
    <w:rsid w:val="00A54412"/>
    <w:rsid w:val="00A548D4"/>
    <w:rsid w:val="00A54BE2"/>
    <w:rsid w:val="00A54DE1"/>
    <w:rsid w:val="00A5648A"/>
    <w:rsid w:val="00A5665D"/>
    <w:rsid w:val="00A5676E"/>
    <w:rsid w:val="00A56E1C"/>
    <w:rsid w:val="00A57113"/>
    <w:rsid w:val="00A57511"/>
    <w:rsid w:val="00A57A3E"/>
    <w:rsid w:val="00A6295A"/>
    <w:rsid w:val="00A62968"/>
    <w:rsid w:val="00A63705"/>
    <w:rsid w:val="00A64BA0"/>
    <w:rsid w:val="00A65B1C"/>
    <w:rsid w:val="00A665B1"/>
    <w:rsid w:val="00A709DD"/>
    <w:rsid w:val="00A70B27"/>
    <w:rsid w:val="00A719BC"/>
    <w:rsid w:val="00A71F3E"/>
    <w:rsid w:val="00A7249A"/>
    <w:rsid w:val="00A739DD"/>
    <w:rsid w:val="00A7423D"/>
    <w:rsid w:val="00A74BCA"/>
    <w:rsid w:val="00A74C42"/>
    <w:rsid w:val="00A758DE"/>
    <w:rsid w:val="00A759B0"/>
    <w:rsid w:val="00A75C4F"/>
    <w:rsid w:val="00A760A5"/>
    <w:rsid w:val="00A76632"/>
    <w:rsid w:val="00A7705D"/>
    <w:rsid w:val="00A7764A"/>
    <w:rsid w:val="00A8049E"/>
    <w:rsid w:val="00A813BB"/>
    <w:rsid w:val="00A8345E"/>
    <w:rsid w:val="00A834A7"/>
    <w:rsid w:val="00A842AA"/>
    <w:rsid w:val="00A84535"/>
    <w:rsid w:val="00A8493C"/>
    <w:rsid w:val="00A85036"/>
    <w:rsid w:val="00A85543"/>
    <w:rsid w:val="00A85EC0"/>
    <w:rsid w:val="00A86D5B"/>
    <w:rsid w:val="00A86F99"/>
    <w:rsid w:val="00A87476"/>
    <w:rsid w:val="00A90AF0"/>
    <w:rsid w:val="00A9192C"/>
    <w:rsid w:val="00A91D25"/>
    <w:rsid w:val="00A920ED"/>
    <w:rsid w:val="00A9227C"/>
    <w:rsid w:val="00A92416"/>
    <w:rsid w:val="00A92AC6"/>
    <w:rsid w:val="00A92EE2"/>
    <w:rsid w:val="00A92F52"/>
    <w:rsid w:val="00A9382C"/>
    <w:rsid w:val="00A94620"/>
    <w:rsid w:val="00A9583E"/>
    <w:rsid w:val="00A95AD6"/>
    <w:rsid w:val="00A96033"/>
    <w:rsid w:val="00A96EB3"/>
    <w:rsid w:val="00A97516"/>
    <w:rsid w:val="00A97CAC"/>
    <w:rsid w:val="00AA1207"/>
    <w:rsid w:val="00AA1897"/>
    <w:rsid w:val="00AA1A61"/>
    <w:rsid w:val="00AA1DFD"/>
    <w:rsid w:val="00AA1FBC"/>
    <w:rsid w:val="00AA2119"/>
    <w:rsid w:val="00AA2B34"/>
    <w:rsid w:val="00AA2C5D"/>
    <w:rsid w:val="00AA3AA6"/>
    <w:rsid w:val="00AA48D5"/>
    <w:rsid w:val="00AA5023"/>
    <w:rsid w:val="00AA5AA9"/>
    <w:rsid w:val="00AA5E43"/>
    <w:rsid w:val="00AA5F2B"/>
    <w:rsid w:val="00AA653D"/>
    <w:rsid w:val="00AA670D"/>
    <w:rsid w:val="00AA683D"/>
    <w:rsid w:val="00AA6B70"/>
    <w:rsid w:val="00AA7173"/>
    <w:rsid w:val="00AA71A3"/>
    <w:rsid w:val="00AA7DEF"/>
    <w:rsid w:val="00AB0266"/>
    <w:rsid w:val="00AB066A"/>
    <w:rsid w:val="00AB07ED"/>
    <w:rsid w:val="00AB1614"/>
    <w:rsid w:val="00AB16B6"/>
    <w:rsid w:val="00AB1EA9"/>
    <w:rsid w:val="00AB2698"/>
    <w:rsid w:val="00AB32B8"/>
    <w:rsid w:val="00AB39F5"/>
    <w:rsid w:val="00AB41DB"/>
    <w:rsid w:val="00AB4304"/>
    <w:rsid w:val="00AB44DD"/>
    <w:rsid w:val="00AB471B"/>
    <w:rsid w:val="00AB4C3C"/>
    <w:rsid w:val="00AB4C8F"/>
    <w:rsid w:val="00AB4EA0"/>
    <w:rsid w:val="00AB517B"/>
    <w:rsid w:val="00AB6658"/>
    <w:rsid w:val="00AB6FBE"/>
    <w:rsid w:val="00AB7EA7"/>
    <w:rsid w:val="00AC005E"/>
    <w:rsid w:val="00AC12DD"/>
    <w:rsid w:val="00AC13E7"/>
    <w:rsid w:val="00AC14F6"/>
    <w:rsid w:val="00AC2DB1"/>
    <w:rsid w:val="00AC477A"/>
    <w:rsid w:val="00AC49E0"/>
    <w:rsid w:val="00AC519B"/>
    <w:rsid w:val="00AC5324"/>
    <w:rsid w:val="00AC6910"/>
    <w:rsid w:val="00AC6D3E"/>
    <w:rsid w:val="00AC6E56"/>
    <w:rsid w:val="00AC7D40"/>
    <w:rsid w:val="00AD0C13"/>
    <w:rsid w:val="00AD0D6A"/>
    <w:rsid w:val="00AD294F"/>
    <w:rsid w:val="00AD299E"/>
    <w:rsid w:val="00AD390D"/>
    <w:rsid w:val="00AD3E19"/>
    <w:rsid w:val="00AD3E7D"/>
    <w:rsid w:val="00AD583A"/>
    <w:rsid w:val="00AD584D"/>
    <w:rsid w:val="00AD5C68"/>
    <w:rsid w:val="00AD69DC"/>
    <w:rsid w:val="00AD7EB4"/>
    <w:rsid w:val="00AE07DC"/>
    <w:rsid w:val="00AE0C8F"/>
    <w:rsid w:val="00AE1B9A"/>
    <w:rsid w:val="00AE222A"/>
    <w:rsid w:val="00AE2597"/>
    <w:rsid w:val="00AE29D1"/>
    <w:rsid w:val="00AE2D72"/>
    <w:rsid w:val="00AE31A5"/>
    <w:rsid w:val="00AE3D8C"/>
    <w:rsid w:val="00AE4197"/>
    <w:rsid w:val="00AE45B3"/>
    <w:rsid w:val="00AE47EA"/>
    <w:rsid w:val="00AE47F6"/>
    <w:rsid w:val="00AE4C5B"/>
    <w:rsid w:val="00AE55C4"/>
    <w:rsid w:val="00AE6204"/>
    <w:rsid w:val="00AE672C"/>
    <w:rsid w:val="00AE67F1"/>
    <w:rsid w:val="00AE69F7"/>
    <w:rsid w:val="00AE7075"/>
    <w:rsid w:val="00AF09F3"/>
    <w:rsid w:val="00AF0C7C"/>
    <w:rsid w:val="00AF1129"/>
    <w:rsid w:val="00AF1457"/>
    <w:rsid w:val="00AF1C72"/>
    <w:rsid w:val="00AF25D1"/>
    <w:rsid w:val="00AF2804"/>
    <w:rsid w:val="00AF35BF"/>
    <w:rsid w:val="00AF3771"/>
    <w:rsid w:val="00AF38BD"/>
    <w:rsid w:val="00AF549E"/>
    <w:rsid w:val="00AF5798"/>
    <w:rsid w:val="00AF58E9"/>
    <w:rsid w:val="00AF5C3F"/>
    <w:rsid w:val="00AF6CE9"/>
    <w:rsid w:val="00AF73F2"/>
    <w:rsid w:val="00AF759B"/>
    <w:rsid w:val="00B00356"/>
    <w:rsid w:val="00B015EB"/>
    <w:rsid w:val="00B01B68"/>
    <w:rsid w:val="00B02BA5"/>
    <w:rsid w:val="00B03177"/>
    <w:rsid w:val="00B05155"/>
    <w:rsid w:val="00B05237"/>
    <w:rsid w:val="00B05422"/>
    <w:rsid w:val="00B054CB"/>
    <w:rsid w:val="00B05BCC"/>
    <w:rsid w:val="00B06A55"/>
    <w:rsid w:val="00B06C9D"/>
    <w:rsid w:val="00B07214"/>
    <w:rsid w:val="00B07D25"/>
    <w:rsid w:val="00B1019E"/>
    <w:rsid w:val="00B103CE"/>
    <w:rsid w:val="00B10656"/>
    <w:rsid w:val="00B116B3"/>
    <w:rsid w:val="00B11A7F"/>
    <w:rsid w:val="00B11EC7"/>
    <w:rsid w:val="00B12615"/>
    <w:rsid w:val="00B12791"/>
    <w:rsid w:val="00B1308E"/>
    <w:rsid w:val="00B13B0D"/>
    <w:rsid w:val="00B1421A"/>
    <w:rsid w:val="00B143D5"/>
    <w:rsid w:val="00B1511F"/>
    <w:rsid w:val="00B1573F"/>
    <w:rsid w:val="00B15C3D"/>
    <w:rsid w:val="00B160F9"/>
    <w:rsid w:val="00B17A41"/>
    <w:rsid w:val="00B20353"/>
    <w:rsid w:val="00B203EF"/>
    <w:rsid w:val="00B20557"/>
    <w:rsid w:val="00B20560"/>
    <w:rsid w:val="00B2122D"/>
    <w:rsid w:val="00B21E70"/>
    <w:rsid w:val="00B21F77"/>
    <w:rsid w:val="00B22A66"/>
    <w:rsid w:val="00B2406A"/>
    <w:rsid w:val="00B24682"/>
    <w:rsid w:val="00B24764"/>
    <w:rsid w:val="00B24890"/>
    <w:rsid w:val="00B249FE"/>
    <w:rsid w:val="00B24B7C"/>
    <w:rsid w:val="00B25C35"/>
    <w:rsid w:val="00B268F5"/>
    <w:rsid w:val="00B26B16"/>
    <w:rsid w:val="00B27438"/>
    <w:rsid w:val="00B3048B"/>
    <w:rsid w:val="00B3085D"/>
    <w:rsid w:val="00B30AD1"/>
    <w:rsid w:val="00B30B7B"/>
    <w:rsid w:val="00B30FA5"/>
    <w:rsid w:val="00B31A46"/>
    <w:rsid w:val="00B31F1D"/>
    <w:rsid w:val="00B3355E"/>
    <w:rsid w:val="00B3370B"/>
    <w:rsid w:val="00B337B0"/>
    <w:rsid w:val="00B3399D"/>
    <w:rsid w:val="00B33C8B"/>
    <w:rsid w:val="00B33E33"/>
    <w:rsid w:val="00B34350"/>
    <w:rsid w:val="00B34555"/>
    <w:rsid w:val="00B345CB"/>
    <w:rsid w:val="00B34710"/>
    <w:rsid w:val="00B34B97"/>
    <w:rsid w:val="00B357A8"/>
    <w:rsid w:val="00B35F58"/>
    <w:rsid w:val="00B363AF"/>
    <w:rsid w:val="00B36D23"/>
    <w:rsid w:val="00B374CB"/>
    <w:rsid w:val="00B376B0"/>
    <w:rsid w:val="00B377C3"/>
    <w:rsid w:val="00B40360"/>
    <w:rsid w:val="00B40B16"/>
    <w:rsid w:val="00B41BA1"/>
    <w:rsid w:val="00B41F66"/>
    <w:rsid w:val="00B42A96"/>
    <w:rsid w:val="00B4362A"/>
    <w:rsid w:val="00B439D3"/>
    <w:rsid w:val="00B43FCE"/>
    <w:rsid w:val="00B44299"/>
    <w:rsid w:val="00B4510D"/>
    <w:rsid w:val="00B456E5"/>
    <w:rsid w:val="00B45F95"/>
    <w:rsid w:val="00B4622B"/>
    <w:rsid w:val="00B4652B"/>
    <w:rsid w:val="00B46EC5"/>
    <w:rsid w:val="00B471A8"/>
    <w:rsid w:val="00B471F2"/>
    <w:rsid w:val="00B47338"/>
    <w:rsid w:val="00B47848"/>
    <w:rsid w:val="00B502AD"/>
    <w:rsid w:val="00B50875"/>
    <w:rsid w:val="00B50AD3"/>
    <w:rsid w:val="00B517A2"/>
    <w:rsid w:val="00B51F6A"/>
    <w:rsid w:val="00B5216A"/>
    <w:rsid w:val="00B524FA"/>
    <w:rsid w:val="00B5380D"/>
    <w:rsid w:val="00B53818"/>
    <w:rsid w:val="00B542A5"/>
    <w:rsid w:val="00B55A79"/>
    <w:rsid w:val="00B56272"/>
    <w:rsid w:val="00B56667"/>
    <w:rsid w:val="00B56B00"/>
    <w:rsid w:val="00B571AD"/>
    <w:rsid w:val="00B57385"/>
    <w:rsid w:val="00B573B4"/>
    <w:rsid w:val="00B575D4"/>
    <w:rsid w:val="00B6075C"/>
    <w:rsid w:val="00B60ED7"/>
    <w:rsid w:val="00B61B6C"/>
    <w:rsid w:val="00B61F1C"/>
    <w:rsid w:val="00B61F45"/>
    <w:rsid w:val="00B627E5"/>
    <w:rsid w:val="00B6360F"/>
    <w:rsid w:val="00B637D1"/>
    <w:rsid w:val="00B6388C"/>
    <w:rsid w:val="00B63BDD"/>
    <w:rsid w:val="00B63E43"/>
    <w:rsid w:val="00B64D57"/>
    <w:rsid w:val="00B65363"/>
    <w:rsid w:val="00B65AFF"/>
    <w:rsid w:val="00B65FA6"/>
    <w:rsid w:val="00B660A3"/>
    <w:rsid w:val="00B66E93"/>
    <w:rsid w:val="00B67101"/>
    <w:rsid w:val="00B71185"/>
    <w:rsid w:val="00B721A7"/>
    <w:rsid w:val="00B727BE"/>
    <w:rsid w:val="00B737B7"/>
    <w:rsid w:val="00B7417C"/>
    <w:rsid w:val="00B74568"/>
    <w:rsid w:val="00B74722"/>
    <w:rsid w:val="00B74D31"/>
    <w:rsid w:val="00B75075"/>
    <w:rsid w:val="00B750E1"/>
    <w:rsid w:val="00B75154"/>
    <w:rsid w:val="00B759CD"/>
    <w:rsid w:val="00B75F10"/>
    <w:rsid w:val="00B772DD"/>
    <w:rsid w:val="00B800E2"/>
    <w:rsid w:val="00B800F4"/>
    <w:rsid w:val="00B8014E"/>
    <w:rsid w:val="00B8098E"/>
    <w:rsid w:val="00B82283"/>
    <w:rsid w:val="00B82581"/>
    <w:rsid w:val="00B82A05"/>
    <w:rsid w:val="00B82B20"/>
    <w:rsid w:val="00B82DE5"/>
    <w:rsid w:val="00B82F8B"/>
    <w:rsid w:val="00B83576"/>
    <w:rsid w:val="00B83B51"/>
    <w:rsid w:val="00B84D7F"/>
    <w:rsid w:val="00B84F61"/>
    <w:rsid w:val="00B84FD3"/>
    <w:rsid w:val="00B8540B"/>
    <w:rsid w:val="00B8693A"/>
    <w:rsid w:val="00B8713C"/>
    <w:rsid w:val="00B8770C"/>
    <w:rsid w:val="00B90731"/>
    <w:rsid w:val="00B90A76"/>
    <w:rsid w:val="00B91093"/>
    <w:rsid w:val="00B91F49"/>
    <w:rsid w:val="00B92F3B"/>
    <w:rsid w:val="00B9532F"/>
    <w:rsid w:val="00B96592"/>
    <w:rsid w:val="00B976E6"/>
    <w:rsid w:val="00BA088F"/>
    <w:rsid w:val="00BA0ABE"/>
    <w:rsid w:val="00BA0B80"/>
    <w:rsid w:val="00BA1A4D"/>
    <w:rsid w:val="00BA212B"/>
    <w:rsid w:val="00BA27F4"/>
    <w:rsid w:val="00BA2C91"/>
    <w:rsid w:val="00BA324D"/>
    <w:rsid w:val="00BA37F5"/>
    <w:rsid w:val="00BA46B7"/>
    <w:rsid w:val="00BA4B2A"/>
    <w:rsid w:val="00BA5110"/>
    <w:rsid w:val="00BA5CA0"/>
    <w:rsid w:val="00BA5FD0"/>
    <w:rsid w:val="00BA61BA"/>
    <w:rsid w:val="00BA62C7"/>
    <w:rsid w:val="00BA66CD"/>
    <w:rsid w:val="00BA6AE5"/>
    <w:rsid w:val="00BA6C01"/>
    <w:rsid w:val="00BA6E0B"/>
    <w:rsid w:val="00BA7872"/>
    <w:rsid w:val="00BA7A1A"/>
    <w:rsid w:val="00BA7D08"/>
    <w:rsid w:val="00BB0145"/>
    <w:rsid w:val="00BB02DD"/>
    <w:rsid w:val="00BB056B"/>
    <w:rsid w:val="00BB08B7"/>
    <w:rsid w:val="00BB1BA2"/>
    <w:rsid w:val="00BB21B9"/>
    <w:rsid w:val="00BB21C7"/>
    <w:rsid w:val="00BB21CC"/>
    <w:rsid w:val="00BB2699"/>
    <w:rsid w:val="00BB35A6"/>
    <w:rsid w:val="00BB3E1E"/>
    <w:rsid w:val="00BB5BFE"/>
    <w:rsid w:val="00BB757C"/>
    <w:rsid w:val="00BB7597"/>
    <w:rsid w:val="00BC0280"/>
    <w:rsid w:val="00BC070E"/>
    <w:rsid w:val="00BC08E7"/>
    <w:rsid w:val="00BC1662"/>
    <w:rsid w:val="00BC2EAC"/>
    <w:rsid w:val="00BC31FC"/>
    <w:rsid w:val="00BC4092"/>
    <w:rsid w:val="00BC5D4E"/>
    <w:rsid w:val="00BC5DB1"/>
    <w:rsid w:val="00BC6484"/>
    <w:rsid w:val="00BC6E01"/>
    <w:rsid w:val="00BC7A06"/>
    <w:rsid w:val="00BC7AF4"/>
    <w:rsid w:val="00BC7CCC"/>
    <w:rsid w:val="00BD0782"/>
    <w:rsid w:val="00BD13C3"/>
    <w:rsid w:val="00BD29FC"/>
    <w:rsid w:val="00BD2F88"/>
    <w:rsid w:val="00BD35F3"/>
    <w:rsid w:val="00BD384B"/>
    <w:rsid w:val="00BD3A7F"/>
    <w:rsid w:val="00BD3C29"/>
    <w:rsid w:val="00BD3C40"/>
    <w:rsid w:val="00BD43BA"/>
    <w:rsid w:val="00BD43CD"/>
    <w:rsid w:val="00BD4B65"/>
    <w:rsid w:val="00BD56A9"/>
    <w:rsid w:val="00BD57DD"/>
    <w:rsid w:val="00BD760C"/>
    <w:rsid w:val="00BE065C"/>
    <w:rsid w:val="00BE1351"/>
    <w:rsid w:val="00BE13E6"/>
    <w:rsid w:val="00BE1B98"/>
    <w:rsid w:val="00BE2293"/>
    <w:rsid w:val="00BE2613"/>
    <w:rsid w:val="00BE2A72"/>
    <w:rsid w:val="00BE4CC9"/>
    <w:rsid w:val="00BE79D8"/>
    <w:rsid w:val="00BF0746"/>
    <w:rsid w:val="00BF07C7"/>
    <w:rsid w:val="00BF0ACD"/>
    <w:rsid w:val="00BF1184"/>
    <w:rsid w:val="00BF1976"/>
    <w:rsid w:val="00BF397B"/>
    <w:rsid w:val="00BF3B8D"/>
    <w:rsid w:val="00BF3C10"/>
    <w:rsid w:val="00BF4119"/>
    <w:rsid w:val="00BF4DCC"/>
    <w:rsid w:val="00BF5506"/>
    <w:rsid w:val="00BF5A9F"/>
    <w:rsid w:val="00BF5DF4"/>
    <w:rsid w:val="00BF6504"/>
    <w:rsid w:val="00BF68B1"/>
    <w:rsid w:val="00BF6AE8"/>
    <w:rsid w:val="00BF6B77"/>
    <w:rsid w:val="00BF760E"/>
    <w:rsid w:val="00BF7BF5"/>
    <w:rsid w:val="00C00000"/>
    <w:rsid w:val="00C00203"/>
    <w:rsid w:val="00C00620"/>
    <w:rsid w:val="00C01886"/>
    <w:rsid w:val="00C01E6D"/>
    <w:rsid w:val="00C02C12"/>
    <w:rsid w:val="00C03592"/>
    <w:rsid w:val="00C037D9"/>
    <w:rsid w:val="00C05023"/>
    <w:rsid w:val="00C0504B"/>
    <w:rsid w:val="00C054C9"/>
    <w:rsid w:val="00C059AE"/>
    <w:rsid w:val="00C05F3E"/>
    <w:rsid w:val="00C05F44"/>
    <w:rsid w:val="00C06384"/>
    <w:rsid w:val="00C06D1A"/>
    <w:rsid w:val="00C073A3"/>
    <w:rsid w:val="00C117D3"/>
    <w:rsid w:val="00C13422"/>
    <w:rsid w:val="00C13B38"/>
    <w:rsid w:val="00C151D1"/>
    <w:rsid w:val="00C15A3A"/>
    <w:rsid w:val="00C160B2"/>
    <w:rsid w:val="00C16EB2"/>
    <w:rsid w:val="00C16F46"/>
    <w:rsid w:val="00C16FE6"/>
    <w:rsid w:val="00C17414"/>
    <w:rsid w:val="00C177DF"/>
    <w:rsid w:val="00C17C46"/>
    <w:rsid w:val="00C17DAB"/>
    <w:rsid w:val="00C203F8"/>
    <w:rsid w:val="00C2099E"/>
    <w:rsid w:val="00C213EB"/>
    <w:rsid w:val="00C21998"/>
    <w:rsid w:val="00C21B27"/>
    <w:rsid w:val="00C21B71"/>
    <w:rsid w:val="00C21E2B"/>
    <w:rsid w:val="00C220DB"/>
    <w:rsid w:val="00C2234F"/>
    <w:rsid w:val="00C22869"/>
    <w:rsid w:val="00C2348B"/>
    <w:rsid w:val="00C23F11"/>
    <w:rsid w:val="00C2405A"/>
    <w:rsid w:val="00C24118"/>
    <w:rsid w:val="00C2498F"/>
    <w:rsid w:val="00C25775"/>
    <w:rsid w:val="00C259DA"/>
    <w:rsid w:val="00C25A19"/>
    <w:rsid w:val="00C2610A"/>
    <w:rsid w:val="00C262CD"/>
    <w:rsid w:val="00C26E5E"/>
    <w:rsid w:val="00C27860"/>
    <w:rsid w:val="00C27C84"/>
    <w:rsid w:val="00C31353"/>
    <w:rsid w:val="00C313FB"/>
    <w:rsid w:val="00C3184B"/>
    <w:rsid w:val="00C3289C"/>
    <w:rsid w:val="00C32AAF"/>
    <w:rsid w:val="00C331B1"/>
    <w:rsid w:val="00C33C1F"/>
    <w:rsid w:val="00C33E90"/>
    <w:rsid w:val="00C345E7"/>
    <w:rsid w:val="00C349FE"/>
    <w:rsid w:val="00C35A05"/>
    <w:rsid w:val="00C35F02"/>
    <w:rsid w:val="00C35F39"/>
    <w:rsid w:val="00C36125"/>
    <w:rsid w:val="00C361F4"/>
    <w:rsid w:val="00C36BE1"/>
    <w:rsid w:val="00C37405"/>
    <w:rsid w:val="00C377D2"/>
    <w:rsid w:val="00C37D20"/>
    <w:rsid w:val="00C40AE4"/>
    <w:rsid w:val="00C40D39"/>
    <w:rsid w:val="00C417A1"/>
    <w:rsid w:val="00C41F6F"/>
    <w:rsid w:val="00C42429"/>
    <w:rsid w:val="00C42DD5"/>
    <w:rsid w:val="00C4365D"/>
    <w:rsid w:val="00C438DB"/>
    <w:rsid w:val="00C43A27"/>
    <w:rsid w:val="00C43B2C"/>
    <w:rsid w:val="00C45311"/>
    <w:rsid w:val="00C4595F"/>
    <w:rsid w:val="00C45AE7"/>
    <w:rsid w:val="00C461BE"/>
    <w:rsid w:val="00C4655A"/>
    <w:rsid w:val="00C46B12"/>
    <w:rsid w:val="00C479B6"/>
    <w:rsid w:val="00C50346"/>
    <w:rsid w:val="00C5083B"/>
    <w:rsid w:val="00C50A9C"/>
    <w:rsid w:val="00C50D53"/>
    <w:rsid w:val="00C51134"/>
    <w:rsid w:val="00C51B7E"/>
    <w:rsid w:val="00C51D2F"/>
    <w:rsid w:val="00C52052"/>
    <w:rsid w:val="00C5230C"/>
    <w:rsid w:val="00C52439"/>
    <w:rsid w:val="00C52FF0"/>
    <w:rsid w:val="00C53455"/>
    <w:rsid w:val="00C538EE"/>
    <w:rsid w:val="00C5493B"/>
    <w:rsid w:val="00C54C50"/>
    <w:rsid w:val="00C54DAE"/>
    <w:rsid w:val="00C55EAA"/>
    <w:rsid w:val="00C56D3A"/>
    <w:rsid w:val="00C57326"/>
    <w:rsid w:val="00C57711"/>
    <w:rsid w:val="00C60690"/>
    <w:rsid w:val="00C60EED"/>
    <w:rsid w:val="00C61178"/>
    <w:rsid w:val="00C62760"/>
    <w:rsid w:val="00C636F7"/>
    <w:rsid w:val="00C64387"/>
    <w:rsid w:val="00C6531E"/>
    <w:rsid w:val="00C65466"/>
    <w:rsid w:val="00C6603B"/>
    <w:rsid w:val="00C66336"/>
    <w:rsid w:val="00C665AB"/>
    <w:rsid w:val="00C6670E"/>
    <w:rsid w:val="00C7194E"/>
    <w:rsid w:val="00C71B45"/>
    <w:rsid w:val="00C72709"/>
    <w:rsid w:val="00C72E46"/>
    <w:rsid w:val="00C73573"/>
    <w:rsid w:val="00C73E12"/>
    <w:rsid w:val="00C74207"/>
    <w:rsid w:val="00C7431D"/>
    <w:rsid w:val="00C74589"/>
    <w:rsid w:val="00C74B75"/>
    <w:rsid w:val="00C74FDC"/>
    <w:rsid w:val="00C74FDE"/>
    <w:rsid w:val="00C753A8"/>
    <w:rsid w:val="00C75AE1"/>
    <w:rsid w:val="00C75BC8"/>
    <w:rsid w:val="00C76936"/>
    <w:rsid w:val="00C771F4"/>
    <w:rsid w:val="00C777C2"/>
    <w:rsid w:val="00C814BE"/>
    <w:rsid w:val="00C81695"/>
    <w:rsid w:val="00C818F1"/>
    <w:rsid w:val="00C81B4F"/>
    <w:rsid w:val="00C81DC9"/>
    <w:rsid w:val="00C840BF"/>
    <w:rsid w:val="00C84371"/>
    <w:rsid w:val="00C849F3"/>
    <w:rsid w:val="00C84D3C"/>
    <w:rsid w:val="00C84E7F"/>
    <w:rsid w:val="00C85D1B"/>
    <w:rsid w:val="00C863B9"/>
    <w:rsid w:val="00C87BA3"/>
    <w:rsid w:val="00C90AFA"/>
    <w:rsid w:val="00C912EB"/>
    <w:rsid w:val="00C914DA"/>
    <w:rsid w:val="00C91EE2"/>
    <w:rsid w:val="00C91FC4"/>
    <w:rsid w:val="00C9251E"/>
    <w:rsid w:val="00C9297C"/>
    <w:rsid w:val="00C92A82"/>
    <w:rsid w:val="00C92C9D"/>
    <w:rsid w:val="00C92E3E"/>
    <w:rsid w:val="00C944EF"/>
    <w:rsid w:val="00C9456D"/>
    <w:rsid w:val="00C94A64"/>
    <w:rsid w:val="00C95290"/>
    <w:rsid w:val="00C952DB"/>
    <w:rsid w:val="00C95899"/>
    <w:rsid w:val="00C961E6"/>
    <w:rsid w:val="00C96703"/>
    <w:rsid w:val="00C9680F"/>
    <w:rsid w:val="00C9759B"/>
    <w:rsid w:val="00C97C37"/>
    <w:rsid w:val="00CA00F7"/>
    <w:rsid w:val="00CA1EB9"/>
    <w:rsid w:val="00CA20B4"/>
    <w:rsid w:val="00CA20FF"/>
    <w:rsid w:val="00CA280C"/>
    <w:rsid w:val="00CA34A2"/>
    <w:rsid w:val="00CA3ACF"/>
    <w:rsid w:val="00CA3DB2"/>
    <w:rsid w:val="00CA534E"/>
    <w:rsid w:val="00CA54BD"/>
    <w:rsid w:val="00CA564B"/>
    <w:rsid w:val="00CA5743"/>
    <w:rsid w:val="00CA5979"/>
    <w:rsid w:val="00CA6343"/>
    <w:rsid w:val="00CA69FF"/>
    <w:rsid w:val="00CA767E"/>
    <w:rsid w:val="00CB0B3D"/>
    <w:rsid w:val="00CB154D"/>
    <w:rsid w:val="00CB17DA"/>
    <w:rsid w:val="00CB282E"/>
    <w:rsid w:val="00CB2A45"/>
    <w:rsid w:val="00CB354B"/>
    <w:rsid w:val="00CB3573"/>
    <w:rsid w:val="00CB38BC"/>
    <w:rsid w:val="00CB3B09"/>
    <w:rsid w:val="00CB447C"/>
    <w:rsid w:val="00CB5DE3"/>
    <w:rsid w:val="00CB696C"/>
    <w:rsid w:val="00CB70B4"/>
    <w:rsid w:val="00CB777B"/>
    <w:rsid w:val="00CB7DCC"/>
    <w:rsid w:val="00CC143A"/>
    <w:rsid w:val="00CC3AB0"/>
    <w:rsid w:val="00CC3ABD"/>
    <w:rsid w:val="00CC3B14"/>
    <w:rsid w:val="00CC46D8"/>
    <w:rsid w:val="00CC4819"/>
    <w:rsid w:val="00CC5917"/>
    <w:rsid w:val="00CC5A2C"/>
    <w:rsid w:val="00CC5B11"/>
    <w:rsid w:val="00CC69E5"/>
    <w:rsid w:val="00CC6E9A"/>
    <w:rsid w:val="00CC78F9"/>
    <w:rsid w:val="00CD0889"/>
    <w:rsid w:val="00CD124E"/>
    <w:rsid w:val="00CD1591"/>
    <w:rsid w:val="00CD162D"/>
    <w:rsid w:val="00CD2BA2"/>
    <w:rsid w:val="00CD3D08"/>
    <w:rsid w:val="00CD4090"/>
    <w:rsid w:val="00CD4388"/>
    <w:rsid w:val="00CD45E8"/>
    <w:rsid w:val="00CD49AB"/>
    <w:rsid w:val="00CD5AC8"/>
    <w:rsid w:val="00CD61A5"/>
    <w:rsid w:val="00CD6790"/>
    <w:rsid w:val="00CD6933"/>
    <w:rsid w:val="00CD6FA2"/>
    <w:rsid w:val="00CE032A"/>
    <w:rsid w:val="00CE070E"/>
    <w:rsid w:val="00CE15D1"/>
    <w:rsid w:val="00CE196B"/>
    <w:rsid w:val="00CE19AB"/>
    <w:rsid w:val="00CE2257"/>
    <w:rsid w:val="00CE260A"/>
    <w:rsid w:val="00CE2ABF"/>
    <w:rsid w:val="00CE32BC"/>
    <w:rsid w:val="00CE41AD"/>
    <w:rsid w:val="00CE4346"/>
    <w:rsid w:val="00CE45B4"/>
    <w:rsid w:val="00CE492B"/>
    <w:rsid w:val="00CE5721"/>
    <w:rsid w:val="00CE5998"/>
    <w:rsid w:val="00CE59B6"/>
    <w:rsid w:val="00CE7000"/>
    <w:rsid w:val="00CE728B"/>
    <w:rsid w:val="00CE75D5"/>
    <w:rsid w:val="00CE76E6"/>
    <w:rsid w:val="00CF081C"/>
    <w:rsid w:val="00CF37B8"/>
    <w:rsid w:val="00CF3CAC"/>
    <w:rsid w:val="00CF40CD"/>
    <w:rsid w:val="00CF560B"/>
    <w:rsid w:val="00CF6C46"/>
    <w:rsid w:val="00CF7B25"/>
    <w:rsid w:val="00D002C9"/>
    <w:rsid w:val="00D00353"/>
    <w:rsid w:val="00D02676"/>
    <w:rsid w:val="00D05034"/>
    <w:rsid w:val="00D05080"/>
    <w:rsid w:val="00D0673D"/>
    <w:rsid w:val="00D06740"/>
    <w:rsid w:val="00D0718C"/>
    <w:rsid w:val="00D07A8A"/>
    <w:rsid w:val="00D1092C"/>
    <w:rsid w:val="00D10C4C"/>
    <w:rsid w:val="00D110D8"/>
    <w:rsid w:val="00D127F2"/>
    <w:rsid w:val="00D12FD5"/>
    <w:rsid w:val="00D135C1"/>
    <w:rsid w:val="00D151FC"/>
    <w:rsid w:val="00D15FC8"/>
    <w:rsid w:val="00D167E8"/>
    <w:rsid w:val="00D17644"/>
    <w:rsid w:val="00D20871"/>
    <w:rsid w:val="00D211FA"/>
    <w:rsid w:val="00D221BB"/>
    <w:rsid w:val="00D223BF"/>
    <w:rsid w:val="00D223FF"/>
    <w:rsid w:val="00D23EA3"/>
    <w:rsid w:val="00D24507"/>
    <w:rsid w:val="00D245EC"/>
    <w:rsid w:val="00D2525E"/>
    <w:rsid w:val="00D260DF"/>
    <w:rsid w:val="00D26171"/>
    <w:rsid w:val="00D26AEF"/>
    <w:rsid w:val="00D27A56"/>
    <w:rsid w:val="00D3063F"/>
    <w:rsid w:val="00D30CCD"/>
    <w:rsid w:val="00D30DA9"/>
    <w:rsid w:val="00D31A36"/>
    <w:rsid w:val="00D31FEC"/>
    <w:rsid w:val="00D32086"/>
    <w:rsid w:val="00D32BBA"/>
    <w:rsid w:val="00D33008"/>
    <w:rsid w:val="00D334E0"/>
    <w:rsid w:val="00D33AC5"/>
    <w:rsid w:val="00D34D1F"/>
    <w:rsid w:val="00D34F34"/>
    <w:rsid w:val="00D3532E"/>
    <w:rsid w:val="00D3563E"/>
    <w:rsid w:val="00D358A3"/>
    <w:rsid w:val="00D35A7F"/>
    <w:rsid w:val="00D35DF9"/>
    <w:rsid w:val="00D365A7"/>
    <w:rsid w:val="00D36776"/>
    <w:rsid w:val="00D36B0B"/>
    <w:rsid w:val="00D40BF7"/>
    <w:rsid w:val="00D41D1C"/>
    <w:rsid w:val="00D4264E"/>
    <w:rsid w:val="00D42AEC"/>
    <w:rsid w:val="00D42E70"/>
    <w:rsid w:val="00D42F3B"/>
    <w:rsid w:val="00D436FE"/>
    <w:rsid w:val="00D437BD"/>
    <w:rsid w:val="00D43967"/>
    <w:rsid w:val="00D44189"/>
    <w:rsid w:val="00D44BF1"/>
    <w:rsid w:val="00D45EF6"/>
    <w:rsid w:val="00D460E7"/>
    <w:rsid w:val="00D462DE"/>
    <w:rsid w:val="00D4631B"/>
    <w:rsid w:val="00D46D1E"/>
    <w:rsid w:val="00D47E7E"/>
    <w:rsid w:val="00D51461"/>
    <w:rsid w:val="00D51768"/>
    <w:rsid w:val="00D5217B"/>
    <w:rsid w:val="00D524E4"/>
    <w:rsid w:val="00D52983"/>
    <w:rsid w:val="00D52D12"/>
    <w:rsid w:val="00D5320E"/>
    <w:rsid w:val="00D5392E"/>
    <w:rsid w:val="00D54044"/>
    <w:rsid w:val="00D54247"/>
    <w:rsid w:val="00D54820"/>
    <w:rsid w:val="00D54F6C"/>
    <w:rsid w:val="00D55219"/>
    <w:rsid w:val="00D5529A"/>
    <w:rsid w:val="00D56642"/>
    <w:rsid w:val="00D570DC"/>
    <w:rsid w:val="00D5799B"/>
    <w:rsid w:val="00D57AAF"/>
    <w:rsid w:val="00D60061"/>
    <w:rsid w:val="00D6067C"/>
    <w:rsid w:val="00D608E3"/>
    <w:rsid w:val="00D60902"/>
    <w:rsid w:val="00D60ACE"/>
    <w:rsid w:val="00D6210F"/>
    <w:rsid w:val="00D62243"/>
    <w:rsid w:val="00D6255B"/>
    <w:rsid w:val="00D627CB"/>
    <w:rsid w:val="00D629BE"/>
    <w:rsid w:val="00D62C66"/>
    <w:rsid w:val="00D63A97"/>
    <w:rsid w:val="00D64DC3"/>
    <w:rsid w:val="00D64E3F"/>
    <w:rsid w:val="00D666A8"/>
    <w:rsid w:val="00D7038B"/>
    <w:rsid w:val="00D70483"/>
    <w:rsid w:val="00D70EFD"/>
    <w:rsid w:val="00D729AB"/>
    <w:rsid w:val="00D735CD"/>
    <w:rsid w:val="00D73816"/>
    <w:rsid w:val="00D74074"/>
    <w:rsid w:val="00D75D37"/>
    <w:rsid w:val="00D76BB6"/>
    <w:rsid w:val="00D77A65"/>
    <w:rsid w:val="00D77D55"/>
    <w:rsid w:val="00D80B70"/>
    <w:rsid w:val="00D80DAA"/>
    <w:rsid w:val="00D813E9"/>
    <w:rsid w:val="00D81819"/>
    <w:rsid w:val="00D81B79"/>
    <w:rsid w:val="00D82181"/>
    <w:rsid w:val="00D82CF3"/>
    <w:rsid w:val="00D82E3E"/>
    <w:rsid w:val="00D83FF4"/>
    <w:rsid w:val="00D84481"/>
    <w:rsid w:val="00D844C7"/>
    <w:rsid w:val="00D85722"/>
    <w:rsid w:val="00D858C8"/>
    <w:rsid w:val="00D85F1C"/>
    <w:rsid w:val="00D86B06"/>
    <w:rsid w:val="00D90832"/>
    <w:rsid w:val="00D91970"/>
    <w:rsid w:val="00D91BF7"/>
    <w:rsid w:val="00D932CF"/>
    <w:rsid w:val="00D938A8"/>
    <w:rsid w:val="00D95328"/>
    <w:rsid w:val="00D96217"/>
    <w:rsid w:val="00D96EB8"/>
    <w:rsid w:val="00D97063"/>
    <w:rsid w:val="00D975C3"/>
    <w:rsid w:val="00D976F3"/>
    <w:rsid w:val="00D9784B"/>
    <w:rsid w:val="00DA06AB"/>
    <w:rsid w:val="00DA0BE7"/>
    <w:rsid w:val="00DA0C0B"/>
    <w:rsid w:val="00DA0DDB"/>
    <w:rsid w:val="00DA15EC"/>
    <w:rsid w:val="00DA17EC"/>
    <w:rsid w:val="00DA184C"/>
    <w:rsid w:val="00DA1C62"/>
    <w:rsid w:val="00DA204F"/>
    <w:rsid w:val="00DA26DC"/>
    <w:rsid w:val="00DA2AD5"/>
    <w:rsid w:val="00DA2C63"/>
    <w:rsid w:val="00DA2D61"/>
    <w:rsid w:val="00DA36EF"/>
    <w:rsid w:val="00DA3804"/>
    <w:rsid w:val="00DA3B2F"/>
    <w:rsid w:val="00DA4514"/>
    <w:rsid w:val="00DA4EB4"/>
    <w:rsid w:val="00DA576E"/>
    <w:rsid w:val="00DA5E39"/>
    <w:rsid w:val="00DA6BBB"/>
    <w:rsid w:val="00DA6D10"/>
    <w:rsid w:val="00DA6E7D"/>
    <w:rsid w:val="00DB02E5"/>
    <w:rsid w:val="00DB0688"/>
    <w:rsid w:val="00DB0D42"/>
    <w:rsid w:val="00DB1058"/>
    <w:rsid w:val="00DB1B23"/>
    <w:rsid w:val="00DB2327"/>
    <w:rsid w:val="00DB25FE"/>
    <w:rsid w:val="00DB32C7"/>
    <w:rsid w:val="00DB4125"/>
    <w:rsid w:val="00DB4725"/>
    <w:rsid w:val="00DB6E10"/>
    <w:rsid w:val="00DB7549"/>
    <w:rsid w:val="00DB75EC"/>
    <w:rsid w:val="00DC03BB"/>
    <w:rsid w:val="00DC0558"/>
    <w:rsid w:val="00DC07EA"/>
    <w:rsid w:val="00DC0ACC"/>
    <w:rsid w:val="00DC0BDF"/>
    <w:rsid w:val="00DC1132"/>
    <w:rsid w:val="00DC270A"/>
    <w:rsid w:val="00DC343A"/>
    <w:rsid w:val="00DC37E4"/>
    <w:rsid w:val="00DC394F"/>
    <w:rsid w:val="00DC3AD1"/>
    <w:rsid w:val="00DC45A3"/>
    <w:rsid w:val="00DC5B7A"/>
    <w:rsid w:val="00DC6433"/>
    <w:rsid w:val="00DC7FCF"/>
    <w:rsid w:val="00DD01FB"/>
    <w:rsid w:val="00DD0A2E"/>
    <w:rsid w:val="00DD0D8C"/>
    <w:rsid w:val="00DD0F36"/>
    <w:rsid w:val="00DD125D"/>
    <w:rsid w:val="00DD1473"/>
    <w:rsid w:val="00DD1B26"/>
    <w:rsid w:val="00DD204A"/>
    <w:rsid w:val="00DD26D5"/>
    <w:rsid w:val="00DD2DA4"/>
    <w:rsid w:val="00DD423A"/>
    <w:rsid w:val="00DD4637"/>
    <w:rsid w:val="00DD4B08"/>
    <w:rsid w:val="00DD4DE5"/>
    <w:rsid w:val="00DD59EE"/>
    <w:rsid w:val="00DD5CD7"/>
    <w:rsid w:val="00DD6255"/>
    <w:rsid w:val="00DD675C"/>
    <w:rsid w:val="00DE042B"/>
    <w:rsid w:val="00DE0EE6"/>
    <w:rsid w:val="00DE0F83"/>
    <w:rsid w:val="00DE21E1"/>
    <w:rsid w:val="00DE22F5"/>
    <w:rsid w:val="00DE3AE8"/>
    <w:rsid w:val="00DE4260"/>
    <w:rsid w:val="00DE4C0D"/>
    <w:rsid w:val="00DE50D6"/>
    <w:rsid w:val="00DE629D"/>
    <w:rsid w:val="00DE6E08"/>
    <w:rsid w:val="00DE6F8B"/>
    <w:rsid w:val="00DE71B0"/>
    <w:rsid w:val="00DF0212"/>
    <w:rsid w:val="00DF07E2"/>
    <w:rsid w:val="00DF1FD5"/>
    <w:rsid w:val="00DF2392"/>
    <w:rsid w:val="00DF2499"/>
    <w:rsid w:val="00DF264B"/>
    <w:rsid w:val="00DF3059"/>
    <w:rsid w:val="00DF3F89"/>
    <w:rsid w:val="00DF40D1"/>
    <w:rsid w:val="00DF56E1"/>
    <w:rsid w:val="00DF639A"/>
    <w:rsid w:val="00DF6909"/>
    <w:rsid w:val="00DF6C2D"/>
    <w:rsid w:val="00DF6C2F"/>
    <w:rsid w:val="00DF760A"/>
    <w:rsid w:val="00DF7D03"/>
    <w:rsid w:val="00E00232"/>
    <w:rsid w:val="00E00511"/>
    <w:rsid w:val="00E0060A"/>
    <w:rsid w:val="00E00F47"/>
    <w:rsid w:val="00E00F5F"/>
    <w:rsid w:val="00E01180"/>
    <w:rsid w:val="00E01A1C"/>
    <w:rsid w:val="00E01B88"/>
    <w:rsid w:val="00E02590"/>
    <w:rsid w:val="00E03927"/>
    <w:rsid w:val="00E04067"/>
    <w:rsid w:val="00E04C59"/>
    <w:rsid w:val="00E04CBC"/>
    <w:rsid w:val="00E05FF1"/>
    <w:rsid w:val="00E0606E"/>
    <w:rsid w:val="00E06B37"/>
    <w:rsid w:val="00E06D7A"/>
    <w:rsid w:val="00E114C7"/>
    <w:rsid w:val="00E117E7"/>
    <w:rsid w:val="00E11D81"/>
    <w:rsid w:val="00E12799"/>
    <w:rsid w:val="00E12ACD"/>
    <w:rsid w:val="00E13655"/>
    <w:rsid w:val="00E13EC0"/>
    <w:rsid w:val="00E14010"/>
    <w:rsid w:val="00E14B41"/>
    <w:rsid w:val="00E14C40"/>
    <w:rsid w:val="00E1556A"/>
    <w:rsid w:val="00E155EA"/>
    <w:rsid w:val="00E16AE7"/>
    <w:rsid w:val="00E16B98"/>
    <w:rsid w:val="00E17011"/>
    <w:rsid w:val="00E17645"/>
    <w:rsid w:val="00E17B40"/>
    <w:rsid w:val="00E20389"/>
    <w:rsid w:val="00E20DFC"/>
    <w:rsid w:val="00E21570"/>
    <w:rsid w:val="00E21964"/>
    <w:rsid w:val="00E21ACE"/>
    <w:rsid w:val="00E22AF0"/>
    <w:rsid w:val="00E22AF8"/>
    <w:rsid w:val="00E231F1"/>
    <w:rsid w:val="00E238F6"/>
    <w:rsid w:val="00E23AB5"/>
    <w:rsid w:val="00E23B3F"/>
    <w:rsid w:val="00E23E21"/>
    <w:rsid w:val="00E23E51"/>
    <w:rsid w:val="00E24475"/>
    <w:rsid w:val="00E24524"/>
    <w:rsid w:val="00E245BD"/>
    <w:rsid w:val="00E24726"/>
    <w:rsid w:val="00E249CC"/>
    <w:rsid w:val="00E24B63"/>
    <w:rsid w:val="00E24F94"/>
    <w:rsid w:val="00E25817"/>
    <w:rsid w:val="00E2730A"/>
    <w:rsid w:val="00E279B2"/>
    <w:rsid w:val="00E30024"/>
    <w:rsid w:val="00E3053A"/>
    <w:rsid w:val="00E310BE"/>
    <w:rsid w:val="00E320DE"/>
    <w:rsid w:val="00E326D3"/>
    <w:rsid w:val="00E32864"/>
    <w:rsid w:val="00E353A8"/>
    <w:rsid w:val="00E36CF7"/>
    <w:rsid w:val="00E36D5A"/>
    <w:rsid w:val="00E37784"/>
    <w:rsid w:val="00E4039E"/>
    <w:rsid w:val="00E40DB3"/>
    <w:rsid w:val="00E4140E"/>
    <w:rsid w:val="00E4172E"/>
    <w:rsid w:val="00E4202A"/>
    <w:rsid w:val="00E422D6"/>
    <w:rsid w:val="00E42A02"/>
    <w:rsid w:val="00E435A6"/>
    <w:rsid w:val="00E43728"/>
    <w:rsid w:val="00E439BE"/>
    <w:rsid w:val="00E43BBA"/>
    <w:rsid w:val="00E45269"/>
    <w:rsid w:val="00E45382"/>
    <w:rsid w:val="00E45B6E"/>
    <w:rsid w:val="00E45CBC"/>
    <w:rsid w:val="00E46197"/>
    <w:rsid w:val="00E46574"/>
    <w:rsid w:val="00E465FD"/>
    <w:rsid w:val="00E46DF0"/>
    <w:rsid w:val="00E509FD"/>
    <w:rsid w:val="00E50B1C"/>
    <w:rsid w:val="00E531D3"/>
    <w:rsid w:val="00E53CEE"/>
    <w:rsid w:val="00E543A6"/>
    <w:rsid w:val="00E54B8D"/>
    <w:rsid w:val="00E55693"/>
    <w:rsid w:val="00E562F8"/>
    <w:rsid w:val="00E574BB"/>
    <w:rsid w:val="00E575E6"/>
    <w:rsid w:val="00E57E70"/>
    <w:rsid w:val="00E6003E"/>
    <w:rsid w:val="00E60354"/>
    <w:rsid w:val="00E60715"/>
    <w:rsid w:val="00E6129A"/>
    <w:rsid w:val="00E61B3A"/>
    <w:rsid w:val="00E61B5C"/>
    <w:rsid w:val="00E61C1B"/>
    <w:rsid w:val="00E61D97"/>
    <w:rsid w:val="00E62E49"/>
    <w:rsid w:val="00E637B7"/>
    <w:rsid w:val="00E641F0"/>
    <w:rsid w:val="00E64238"/>
    <w:rsid w:val="00E64504"/>
    <w:rsid w:val="00E64C83"/>
    <w:rsid w:val="00E65604"/>
    <w:rsid w:val="00E661DF"/>
    <w:rsid w:val="00E67176"/>
    <w:rsid w:val="00E706D9"/>
    <w:rsid w:val="00E71D6D"/>
    <w:rsid w:val="00E7243B"/>
    <w:rsid w:val="00E725A0"/>
    <w:rsid w:val="00E72629"/>
    <w:rsid w:val="00E7273B"/>
    <w:rsid w:val="00E72A94"/>
    <w:rsid w:val="00E7325F"/>
    <w:rsid w:val="00E7343D"/>
    <w:rsid w:val="00E73CAE"/>
    <w:rsid w:val="00E7419F"/>
    <w:rsid w:val="00E741DF"/>
    <w:rsid w:val="00E743BC"/>
    <w:rsid w:val="00E74423"/>
    <w:rsid w:val="00E750A6"/>
    <w:rsid w:val="00E7515C"/>
    <w:rsid w:val="00E75F23"/>
    <w:rsid w:val="00E773CE"/>
    <w:rsid w:val="00E77576"/>
    <w:rsid w:val="00E77DBF"/>
    <w:rsid w:val="00E77FA3"/>
    <w:rsid w:val="00E805CC"/>
    <w:rsid w:val="00E80902"/>
    <w:rsid w:val="00E80B0C"/>
    <w:rsid w:val="00E81814"/>
    <w:rsid w:val="00E81D3B"/>
    <w:rsid w:val="00E82F70"/>
    <w:rsid w:val="00E8482A"/>
    <w:rsid w:val="00E84BD5"/>
    <w:rsid w:val="00E84FC6"/>
    <w:rsid w:val="00E851C3"/>
    <w:rsid w:val="00E85C5E"/>
    <w:rsid w:val="00E864E9"/>
    <w:rsid w:val="00E86756"/>
    <w:rsid w:val="00E86E86"/>
    <w:rsid w:val="00E86F82"/>
    <w:rsid w:val="00E871FF"/>
    <w:rsid w:val="00E87352"/>
    <w:rsid w:val="00E87EC9"/>
    <w:rsid w:val="00E9054C"/>
    <w:rsid w:val="00E911ED"/>
    <w:rsid w:val="00E916C7"/>
    <w:rsid w:val="00E9177E"/>
    <w:rsid w:val="00E91910"/>
    <w:rsid w:val="00E91992"/>
    <w:rsid w:val="00E91C06"/>
    <w:rsid w:val="00E91E0D"/>
    <w:rsid w:val="00E92879"/>
    <w:rsid w:val="00E92FE9"/>
    <w:rsid w:val="00E9308B"/>
    <w:rsid w:val="00E939BD"/>
    <w:rsid w:val="00E946F5"/>
    <w:rsid w:val="00E947B1"/>
    <w:rsid w:val="00E948F1"/>
    <w:rsid w:val="00E96322"/>
    <w:rsid w:val="00E96495"/>
    <w:rsid w:val="00E9682E"/>
    <w:rsid w:val="00E9686D"/>
    <w:rsid w:val="00EA034F"/>
    <w:rsid w:val="00EA08F7"/>
    <w:rsid w:val="00EA0AD4"/>
    <w:rsid w:val="00EA13AD"/>
    <w:rsid w:val="00EA23E1"/>
    <w:rsid w:val="00EA3F8D"/>
    <w:rsid w:val="00EA4214"/>
    <w:rsid w:val="00EA4500"/>
    <w:rsid w:val="00EA4A92"/>
    <w:rsid w:val="00EA5411"/>
    <w:rsid w:val="00EA5BA7"/>
    <w:rsid w:val="00EA649F"/>
    <w:rsid w:val="00EA6A73"/>
    <w:rsid w:val="00EA7D5F"/>
    <w:rsid w:val="00EA7EC4"/>
    <w:rsid w:val="00EB0280"/>
    <w:rsid w:val="00EB2233"/>
    <w:rsid w:val="00EB2DA1"/>
    <w:rsid w:val="00EB3649"/>
    <w:rsid w:val="00EB3D72"/>
    <w:rsid w:val="00EB5573"/>
    <w:rsid w:val="00EB5F7C"/>
    <w:rsid w:val="00EC0C2C"/>
    <w:rsid w:val="00EC1160"/>
    <w:rsid w:val="00EC24A7"/>
    <w:rsid w:val="00EC2B9F"/>
    <w:rsid w:val="00EC34FB"/>
    <w:rsid w:val="00EC350E"/>
    <w:rsid w:val="00EC3954"/>
    <w:rsid w:val="00EC41F5"/>
    <w:rsid w:val="00EC43DB"/>
    <w:rsid w:val="00EC4B04"/>
    <w:rsid w:val="00EC4F9D"/>
    <w:rsid w:val="00EC5350"/>
    <w:rsid w:val="00EC59BF"/>
    <w:rsid w:val="00EC5C81"/>
    <w:rsid w:val="00EC6070"/>
    <w:rsid w:val="00EC71DB"/>
    <w:rsid w:val="00EC7933"/>
    <w:rsid w:val="00EC7ED9"/>
    <w:rsid w:val="00ED03A9"/>
    <w:rsid w:val="00ED09BA"/>
    <w:rsid w:val="00ED0CD1"/>
    <w:rsid w:val="00ED0F34"/>
    <w:rsid w:val="00ED1949"/>
    <w:rsid w:val="00ED2447"/>
    <w:rsid w:val="00ED2869"/>
    <w:rsid w:val="00ED371A"/>
    <w:rsid w:val="00ED40AE"/>
    <w:rsid w:val="00ED487B"/>
    <w:rsid w:val="00ED503F"/>
    <w:rsid w:val="00ED5C85"/>
    <w:rsid w:val="00ED5D33"/>
    <w:rsid w:val="00ED6114"/>
    <w:rsid w:val="00ED6610"/>
    <w:rsid w:val="00ED6A86"/>
    <w:rsid w:val="00ED6D35"/>
    <w:rsid w:val="00ED70DA"/>
    <w:rsid w:val="00EE194D"/>
    <w:rsid w:val="00EE1C9E"/>
    <w:rsid w:val="00EE201D"/>
    <w:rsid w:val="00EE2063"/>
    <w:rsid w:val="00EE27FF"/>
    <w:rsid w:val="00EE29D9"/>
    <w:rsid w:val="00EE2CA3"/>
    <w:rsid w:val="00EE3AC3"/>
    <w:rsid w:val="00EE3BF3"/>
    <w:rsid w:val="00EE3C2B"/>
    <w:rsid w:val="00EE3F96"/>
    <w:rsid w:val="00EE461D"/>
    <w:rsid w:val="00EE4A58"/>
    <w:rsid w:val="00EE55D2"/>
    <w:rsid w:val="00EE5624"/>
    <w:rsid w:val="00EE64F6"/>
    <w:rsid w:val="00EE68F3"/>
    <w:rsid w:val="00EE769D"/>
    <w:rsid w:val="00EF1335"/>
    <w:rsid w:val="00EF1EC2"/>
    <w:rsid w:val="00EF1F6A"/>
    <w:rsid w:val="00EF2610"/>
    <w:rsid w:val="00EF2873"/>
    <w:rsid w:val="00EF2DC7"/>
    <w:rsid w:val="00EF3C40"/>
    <w:rsid w:val="00EF42FF"/>
    <w:rsid w:val="00EF4364"/>
    <w:rsid w:val="00EF5219"/>
    <w:rsid w:val="00EF526A"/>
    <w:rsid w:val="00EF6401"/>
    <w:rsid w:val="00EF6D0F"/>
    <w:rsid w:val="00EF6EFB"/>
    <w:rsid w:val="00EF77C9"/>
    <w:rsid w:val="00EF7833"/>
    <w:rsid w:val="00EF7930"/>
    <w:rsid w:val="00F00113"/>
    <w:rsid w:val="00F00185"/>
    <w:rsid w:val="00F005BE"/>
    <w:rsid w:val="00F00AEE"/>
    <w:rsid w:val="00F011C9"/>
    <w:rsid w:val="00F0228C"/>
    <w:rsid w:val="00F02F85"/>
    <w:rsid w:val="00F0307D"/>
    <w:rsid w:val="00F034D1"/>
    <w:rsid w:val="00F037CA"/>
    <w:rsid w:val="00F03BA7"/>
    <w:rsid w:val="00F03BDF"/>
    <w:rsid w:val="00F03CA3"/>
    <w:rsid w:val="00F03D2A"/>
    <w:rsid w:val="00F0401D"/>
    <w:rsid w:val="00F0499A"/>
    <w:rsid w:val="00F05278"/>
    <w:rsid w:val="00F05CCD"/>
    <w:rsid w:val="00F05E7D"/>
    <w:rsid w:val="00F0617B"/>
    <w:rsid w:val="00F0656D"/>
    <w:rsid w:val="00F06735"/>
    <w:rsid w:val="00F06753"/>
    <w:rsid w:val="00F07DDA"/>
    <w:rsid w:val="00F106BA"/>
    <w:rsid w:val="00F10C98"/>
    <w:rsid w:val="00F10FF9"/>
    <w:rsid w:val="00F119D8"/>
    <w:rsid w:val="00F11BBE"/>
    <w:rsid w:val="00F12468"/>
    <w:rsid w:val="00F12B58"/>
    <w:rsid w:val="00F12DC6"/>
    <w:rsid w:val="00F13BA9"/>
    <w:rsid w:val="00F13FE7"/>
    <w:rsid w:val="00F15604"/>
    <w:rsid w:val="00F16753"/>
    <w:rsid w:val="00F16D13"/>
    <w:rsid w:val="00F17913"/>
    <w:rsid w:val="00F17B60"/>
    <w:rsid w:val="00F17D20"/>
    <w:rsid w:val="00F17D77"/>
    <w:rsid w:val="00F20DA4"/>
    <w:rsid w:val="00F213C5"/>
    <w:rsid w:val="00F21416"/>
    <w:rsid w:val="00F21AC1"/>
    <w:rsid w:val="00F21E86"/>
    <w:rsid w:val="00F22934"/>
    <w:rsid w:val="00F22C33"/>
    <w:rsid w:val="00F23124"/>
    <w:rsid w:val="00F234EE"/>
    <w:rsid w:val="00F23910"/>
    <w:rsid w:val="00F2400A"/>
    <w:rsid w:val="00F2410A"/>
    <w:rsid w:val="00F24AF2"/>
    <w:rsid w:val="00F2558E"/>
    <w:rsid w:val="00F26742"/>
    <w:rsid w:val="00F26926"/>
    <w:rsid w:val="00F26F4F"/>
    <w:rsid w:val="00F27896"/>
    <w:rsid w:val="00F27A5A"/>
    <w:rsid w:val="00F3019C"/>
    <w:rsid w:val="00F30248"/>
    <w:rsid w:val="00F302F7"/>
    <w:rsid w:val="00F309D6"/>
    <w:rsid w:val="00F30B57"/>
    <w:rsid w:val="00F319FA"/>
    <w:rsid w:val="00F322C6"/>
    <w:rsid w:val="00F32E9D"/>
    <w:rsid w:val="00F34691"/>
    <w:rsid w:val="00F3477C"/>
    <w:rsid w:val="00F34A9D"/>
    <w:rsid w:val="00F35110"/>
    <w:rsid w:val="00F3515E"/>
    <w:rsid w:val="00F35167"/>
    <w:rsid w:val="00F35633"/>
    <w:rsid w:val="00F357BD"/>
    <w:rsid w:val="00F3663D"/>
    <w:rsid w:val="00F36E1D"/>
    <w:rsid w:val="00F37A1C"/>
    <w:rsid w:val="00F37C9A"/>
    <w:rsid w:val="00F412AE"/>
    <w:rsid w:val="00F41606"/>
    <w:rsid w:val="00F418F1"/>
    <w:rsid w:val="00F41B4B"/>
    <w:rsid w:val="00F4263C"/>
    <w:rsid w:val="00F427DC"/>
    <w:rsid w:val="00F42C2C"/>
    <w:rsid w:val="00F42E9C"/>
    <w:rsid w:val="00F43083"/>
    <w:rsid w:val="00F4318A"/>
    <w:rsid w:val="00F43248"/>
    <w:rsid w:val="00F439C5"/>
    <w:rsid w:val="00F43B77"/>
    <w:rsid w:val="00F43C78"/>
    <w:rsid w:val="00F444CF"/>
    <w:rsid w:val="00F449EB"/>
    <w:rsid w:val="00F44C63"/>
    <w:rsid w:val="00F4599D"/>
    <w:rsid w:val="00F460B5"/>
    <w:rsid w:val="00F46372"/>
    <w:rsid w:val="00F46AB2"/>
    <w:rsid w:val="00F46C2D"/>
    <w:rsid w:val="00F47550"/>
    <w:rsid w:val="00F50011"/>
    <w:rsid w:val="00F50216"/>
    <w:rsid w:val="00F50801"/>
    <w:rsid w:val="00F50E4E"/>
    <w:rsid w:val="00F50F05"/>
    <w:rsid w:val="00F51368"/>
    <w:rsid w:val="00F52168"/>
    <w:rsid w:val="00F537DF"/>
    <w:rsid w:val="00F54830"/>
    <w:rsid w:val="00F55039"/>
    <w:rsid w:val="00F55132"/>
    <w:rsid w:val="00F56603"/>
    <w:rsid w:val="00F576DA"/>
    <w:rsid w:val="00F60047"/>
    <w:rsid w:val="00F6034D"/>
    <w:rsid w:val="00F6062E"/>
    <w:rsid w:val="00F60A5D"/>
    <w:rsid w:val="00F60F0B"/>
    <w:rsid w:val="00F613D8"/>
    <w:rsid w:val="00F61899"/>
    <w:rsid w:val="00F61A4F"/>
    <w:rsid w:val="00F61A82"/>
    <w:rsid w:val="00F61BCD"/>
    <w:rsid w:val="00F61BE6"/>
    <w:rsid w:val="00F61E72"/>
    <w:rsid w:val="00F626AF"/>
    <w:rsid w:val="00F62785"/>
    <w:rsid w:val="00F63F5B"/>
    <w:rsid w:val="00F64030"/>
    <w:rsid w:val="00F6462E"/>
    <w:rsid w:val="00F64C54"/>
    <w:rsid w:val="00F64D01"/>
    <w:rsid w:val="00F65165"/>
    <w:rsid w:val="00F65670"/>
    <w:rsid w:val="00F664AD"/>
    <w:rsid w:val="00F66F68"/>
    <w:rsid w:val="00F679D3"/>
    <w:rsid w:val="00F67BB5"/>
    <w:rsid w:val="00F70511"/>
    <w:rsid w:val="00F71486"/>
    <w:rsid w:val="00F71A92"/>
    <w:rsid w:val="00F72921"/>
    <w:rsid w:val="00F73531"/>
    <w:rsid w:val="00F73825"/>
    <w:rsid w:val="00F73ADE"/>
    <w:rsid w:val="00F73F9C"/>
    <w:rsid w:val="00F7406B"/>
    <w:rsid w:val="00F746B9"/>
    <w:rsid w:val="00F74789"/>
    <w:rsid w:val="00F75BF9"/>
    <w:rsid w:val="00F76528"/>
    <w:rsid w:val="00F76E55"/>
    <w:rsid w:val="00F7757F"/>
    <w:rsid w:val="00F77AB7"/>
    <w:rsid w:val="00F80989"/>
    <w:rsid w:val="00F810B9"/>
    <w:rsid w:val="00F8139C"/>
    <w:rsid w:val="00F8167B"/>
    <w:rsid w:val="00F816C3"/>
    <w:rsid w:val="00F81AB2"/>
    <w:rsid w:val="00F81FCD"/>
    <w:rsid w:val="00F82D07"/>
    <w:rsid w:val="00F82EF2"/>
    <w:rsid w:val="00F82FEE"/>
    <w:rsid w:val="00F834CC"/>
    <w:rsid w:val="00F83C10"/>
    <w:rsid w:val="00F841FB"/>
    <w:rsid w:val="00F844DF"/>
    <w:rsid w:val="00F8541D"/>
    <w:rsid w:val="00F85789"/>
    <w:rsid w:val="00F85D58"/>
    <w:rsid w:val="00F85FD9"/>
    <w:rsid w:val="00F8603C"/>
    <w:rsid w:val="00F8637A"/>
    <w:rsid w:val="00F87BFF"/>
    <w:rsid w:val="00F901A4"/>
    <w:rsid w:val="00F90C66"/>
    <w:rsid w:val="00F91E15"/>
    <w:rsid w:val="00F92303"/>
    <w:rsid w:val="00F9243D"/>
    <w:rsid w:val="00F927FB"/>
    <w:rsid w:val="00F937DE"/>
    <w:rsid w:val="00F942AB"/>
    <w:rsid w:val="00F942B4"/>
    <w:rsid w:val="00F9556E"/>
    <w:rsid w:val="00F97727"/>
    <w:rsid w:val="00F97AB4"/>
    <w:rsid w:val="00FA07BF"/>
    <w:rsid w:val="00FA0978"/>
    <w:rsid w:val="00FA16F7"/>
    <w:rsid w:val="00FA3E73"/>
    <w:rsid w:val="00FA3ED0"/>
    <w:rsid w:val="00FA4259"/>
    <w:rsid w:val="00FA4748"/>
    <w:rsid w:val="00FA4BBF"/>
    <w:rsid w:val="00FA4F85"/>
    <w:rsid w:val="00FA639C"/>
    <w:rsid w:val="00FA701F"/>
    <w:rsid w:val="00FA7AB6"/>
    <w:rsid w:val="00FA7AC9"/>
    <w:rsid w:val="00FA7B61"/>
    <w:rsid w:val="00FA7D9A"/>
    <w:rsid w:val="00FB0013"/>
    <w:rsid w:val="00FB12F4"/>
    <w:rsid w:val="00FB19D6"/>
    <w:rsid w:val="00FB1E82"/>
    <w:rsid w:val="00FB1FC2"/>
    <w:rsid w:val="00FB21BA"/>
    <w:rsid w:val="00FB3147"/>
    <w:rsid w:val="00FB3B25"/>
    <w:rsid w:val="00FB42BB"/>
    <w:rsid w:val="00FB449D"/>
    <w:rsid w:val="00FB4815"/>
    <w:rsid w:val="00FB51E3"/>
    <w:rsid w:val="00FB573C"/>
    <w:rsid w:val="00FB6556"/>
    <w:rsid w:val="00FB666B"/>
    <w:rsid w:val="00FB739A"/>
    <w:rsid w:val="00FB7764"/>
    <w:rsid w:val="00FC0E5E"/>
    <w:rsid w:val="00FC109D"/>
    <w:rsid w:val="00FC1553"/>
    <w:rsid w:val="00FC180D"/>
    <w:rsid w:val="00FC30D4"/>
    <w:rsid w:val="00FC3A5B"/>
    <w:rsid w:val="00FC3AE2"/>
    <w:rsid w:val="00FC3DD5"/>
    <w:rsid w:val="00FC4222"/>
    <w:rsid w:val="00FC4329"/>
    <w:rsid w:val="00FC47B5"/>
    <w:rsid w:val="00FC4DAF"/>
    <w:rsid w:val="00FC4E5D"/>
    <w:rsid w:val="00FC4F62"/>
    <w:rsid w:val="00FC5B17"/>
    <w:rsid w:val="00FC5EC9"/>
    <w:rsid w:val="00FC7517"/>
    <w:rsid w:val="00FC7831"/>
    <w:rsid w:val="00FD03FE"/>
    <w:rsid w:val="00FD05F4"/>
    <w:rsid w:val="00FD0D96"/>
    <w:rsid w:val="00FD20D5"/>
    <w:rsid w:val="00FD2A03"/>
    <w:rsid w:val="00FD3DA5"/>
    <w:rsid w:val="00FD4DF1"/>
    <w:rsid w:val="00FD5799"/>
    <w:rsid w:val="00FD6056"/>
    <w:rsid w:val="00FD63B0"/>
    <w:rsid w:val="00FD6405"/>
    <w:rsid w:val="00FD703B"/>
    <w:rsid w:val="00FD7BDB"/>
    <w:rsid w:val="00FD7DF7"/>
    <w:rsid w:val="00FE024B"/>
    <w:rsid w:val="00FE0C15"/>
    <w:rsid w:val="00FE16F8"/>
    <w:rsid w:val="00FE21F5"/>
    <w:rsid w:val="00FE2564"/>
    <w:rsid w:val="00FE258F"/>
    <w:rsid w:val="00FE26E7"/>
    <w:rsid w:val="00FE2F12"/>
    <w:rsid w:val="00FE37E9"/>
    <w:rsid w:val="00FE39CF"/>
    <w:rsid w:val="00FE3FAE"/>
    <w:rsid w:val="00FE41F2"/>
    <w:rsid w:val="00FE496B"/>
    <w:rsid w:val="00FE5CA6"/>
    <w:rsid w:val="00FE6D0D"/>
    <w:rsid w:val="00FE7448"/>
    <w:rsid w:val="00FE76C1"/>
    <w:rsid w:val="00FE7873"/>
    <w:rsid w:val="00FE7A6C"/>
    <w:rsid w:val="00FE7E21"/>
    <w:rsid w:val="00FF00EE"/>
    <w:rsid w:val="00FF043D"/>
    <w:rsid w:val="00FF09B1"/>
    <w:rsid w:val="00FF0DA8"/>
    <w:rsid w:val="00FF0F2D"/>
    <w:rsid w:val="00FF183C"/>
    <w:rsid w:val="00FF1AD2"/>
    <w:rsid w:val="00FF2085"/>
    <w:rsid w:val="00FF2A92"/>
    <w:rsid w:val="00FF2CA5"/>
    <w:rsid w:val="00FF3893"/>
    <w:rsid w:val="00FF3A3D"/>
    <w:rsid w:val="00FF3B74"/>
    <w:rsid w:val="00FF3DB5"/>
    <w:rsid w:val="00FF4DF4"/>
    <w:rsid w:val="00FF513D"/>
    <w:rsid w:val="00FF535D"/>
    <w:rsid w:val="00FF5748"/>
    <w:rsid w:val="00FF5BAA"/>
    <w:rsid w:val="00FF6B5E"/>
    <w:rsid w:val="00FF6B9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15EB"/>
    <w:pPr>
      <w:widowControl w:val="0"/>
      <w:adjustRightInd w:val="0"/>
      <w:spacing w:line="360" w:lineRule="atLeast"/>
      <w:jc w:val="both"/>
      <w:textAlignment w:val="baseline"/>
    </w:pPr>
    <w:rPr>
      <w:sz w:val="24"/>
      <w:szCs w:val="24"/>
      <w:lang w:val="es-ES" w:eastAsia="es-ES"/>
    </w:rPr>
  </w:style>
  <w:style w:type="paragraph" w:styleId="Ttulo1">
    <w:name w:val="heading 1"/>
    <w:aliases w:val="Título 11,Designación,clausula"/>
    <w:basedOn w:val="Normal"/>
    <w:next w:val="Normal"/>
    <w:link w:val="Ttulo1Car"/>
    <w:qFormat/>
    <w:rsid w:val="00E91992"/>
    <w:pPr>
      <w:keepNext/>
      <w:autoSpaceDE w:val="0"/>
      <w:autoSpaceDN w:val="0"/>
      <w:jc w:val="center"/>
      <w:outlineLvl w:val="0"/>
    </w:pPr>
    <w:rPr>
      <w:rFonts w:ascii="Arial" w:hAnsi="Arial"/>
      <w:b/>
      <w:bCs/>
      <w:color w:val="000000"/>
      <w:u w:val="single"/>
      <w:lang/>
    </w:rPr>
  </w:style>
  <w:style w:type="paragraph" w:styleId="Ttulo2">
    <w:name w:val="heading 2"/>
    <w:aliases w:val="2 headline,h,Título 21,TTC 2,Libro,Fracción C/T"/>
    <w:basedOn w:val="Normal"/>
    <w:next w:val="Normal"/>
    <w:link w:val="Ttulo2Car"/>
    <w:qFormat/>
    <w:rsid w:val="00E91992"/>
    <w:pPr>
      <w:keepNext/>
      <w:autoSpaceDE w:val="0"/>
      <w:autoSpaceDN w:val="0"/>
      <w:jc w:val="center"/>
      <w:outlineLvl w:val="1"/>
    </w:pPr>
    <w:rPr>
      <w:rFonts w:ascii="Arial" w:hAnsi="Arial"/>
      <w:b/>
      <w:bCs/>
      <w:color w:val="000000"/>
      <w:sz w:val="20"/>
      <w:szCs w:val="20"/>
      <w:lang/>
    </w:rPr>
  </w:style>
  <w:style w:type="paragraph" w:styleId="Ttulo3">
    <w:name w:val="heading 3"/>
    <w:aliases w:val="TTC 3,Tema,Inciso C/T"/>
    <w:basedOn w:val="Normal"/>
    <w:next w:val="Normal"/>
    <w:link w:val="Ttulo3Car"/>
    <w:qFormat/>
    <w:rsid w:val="00E91992"/>
    <w:pPr>
      <w:keepNext/>
      <w:jc w:val="center"/>
      <w:outlineLvl w:val="2"/>
    </w:pPr>
    <w:rPr>
      <w:szCs w:val="20"/>
      <w:lang w:val="es-ES_tradnl"/>
    </w:rPr>
  </w:style>
  <w:style w:type="paragraph" w:styleId="Ttulo4">
    <w:name w:val="heading 4"/>
    <w:basedOn w:val="Normal"/>
    <w:next w:val="Normal"/>
    <w:link w:val="Ttulo4Car"/>
    <w:qFormat/>
    <w:rsid w:val="00E91992"/>
    <w:pPr>
      <w:keepNext/>
      <w:autoSpaceDE w:val="0"/>
      <w:autoSpaceDN w:val="0"/>
      <w:outlineLvl w:val="3"/>
    </w:pPr>
    <w:rPr>
      <w:rFonts w:ascii="Arial" w:hAnsi="Arial"/>
      <w:b/>
      <w:bCs/>
      <w:color w:val="000000"/>
      <w:sz w:val="20"/>
      <w:szCs w:val="20"/>
      <w:lang/>
    </w:rPr>
  </w:style>
  <w:style w:type="paragraph" w:styleId="Ttulo5">
    <w:name w:val="heading 5"/>
    <w:basedOn w:val="Normal"/>
    <w:next w:val="Normal"/>
    <w:link w:val="Ttulo5Car"/>
    <w:qFormat/>
    <w:rsid w:val="00E91992"/>
    <w:pPr>
      <w:keepNext/>
      <w:jc w:val="center"/>
      <w:outlineLvl w:val="4"/>
    </w:pPr>
    <w:rPr>
      <w:rFonts w:ascii="Arial" w:hAnsi="Arial"/>
      <w:b/>
      <w:bCs/>
      <w:color w:val="000000"/>
      <w:sz w:val="28"/>
      <w:szCs w:val="28"/>
      <w:lang/>
    </w:rPr>
  </w:style>
  <w:style w:type="paragraph" w:styleId="Ttulo6">
    <w:name w:val="heading 6"/>
    <w:basedOn w:val="Normal"/>
    <w:next w:val="Normal"/>
    <w:link w:val="Ttulo6Car"/>
    <w:qFormat/>
    <w:rsid w:val="00E91992"/>
    <w:pPr>
      <w:keepNext/>
      <w:autoSpaceDE w:val="0"/>
      <w:autoSpaceDN w:val="0"/>
      <w:spacing w:before="120" w:after="120"/>
      <w:jc w:val="center"/>
      <w:outlineLvl w:val="5"/>
    </w:pPr>
    <w:rPr>
      <w:rFonts w:ascii="Arial" w:hAnsi="Arial"/>
      <w:b/>
      <w:bCs/>
      <w:color w:val="000000"/>
      <w:sz w:val="18"/>
      <w:szCs w:val="18"/>
      <w:lang/>
    </w:rPr>
  </w:style>
  <w:style w:type="paragraph" w:styleId="Ttulo7">
    <w:name w:val="heading 7"/>
    <w:basedOn w:val="Normal"/>
    <w:next w:val="Normal"/>
    <w:link w:val="Ttulo7Car"/>
    <w:qFormat/>
    <w:rsid w:val="00E91992"/>
    <w:pPr>
      <w:keepNext/>
      <w:autoSpaceDE w:val="0"/>
      <w:autoSpaceDN w:val="0"/>
      <w:jc w:val="center"/>
      <w:outlineLvl w:val="6"/>
    </w:pPr>
    <w:rPr>
      <w:rFonts w:ascii="Arial" w:hAnsi="Arial"/>
      <w:b/>
      <w:bCs/>
      <w:sz w:val="28"/>
      <w:szCs w:val="28"/>
      <w:lang/>
    </w:rPr>
  </w:style>
  <w:style w:type="paragraph" w:styleId="Ttulo8">
    <w:name w:val="heading 8"/>
    <w:basedOn w:val="Normal"/>
    <w:next w:val="Normal"/>
    <w:link w:val="Ttulo8Car"/>
    <w:qFormat/>
    <w:rsid w:val="00E91992"/>
    <w:pPr>
      <w:keepNext/>
      <w:autoSpaceDE w:val="0"/>
      <w:autoSpaceDN w:val="0"/>
      <w:jc w:val="center"/>
      <w:outlineLvl w:val="7"/>
    </w:pPr>
    <w:rPr>
      <w:rFonts w:ascii="Arial" w:hAnsi="Arial"/>
      <w:b/>
      <w:bCs/>
      <w:color w:val="000000"/>
      <w:sz w:val="39"/>
      <w:szCs w:val="39"/>
      <w:lang/>
    </w:rPr>
  </w:style>
  <w:style w:type="paragraph" w:styleId="Ttulo9">
    <w:name w:val="heading 9"/>
    <w:basedOn w:val="Normal"/>
    <w:next w:val="Normal"/>
    <w:link w:val="Ttulo9Car"/>
    <w:qFormat/>
    <w:rsid w:val="00E91992"/>
    <w:pPr>
      <w:keepNext/>
      <w:autoSpaceDE w:val="0"/>
      <w:autoSpaceDN w:val="0"/>
      <w:jc w:val="center"/>
      <w:outlineLvl w:val="8"/>
    </w:pPr>
    <w:rPr>
      <w:rFonts w:ascii="Arial" w:hAnsi="Arial"/>
      <w:b/>
      <w:bCs/>
      <w:color w:val="000000"/>
      <w:szCs w:val="20"/>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D35A7F"/>
    <w:rPr>
      <w:rFonts w:ascii="Arial" w:hAnsi="Arial" w:cs="Arial"/>
      <w:b/>
      <w:bCs/>
      <w:color w:val="000000"/>
      <w:sz w:val="24"/>
      <w:szCs w:val="24"/>
      <w:u w:val="single"/>
    </w:rPr>
  </w:style>
  <w:style w:type="character" w:customStyle="1" w:styleId="Ttulo2Car">
    <w:name w:val="Título 2 Car"/>
    <w:aliases w:val="2 headline Car,h Car,Título 21 Car,TTC 2 Car,Libro Car,Fracción C/T Car"/>
    <w:link w:val="Ttulo2"/>
    <w:locked/>
    <w:rsid w:val="00D35A7F"/>
    <w:rPr>
      <w:rFonts w:ascii="Arial" w:hAnsi="Arial" w:cs="Arial"/>
      <w:b/>
      <w:bCs/>
      <w:color w:val="000000"/>
    </w:rPr>
  </w:style>
  <w:style w:type="character" w:customStyle="1" w:styleId="Ttulo3Car">
    <w:name w:val="Título 3 Car"/>
    <w:aliases w:val="TTC 3 Car,Tema Car,Inciso C/T Car"/>
    <w:link w:val="Ttulo3"/>
    <w:locked/>
    <w:rsid w:val="00D35A7F"/>
    <w:rPr>
      <w:rFonts w:cs="Times New Roman"/>
      <w:sz w:val="24"/>
      <w:lang w:val="es-ES_tradnl"/>
    </w:rPr>
  </w:style>
  <w:style w:type="character" w:customStyle="1" w:styleId="Ttulo4Car">
    <w:name w:val="Título 4 Car"/>
    <w:link w:val="Ttulo4"/>
    <w:locked/>
    <w:rsid w:val="00D35A7F"/>
    <w:rPr>
      <w:rFonts w:ascii="Arial" w:hAnsi="Arial" w:cs="Arial"/>
      <w:b/>
      <w:bCs/>
      <w:color w:val="000000"/>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uiPriority w:val="99"/>
    <w:rsid w:val="00E91992"/>
    <w:pPr>
      <w:tabs>
        <w:tab w:val="center" w:pos="4252"/>
        <w:tab w:val="right" w:pos="8504"/>
      </w:tabs>
    </w:pPr>
    <w:rPr>
      <w:lang/>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E91992"/>
    <w:pPr>
      <w:jc w:val="center"/>
    </w:pPr>
    <w:rPr>
      <w:b/>
      <w:bCs/>
      <w:lang w:val="es-MX"/>
    </w:rPr>
  </w:style>
  <w:style w:type="character" w:customStyle="1" w:styleId="TtuloCar">
    <w:name w:val="Título Car"/>
    <w:link w:val="Ttulo"/>
    <w:locked/>
    <w:rsid w:val="00D35A7F"/>
    <w:rPr>
      <w:rFonts w:cs="Times New Roman"/>
      <w:b/>
      <w:bCs/>
      <w:sz w:val="24"/>
      <w:szCs w:val="24"/>
      <w:lang w:val="es-MX"/>
    </w:rPr>
  </w:style>
  <w:style w:type="paragraph" w:styleId="Textonotapie">
    <w:name w:val="footnote text"/>
    <w:basedOn w:val="Normal"/>
    <w:link w:val="TextonotapieCar"/>
    <w:semiHidden/>
    <w:rsid w:val="00E91992"/>
    <w:pPr>
      <w:spacing w:line="220" w:lineRule="exact"/>
    </w:pPr>
    <w:rPr>
      <w:sz w:val="20"/>
      <w:szCs w:val="20"/>
      <w:lang w:val="en-US"/>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rsid w:val="004A3BBD"/>
    <w:rPr>
      <w:rFonts w:ascii="Tahoma" w:hAnsi="Tahoma"/>
      <w:sz w:val="16"/>
      <w:szCs w:val="16"/>
      <w:lang/>
    </w:rPr>
  </w:style>
  <w:style w:type="character" w:customStyle="1" w:styleId="TextodegloboCar">
    <w:name w:val="Texto de globo Car"/>
    <w:link w:val="Textodeglobo"/>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qFormat/>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5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qFormat/>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semiHidden/>
    <w:locked/>
    <w:rsid w:val="0098234A"/>
    <w:rPr>
      <w:vertAlign w:val="superscript"/>
    </w:rPr>
  </w:style>
  <w:style w:type="paragraph" w:styleId="Subttulo">
    <w:name w:val="Subtitle"/>
    <w:basedOn w:val="Normal"/>
    <w:link w:val="SubttuloCar"/>
    <w:qFormat/>
    <w:rsid w:val="0098234A"/>
    <w:pPr>
      <w:widowControl/>
      <w:adjustRightInd/>
      <w:spacing w:line="240" w:lineRule="auto"/>
      <w:jc w:val="center"/>
      <w:textAlignment w:val="auto"/>
    </w:pPr>
    <w:rPr>
      <w:b/>
      <w:bCs/>
      <w:sz w:val="22"/>
      <w:lang w:val="es-MX"/>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u w:val="none"/>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1"/>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2"/>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qFormat/>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uiPriority w:val="99"/>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15EB"/>
    <w:pPr>
      <w:widowControl w:val="0"/>
      <w:adjustRightInd w:val="0"/>
      <w:spacing w:line="360" w:lineRule="atLeast"/>
      <w:jc w:val="both"/>
      <w:textAlignment w:val="baseline"/>
    </w:pPr>
    <w:rPr>
      <w:sz w:val="24"/>
      <w:szCs w:val="24"/>
      <w:lang w:val="es-ES" w:eastAsia="es-ES"/>
    </w:rPr>
  </w:style>
  <w:style w:type="paragraph" w:styleId="Ttulo1">
    <w:name w:val="heading 1"/>
    <w:aliases w:val="Título 11,Designación,clausula"/>
    <w:basedOn w:val="Normal"/>
    <w:next w:val="Normal"/>
    <w:link w:val="Ttulo1Car"/>
    <w:qFormat/>
    <w:rsid w:val="00E91992"/>
    <w:pPr>
      <w:keepNext/>
      <w:autoSpaceDE w:val="0"/>
      <w:autoSpaceDN w:val="0"/>
      <w:jc w:val="center"/>
      <w:outlineLvl w:val="0"/>
    </w:pPr>
    <w:rPr>
      <w:rFonts w:ascii="Arial" w:hAnsi="Arial"/>
      <w:b/>
      <w:bCs/>
      <w:color w:val="000000"/>
      <w:u w:val="single"/>
      <w:lang w:val="x-none" w:eastAsia="x-none"/>
    </w:rPr>
  </w:style>
  <w:style w:type="paragraph" w:styleId="Ttulo2">
    <w:name w:val="heading 2"/>
    <w:aliases w:val="2 headline,h,Título 21,TTC 2,Libro,Fracción C/T"/>
    <w:basedOn w:val="Normal"/>
    <w:next w:val="Normal"/>
    <w:link w:val="Ttulo2Car"/>
    <w:qFormat/>
    <w:rsid w:val="00E91992"/>
    <w:pPr>
      <w:keepNext/>
      <w:autoSpaceDE w:val="0"/>
      <w:autoSpaceDN w:val="0"/>
      <w:jc w:val="center"/>
      <w:outlineLvl w:val="1"/>
    </w:pPr>
    <w:rPr>
      <w:rFonts w:ascii="Arial" w:hAnsi="Arial"/>
      <w:b/>
      <w:bCs/>
      <w:color w:val="000000"/>
      <w:sz w:val="20"/>
      <w:szCs w:val="20"/>
      <w:lang w:val="x-none" w:eastAsia="x-none"/>
    </w:rPr>
  </w:style>
  <w:style w:type="paragraph" w:styleId="Ttulo3">
    <w:name w:val="heading 3"/>
    <w:aliases w:val="TTC 3,Tema,Inciso C/T"/>
    <w:basedOn w:val="Normal"/>
    <w:next w:val="Normal"/>
    <w:link w:val="Ttulo3Car"/>
    <w:qFormat/>
    <w:rsid w:val="00E91992"/>
    <w:pPr>
      <w:keepNext/>
      <w:jc w:val="center"/>
      <w:outlineLvl w:val="2"/>
    </w:pPr>
    <w:rPr>
      <w:szCs w:val="20"/>
      <w:lang w:val="es-ES_tradnl" w:eastAsia="x-none"/>
    </w:rPr>
  </w:style>
  <w:style w:type="paragraph" w:styleId="Ttulo4">
    <w:name w:val="heading 4"/>
    <w:basedOn w:val="Normal"/>
    <w:next w:val="Normal"/>
    <w:link w:val="Ttulo4Car"/>
    <w:qFormat/>
    <w:rsid w:val="00E91992"/>
    <w:pPr>
      <w:keepNext/>
      <w:autoSpaceDE w:val="0"/>
      <w:autoSpaceDN w:val="0"/>
      <w:outlineLvl w:val="3"/>
    </w:pPr>
    <w:rPr>
      <w:rFonts w:ascii="Arial" w:hAnsi="Arial"/>
      <w:b/>
      <w:bCs/>
      <w:color w:val="000000"/>
      <w:sz w:val="20"/>
      <w:szCs w:val="20"/>
      <w:lang w:val="x-none" w:eastAsia="x-none"/>
    </w:rPr>
  </w:style>
  <w:style w:type="paragraph" w:styleId="Ttulo5">
    <w:name w:val="heading 5"/>
    <w:basedOn w:val="Normal"/>
    <w:next w:val="Normal"/>
    <w:link w:val="Ttulo5Car"/>
    <w:qFormat/>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qFormat/>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qFormat/>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qFormat/>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qFormat/>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D35A7F"/>
    <w:rPr>
      <w:rFonts w:ascii="Arial" w:hAnsi="Arial" w:cs="Arial"/>
      <w:b/>
      <w:bCs/>
      <w:color w:val="000000"/>
      <w:sz w:val="24"/>
      <w:szCs w:val="24"/>
      <w:u w:val="single"/>
    </w:rPr>
  </w:style>
  <w:style w:type="character" w:customStyle="1" w:styleId="Ttulo2Car">
    <w:name w:val="Título 2 Car"/>
    <w:aliases w:val="2 headline Car,h Car,Título 21 Car,TTC 2 Car,Libro Car,Fracción C/T Car"/>
    <w:link w:val="Ttulo2"/>
    <w:locked/>
    <w:rsid w:val="00D35A7F"/>
    <w:rPr>
      <w:rFonts w:ascii="Arial" w:hAnsi="Arial" w:cs="Arial"/>
      <w:b/>
      <w:bCs/>
      <w:color w:val="000000"/>
    </w:rPr>
  </w:style>
  <w:style w:type="character" w:customStyle="1" w:styleId="Ttulo3Car">
    <w:name w:val="Título 3 Car"/>
    <w:aliases w:val="TTC 3 Car,Tema Car,Inciso C/T Car"/>
    <w:link w:val="Ttulo3"/>
    <w:locked/>
    <w:rsid w:val="00D35A7F"/>
    <w:rPr>
      <w:rFonts w:cs="Times New Roman"/>
      <w:sz w:val="24"/>
      <w:lang w:val="es-ES_tradnl"/>
    </w:rPr>
  </w:style>
  <w:style w:type="character" w:customStyle="1" w:styleId="Ttulo4Car">
    <w:name w:val="Título 4 Car"/>
    <w:link w:val="Ttulo4"/>
    <w:locked/>
    <w:rsid w:val="00D35A7F"/>
    <w:rPr>
      <w:rFonts w:ascii="Arial" w:hAnsi="Arial" w:cs="Arial"/>
      <w:b/>
      <w:bCs/>
      <w:color w:val="000000"/>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uiPriority w:val="99"/>
    <w:rsid w:val="00E91992"/>
    <w:pPr>
      <w:tabs>
        <w:tab w:val="center" w:pos="4252"/>
        <w:tab w:val="right" w:pos="8504"/>
      </w:tabs>
    </w:pPr>
    <w:rPr>
      <w:lang w:val="x-none" w:eastAsia="x-none"/>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E91992"/>
    <w:pPr>
      <w:jc w:val="center"/>
    </w:pPr>
    <w:rPr>
      <w:b/>
      <w:bCs/>
      <w:lang w:val="es-MX" w:eastAsia="x-none"/>
    </w:rPr>
  </w:style>
  <w:style w:type="character" w:customStyle="1" w:styleId="TtuloCar">
    <w:name w:val="Título Car"/>
    <w:link w:val="Ttulo"/>
    <w:locked/>
    <w:rsid w:val="00D35A7F"/>
    <w:rPr>
      <w:rFonts w:cs="Times New Roman"/>
      <w:b/>
      <w:bCs/>
      <w:sz w:val="24"/>
      <w:szCs w:val="24"/>
      <w:lang w:val="es-MX"/>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rsid w:val="004A3BBD"/>
    <w:rPr>
      <w:rFonts w:ascii="Tahoma" w:hAnsi="Tahoma"/>
      <w:sz w:val="16"/>
      <w:szCs w:val="16"/>
      <w:lang w:val="x-none" w:eastAsia="x-none"/>
    </w:rPr>
  </w:style>
  <w:style w:type="character" w:customStyle="1" w:styleId="TextodegloboCar">
    <w:name w:val="Texto de globo Car"/>
    <w:link w:val="Textodeglobo"/>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qFormat/>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5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qFormat/>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semiHidden/>
    <w:locked/>
    <w:rsid w:val="0098234A"/>
    <w:rPr>
      <w:vertAlign w:val="superscript"/>
    </w:rPr>
  </w:style>
  <w:style w:type="paragraph" w:styleId="Subttulo">
    <w:name w:val="Subtitle"/>
    <w:basedOn w:val="Normal"/>
    <w:link w:val="SubttuloCar"/>
    <w:qFormat/>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u w:val="none"/>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1"/>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2"/>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qFormat/>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uiPriority w:val="99"/>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s>
</file>

<file path=word/webSettings.xml><?xml version="1.0" encoding="utf-8"?>
<w:webSettings xmlns:r="http://schemas.openxmlformats.org/officeDocument/2006/relationships" xmlns:w="http://schemas.openxmlformats.org/wordprocessingml/2006/main">
  <w:divs>
    <w:div w:id="12537095">
      <w:bodyDiv w:val="1"/>
      <w:marLeft w:val="0"/>
      <w:marRight w:val="0"/>
      <w:marTop w:val="0"/>
      <w:marBottom w:val="0"/>
      <w:divBdr>
        <w:top w:val="none" w:sz="0" w:space="0" w:color="auto"/>
        <w:left w:val="none" w:sz="0" w:space="0" w:color="auto"/>
        <w:bottom w:val="none" w:sz="0" w:space="0" w:color="auto"/>
        <w:right w:val="none" w:sz="0" w:space="0" w:color="auto"/>
      </w:divBdr>
    </w:div>
    <w:div w:id="14767320">
      <w:bodyDiv w:val="1"/>
      <w:marLeft w:val="0"/>
      <w:marRight w:val="0"/>
      <w:marTop w:val="0"/>
      <w:marBottom w:val="0"/>
      <w:divBdr>
        <w:top w:val="none" w:sz="0" w:space="0" w:color="auto"/>
        <w:left w:val="none" w:sz="0" w:space="0" w:color="auto"/>
        <w:bottom w:val="none" w:sz="0" w:space="0" w:color="auto"/>
        <w:right w:val="none" w:sz="0" w:space="0" w:color="auto"/>
      </w:divBdr>
    </w:div>
    <w:div w:id="34820167">
      <w:bodyDiv w:val="1"/>
      <w:marLeft w:val="0"/>
      <w:marRight w:val="0"/>
      <w:marTop w:val="0"/>
      <w:marBottom w:val="0"/>
      <w:divBdr>
        <w:top w:val="none" w:sz="0" w:space="0" w:color="auto"/>
        <w:left w:val="none" w:sz="0" w:space="0" w:color="auto"/>
        <w:bottom w:val="none" w:sz="0" w:space="0" w:color="auto"/>
        <w:right w:val="none" w:sz="0" w:space="0" w:color="auto"/>
      </w:divBdr>
    </w:div>
    <w:div w:id="36665438">
      <w:bodyDiv w:val="1"/>
      <w:marLeft w:val="0"/>
      <w:marRight w:val="0"/>
      <w:marTop w:val="0"/>
      <w:marBottom w:val="0"/>
      <w:divBdr>
        <w:top w:val="none" w:sz="0" w:space="0" w:color="auto"/>
        <w:left w:val="none" w:sz="0" w:space="0" w:color="auto"/>
        <w:bottom w:val="none" w:sz="0" w:space="0" w:color="auto"/>
        <w:right w:val="none" w:sz="0" w:space="0" w:color="auto"/>
      </w:divBdr>
    </w:div>
    <w:div w:id="37290557">
      <w:bodyDiv w:val="1"/>
      <w:marLeft w:val="0"/>
      <w:marRight w:val="0"/>
      <w:marTop w:val="0"/>
      <w:marBottom w:val="0"/>
      <w:divBdr>
        <w:top w:val="none" w:sz="0" w:space="0" w:color="auto"/>
        <w:left w:val="none" w:sz="0" w:space="0" w:color="auto"/>
        <w:bottom w:val="none" w:sz="0" w:space="0" w:color="auto"/>
        <w:right w:val="none" w:sz="0" w:space="0" w:color="auto"/>
      </w:divBdr>
    </w:div>
    <w:div w:id="45645781">
      <w:bodyDiv w:val="1"/>
      <w:marLeft w:val="0"/>
      <w:marRight w:val="0"/>
      <w:marTop w:val="0"/>
      <w:marBottom w:val="0"/>
      <w:divBdr>
        <w:top w:val="none" w:sz="0" w:space="0" w:color="auto"/>
        <w:left w:val="none" w:sz="0" w:space="0" w:color="auto"/>
        <w:bottom w:val="none" w:sz="0" w:space="0" w:color="auto"/>
        <w:right w:val="none" w:sz="0" w:space="0" w:color="auto"/>
      </w:divBdr>
    </w:div>
    <w:div w:id="66266315">
      <w:bodyDiv w:val="1"/>
      <w:marLeft w:val="0"/>
      <w:marRight w:val="0"/>
      <w:marTop w:val="0"/>
      <w:marBottom w:val="0"/>
      <w:divBdr>
        <w:top w:val="none" w:sz="0" w:space="0" w:color="auto"/>
        <w:left w:val="none" w:sz="0" w:space="0" w:color="auto"/>
        <w:bottom w:val="none" w:sz="0" w:space="0" w:color="auto"/>
        <w:right w:val="none" w:sz="0" w:space="0" w:color="auto"/>
      </w:divBdr>
    </w:div>
    <w:div w:id="85655798">
      <w:bodyDiv w:val="1"/>
      <w:marLeft w:val="0"/>
      <w:marRight w:val="0"/>
      <w:marTop w:val="0"/>
      <w:marBottom w:val="0"/>
      <w:divBdr>
        <w:top w:val="none" w:sz="0" w:space="0" w:color="auto"/>
        <w:left w:val="none" w:sz="0" w:space="0" w:color="auto"/>
        <w:bottom w:val="none" w:sz="0" w:space="0" w:color="auto"/>
        <w:right w:val="none" w:sz="0" w:space="0" w:color="auto"/>
      </w:divBdr>
    </w:div>
    <w:div w:id="89009981">
      <w:bodyDiv w:val="1"/>
      <w:marLeft w:val="0"/>
      <w:marRight w:val="0"/>
      <w:marTop w:val="0"/>
      <w:marBottom w:val="0"/>
      <w:divBdr>
        <w:top w:val="none" w:sz="0" w:space="0" w:color="auto"/>
        <w:left w:val="none" w:sz="0" w:space="0" w:color="auto"/>
        <w:bottom w:val="none" w:sz="0" w:space="0" w:color="auto"/>
        <w:right w:val="none" w:sz="0" w:space="0" w:color="auto"/>
      </w:divBdr>
    </w:div>
    <w:div w:id="98842353">
      <w:bodyDiv w:val="1"/>
      <w:marLeft w:val="0"/>
      <w:marRight w:val="0"/>
      <w:marTop w:val="0"/>
      <w:marBottom w:val="0"/>
      <w:divBdr>
        <w:top w:val="none" w:sz="0" w:space="0" w:color="auto"/>
        <w:left w:val="none" w:sz="0" w:space="0" w:color="auto"/>
        <w:bottom w:val="none" w:sz="0" w:space="0" w:color="auto"/>
        <w:right w:val="none" w:sz="0" w:space="0" w:color="auto"/>
      </w:divBdr>
    </w:div>
    <w:div w:id="200019915">
      <w:bodyDiv w:val="1"/>
      <w:marLeft w:val="0"/>
      <w:marRight w:val="0"/>
      <w:marTop w:val="0"/>
      <w:marBottom w:val="0"/>
      <w:divBdr>
        <w:top w:val="none" w:sz="0" w:space="0" w:color="auto"/>
        <w:left w:val="none" w:sz="0" w:space="0" w:color="auto"/>
        <w:bottom w:val="none" w:sz="0" w:space="0" w:color="auto"/>
        <w:right w:val="none" w:sz="0" w:space="0" w:color="auto"/>
      </w:divBdr>
    </w:div>
    <w:div w:id="272980660">
      <w:bodyDiv w:val="1"/>
      <w:marLeft w:val="0"/>
      <w:marRight w:val="0"/>
      <w:marTop w:val="0"/>
      <w:marBottom w:val="0"/>
      <w:divBdr>
        <w:top w:val="none" w:sz="0" w:space="0" w:color="auto"/>
        <w:left w:val="none" w:sz="0" w:space="0" w:color="auto"/>
        <w:bottom w:val="none" w:sz="0" w:space="0" w:color="auto"/>
        <w:right w:val="none" w:sz="0" w:space="0" w:color="auto"/>
      </w:divBdr>
    </w:div>
    <w:div w:id="302348625">
      <w:bodyDiv w:val="1"/>
      <w:marLeft w:val="0"/>
      <w:marRight w:val="0"/>
      <w:marTop w:val="0"/>
      <w:marBottom w:val="0"/>
      <w:divBdr>
        <w:top w:val="none" w:sz="0" w:space="0" w:color="auto"/>
        <w:left w:val="none" w:sz="0" w:space="0" w:color="auto"/>
        <w:bottom w:val="none" w:sz="0" w:space="0" w:color="auto"/>
        <w:right w:val="none" w:sz="0" w:space="0" w:color="auto"/>
      </w:divBdr>
    </w:div>
    <w:div w:id="382600385">
      <w:bodyDiv w:val="1"/>
      <w:marLeft w:val="0"/>
      <w:marRight w:val="0"/>
      <w:marTop w:val="0"/>
      <w:marBottom w:val="0"/>
      <w:divBdr>
        <w:top w:val="none" w:sz="0" w:space="0" w:color="auto"/>
        <w:left w:val="none" w:sz="0" w:space="0" w:color="auto"/>
        <w:bottom w:val="none" w:sz="0" w:space="0" w:color="auto"/>
        <w:right w:val="none" w:sz="0" w:space="0" w:color="auto"/>
      </w:divBdr>
    </w:div>
    <w:div w:id="464474126">
      <w:bodyDiv w:val="1"/>
      <w:marLeft w:val="0"/>
      <w:marRight w:val="0"/>
      <w:marTop w:val="0"/>
      <w:marBottom w:val="0"/>
      <w:divBdr>
        <w:top w:val="none" w:sz="0" w:space="0" w:color="auto"/>
        <w:left w:val="none" w:sz="0" w:space="0" w:color="auto"/>
        <w:bottom w:val="none" w:sz="0" w:space="0" w:color="auto"/>
        <w:right w:val="none" w:sz="0" w:space="0" w:color="auto"/>
      </w:divBdr>
    </w:div>
    <w:div w:id="469903819">
      <w:bodyDiv w:val="1"/>
      <w:marLeft w:val="0"/>
      <w:marRight w:val="0"/>
      <w:marTop w:val="0"/>
      <w:marBottom w:val="0"/>
      <w:divBdr>
        <w:top w:val="none" w:sz="0" w:space="0" w:color="auto"/>
        <w:left w:val="none" w:sz="0" w:space="0" w:color="auto"/>
        <w:bottom w:val="none" w:sz="0" w:space="0" w:color="auto"/>
        <w:right w:val="none" w:sz="0" w:space="0" w:color="auto"/>
      </w:divBdr>
    </w:div>
    <w:div w:id="480854115">
      <w:bodyDiv w:val="1"/>
      <w:marLeft w:val="0"/>
      <w:marRight w:val="0"/>
      <w:marTop w:val="0"/>
      <w:marBottom w:val="0"/>
      <w:divBdr>
        <w:top w:val="none" w:sz="0" w:space="0" w:color="auto"/>
        <w:left w:val="none" w:sz="0" w:space="0" w:color="auto"/>
        <w:bottom w:val="none" w:sz="0" w:space="0" w:color="auto"/>
        <w:right w:val="none" w:sz="0" w:space="0" w:color="auto"/>
      </w:divBdr>
    </w:div>
    <w:div w:id="493953770">
      <w:bodyDiv w:val="1"/>
      <w:marLeft w:val="0"/>
      <w:marRight w:val="0"/>
      <w:marTop w:val="0"/>
      <w:marBottom w:val="0"/>
      <w:divBdr>
        <w:top w:val="none" w:sz="0" w:space="0" w:color="auto"/>
        <w:left w:val="none" w:sz="0" w:space="0" w:color="auto"/>
        <w:bottom w:val="none" w:sz="0" w:space="0" w:color="auto"/>
        <w:right w:val="none" w:sz="0" w:space="0" w:color="auto"/>
      </w:divBdr>
    </w:div>
    <w:div w:id="498926751">
      <w:bodyDiv w:val="1"/>
      <w:marLeft w:val="0"/>
      <w:marRight w:val="0"/>
      <w:marTop w:val="0"/>
      <w:marBottom w:val="0"/>
      <w:divBdr>
        <w:top w:val="none" w:sz="0" w:space="0" w:color="auto"/>
        <w:left w:val="none" w:sz="0" w:space="0" w:color="auto"/>
        <w:bottom w:val="none" w:sz="0" w:space="0" w:color="auto"/>
        <w:right w:val="none" w:sz="0" w:space="0" w:color="auto"/>
      </w:divBdr>
    </w:div>
    <w:div w:id="501628800">
      <w:bodyDiv w:val="1"/>
      <w:marLeft w:val="0"/>
      <w:marRight w:val="0"/>
      <w:marTop w:val="0"/>
      <w:marBottom w:val="0"/>
      <w:divBdr>
        <w:top w:val="none" w:sz="0" w:space="0" w:color="auto"/>
        <w:left w:val="none" w:sz="0" w:space="0" w:color="auto"/>
        <w:bottom w:val="none" w:sz="0" w:space="0" w:color="auto"/>
        <w:right w:val="none" w:sz="0" w:space="0" w:color="auto"/>
      </w:divBdr>
    </w:div>
    <w:div w:id="543760506">
      <w:bodyDiv w:val="1"/>
      <w:marLeft w:val="0"/>
      <w:marRight w:val="0"/>
      <w:marTop w:val="0"/>
      <w:marBottom w:val="0"/>
      <w:divBdr>
        <w:top w:val="none" w:sz="0" w:space="0" w:color="auto"/>
        <w:left w:val="none" w:sz="0" w:space="0" w:color="auto"/>
        <w:bottom w:val="none" w:sz="0" w:space="0" w:color="auto"/>
        <w:right w:val="none" w:sz="0" w:space="0" w:color="auto"/>
      </w:divBdr>
    </w:div>
    <w:div w:id="643852006">
      <w:bodyDiv w:val="1"/>
      <w:marLeft w:val="0"/>
      <w:marRight w:val="0"/>
      <w:marTop w:val="0"/>
      <w:marBottom w:val="0"/>
      <w:divBdr>
        <w:top w:val="none" w:sz="0" w:space="0" w:color="auto"/>
        <w:left w:val="none" w:sz="0" w:space="0" w:color="auto"/>
        <w:bottom w:val="none" w:sz="0" w:space="0" w:color="auto"/>
        <w:right w:val="none" w:sz="0" w:space="0" w:color="auto"/>
      </w:divBdr>
    </w:div>
    <w:div w:id="657921735">
      <w:bodyDiv w:val="1"/>
      <w:marLeft w:val="0"/>
      <w:marRight w:val="0"/>
      <w:marTop w:val="0"/>
      <w:marBottom w:val="0"/>
      <w:divBdr>
        <w:top w:val="none" w:sz="0" w:space="0" w:color="auto"/>
        <w:left w:val="none" w:sz="0" w:space="0" w:color="auto"/>
        <w:bottom w:val="none" w:sz="0" w:space="0" w:color="auto"/>
        <w:right w:val="none" w:sz="0" w:space="0" w:color="auto"/>
      </w:divBdr>
    </w:div>
    <w:div w:id="674502970">
      <w:bodyDiv w:val="1"/>
      <w:marLeft w:val="0"/>
      <w:marRight w:val="0"/>
      <w:marTop w:val="0"/>
      <w:marBottom w:val="0"/>
      <w:divBdr>
        <w:top w:val="none" w:sz="0" w:space="0" w:color="auto"/>
        <w:left w:val="none" w:sz="0" w:space="0" w:color="auto"/>
        <w:bottom w:val="none" w:sz="0" w:space="0" w:color="auto"/>
        <w:right w:val="none" w:sz="0" w:space="0" w:color="auto"/>
      </w:divBdr>
    </w:div>
    <w:div w:id="677124994">
      <w:bodyDiv w:val="1"/>
      <w:marLeft w:val="0"/>
      <w:marRight w:val="0"/>
      <w:marTop w:val="0"/>
      <w:marBottom w:val="0"/>
      <w:divBdr>
        <w:top w:val="none" w:sz="0" w:space="0" w:color="auto"/>
        <w:left w:val="none" w:sz="0" w:space="0" w:color="auto"/>
        <w:bottom w:val="none" w:sz="0" w:space="0" w:color="auto"/>
        <w:right w:val="none" w:sz="0" w:space="0" w:color="auto"/>
      </w:divBdr>
    </w:div>
    <w:div w:id="687952861">
      <w:bodyDiv w:val="1"/>
      <w:marLeft w:val="0"/>
      <w:marRight w:val="0"/>
      <w:marTop w:val="0"/>
      <w:marBottom w:val="0"/>
      <w:divBdr>
        <w:top w:val="none" w:sz="0" w:space="0" w:color="auto"/>
        <w:left w:val="none" w:sz="0" w:space="0" w:color="auto"/>
        <w:bottom w:val="none" w:sz="0" w:space="0" w:color="auto"/>
        <w:right w:val="none" w:sz="0" w:space="0" w:color="auto"/>
      </w:divBdr>
    </w:div>
    <w:div w:id="727607967">
      <w:bodyDiv w:val="1"/>
      <w:marLeft w:val="0"/>
      <w:marRight w:val="0"/>
      <w:marTop w:val="0"/>
      <w:marBottom w:val="0"/>
      <w:divBdr>
        <w:top w:val="none" w:sz="0" w:space="0" w:color="auto"/>
        <w:left w:val="none" w:sz="0" w:space="0" w:color="auto"/>
        <w:bottom w:val="none" w:sz="0" w:space="0" w:color="auto"/>
        <w:right w:val="none" w:sz="0" w:space="0" w:color="auto"/>
      </w:divBdr>
    </w:div>
    <w:div w:id="758910217">
      <w:bodyDiv w:val="1"/>
      <w:marLeft w:val="0"/>
      <w:marRight w:val="0"/>
      <w:marTop w:val="0"/>
      <w:marBottom w:val="0"/>
      <w:divBdr>
        <w:top w:val="none" w:sz="0" w:space="0" w:color="auto"/>
        <w:left w:val="none" w:sz="0" w:space="0" w:color="auto"/>
        <w:bottom w:val="none" w:sz="0" w:space="0" w:color="auto"/>
        <w:right w:val="none" w:sz="0" w:space="0" w:color="auto"/>
      </w:divBdr>
    </w:div>
    <w:div w:id="763837855">
      <w:bodyDiv w:val="1"/>
      <w:marLeft w:val="0"/>
      <w:marRight w:val="0"/>
      <w:marTop w:val="0"/>
      <w:marBottom w:val="0"/>
      <w:divBdr>
        <w:top w:val="none" w:sz="0" w:space="0" w:color="auto"/>
        <w:left w:val="none" w:sz="0" w:space="0" w:color="auto"/>
        <w:bottom w:val="none" w:sz="0" w:space="0" w:color="auto"/>
        <w:right w:val="none" w:sz="0" w:space="0" w:color="auto"/>
      </w:divBdr>
    </w:div>
    <w:div w:id="788088068">
      <w:bodyDiv w:val="1"/>
      <w:marLeft w:val="0"/>
      <w:marRight w:val="0"/>
      <w:marTop w:val="0"/>
      <w:marBottom w:val="0"/>
      <w:divBdr>
        <w:top w:val="none" w:sz="0" w:space="0" w:color="auto"/>
        <w:left w:val="none" w:sz="0" w:space="0" w:color="auto"/>
        <w:bottom w:val="none" w:sz="0" w:space="0" w:color="auto"/>
        <w:right w:val="none" w:sz="0" w:space="0" w:color="auto"/>
      </w:divBdr>
    </w:div>
    <w:div w:id="846746241">
      <w:bodyDiv w:val="1"/>
      <w:marLeft w:val="0"/>
      <w:marRight w:val="0"/>
      <w:marTop w:val="0"/>
      <w:marBottom w:val="0"/>
      <w:divBdr>
        <w:top w:val="none" w:sz="0" w:space="0" w:color="auto"/>
        <w:left w:val="none" w:sz="0" w:space="0" w:color="auto"/>
        <w:bottom w:val="none" w:sz="0" w:space="0" w:color="auto"/>
        <w:right w:val="none" w:sz="0" w:space="0" w:color="auto"/>
      </w:divBdr>
    </w:div>
    <w:div w:id="889149426">
      <w:bodyDiv w:val="1"/>
      <w:marLeft w:val="0"/>
      <w:marRight w:val="0"/>
      <w:marTop w:val="0"/>
      <w:marBottom w:val="0"/>
      <w:divBdr>
        <w:top w:val="none" w:sz="0" w:space="0" w:color="auto"/>
        <w:left w:val="none" w:sz="0" w:space="0" w:color="auto"/>
        <w:bottom w:val="none" w:sz="0" w:space="0" w:color="auto"/>
        <w:right w:val="none" w:sz="0" w:space="0" w:color="auto"/>
      </w:divBdr>
    </w:div>
    <w:div w:id="902646525">
      <w:bodyDiv w:val="1"/>
      <w:marLeft w:val="0"/>
      <w:marRight w:val="0"/>
      <w:marTop w:val="0"/>
      <w:marBottom w:val="0"/>
      <w:divBdr>
        <w:top w:val="none" w:sz="0" w:space="0" w:color="auto"/>
        <w:left w:val="none" w:sz="0" w:space="0" w:color="auto"/>
        <w:bottom w:val="none" w:sz="0" w:space="0" w:color="auto"/>
        <w:right w:val="none" w:sz="0" w:space="0" w:color="auto"/>
      </w:divBdr>
    </w:div>
    <w:div w:id="951399504">
      <w:bodyDiv w:val="1"/>
      <w:marLeft w:val="0"/>
      <w:marRight w:val="0"/>
      <w:marTop w:val="0"/>
      <w:marBottom w:val="0"/>
      <w:divBdr>
        <w:top w:val="none" w:sz="0" w:space="0" w:color="auto"/>
        <w:left w:val="none" w:sz="0" w:space="0" w:color="auto"/>
        <w:bottom w:val="none" w:sz="0" w:space="0" w:color="auto"/>
        <w:right w:val="none" w:sz="0" w:space="0" w:color="auto"/>
      </w:divBdr>
    </w:div>
    <w:div w:id="980811918">
      <w:bodyDiv w:val="1"/>
      <w:marLeft w:val="0"/>
      <w:marRight w:val="0"/>
      <w:marTop w:val="0"/>
      <w:marBottom w:val="0"/>
      <w:divBdr>
        <w:top w:val="none" w:sz="0" w:space="0" w:color="auto"/>
        <w:left w:val="none" w:sz="0" w:space="0" w:color="auto"/>
        <w:bottom w:val="none" w:sz="0" w:space="0" w:color="auto"/>
        <w:right w:val="none" w:sz="0" w:space="0" w:color="auto"/>
      </w:divBdr>
    </w:div>
    <w:div w:id="1014500780">
      <w:bodyDiv w:val="1"/>
      <w:marLeft w:val="0"/>
      <w:marRight w:val="0"/>
      <w:marTop w:val="0"/>
      <w:marBottom w:val="0"/>
      <w:divBdr>
        <w:top w:val="none" w:sz="0" w:space="0" w:color="auto"/>
        <w:left w:val="none" w:sz="0" w:space="0" w:color="auto"/>
        <w:bottom w:val="none" w:sz="0" w:space="0" w:color="auto"/>
        <w:right w:val="none" w:sz="0" w:space="0" w:color="auto"/>
      </w:divBdr>
    </w:div>
    <w:div w:id="1037851331">
      <w:bodyDiv w:val="1"/>
      <w:marLeft w:val="0"/>
      <w:marRight w:val="0"/>
      <w:marTop w:val="0"/>
      <w:marBottom w:val="0"/>
      <w:divBdr>
        <w:top w:val="none" w:sz="0" w:space="0" w:color="auto"/>
        <w:left w:val="none" w:sz="0" w:space="0" w:color="auto"/>
        <w:bottom w:val="none" w:sz="0" w:space="0" w:color="auto"/>
        <w:right w:val="none" w:sz="0" w:space="0" w:color="auto"/>
      </w:divBdr>
    </w:div>
    <w:div w:id="1072854323">
      <w:bodyDiv w:val="1"/>
      <w:marLeft w:val="0"/>
      <w:marRight w:val="0"/>
      <w:marTop w:val="0"/>
      <w:marBottom w:val="0"/>
      <w:divBdr>
        <w:top w:val="none" w:sz="0" w:space="0" w:color="auto"/>
        <w:left w:val="none" w:sz="0" w:space="0" w:color="auto"/>
        <w:bottom w:val="none" w:sz="0" w:space="0" w:color="auto"/>
        <w:right w:val="none" w:sz="0" w:space="0" w:color="auto"/>
      </w:divBdr>
    </w:div>
    <w:div w:id="1086224293">
      <w:bodyDiv w:val="1"/>
      <w:marLeft w:val="0"/>
      <w:marRight w:val="0"/>
      <w:marTop w:val="0"/>
      <w:marBottom w:val="0"/>
      <w:divBdr>
        <w:top w:val="none" w:sz="0" w:space="0" w:color="auto"/>
        <w:left w:val="none" w:sz="0" w:space="0" w:color="auto"/>
        <w:bottom w:val="none" w:sz="0" w:space="0" w:color="auto"/>
        <w:right w:val="none" w:sz="0" w:space="0" w:color="auto"/>
      </w:divBdr>
    </w:div>
    <w:div w:id="1092160606">
      <w:bodyDiv w:val="1"/>
      <w:marLeft w:val="0"/>
      <w:marRight w:val="0"/>
      <w:marTop w:val="0"/>
      <w:marBottom w:val="0"/>
      <w:divBdr>
        <w:top w:val="none" w:sz="0" w:space="0" w:color="auto"/>
        <w:left w:val="none" w:sz="0" w:space="0" w:color="auto"/>
        <w:bottom w:val="none" w:sz="0" w:space="0" w:color="auto"/>
        <w:right w:val="none" w:sz="0" w:space="0" w:color="auto"/>
      </w:divBdr>
    </w:div>
    <w:div w:id="1113016155">
      <w:bodyDiv w:val="1"/>
      <w:marLeft w:val="0"/>
      <w:marRight w:val="0"/>
      <w:marTop w:val="0"/>
      <w:marBottom w:val="0"/>
      <w:divBdr>
        <w:top w:val="none" w:sz="0" w:space="0" w:color="auto"/>
        <w:left w:val="none" w:sz="0" w:space="0" w:color="auto"/>
        <w:bottom w:val="none" w:sz="0" w:space="0" w:color="auto"/>
        <w:right w:val="none" w:sz="0" w:space="0" w:color="auto"/>
      </w:divBdr>
    </w:div>
    <w:div w:id="1167938017">
      <w:bodyDiv w:val="1"/>
      <w:marLeft w:val="0"/>
      <w:marRight w:val="0"/>
      <w:marTop w:val="0"/>
      <w:marBottom w:val="0"/>
      <w:divBdr>
        <w:top w:val="none" w:sz="0" w:space="0" w:color="auto"/>
        <w:left w:val="none" w:sz="0" w:space="0" w:color="auto"/>
        <w:bottom w:val="none" w:sz="0" w:space="0" w:color="auto"/>
        <w:right w:val="none" w:sz="0" w:space="0" w:color="auto"/>
      </w:divBdr>
    </w:div>
    <w:div w:id="1185824436">
      <w:bodyDiv w:val="1"/>
      <w:marLeft w:val="0"/>
      <w:marRight w:val="0"/>
      <w:marTop w:val="0"/>
      <w:marBottom w:val="0"/>
      <w:divBdr>
        <w:top w:val="none" w:sz="0" w:space="0" w:color="auto"/>
        <w:left w:val="none" w:sz="0" w:space="0" w:color="auto"/>
        <w:bottom w:val="none" w:sz="0" w:space="0" w:color="auto"/>
        <w:right w:val="none" w:sz="0" w:space="0" w:color="auto"/>
      </w:divBdr>
    </w:div>
    <w:div w:id="1191528935">
      <w:bodyDiv w:val="1"/>
      <w:marLeft w:val="0"/>
      <w:marRight w:val="0"/>
      <w:marTop w:val="0"/>
      <w:marBottom w:val="0"/>
      <w:divBdr>
        <w:top w:val="none" w:sz="0" w:space="0" w:color="auto"/>
        <w:left w:val="none" w:sz="0" w:space="0" w:color="auto"/>
        <w:bottom w:val="none" w:sz="0" w:space="0" w:color="auto"/>
        <w:right w:val="none" w:sz="0" w:space="0" w:color="auto"/>
      </w:divBdr>
    </w:div>
    <w:div w:id="1236210259">
      <w:bodyDiv w:val="1"/>
      <w:marLeft w:val="0"/>
      <w:marRight w:val="0"/>
      <w:marTop w:val="0"/>
      <w:marBottom w:val="0"/>
      <w:divBdr>
        <w:top w:val="none" w:sz="0" w:space="0" w:color="auto"/>
        <w:left w:val="none" w:sz="0" w:space="0" w:color="auto"/>
        <w:bottom w:val="none" w:sz="0" w:space="0" w:color="auto"/>
        <w:right w:val="none" w:sz="0" w:space="0" w:color="auto"/>
      </w:divBdr>
    </w:div>
    <w:div w:id="1246382506">
      <w:bodyDiv w:val="1"/>
      <w:marLeft w:val="0"/>
      <w:marRight w:val="0"/>
      <w:marTop w:val="0"/>
      <w:marBottom w:val="0"/>
      <w:divBdr>
        <w:top w:val="none" w:sz="0" w:space="0" w:color="auto"/>
        <w:left w:val="none" w:sz="0" w:space="0" w:color="auto"/>
        <w:bottom w:val="none" w:sz="0" w:space="0" w:color="auto"/>
        <w:right w:val="none" w:sz="0" w:space="0" w:color="auto"/>
      </w:divBdr>
    </w:div>
    <w:div w:id="1273516050">
      <w:bodyDiv w:val="1"/>
      <w:marLeft w:val="0"/>
      <w:marRight w:val="0"/>
      <w:marTop w:val="0"/>
      <w:marBottom w:val="0"/>
      <w:divBdr>
        <w:top w:val="none" w:sz="0" w:space="0" w:color="auto"/>
        <w:left w:val="none" w:sz="0" w:space="0" w:color="auto"/>
        <w:bottom w:val="none" w:sz="0" w:space="0" w:color="auto"/>
        <w:right w:val="none" w:sz="0" w:space="0" w:color="auto"/>
      </w:divBdr>
    </w:div>
    <w:div w:id="1322738126">
      <w:bodyDiv w:val="1"/>
      <w:marLeft w:val="0"/>
      <w:marRight w:val="0"/>
      <w:marTop w:val="0"/>
      <w:marBottom w:val="0"/>
      <w:divBdr>
        <w:top w:val="none" w:sz="0" w:space="0" w:color="auto"/>
        <w:left w:val="none" w:sz="0" w:space="0" w:color="auto"/>
        <w:bottom w:val="none" w:sz="0" w:space="0" w:color="auto"/>
        <w:right w:val="none" w:sz="0" w:space="0" w:color="auto"/>
      </w:divBdr>
    </w:div>
    <w:div w:id="1352146269">
      <w:bodyDiv w:val="1"/>
      <w:marLeft w:val="0"/>
      <w:marRight w:val="0"/>
      <w:marTop w:val="0"/>
      <w:marBottom w:val="0"/>
      <w:divBdr>
        <w:top w:val="none" w:sz="0" w:space="0" w:color="auto"/>
        <w:left w:val="none" w:sz="0" w:space="0" w:color="auto"/>
        <w:bottom w:val="none" w:sz="0" w:space="0" w:color="auto"/>
        <w:right w:val="none" w:sz="0" w:space="0" w:color="auto"/>
      </w:divBdr>
    </w:div>
    <w:div w:id="1395591211">
      <w:bodyDiv w:val="1"/>
      <w:marLeft w:val="0"/>
      <w:marRight w:val="0"/>
      <w:marTop w:val="0"/>
      <w:marBottom w:val="0"/>
      <w:divBdr>
        <w:top w:val="none" w:sz="0" w:space="0" w:color="auto"/>
        <w:left w:val="none" w:sz="0" w:space="0" w:color="auto"/>
        <w:bottom w:val="none" w:sz="0" w:space="0" w:color="auto"/>
        <w:right w:val="none" w:sz="0" w:space="0" w:color="auto"/>
      </w:divBdr>
    </w:div>
    <w:div w:id="1411007213">
      <w:bodyDiv w:val="1"/>
      <w:marLeft w:val="0"/>
      <w:marRight w:val="0"/>
      <w:marTop w:val="0"/>
      <w:marBottom w:val="0"/>
      <w:divBdr>
        <w:top w:val="none" w:sz="0" w:space="0" w:color="auto"/>
        <w:left w:val="none" w:sz="0" w:space="0" w:color="auto"/>
        <w:bottom w:val="none" w:sz="0" w:space="0" w:color="auto"/>
        <w:right w:val="none" w:sz="0" w:space="0" w:color="auto"/>
      </w:divBdr>
    </w:div>
    <w:div w:id="1460996049">
      <w:bodyDiv w:val="1"/>
      <w:marLeft w:val="0"/>
      <w:marRight w:val="0"/>
      <w:marTop w:val="0"/>
      <w:marBottom w:val="0"/>
      <w:divBdr>
        <w:top w:val="none" w:sz="0" w:space="0" w:color="auto"/>
        <w:left w:val="none" w:sz="0" w:space="0" w:color="auto"/>
        <w:bottom w:val="none" w:sz="0" w:space="0" w:color="auto"/>
        <w:right w:val="none" w:sz="0" w:space="0" w:color="auto"/>
      </w:divBdr>
    </w:div>
    <w:div w:id="1477451097">
      <w:bodyDiv w:val="1"/>
      <w:marLeft w:val="0"/>
      <w:marRight w:val="0"/>
      <w:marTop w:val="0"/>
      <w:marBottom w:val="0"/>
      <w:divBdr>
        <w:top w:val="none" w:sz="0" w:space="0" w:color="auto"/>
        <w:left w:val="none" w:sz="0" w:space="0" w:color="auto"/>
        <w:bottom w:val="none" w:sz="0" w:space="0" w:color="auto"/>
        <w:right w:val="none" w:sz="0" w:space="0" w:color="auto"/>
      </w:divBdr>
    </w:div>
    <w:div w:id="1480032158">
      <w:bodyDiv w:val="1"/>
      <w:marLeft w:val="0"/>
      <w:marRight w:val="0"/>
      <w:marTop w:val="0"/>
      <w:marBottom w:val="0"/>
      <w:divBdr>
        <w:top w:val="none" w:sz="0" w:space="0" w:color="auto"/>
        <w:left w:val="none" w:sz="0" w:space="0" w:color="auto"/>
        <w:bottom w:val="none" w:sz="0" w:space="0" w:color="auto"/>
        <w:right w:val="none" w:sz="0" w:space="0" w:color="auto"/>
      </w:divBdr>
    </w:div>
    <w:div w:id="1640767553">
      <w:bodyDiv w:val="1"/>
      <w:marLeft w:val="0"/>
      <w:marRight w:val="0"/>
      <w:marTop w:val="0"/>
      <w:marBottom w:val="0"/>
      <w:divBdr>
        <w:top w:val="none" w:sz="0" w:space="0" w:color="auto"/>
        <w:left w:val="none" w:sz="0" w:space="0" w:color="auto"/>
        <w:bottom w:val="none" w:sz="0" w:space="0" w:color="auto"/>
        <w:right w:val="none" w:sz="0" w:space="0" w:color="auto"/>
      </w:divBdr>
    </w:div>
    <w:div w:id="1642735875">
      <w:bodyDiv w:val="1"/>
      <w:marLeft w:val="0"/>
      <w:marRight w:val="0"/>
      <w:marTop w:val="0"/>
      <w:marBottom w:val="0"/>
      <w:divBdr>
        <w:top w:val="none" w:sz="0" w:space="0" w:color="auto"/>
        <w:left w:val="none" w:sz="0" w:space="0" w:color="auto"/>
        <w:bottom w:val="none" w:sz="0" w:space="0" w:color="auto"/>
        <w:right w:val="none" w:sz="0" w:space="0" w:color="auto"/>
      </w:divBdr>
    </w:div>
    <w:div w:id="1661041320">
      <w:bodyDiv w:val="1"/>
      <w:marLeft w:val="0"/>
      <w:marRight w:val="0"/>
      <w:marTop w:val="0"/>
      <w:marBottom w:val="0"/>
      <w:divBdr>
        <w:top w:val="none" w:sz="0" w:space="0" w:color="auto"/>
        <w:left w:val="none" w:sz="0" w:space="0" w:color="auto"/>
        <w:bottom w:val="none" w:sz="0" w:space="0" w:color="auto"/>
        <w:right w:val="none" w:sz="0" w:space="0" w:color="auto"/>
      </w:divBdr>
    </w:div>
    <w:div w:id="1692416665">
      <w:marLeft w:val="0"/>
      <w:marRight w:val="0"/>
      <w:marTop w:val="0"/>
      <w:marBottom w:val="0"/>
      <w:divBdr>
        <w:top w:val="none" w:sz="0" w:space="0" w:color="auto"/>
        <w:left w:val="none" w:sz="0" w:space="0" w:color="auto"/>
        <w:bottom w:val="none" w:sz="0" w:space="0" w:color="auto"/>
        <w:right w:val="none" w:sz="0" w:space="0" w:color="auto"/>
      </w:divBdr>
    </w:div>
    <w:div w:id="1692416666">
      <w:marLeft w:val="0"/>
      <w:marRight w:val="0"/>
      <w:marTop w:val="0"/>
      <w:marBottom w:val="0"/>
      <w:divBdr>
        <w:top w:val="none" w:sz="0" w:space="0" w:color="auto"/>
        <w:left w:val="none" w:sz="0" w:space="0" w:color="auto"/>
        <w:bottom w:val="none" w:sz="0" w:space="0" w:color="auto"/>
        <w:right w:val="none" w:sz="0" w:space="0" w:color="auto"/>
      </w:divBdr>
    </w:div>
    <w:div w:id="1692416667">
      <w:marLeft w:val="0"/>
      <w:marRight w:val="0"/>
      <w:marTop w:val="0"/>
      <w:marBottom w:val="0"/>
      <w:divBdr>
        <w:top w:val="none" w:sz="0" w:space="0" w:color="auto"/>
        <w:left w:val="none" w:sz="0" w:space="0" w:color="auto"/>
        <w:bottom w:val="none" w:sz="0" w:space="0" w:color="auto"/>
        <w:right w:val="none" w:sz="0" w:space="0" w:color="auto"/>
      </w:divBdr>
    </w:div>
    <w:div w:id="1692416668">
      <w:marLeft w:val="0"/>
      <w:marRight w:val="0"/>
      <w:marTop w:val="0"/>
      <w:marBottom w:val="0"/>
      <w:divBdr>
        <w:top w:val="none" w:sz="0" w:space="0" w:color="auto"/>
        <w:left w:val="none" w:sz="0" w:space="0" w:color="auto"/>
        <w:bottom w:val="none" w:sz="0" w:space="0" w:color="auto"/>
        <w:right w:val="none" w:sz="0" w:space="0" w:color="auto"/>
      </w:divBdr>
    </w:div>
    <w:div w:id="1692416669">
      <w:marLeft w:val="0"/>
      <w:marRight w:val="0"/>
      <w:marTop w:val="0"/>
      <w:marBottom w:val="0"/>
      <w:divBdr>
        <w:top w:val="none" w:sz="0" w:space="0" w:color="auto"/>
        <w:left w:val="none" w:sz="0" w:space="0" w:color="auto"/>
        <w:bottom w:val="none" w:sz="0" w:space="0" w:color="auto"/>
        <w:right w:val="none" w:sz="0" w:space="0" w:color="auto"/>
      </w:divBdr>
    </w:div>
    <w:div w:id="1692416670">
      <w:marLeft w:val="0"/>
      <w:marRight w:val="0"/>
      <w:marTop w:val="0"/>
      <w:marBottom w:val="0"/>
      <w:divBdr>
        <w:top w:val="none" w:sz="0" w:space="0" w:color="auto"/>
        <w:left w:val="none" w:sz="0" w:space="0" w:color="auto"/>
        <w:bottom w:val="none" w:sz="0" w:space="0" w:color="auto"/>
        <w:right w:val="none" w:sz="0" w:space="0" w:color="auto"/>
      </w:divBdr>
    </w:div>
    <w:div w:id="1692416671">
      <w:marLeft w:val="0"/>
      <w:marRight w:val="0"/>
      <w:marTop w:val="0"/>
      <w:marBottom w:val="0"/>
      <w:divBdr>
        <w:top w:val="none" w:sz="0" w:space="0" w:color="auto"/>
        <w:left w:val="none" w:sz="0" w:space="0" w:color="auto"/>
        <w:bottom w:val="none" w:sz="0" w:space="0" w:color="auto"/>
        <w:right w:val="none" w:sz="0" w:space="0" w:color="auto"/>
      </w:divBdr>
    </w:div>
    <w:div w:id="1692416672">
      <w:marLeft w:val="0"/>
      <w:marRight w:val="0"/>
      <w:marTop w:val="0"/>
      <w:marBottom w:val="0"/>
      <w:divBdr>
        <w:top w:val="none" w:sz="0" w:space="0" w:color="auto"/>
        <w:left w:val="none" w:sz="0" w:space="0" w:color="auto"/>
        <w:bottom w:val="none" w:sz="0" w:space="0" w:color="auto"/>
        <w:right w:val="none" w:sz="0" w:space="0" w:color="auto"/>
      </w:divBdr>
    </w:div>
    <w:div w:id="1692416673">
      <w:marLeft w:val="0"/>
      <w:marRight w:val="0"/>
      <w:marTop w:val="0"/>
      <w:marBottom w:val="0"/>
      <w:divBdr>
        <w:top w:val="none" w:sz="0" w:space="0" w:color="auto"/>
        <w:left w:val="none" w:sz="0" w:space="0" w:color="auto"/>
        <w:bottom w:val="none" w:sz="0" w:space="0" w:color="auto"/>
        <w:right w:val="none" w:sz="0" w:space="0" w:color="auto"/>
      </w:divBdr>
    </w:div>
    <w:div w:id="1692416674">
      <w:marLeft w:val="0"/>
      <w:marRight w:val="0"/>
      <w:marTop w:val="0"/>
      <w:marBottom w:val="0"/>
      <w:divBdr>
        <w:top w:val="none" w:sz="0" w:space="0" w:color="auto"/>
        <w:left w:val="none" w:sz="0" w:space="0" w:color="auto"/>
        <w:bottom w:val="none" w:sz="0" w:space="0" w:color="auto"/>
        <w:right w:val="none" w:sz="0" w:space="0" w:color="auto"/>
      </w:divBdr>
    </w:div>
    <w:div w:id="1692416675">
      <w:marLeft w:val="0"/>
      <w:marRight w:val="0"/>
      <w:marTop w:val="0"/>
      <w:marBottom w:val="0"/>
      <w:divBdr>
        <w:top w:val="none" w:sz="0" w:space="0" w:color="auto"/>
        <w:left w:val="none" w:sz="0" w:space="0" w:color="auto"/>
        <w:bottom w:val="none" w:sz="0" w:space="0" w:color="auto"/>
        <w:right w:val="none" w:sz="0" w:space="0" w:color="auto"/>
      </w:divBdr>
    </w:div>
    <w:div w:id="1692416676">
      <w:marLeft w:val="0"/>
      <w:marRight w:val="0"/>
      <w:marTop w:val="0"/>
      <w:marBottom w:val="0"/>
      <w:divBdr>
        <w:top w:val="none" w:sz="0" w:space="0" w:color="auto"/>
        <w:left w:val="none" w:sz="0" w:space="0" w:color="auto"/>
        <w:bottom w:val="none" w:sz="0" w:space="0" w:color="auto"/>
        <w:right w:val="none" w:sz="0" w:space="0" w:color="auto"/>
      </w:divBdr>
    </w:div>
    <w:div w:id="1692416677">
      <w:marLeft w:val="0"/>
      <w:marRight w:val="0"/>
      <w:marTop w:val="0"/>
      <w:marBottom w:val="0"/>
      <w:divBdr>
        <w:top w:val="none" w:sz="0" w:space="0" w:color="auto"/>
        <w:left w:val="none" w:sz="0" w:space="0" w:color="auto"/>
        <w:bottom w:val="none" w:sz="0" w:space="0" w:color="auto"/>
        <w:right w:val="none" w:sz="0" w:space="0" w:color="auto"/>
      </w:divBdr>
    </w:div>
    <w:div w:id="1692416678">
      <w:marLeft w:val="0"/>
      <w:marRight w:val="0"/>
      <w:marTop w:val="0"/>
      <w:marBottom w:val="0"/>
      <w:divBdr>
        <w:top w:val="none" w:sz="0" w:space="0" w:color="auto"/>
        <w:left w:val="none" w:sz="0" w:space="0" w:color="auto"/>
        <w:bottom w:val="none" w:sz="0" w:space="0" w:color="auto"/>
        <w:right w:val="none" w:sz="0" w:space="0" w:color="auto"/>
      </w:divBdr>
    </w:div>
    <w:div w:id="1692416679">
      <w:marLeft w:val="0"/>
      <w:marRight w:val="0"/>
      <w:marTop w:val="0"/>
      <w:marBottom w:val="0"/>
      <w:divBdr>
        <w:top w:val="none" w:sz="0" w:space="0" w:color="auto"/>
        <w:left w:val="none" w:sz="0" w:space="0" w:color="auto"/>
        <w:bottom w:val="none" w:sz="0" w:space="0" w:color="auto"/>
        <w:right w:val="none" w:sz="0" w:space="0" w:color="auto"/>
      </w:divBdr>
    </w:div>
    <w:div w:id="1692416680">
      <w:marLeft w:val="0"/>
      <w:marRight w:val="0"/>
      <w:marTop w:val="0"/>
      <w:marBottom w:val="0"/>
      <w:divBdr>
        <w:top w:val="none" w:sz="0" w:space="0" w:color="auto"/>
        <w:left w:val="none" w:sz="0" w:space="0" w:color="auto"/>
        <w:bottom w:val="none" w:sz="0" w:space="0" w:color="auto"/>
        <w:right w:val="none" w:sz="0" w:space="0" w:color="auto"/>
      </w:divBdr>
    </w:div>
    <w:div w:id="1692416681">
      <w:marLeft w:val="0"/>
      <w:marRight w:val="0"/>
      <w:marTop w:val="0"/>
      <w:marBottom w:val="0"/>
      <w:divBdr>
        <w:top w:val="none" w:sz="0" w:space="0" w:color="auto"/>
        <w:left w:val="none" w:sz="0" w:space="0" w:color="auto"/>
        <w:bottom w:val="none" w:sz="0" w:space="0" w:color="auto"/>
        <w:right w:val="none" w:sz="0" w:space="0" w:color="auto"/>
      </w:divBdr>
    </w:div>
    <w:div w:id="1692416682">
      <w:marLeft w:val="0"/>
      <w:marRight w:val="0"/>
      <w:marTop w:val="0"/>
      <w:marBottom w:val="0"/>
      <w:divBdr>
        <w:top w:val="none" w:sz="0" w:space="0" w:color="auto"/>
        <w:left w:val="none" w:sz="0" w:space="0" w:color="auto"/>
        <w:bottom w:val="none" w:sz="0" w:space="0" w:color="auto"/>
        <w:right w:val="none" w:sz="0" w:space="0" w:color="auto"/>
      </w:divBdr>
    </w:div>
    <w:div w:id="1692416683">
      <w:marLeft w:val="0"/>
      <w:marRight w:val="0"/>
      <w:marTop w:val="0"/>
      <w:marBottom w:val="0"/>
      <w:divBdr>
        <w:top w:val="none" w:sz="0" w:space="0" w:color="auto"/>
        <w:left w:val="none" w:sz="0" w:space="0" w:color="auto"/>
        <w:bottom w:val="none" w:sz="0" w:space="0" w:color="auto"/>
        <w:right w:val="none" w:sz="0" w:space="0" w:color="auto"/>
      </w:divBdr>
    </w:div>
    <w:div w:id="1692416684">
      <w:marLeft w:val="0"/>
      <w:marRight w:val="0"/>
      <w:marTop w:val="0"/>
      <w:marBottom w:val="0"/>
      <w:divBdr>
        <w:top w:val="none" w:sz="0" w:space="0" w:color="auto"/>
        <w:left w:val="none" w:sz="0" w:space="0" w:color="auto"/>
        <w:bottom w:val="none" w:sz="0" w:space="0" w:color="auto"/>
        <w:right w:val="none" w:sz="0" w:space="0" w:color="auto"/>
      </w:divBdr>
    </w:div>
    <w:div w:id="1707682480">
      <w:bodyDiv w:val="1"/>
      <w:marLeft w:val="0"/>
      <w:marRight w:val="0"/>
      <w:marTop w:val="0"/>
      <w:marBottom w:val="0"/>
      <w:divBdr>
        <w:top w:val="none" w:sz="0" w:space="0" w:color="auto"/>
        <w:left w:val="none" w:sz="0" w:space="0" w:color="auto"/>
        <w:bottom w:val="none" w:sz="0" w:space="0" w:color="auto"/>
        <w:right w:val="none" w:sz="0" w:space="0" w:color="auto"/>
      </w:divBdr>
    </w:div>
    <w:div w:id="1727101609">
      <w:bodyDiv w:val="1"/>
      <w:marLeft w:val="0"/>
      <w:marRight w:val="0"/>
      <w:marTop w:val="0"/>
      <w:marBottom w:val="0"/>
      <w:divBdr>
        <w:top w:val="none" w:sz="0" w:space="0" w:color="auto"/>
        <w:left w:val="none" w:sz="0" w:space="0" w:color="auto"/>
        <w:bottom w:val="none" w:sz="0" w:space="0" w:color="auto"/>
        <w:right w:val="none" w:sz="0" w:space="0" w:color="auto"/>
      </w:divBdr>
    </w:div>
    <w:div w:id="1766729886">
      <w:bodyDiv w:val="1"/>
      <w:marLeft w:val="0"/>
      <w:marRight w:val="0"/>
      <w:marTop w:val="0"/>
      <w:marBottom w:val="0"/>
      <w:divBdr>
        <w:top w:val="none" w:sz="0" w:space="0" w:color="auto"/>
        <w:left w:val="none" w:sz="0" w:space="0" w:color="auto"/>
        <w:bottom w:val="none" w:sz="0" w:space="0" w:color="auto"/>
        <w:right w:val="none" w:sz="0" w:space="0" w:color="auto"/>
      </w:divBdr>
    </w:div>
    <w:div w:id="1843230129">
      <w:bodyDiv w:val="1"/>
      <w:marLeft w:val="0"/>
      <w:marRight w:val="0"/>
      <w:marTop w:val="0"/>
      <w:marBottom w:val="0"/>
      <w:divBdr>
        <w:top w:val="none" w:sz="0" w:space="0" w:color="auto"/>
        <w:left w:val="none" w:sz="0" w:space="0" w:color="auto"/>
        <w:bottom w:val="none" w:sz="0" w:space="0" w:color="auto"/>
        <w:right w:val="none" w:sz="0" w:space="0" w:color="auto"/>
      </w:divBdr>
    </w:div>
    <w:div w:id="1848669545">
      <w:bodyDiv w:val="1"/>
      <w:marLeft w:val="0"/>
      <w:marRight w:val="0"/>
      <w:marTop w:val="0"/>
      <w:marBottom w:val="0"/>
      <w:divBdr>
        <w:top w:val="none" w:sz="0" w:space="0" w:color="auto"/>
        <w:left w:val="none" w:sz="0" w:space="0" w:color="auto"/>
        <w:bottom w:val="none" w:sz="0" w:space="0" w:color="auto"/>
        <w:right w:val="none" w:sz="0" w:space="0" w:color="auto"/>
      </w:divBdr>
    </w:div>
    <w:div w:id="1857841041">
      <w:bodyDiv w:val="1"/>
      <w:marLeft w:val="0"/>
      <w:marRight w:val="0"/>
      <w:marTop w:val="0"/>
      <w:marBottom w:val="0"/>
      <w:divBdr>
        <w:top w:val="none" w:sz="0" w:space="0" w:color="auto"/>
        <w:left w:val="none" w:sz="0" w:space="0" w:color="auto"/>
        <w:bottom w:val="none" w:sz="0" w:space="0" w:color="auto"/>
        <w:right w:val="none" w:sz="0" w:space="0" w:color="auto"/>
      </w:divBdr>
    </w:div>
    <w:div w:id="1888027596">
      <w:bodyDiv w:val="1"/>
      <w:marLeft w:val="0"/>
      <w:marRight w:val="0"/>
      <w:marTop w:val="0"/>
      <w:marBottom w:val="0"/>
      <w:divBdr>
        <w:top w:val="none" w:sz="0" w:space="0" w:color="auto"/>
        <w:left w:val="none" w:sz="0" w:space="0" w:color="auto"/>
        <w:bottom w:val="none" w:sz="0" w:space="0" w:color="auto"/>
        <w:right w:val="none" w:sz="0" w:space="0" w:color="auto"/>
      </w:divBdr>
    </w:div>
    <w:div w:id="1894542050">
      <w:bodyDiv w:val="1"/>
      <w:marLeft w:val="0"/>
      <w:marRight w:val="0"/>
      <w:marTop w:val="0"/>
      <w:marBottom w:val="0"/>
      <w:divBdr>
        <w:top w:val="none" w:sz="0" w:space="0" w:color="auto"/>
        <w:left w:val="none" w:sz="0" w:space="0" w:color="auto"/>
        <w:bottom w:val="none" w:sz="0" w:space="0" w:color="auto"/>
        <w:right w:val="none" w:sz="0" w:space="0" w:color="auto"/>
      </w:divBdr>
    </w:div>
    <w:div w:id="1944653448">
      <w:bodyDiv w:val="1"/>
      <w:marLeft w:val="0"/>
      <w:marRight w:val="0"/>
      <w:marTop w:val="0"/>
      <w:marBottom w:val="0"/>
      <w:divBdr>
        <w:top w:val="none" w:sz="0" w:space="0" w:color="auto"/>
        <w:left w:val="none" w:sz="0" w:space="0" w:color="auto"/>
        <w:bottom w:val="none" w:sz="0" w:space="0" w:color="auto"/>
        <w:right w:val="none" w:sz="0" w:space="0" w:color="auto"/>
      </w:divBdr>
    </w:div>
    <w:div w:id="1946307248">
      <w:bodyDiv w:val="1"/>
      <w:marLeft w:val="0"/>
      <w:marRight w:val="0"/>
      <w:marTop w:val="0"/>
      <w:marBottom w:val="0"/>
      <w:divBdr>
        <w:top w:val="none" w:sz="0" w:space="0" w:color="auto"/>
        <w:left w:val="none" w:sz="0" w:space="0" w:color="auto"/>
        <w:bottom w:val="none" w:sz="0" w:space="0" w:color="auto"/>
        <w:right w:val="none" w:sz="0" w:space="0" w:color="auto"/>
      </w:divBdr>
    </w:div>
    <w:div w:id="1951934423">
      <w:bodyDiv w:val="1"/>
      <w:marLeft w:val="0"/>
      <w:marRight w:val="0"/>
      <w:marTop w:val="0"/>
      <w:marBottom w:val="0"/>
      <w:divBdr>
        <w:top w:val="none" w:sz="0" w:space="0" w:color="auto"/>
        <w:left w:val="none" w:sz="0" w:space="0" w:color="auto"/>
        <w:bottom w:val="none" w:sz="0" w:space="0" w:color="auto"/>
        <w:right w:val="none" w:sz="0" w:space="0" w:color="auto"/>
      </w:divBdr>
    </w:div>
    <w:div w:id="2043826345">
      <w:bodyDiv w:val="1"/>
      <w:marLeft w:val="0"/>
      <w:marRight w:val="0"/>
      <w:marTop w:val="0"/>
      <w:marBottom w:val="0"/>
      <w:divBdr>
        <w:top w:val="none" w:sz="0" w:space="0" w:color="auto"/>
        <w:left w:val="none" w:sz="0" w:space="0" w:color="auto"/>
        <w:bottom w:val="none" w:sz="0" w:space="0" w:color="auto"/>
        <w:right w:val="none" w:sz="0" w:space="0" w:color="auto"/>
      </w:divBdr>
    </w:div>
    <w:div w:id="21368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zquiel\AppData\Local\Microsoft\Windows\Temporary%20Internet%20Files\Content.IE5\4L8MN9VJ\PREConvocatoria%20%20y%20Bases%20Licitaci&#243;n%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D0A4-850E-417B-8288-7B45E71F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PREConvocatoria  y Bases Licitación (1)</Template>
  <TotalTime>0</TotalTime>
  <Pages>7</Pages>
  <Words>1003</Words>
  <Characters>5522</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Secretaría de Comunicaciones y Transportes</Company>
  <LinksUpToDate>false</LinksUpToDate>
  <CharactersWithSpaces>6512</CharactersWithSpaces>
  <SharedDoc>false</SharedDoc>
  <HLinks>
    <vt:vector size="30" baseType="variant">
      <vt:variant>
        <vt:i4>4980770</vt:i4>
      </vt:variant>
      <vt:variant>
        <vt:i4>12</vt:i4>
      </vt:variant>
      <vt:variant>
        <vt:i4>0</vt:i4>
      </vt:variant>
      <vt:variant>
        <vt:i4>5</vt:i4>
      </vt:variant>
      <vt:variant>
        <vt:lpwstr>mailto:srouhana@sct.gob.mx</vt:lpwstr>
      </vt:variant>
      <vt:variant>
        <vt:lpwstr/>
      </vt:variant>
      <vt:variant>
        <vt:i4>786524</vt:i4>
      </vt:variant>
      <vt:variant>
        <vt:i4>9</vt:i4>
      </vt:variant>
      <vt:variant>
        <vt:i4>0</vt:i4>
      </vt:variant>
      <vt:variant>
        <vt:i4>5</vt:i4>
      </vt:variant>
      <vt:variant>
        <vt:lpwstr>http://www.compranet.gob.mx)/</vt:lpwstr>
      </vt:variant>
      <vt:variant>
        <vt:lpwstr/>
      </vt:variant>
      <vt:variant>
        <vt:i4>4128859</vt:i4>
      </vt:variant>
      <vt:variant>
        <vt:i4>6</vt:i4>
      </vt:variant>
      <vt:variant>
        <vt:i4>0</vt:i4>
      </vt:variant>
      <vt:variant>
        <vt:i4>5</vt:i4>
      </vt:variant>
      <vt:variant>
        <vt:lpwstr>mailto:vsilva@sct.gob.mx</vt:lpwstr>
      </vt:variant>
      <vt:variant>
        <vt:lpwstr/>
      </vt:variant>
      <vt:variant>
        <vt:i4>6225966</vt:i4>
      </vt:variant>
      <vt:variant>
        <vt:i4>3</vt:i4>
      </vt:variant>
      <vt:variant>
        <vt:i4>0</vt:i4>
      </vt:variant>
      <vt:variant>
        <vt:i4>5</vt:i4>
      </vt:variant>
      <vt:variant>
        <vt:lpwstr>mailto:fcalzeta@sct.gob.mx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jizquiel</dc:creator>
  <cp:lastModifiedBy>VHS</cp:lastModifiedBy>
  <cp:revision>2</cp:revision>
  <cp:lastPrinted>2012-07-17T22:47:00Z</cp:lastPrinted>
  <dcterms:created xsi:type="dcterms:W3CDTF">2012-07-19T00:14:00Z</dcterms:created>
  <dcterms:modified xsi:type="dcterms:W3CDTF">2012-07-19T00:14:00Z</dcterms:modified>
</cp:coreProperties>
</file>