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67" w:rsidRDefault="00C276BD" w:rsidP="00886A0C">
      <w:pPr>
        <w:spacing w:after="120" w:line="240" w:lineRule="auto"/>
        <w:jc w:val="center"/>
        <w:rPr>
          <w:rFonts w:cstheme="minorHAnsi"/>
          <w:b/>
          <w:sz w:val="28"/>
          <w:szCs w:val="28"/>
        </w:rPr>
      </w:pPr>
      <w:bookmarkStart w:id="0" w:name="_GoBack"/>
      <w:bookmarkEnd w:id="0"/>
      <w:r>
        <w:rPr>
          <w:noProof/>
          <w:lang w:eastAsia="es-MX"/>
        </w:rPr>
        <w:drawing>
          <wp:inline distT="0" distB="0" distL="0" distR="0">
            <wp:extent cx="3648075" cy="25146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075" cy="2514600"/>
                    </a:xfrm>
                    <a:prstGeom prst="rect">
                      <a:avLst/>
                    </a:prstGeom>
                    <a:noFill/>
                    <a:ln>
                      <a:noFill/>
                    </a:ln>
                  </pic:spPr>
                </pic:pic>
              </a:graphicData>
            </a:graphic>
          </wp:inline>
        </w:drawing>
      </w:r>
    </w:p>
    <w:p w:rsidR="00C276BD" w:rsidRDefault="00C276BD" w:rsidP="00886A0C">
      <w:pPr>
        <w:spacing w:after="120" w:line="240" w:lineRule="auto"/>
        <w:jc w:val="center"/>
        <w:rPr>
          <w:rFonts w:cstheme="minorHAnsi"/>
          <w:b/>
          <w:sz w:val="28"/>
          <w:szCs w:val="28"/>
        </w:rPr>
      </w:pPr>
    </w:p>
    <w:p w:rsidR="00C276BD" w:rsidRPr="002D03E7" w:rsidRDefault="004222EA" w:rsidP="00C276BD">
      <w:pPr>
        <w:overflowPunct w:val="0"/>
        <w:autoSpaceDE w:val="0"/>
        <w:autoSpaceDN w:val="0"/>
        <w:spacing w:after="240"/>
        <w:ind w:left="-142"/>
        <w:jc w:val="center"/>
        <w:rPr>
          <w:rFonts w:ascii="Calibri" w:hAnsi="Calibri" w:cs="Calibri"/>
          <w:b/>
          <w:sz w:val="36"/>
          <w:szCs w:val="36"/>
        </w:rPr>
      </w:pPr>
      <w:r>
        <w:rPr>
          <w:rFonts w:ascii="Calibri" w:hAnsi="Calibri" w:cs="Calibri"/>
          <w:b/>
          <w:sz w:val="36"/>
          <w:szCs w:val="36"/>
        </w:rPr>
        <w:t xml:space="preserve">PRE </w:t>
      </w:r>
      <w:r w:rsidR="00C276BD" w:rsidRPr="00E864E9">
        <w:rPr>
          <w:rFonts w:ascii="Calibri" w:hAnsi="Calibri" w:cs="Calibri"/>
          <w:b/>
          <w:sz w:val="36"/>
          <w:szCs w:val="36"/>
        </w:rPr>
        <w:t xml:space="preserve">CONVOCATORIA A LA LICITACIÓN PÚBLICA NACIONAL QUE CONTIENE LAS BASES DE CONTRATACIÓN DE SERVICIOS RELACIONADOS CON LA OBRA PÚBLICA A PRECIO ALZADO, UTILIZANDO EL MECANISMO DE PUNTOS Y PORCENTAJES, PARA LA </w:t>
      </w:r>
      <w:r w:rsidR="00C276BD" w:rsidRPr="002D03E7">
        <w:rPr>
          <w:rFonts w:ascii="Calibri" w:hAnsi="Calibri" w:cs="Calibri"/>
          <w:b/>
          <w:sz w:val="36"/>
          <w:szCs w:val="36"/>
        </w:rPr>
        <w:t xml:space="preserve">CONTRATACION DE UNA “ASESORÍA TÉCNICA PARA EL SEGUIMIENTO Y VERIFICACIÓN  DE </w:t>
      </w:r>
      <w:r w:rsidR="00C276BD">
        <w:rPr>
          <w:rFonts w:ascii="Calibri" w:hAnsi="Calibri" w:cs="Calibri"/>
          <w:b/>
          <w:sz w:val="36"/>
          <w:szCs w:val="36"/>
        </w:rPr>
        <w:t xml:space="preserve">LOS </w:t>
      </w:r>
      <w:r w:rsidR="00C276BD" w:rsidRPr="002D03E7">
        <w:rPr>
          <w:rFonts w:ascii="Calibri" w:hAnsi="Calibri" w:cs="Calibri"/>
          <w:b/>
          <w:sz w:val="36"/>
          <w:szCs w:val="36"/>
        </w:rPr>
        <w:t>TRABAJOS DE LAS OBRAS COMPLEMENTARIAS</w:t>
      </w:r>
      <w:r w:rsidR="00C276BD">
        <w:rPr>
          <w:rFonts w:ascii="Calibri" w:hAnsi="Calibri" w:cs="Calibri"/>
          <w:b/>
          <w:sz w:val="36"/>
          <w:szCs w:val="36"/>
        </w:rPr>
        <w:t xml:space="preserve"> Y </w:t>
      </w:r>
      <w:r w:rsidR="00C276BD" w:rsidRPr="002D03E7">
        <w:rPr>
          <w:rFonts w:ascii="Calibri" w:hAnsi="Calibri" w:cs="Calibri"/>
          <w:b/>
          <w:sz w:val="36"/>
          <w:szCs w:val="36"/>
        </w:rPr>
        <w:t>FORTALECIMIENTO DE RUTAS ALIMENTADORAS DEL SISTEMA 1 DEL TREN SUBURBANO CUAUTITLÁN-BUENAVISTA”</w:t>
      </w:r>
    </w:p>
    <w:p w:rsidR="00C276BD" w:rsidRDefault="00C276BD" w:rsidP="00886A0C">
      <w:pPr>
        <w:spacing w:after="120" w:line="240" w:lineRule="auto"/>
        <w:jc w:val="center"/>
        <w:rPr>
          <w:rFonts w:cstheme="minorHAnsi"/>
          <w:b/>
          <w:sz w:val="28"/>
          <w:szCs w:val="28"/>
        </w:rPr>
      </w:pPr>
    </w:p>
    <w:p w:rsidR="00C276BD" w:rsidRDefault="00C276BD" w:rsidP="00886A0C">
      <w:pPr>
        <w:spacing w:after="120" w:line="240" w:lineRule="auto"/>
        <w:jc w:val="center"/>
        <w:rPr>
          <w:rFonts w:cstheme="minorHAnsi"/>
          <w:b/>
          <w:sz w:val="28"/>
          <w:szCs w:val="28"/>
        </w:rPr>
      </w:pPr>
    </w:p>
    <w:p w:rsidR="00C276BD" w:rsidRDefault="00C276BD" w:rsidP="00886A0C">
      <w:pPr>
        <w:spacing w:after="120" w:line="240" w:lineRule="auto"/>
        <w:jc w:val="center"/>
        <w:rPr>
          <w:rFonts w:cstheme="minorHAnsi"/>
          <w:b/>
          <w:sz w:val="28"/>
          <w:szCs w:val="28"/>
        </w:rPr>
      </w:pPr>
    </w:p>
    <w:p w:rsidR="00C276BD" w:rsidRPr="001F5837" w:rsidRDefault="00C276BD" w:rsidP="00C276BD">
      <w:pPr>
        <w:autoSpaceDE w:val="0"/>
        <w:autoSpaceDN w:val="0"/>
        <w:spacing w:line="240" w:lineRule="auto"/>
        <w:jc w:val="both"/>
        <w:rPr>
          <w:rFonts w:ascii="Arial" w:hAnsi="Arial" w:cs="Arial"/>
          <w:color w:val="0000FF"/>
          <w:lang w:eastAsia="es-MX"/>
        </w:rPr>
      </w:pPr>
      <w:r w:rsidRPr="001F5837">
        <w:rPr>
          <w:rFonts w:ascii="Arial" w:hAnsi="Arial" w:cs="Arial"/>
          <w:color w:val="000000"/>
          <w:lang w:eastAsia="es-MX"/>
        </w:rPr>
        <w:t xml:space="preserve">Con fundamento en lo dispuesto en el artículo 31 de la Ley de Obras Públicas y Servicios Relacionados con las Mismas, se difunde el presente proyecto de convocatoria a efecto de que los interesados, profesionales, cámaras o asociaciones empresariales del ramo, puedan emitir sus comentarios pertinentes, en un plazo no mayor al </w:t>
      </w:r>
      <w:r>
        <w:rPr>
          <w:rFonts w:ascii="Arial" w:hAnsi="Arial" w:cs="Arial"/>
          <w:color w:val="000000"/>
          <w:lang w:eastAsia="es-MX"/>
        </w:rPr>
        <w:t>1</w:t>
      </w:r>
      <w:r w:rsidR="00841981">
        <w:rPr>
          <w:rFonts w:ascii="Arial" w:hAnsi="Arial" w:cs="Arial"/>
          <w:color w:val="000000"/>
          <w:lang w:eastAsia="es-MX"/>
        </w:rPr>
        <w:t>6</w:t>
      </w:r>
      <w:r>
        <w:rPr>
          <w:rFonts w:ascii="Arial" w:hAnsi="Arial" w:cs="Arial"/>
          <w:color w:val="000000"/>
          <w:lang w:eastAsia="es-MX"/>
        </w:rPr>
        <w:t xml:space="preserve"> de septiembre</w:t>
      </w:r>
      <w:r w:rsidRPr="001A6FF0">
        <w:rPr>
          <w:rFonts w:ascii="Arial" w:hAnsi="Arial" w:cs="Arial"/>
          <w:color w:val="000000"/>
          <w:lang w:eastAsia="es-MX"/>
        </w:rPr>
        <w:t xml:space="preserve"> de</w:t>
      </w:r>
      <w:r w:rsidRPr="001F5837">
        <w:rPr>
          <w:rFonts w:ascii="Arial" w:hAnsi="Arial" w:cs="Arial"/>
          <w:color w:val="000000"/>
          <w:lang w:eastAsia="es-MX"/>
        </w:rPr>
        <w:t xml:space="preserve"> 201</w:t>
      </w:r>
      <w:r>
        <w:rPr>
          <w:rFonts w:ascii="Arial" w:hAnsi="Arial" w:cs="Arial"/>
          <w:color w:val="000000"/>
          <w:lang w:eastAsia="es-MX"/>
        </w:rPr>
        <w:t>2</w:t>
      </w:r>
      <w:r w:rsidRPr="001F5837">
        <w:rPr>
          <w:rFonts w:ascii="Arial" w:hAnsi="Arial" w:cs="Arial"/>
          <w:color w:val="000000"/>
          <w:lang w:eastAsia="es-MX"/>
        </w:rPr>
        <w:t xml:space="preserve">, a las siguientes direcciones electrónicas: </w:t>
      </w:r>
      <w:r w:rsidRPr="000A4E0A">
        <w:rPr>
          <w:rFonts w:ascii="Arial" w:hAnsi="Arial" w:cs="Arial"/>
          <w:color w:val="0000FF"/>
          <w:lang w:eastAsia="es-MX"/>
        </w:rPr>
        <w:t>rchicope</w:t>
      </w:r>
      <w:r w:rsidRPr="001F5837">
        <w:rPr>
          <w:rFonts w:ascii="Arial" w:hAnsi="Arial" w:cs="Arial"/>
          <w:color w:val="0000FF"/>
          <w:lang w:eastAsia="es-MX"/>
        </w:rPr>
        <w:t xml:space="preserve">@sct.gob.mx, </w:t>
      </w:r>
      <w:r>
        <w:rPr>
          <w:rFonts w:ascii="Arial" w:hAnsi="Arial" w:cs="Arial"/>
          <w:color w:val="0000FF"/>
          <w:lang w:eastAsia="es-MX"/>
        </w:rPr>
        <w:t>fcalzeta</w:t>
      </w:r>
      <w:r w:rsidRPr="001F5837">
        <w:rPr>
          <w:rFonts w:ascii="Arial" w:hAnsi="Arial" w:cs="Arial"/>
          <w:color w:val="0000FF"/>
          <w:lang w:eastAsia="es-MX"/>
        </w:rPr>
        <w:t>@sct.gob.mx, vsilva@sct.gob.mx</w:t>
      </w:r>
    </w:p>
    <w:p w:rsidR="00C276BD" w:rsidRDefault="00C276BD" w:rsidP="00886A0C">
      <w:pPr>
        <w:spacing w:after="120" w:line="240" w:lineRule="auto"/>
        <w:jc w:val="center"/>
        <w:rPr>
          <w:rFonts w:cstheme="minorHAnsi"/>
          <w:b/>
          <w:sz w:val="28"/>
          <w:szCs w:val="28"/>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0"/>
        <w:gridCol w:w="764"/>
      </w:tblGrid>
      <w:tr w:rsidR="00EC1D3C" w:rsidRPr="00B601D7">
        <w:tc>
          <w:tcPr>
            <w:tcW w:w="8700" w:type="dxa"/>
          </w:tcPr>
          <w:p w:rsidR="007C353D" w:rsidRPr="00B601D7" w:rsidRDefault="007C353D" w:rsidP="00EC1D3C">
            <w:pPr>
              <w:rPr>
                <w:rFonts w:ascii="Calibri" w:hAnsi="Calibri" w:cs="Calibri"/>
                <w:sz w:val="24"/>
                <w:szCs w:val="24"/>
              </w:rPr>
            </w:pPr>
          </w:p>
        </w:tc>
        <w:tc>
          <w:tcPr>
            <w:tcW w:w="764" w:type="dxa"/>
          </w:tcPr>
          <w:p w:rsidR="00EC1D3C" w:rsidRPr="00B601D7" w:rsidRDefault="00EC1D3C" w:rsidP="00EC1D3C">
            <w:pPr>
              <w:rPr>
                <w:rFonts w:ascii="Calibri" w:hAnsi="Calibri" w:cs="Calibri"/>
                <w:sz w:val="24"/>
                <w:szCs w:val="24"/>
              </w:rPr>
            </w:pPr>
          </w:p>
        </w:tc>
      </w:tr>
    </w:tbl>
    <w:bookmarkStart w:id="1" w:name="_Toc334615671" w:displacedByCustomXml="next"/>
    <w:sdt>
      <w:sdtPr>
        <w:rPr>
          <w:rFonts w:asciiTheme="minorHAnsi" w:eastAsiaTheme="minorHAnsi" w:hAnsiTheme="minorHAnsi" w:cstheme="minorBidi"/>
          <w:b w:val="0"/>
          <w:bCs w:val="0"/>
          <w:color w:val="auto"/>
          <w:sz w:val="22"/>
          <w:szCs w:val="22"/>
          <w:lang w:val="es-ES"/>
        </w:rPr>
        <w:id w:val="-231309047"/>
        <w:docPartObj>
          <w:docPartGallery w:val="Table of Contents"/>
          <w:docPartUnique/>
        </w:docPartObj>
      </w:sdtPr>
      <w:sdtEndPr/>
      <w:sdtContent>
        <w:p w:rsidR="00491CCD" w:rsidRPr="007222F2" w:rsidRDefault="00491CCD" w:rsidP="00491CCD">
          <w:pPr>
            <w:pStyle w:val="Ttulo2"/>
            <w:rPr>
              <w:rStyle w:val="Ttulo7Car"/>
              <w:rFonts w:cs="Calibri"/>
              <w:b w:val="0"/>
              <w:color w:val="auto"/>
              <w:szCs w:val="24"/>
            </w:rPr>
          </w:pPr>
          <w:r w:rsidRPr="007222F2">
            <w:rPr>
              <w:rStyle w:val="Ttulo7Car"/>
              <w:rFonts w:cs="Calibri"/>
              <w:color w:val="auto"/>
              <w:szCs w:val="24"/>
            </w:rPr>
            <w:t>Sección I</w:t>
          </w:r>
          <w:bookmarkEnd w:id="1"/>
        </w:p>
        <w:p w:rsidR="00491CCD" w:rsidRPr="00EB715C" w:rsidRDefault="00491CCD" w:rsidP="00491CCD">
          <w:pPr>
            <w:autoSpaceDE w:val="0"/>
            <w:autoSpaceDN w:val="0"/>
            <w:rPr>
              <w:rFonts w:ascii="Calibri" w:hAnsi="Calibri" w:cs="Calibri"/>
              <w:bCs/>
            </w:rPr>
          </w:pPr>
          <w:r w:rsidRPr="00EB715C">
            <w:rPr>
              <w:rFonts w:ascii="Calibri" w:hAnsi="Calibri" w:cs="Calibri"/>
              <w:bCs/>
            </w:rPr>
            <w:t>Instrucciones para la licitación</w:t>
          </w:r>
        </w:p>
        <w:p w:rsidR="00491CCD" w:rsidRDefault="00C467BC" w:rsidP="00491CCD">
          <w:pPr>
            <w:pStyle w:val="TDC1"/>
            <w:rPr>
              <w:noProof/>
            </w:rPr>
          </w:pPr>
          <w:hyperlink w:anchor="_Toc333919115" w:history="1">
            <w:r w:rsidR="00491CCD" w:rsidRPr="00C276BD">
              <w:rPr>
                <w:rFonts w:ascii="Calibri" w:hAnsi="Calibri" w:cs="Calibri"/>
                <w:b/>
              </w:rPr>
              <w:t>Descripción General de los trabajos</w:t>
            </w:r>
            <w:r w:rsidR="00491CCD">
              <w:rPr>
                <w:noProof/>
                <w:webHidden/>
              </w:rPr>
              <w:tab/>
            </w:r>
            <w:r w:rsidR="007E4724">
              <w:rPr>
                <w:noProof/>
                <w:webHidden/>
              </w:rPr>
              <w:t>7</w:t>
            </w:r>
          </w:hyperlink>
        </w:p>
        <w:p w:rsidR="008A0BB6" w:rsidRDefault="00C467BC" w:rsidP="008A0BB6">
          <w:pPr>
            <w:pStyle w:val="TDC1"/>
            <w:rPr>
              <w:rFonts w:eastAsiaTheme="minorEastAsia"/>
              <w:noProof/>
              <w:lang w:eastAsia="es-MX"/>
            </w:rPr>
          </w:pPr>
          <w:hyperlink w:anchor="_Toc333919115" w:history="1">
            <w:r w:rsidR="008A0BB6" w:rsidRPr="008A0BB6">
              <w:rPr>
                <w:rStyle w:val="Hipervnculo"/>
                <w:noProof/>
                <w:color w:val="auto"/>
                <w:u w:val="none"/>
              </w:rPr>
              <w:t xml:space="preserve">1. </w:t>
            </w:r>
            <w:r w:rsidR="008A0BB6" w:rsidRPr="008A0BB6">
              <w:rPr>
                <w:rFonts w:ascii="Calibri" w:hAnsi="Calibri" w:cs="Calibri"/>
                <w:color w:val="000000"/>
              </w:rPr>
              <w:t>Programa de eventos de la Licitación Pública Nacional</w:t>
            </w:r>
            <w:r w:rsidR="007E4724">
              <w:rPr>
                <w:noProof/>
                <w:webHidden/>
              </w:rPr>
              <w:tab/>
            </w:r>
            <w:r w:rsidR="008A0BB6">
              <w:rPr>
                <w:noProof/>
                <w:webHidden/>
              </w:rPr>
              <w:t>8</w:t>
            </w:r>
          </w:hyperlink>
        </w:p>
        <w:p w:rsidR="008A0BB6" w:rsidRDefault="00C467BC" w:rsidP="008A0BB6">
          <w:pPr>
            <w:pStyle w:val="TDC1"/>
            <w:rPr>
              <w:rFonts w:eastAsiaTheme="minorEastAsia"/>
              <w:noProof/>
              <w:lang w:eastAsia="es-MX"/>
            </w:rPr>
          </w:pPr>
          <w:hyperlink w:anchor="_Toc333919115" w:history="1">
            <w:r w:rsidR="008A0BB6">
              <w:rPr>
                <w:rStyle w:val="Hipervnculo"/>
                <w:noProof/>
                <w:color w:val="auto"/>
                <w:u w:val="none"/>
              </w:rPr>
              <w:t>2</w:t>
            </w:r>
            <w:r w:rsidR="008A0BB6" w:rsidRPr="007E4724">
              <w:rPr>
                <w:rStyle w:val="Hipervnculo"/>
                <w:noProof/>
                <w:color w:val="auto"/>
                <w:u w:val="none"/>
              </w:rPr>
              <w:t xml:space="preserve">. </w:t>
            </w:r>
            <w:r w:rsidR="008A0BB6" w:rsidRPr="007E4724">
              <w:rPr>
                <w:rFonts w:ascii="Calibri" w:hAnsi="Calibri" w:cs="Calibri"/>
                <w:color w:val="000000"/>
              </w:rPr>
              <w:t>Existencia y personalidad jurídica</w:t>
            </w:r>
            <w:r w:rsidR="008A0BB6">
              <w:rPr>
                <w:noProof/>
                <w:webHidden/>
              </w:rPr>
              <w:tab/>
            </w:r>
            <w:r w:rsidR="007E4724">
              <w:rPr>
                <w:noProof/>
                <w:webHidden/>
              </w:rPr>
              <w:t>9</w:t>
            </w:r>
          </w:hyperlink>
        </w:p>
        <w:p w:rsidR="008A0BB6" w:rsidRDefault="00C467BC" w:rsidP="001D1736">
          <w:pPr>
            <w:pStyle w:val="TDC1"/>
            <w:ind w:left="284"/>
            <w:rPr>
              <w:rFonts w:eastAsiaTheme="minorEastAsia"/>
              <w:noProof/>
              <w:lang w:eastAsia="es-MX"/>
            </w:rPr>
          </w:pPr>
          <w:hyperlink w:anchor="_Toc333919115" w:history="1">
            <w:r w:rsidR="008A0BB6">
              <w:rPr>
                <w:rStyle w:val="Hipervnculo"/>
                <w:noProof/>
                <w:color w:val="auto"/>
                <w:u w:val="none"/>
              </w:rPr>
              <w:t>2</w:t>
            </w:r>
            <w:r w:rsidR="008A0BB6" w:rsidRPr="008A0BB6">
              <w:rPr>
                <w:rStyle w:val="Hipervnculo"/>
                <w:noProof/>
                <w:color w:val="auto"/>
                <w:u w:val="none"/>
              </w:rPr>
              <w:t>.</w:t>
            </w:r>
            <w:r w:rsidR="008A0BB6">
              <w:rPr>
                <w:rStyle w:val="Hipervnculo"/>
                <w:noProof/>
                <w:color w:val="auto"/>
                <w:u w:val="none"/>
              </w:rPr>
              <w:t>1.</w:t>
            </w:r>
            <w:r w:rsidR="008A0BB6" w:rsidRPr="008A0BB6">
              <w:rPr>
                <w:rStyle w:val="Hipervnculo"/>
                <w:noProof/>
                <w:color w:val="auto"/>
                <w:u w:val="none"/>
              </w:rPr>
              <w:t xml:space="preserve"> </w:t>
            </w:r>
            <w:r w:rsidR="008A0BB6" w:rsidRPr="00DC5425">
              <w:rPr>
                <w:rFonts w:ascii="Calibri" w:hAnsi="Calibri" w:cs="Calibri"/>
                <w:color w:val="000000"/>
              </w:rPr>
              <w:t xml:space="preserve">Escrito de </w:t>
            </w:r>
            <w:r w:rsidR="008A0BB6" w:rsidRPr="00DC5425">
              <w:rPr>
                <w:rFonts w:ascii="Calibri" w:hAnsi="Calibri" w:cs="Calibri"/>
              </w:rPr>
              <w:t xml:space="preserve">nacionalidad mexicana </w:t>
            </w:r>
            <w:r w:rsidR="008A0BB6" w:rsidRPr="006073D9">
              <w:rPr>
                <w:rFonts w:ascii="Calibri" w:hAnsi="Calibri" w:cs="Calibri"/>
                <w:b/>
              </w:rPr>
              <w:t>(Formato DA-1)</w:t>
            </w:r>
            <w:r w:rsidR="008A0BB6">
              <w:rPr>
                <w:noProof/>
                <w:webHidden/>
              </w:rPr>
              <w:tab/>
            </w:r>
            <w:r w:rsidR="007E4724">
              <w:rPr>
                <w:noProof/>
                <w:webHidden/>
              </w:rPr>
              <w:t>9</w:t>
            </w:r>
          </w:hyperlink>
        </w:p>
        <w:p w:rsidR="008A0BB6" w:rsidRDefault="00C467BC" w:rsidP="00AE79A7">
          <w:pPr>
            <w:pStyle w:val="TDC1"/>
            <w:ind w:left="284"/>
            <w:rPr>
              <w:rFonts w:eastAsiaTheme="minorEastAsia"/>
              <w:noProof/>
              <w:lang w:eastAsia="es-MX"/>
            </w:rPr>
          </w:pPr>
          <w:hyperlink w:anchor="_Toc333919115" w:history="1">
            <w:r w:rsidR="008A0BB6">
              <w:rPr>
                <w:rStyle w:val="Hipervnculo"/>
                <w:noProof/>
                <w:color w:val="auto"/>
                <w:u w:val="none"/>
              </w:rPr>
              <w:t>2</w:t>
            </w:r>
            <w:r w:rsidR="008A0BB6" w:rsidRPr="008A0BB6">
              <w:rPr>
                <w:rStyle w:val="Hipervnculo"/>
                <w:noProof/>
                <w:color w:val="auto"/>
                <w:u w:val="none"/>
              </w:rPr>
              <w:t>.</w:t>
            </w:r>
            <w:r w:rsidR="001D1736">
              <w:rPr>
                <w:rStyle w:val="Hipervnculo"/>
                <w:noProof/>
                <w:color w:val="auto"/>
                <w:u w:val="none"/>
              </w:rPr>
              <w:t>2</w:t>
            </w:r>
            <w:r w:rsidR="008A0BB6" w:rsidRPr="008A0BB6">
              <w:rPr>
                <w:rStyle w:val="Hipervnculo"/>
                <w:noProof/>
                <w:color w:val="auto"/>
                <w:u w:val="none"/>
              </w:rPr>
              <w:t xml:space="preserve"> </w:t>
            </w:r>
            <w:r w:rsidR="008A0BB6" w:rsidRPr="00DC5425">
              <w:rPr>
                <w:rFonts w:ascii="Calibri" w:hAnsi="Calibri" w:cs="Calibri"/>
                <w:color w:val="000000"/>
              </w:rPr>
              <w:t xml:space="preserve">Manifestación de domicilio </w:t>
            </w:r>
            <w:r w:rsidR="008A0BB6">
              <w:rPr>
                <w:rFonts w:ascii="Calibri" w:hAnsi="Calibri" w:cs="Calibri"/>
                <w:b/>
                <w:color w:val="000000"/>
              </w:rPr>
              <w:t>(Formato DA</w:t>
            </w:r>
            <w:r w:rsidR="008A0BB6" w:rsidRPr="006073D9">
              <w:rPr>
                <w:rFonts w:ascii="Calibri" w:hAnsi="Calibri" w:cs="Calibri"/>
                <w:b/>
                <w:color w:val="000000"/>
              </w:rPr>
              <w:t>-1)</w:t>
            </w:r>
            <w:r w:rsidR="008A0BB6">
              <w:rPr>
                <w:noProof/>
                <w:webHidden/>
              </w:rPr>
              <w:tab/>
            </w:r>
            <w:r w:rsidR="007E4724">
              <w:rPr>
                <w:noProof/>
                <w:webHidden/>
              </w:rPr>
              <w:t>9</w:t>
            </w:r>
          </w:hyperlink>
        </w:p>
        <w:p w:rsidR="008A0BB6" w:rsidRDefault="00C467BC" w:rsidP="009463C9">
          <w:pPr>
            <w:pStyle w:val="TDC1"/>
            <w:ind w:left="284"/>
            <w:rPr>
              <w:rFonts w:eastAsiaTheme="minorEastAsia"/>
              <w:noProof/>
              <w:lang w:eastAsia="es-MX"/>
            </w:rPr>
          </w:pPr>
          <w:hyperlink w:anchor="_Toc333919115" w:history="1">
            <w:r w:rsidR="008A0BB6">
              <w:rPr>
                <w:rStyle w:val="Hipervnculo"/>
                <w:noProof/>
                <w:color w:val="auto"/>
                <w:u w:val="none"/>
              </w:rPr>
              <w:t>2</w:t>
            </w:r>
            <w:r w:rsidR="008A0BB6" w:rsidRPr="008A0BB6">
              <w:rPr>
                <w:rStyle w:val="Hipervnculo"/>
                <w:noProof/>
                <w:color w:val="auto"/>
                <w:u w:val="none"/>
              </w:rPr>
              <w:t>.</w:t>
            </w:r>
            <w:r w:rsidR="001D1736">
              <w:rPr>
                <w:rStyle w:val="Hipervnculo"/>
                <w:noProof/>
                <w:color w:val="auto"/>
                <w:u w:val="none"/>
              </w:rPr>
              <w:t>3</w:t>
            </w:r>
            <w:r w:rsidR="008A0BB6" w:rsidRPr="008A0BB6">
              <w:rPr>
                <w:rStyle w:val="Hipervnculo"/>
                <w:noProof/>
                <w:color w:val="auto"/>
                <w:u w:val="none"/>
              </w:rPr>
              <w:t xml:space="preserve"> </w:t>
            </w:r>
            <w:r w:rsidR="001D1736" w:rsidRPr="00DC5425">
              <w:rPr>
                <w:rFonts w:ascii="Calibri" w:hAnsi="Calibri" w:cs="Calibri"/>
                <w:color w:val="000000"/>
              </w:rPr>
              <w:t xml:space="preserve">No encontrarse en supuestos art 51 y 78 y no estar inhabilitado </w:t>
            </w:r>
            <w:r w:rsidR="001D1736" w:rsidRPr="006073D9">
              <w:rPr>
                <w:rFonts w:ascii="Calibri" w:hAnsi="Calibri" w:cs="Calibri"/>
                <w:b/>
                <w:color w:val="000000"/>
              </w:rPr>
              <w:t>(Formato DA-1)</w:t>
            </w:r>
            <w:r w:rsidR="008A0BB6">
              <w:rPr>
                <w:noProof/>
                <w:webHidden/>
              </w:rPr>
              <w:tab/>
            </w:r>
            <w:r w:rsidR="007E4724">
              <w:rPr>
                <w:noProof/>
                <w:webHidden/>
              </w:rPr>
              <w:t>9</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4</w:t>
            </w:r>
            <w:r w:rsidR="001D1736" w:rsidRPr="008A0BB6">
              <w:rPr>
                <w:rStyle w:val="Hipervnculo"/>
                <w:noProof/>
                <w:color w:val="auto"/>
                <w:u w:val="none"/>
              </w:rPr>
              <w:t xml:space="preserve"> </w:t>
            </w:r>
            <w:r w:rsidR="001D1736">
              <w:rPr>
                <w:rFonts w:ascii="Calibri" w:hAnsi="Calibri" w:cs="Calibri"/>
                <w:color w:val="000000"/>
              </w:rPr>
              <w:t xml:space="preserve">Copia identificación oficial </w:t>
            </w:r>
            <w:r w:rsidR="001D1736" w:rsidRPr="006073D9">
              <w:rPr>
                <w:rFonts w:ascii="Calibri" w:hAnsi="Calibri" w:cs="Calibri"/>
                <w:b/>
                <w:color w:val="000000"/>
              </w:rPr>
              <w:t>(Formato DA-1)</w:t>
            </w:r>
            <w:r w:rsidR="001D1736">
              <w:rPr>
                <w:noProof/>
                <w:webHidden/>
              </w:rPr>
              <w:tab/>
            </w:r>
            <w:r w:rsidR="00D503AE">
              <w:rPr>
                <w:noProof/>
                <w:webHidden/>
              </w:rPr>
              <w:t>10</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5</w:t>
            </w:r>
            <w:r w:rsidR="001D1736" w:rsidRPr="008A0BB6">
              <w:rPr>
                <w:rStyle w:val="Hipervnculo"/>
                <w:noProof/>
                <w:color w:val="auto"/>
                <w:u w:val="none"/>
              </w:rPr>
              <w:t xml:space="preserve"> </w:t>
            </w:r>
            <w:r w:rsidR="001D1736">
              <w:rPr>
                <w:rFonts w:ascii="Calibri" w:hAnsi="Calibri" w:cs="Calibri"/>
                <w:color w:val="000000"/>
              </w:rPr>
              <w:t xml:space="preserve">Manifestación de contar con facultades </w:t>
            </w:r>
            <w:r w:rsidR="001D1736" w:rsidRPr="006073D9">
              <w:rPr>
                <w:rFonts w:ascii="Calibri" w:hAnsi="Calibri" w:cs="Calibri"/>
                <w:b/>
                <w:color w:val="000000"/>
              </w:rPr>
              <w:t>(Formato DA-1)</w:t>
            </w:r>
            <w:r w:rsidR="001D1736">
              <w:rPr>
                <w:noProof/>
                <w:webHidden/>
              </w:rPr>
              <w:tab/>
            </w:r>
            <w:r w:rsidR="00A82816">
              <w:rPr>
                <w:noProof/>
                <w:webHidden/>
              </w:rPr>
              <w:t>10</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6</w:t>
            </w:r>
            <w:r w:rsidR="001D1736" w:rsidRPr="008A0BB6">
              <w:rPr>
                <w:rStyle w:val="Hipervnculo"/>
                <w:noProof/>
                <w:color w:val="auto"/>
                <w:u w:val="none"/>
              </w:rPr>
              <w:t xml:space="preserve"> </w:t>
            </w:r>
            <w:r w:rsidR="001D1736">
              <w:rPr>
                <w:rFonts w:ascii="Calibri" w:hAnsi="Calibri" w:cs="Calibri"/>
                <w:color w:val="000000"/>
              </w:rPr>
              <w:t xml:space="preserve">Estados Financieros </w:t>
            </w:r>
            <w:r w:rsidR="001D1736" w:rsidRPr="006073D9">
              <w:rPr>
                <w:rFonts w:ascii="Calibri" w:hAnsi="Calibri" w:cs="Calibri"/>
                <w:b/>
                <w:color w:val="000000"/>
              </w:rPr>
              <w:t>(Formato DA-2)</w:t>
            </w:r>
            <w:r w:rsidR="001D1736">
              <w:rPr>
                <w:rFonts w:ascii="Calibri" w:hAnsi="Calibri" w:cs="Calibri"/>
                <w:color w:val="000000"/>
              </w:rPr>
              <w:t xml:space="preserve"> y razones financieras </w:t>
            </w:r>
            <w:r w:rsidR="001D1736" w:rsidRPr="006073D9">
              <w:rPr>
                <w:rFonts w:ascii="Calibri" w:hAnsi="Calibri" w:cs="Calibri"/>
                <w:b/>
                <w:color w:val="000000"/>
              </w:rPr>
              <w:t>(Formato DT-7)</w:t>
            </w:r>
            <w:r w:rsidR="001D1736">
              <w:rPr>
                <w:noProof/>
                <w:webHidden/>
              </w:rPr>
              <w:tab/>
            </w:r>
            <w:r w:rsidR="00A82816">
              <w:rPr>
                <w:noProof/>
                <w:webHidden/>
              </w:rPr>
              <w:t>10</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7</w:t>
            </w:r>
            <w:r w:rsidR="001D1736" w:rsidRPr="008A0BB6">
              <w:rPr>
                <w:rStyle w:val="Hipervnculo"/>
                <w:noProof/>
                <w:color w:val="auto"/>
                <w:u w:val="none"/>
              </w:rPr>
              <w:t xml:space="preserve"> </w:t>
            </w:r>
            <w:r w:rsidR="001D1736">
              <w:rPr>
                <w:rFonts w:ascii="Calibri" w:hAnsi="Calibri" w:cs="Calibri"/>
                <w:color w:val="000000"/>
              </w:rPr>
              <w:t xml:space="preserve">Manifestación de confidencialidad </w:t>
            </w:r>
            <w:r w:rsidR="001D1736" w:rsidRPr="006073D9">
              <w:rPr>
                <w:rFonts w:ascii="Calibri" w:hAnsi="Calibri" w:cs="Calibri"/>
                <w:b/>
                <w:color w:val="000000"/>
              </w:rPr>
              <w:t>(Formato DA-4)</w:t>
            </w:r>
            <w:r w:rsidR="001D1736">
              <w:rPr>
                <w:noProof/>
                <w:webHidden/>
              </w:rPr>
              <w:tab/>
            </w:r>
            <w:r w:rsidR="00A82816">
              <w:rPr>
                <w:noProof/>
                <w:webHidden/>
              </w:rPr>
              <w:t>10</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8</w:t>
            </w:r>
            <w:r w:rsidR="001D1736" w:rsidRPr="008A0BB6">
              <w:rPr>
                <w:rStyle w:val="Hipervnculo"/>
                <w:noProof/>
                <w:color w:val="auto"/>
                <w:u w:val="none"/>
              </w:rPr>
              <w:t xml:space="preserve"> </w:t>
            </w:r>
            <w:r w:rsidR="001D1736">
              <w:rPr>
                <w:rFonts w:ascii="Calibri" w:hAnsi="Calibri" w:cs="Calibri"/>
                <w:color w:val="000000"/>
              </w:rPr>
              <w:t xml:space="preserve">Declaración de Integridad </w:t>
            </w:r>
            <w:r w:rsidR="001D1736" w:rsidRPr="006073D9">
              <w:rPr>
                <w:rFonts w:ascii="Calibri" w:hAnsi="Calibri" w:cs="Calibri"/>
                <w:b/>
                <w:color w:val="000000"/>
              </w:rPr>
              <w:t>(Formato DT-6)</w:t>
            </w:r>
            <w:r w:rsidR="001D1736">
              <w:rPr>
                <w:noProof/>
                <w:webHidden/>
              </w:rPr>
              <w:tab/>
            </w:r>
            <w:r w:rsidR="00A82816">
              <w:rPr>
                <w:noProof/>
                <w:webHidden/>
              </w:rPr>
              <w:t>10</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9</w:t>
            </w:r>
            <w:r w:rsidR="001D1736" w:rsidRPr="008A0BB6">
              <w:rPr>
                <w:rStyle w:val="Hipervnculo"/>
                <w:noProof/>
                <w:color w:val="auto"/>
                <w:u w:val="none"/>
              </w:rPr>
              <w:t xml:space="preserve"> </w:t>
            </w:r>
            <w:r w:rsidR="001D1736">
              <w:rPr>
                <w:rFonts w:ascii="Calibri" w:hAnsi="Calibri" w:cs="Calibri"/>
                <w:color w:val="000000"/>
              </w:rPr>
              <w:t xml:space="preserve">Personal con discapacidad </w:t>
            </w:r>
            <w:r w:rsidR="001D1736" w:rsidRPr="006073D9">
              <w:rPr>
                <w:rFonts w:ascii="Calibri" w:hAnsi="Calibri" w:cs="Calibri"/>
                <w:b/>
                <w:color w:val="000000"/>
              </w:rPr>
              <w:t>(Formato DT-10)</w:t>
            </w:r>
            <w:r w:rsidR="001D1736">
              <w:rPr>
                <w:noProof/>
                <w:webHidden/>
              </w:rPr>
              <w:tab/>
            </w:r>
            <w:r w:rsidR="00A82816">
              <w:rPr>
                <w:noProof/>
                <w:webHidden/>
              </w:rPr>
              <w:t>11</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10</w:t>
            </w:r>
            <w:r w:rsidR="001D1736" w:rsidRPr="008A0BB6">
              <w:rPr>
                <w:rStyle w:val="Hipervnculo"/>
                <w:noProof/>
                <w:color w:val="auto"/>
                <w:u w:val="none"/>
              </w:rPr>
              <w:t xml:space="preserve"> </w:t>
            </w:r>
            <w:r w:rsidR="001D1736">
              <w:rPr>
                <w:rFonts w:ascii="Calibri" w:hAnsi="Calibri" w:cs="Calibri"/>
                <w:color w:val="000000"/>
              </w:rPr>
              <w:t xml:space="preserve">Clasificación de la empresa </w:t>
            </w:r>
            <w:r w:rsidR="001D1736" w:rsidRPr="006073D9">
              <w:rPr>
                <w:rFonts w:ascii="Calibri" w:hAnsi="Calibri" w:cs="Calibri"/>
                <w:b/>
                <w:color w:val="000000"/>
              </w:rPr>
              <w:t>(Formato DT-12)</w:t>
            </w:r>
            <w:r w:rsidR="001D1736">
              <w:rPr>
                <w:noProof/>
                <w:webHidden/>
              </w:rPr>
              <w:tab/>
            </w:r>
            <w:r w:rsidR="00A82816">
              <w:rPr>
                <w:noProof/>
                <w:webHidden/>
              </w:rPr>
              <w:t>11</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11</w:t>
            </w:r>
            <w:r w:rsidR="001D1736" w:rsidRPr="008A0BB6">
              <w:rPr>
                <w:rStyle w:val="Hipervnculo"/>
                <w:noProof/>
                <w:color w:val="auto"/>
                <w:u w:val="none"/>
              </w:rPr>
              <w:t xml:space="preserve"> </w:t>
            </w:r>
            <w:r w:rsidR="001D1736">
              <w:rPr>
                <w:rFonts w:ascii="Calibri" w:hAnsi="Calibri" w:cs="Calibri"/>
                <w:color w:val="000000"/>
              </w:rPr>
              <w:t xml:space="preserve">Cumplimiento de contratos </w:t>
            </w:r>
            <w:r w:rsidR="001D1736" w:rsidRPr="006073D9">
              <w:rPr>
                <w:rFonts w:ascii="Calibri" w:hAnsi="Calibri" w:cs="Calibri"/>
                <w:b/>
                <w:color w:val="000000"/>
              </w:rPr>
              <w:t>(Formato DT-13)</w:t>
            </w:r>
            <w:r w:rsidR="001D1736">
              <w:rPr>
                <w:noProof/>
                <w:webHidden/>
              </w:rPr>
              <w:tab/>
            </w:r>
            <w:r w:rsidR="00A82816">
              <w:rPr>
                <w:noProof/>
                <w:webHidden/>
              </w:rPr>
              <w:t>11</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12</w:t>
            </w:r>
            <w:r w:rsidR="001D1736" w:rsidRPr="008A0BB6">
              <w:rPr>
                <w:rStyle w:val="Hipervnculo"/>
                <w:noProof/>
                <w:color w:val="auto"/>
                <w:u w:val="none"/>
              </w:rPr>
              <w:t xml:space="preserve"> </w:t>
            </w:r>
            <w:r w:rsidR="001D1736">
              <w:rPr>
                <w:rFonts w:ascii="Calibri" w:hAnsi="Calibri" w:cs="Calibri"/>
                <w:color w:val="000000"/>
              </w:rPr>
              <w:t xml:space="preserve">Conocimiento de la convocatoria </w:t>
            </w:r>
            <w:r w:rsidR="001D1736" w:rsidRPr="006073D9">
              <w:rPr>
                <w:rFonts w:ascii="Calibri" w:hAnsi="Calibri" w:cs="Calibri"/>
                <w:b/>
                <w:color w:val="000000"/>
              </w:rPr>
              <w:t>(Formato DE-5)</w:t>
            </w:r>
            <w:r w:rsidR="001D1736">
              <w:rPr>
                <w:noProof/>
                <w:webHidden/>
              </w:rPr>
              <w:tab/>
            </w:r>
            <w:r w:rsidR="00A82816">
              <w:rPr>
                <w:noProof/>
                <w:webHidden/>
              </w:rPr>
              <w:t>11</w:t>
            </w:r>
          </w:hyperlink>
        </w:p>
        <w:p w:rsidR="001D1736" w:rsidRDefault="00C467B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13</w:t>
            </w:r>
            <w:r w:rsidR="001D1736" w:rsidRPr="008A0BB6">
              <w:rPr>
                <w:rStyle w:val="Hipervnculo"/>
                <w:noProof/>
                <w:color w:val="auto"/>
                <w:u w:val="none"/>
              </w:rPr>
              <w:t xml:space="preserve"> </w:t>
            </w:r>
            <w:r w:rsidR="001D1736">
              <w:rPr>
                <w:rFonts w:ascii="Calibri" w:hAnsi="Calibri" w:cs="Calibri"/>
                <w:color w:val="000000"/>
              </w:rPr>
              <w:t xml:space="preserve">Convenio en caso de agrupación </w:t>
            </w:r>
            <w:r w:rsidR="001D1736" w:rsidRPr="006073D9">
              <w:rPr>
                <w:rFonts w:ascii="Calibri" w:hAnsi="Calibri" w:cs="Calibri"/>
                <w:b/>
                <w:color w:val="000000"/>
              </w:rPr>
              <w:t>(Formato DT-9)</w:t>
            </w:r>
            <w:r w:rsidR="001D1736">
              <w:rPr>
                <w:noProof/>
                <w:webHidden/>
              </w:rPr>
              <w:tab/>
            </w:r>
            <w:r w:rsidR="00A82816">
              <w:rPr>
                <w:noProof/>
                <w:webHidden/>
              </w:rPr>
              <w:t>11</w:t>
            </w:r>
          </w:hyperlink>
        </w:p>
        <w:p w:rsidR="001D1736" w:rsidRDefault="00C467BC" w:rsidP="009463C9">
          <w:pPr>
            <w:pStyle w:val="TDC1"/>
            <w:ind w:left="284"/>
            <w:rPr>
              <w:noProof/>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14</w:t>
            </w:r>
            <w:r w:rsidR="001D1736" w:rsidRPr="008A0BB6">
              <w:rPr>
                <w:rStyle w:val="Hipervnculo"/>
                <w:noProof/>
                <w:color w:val="auto"/>
                <w:u w:val="none"/>
              </w:rPr>
              <w:t xml:space="preserve"> </w:t>
            </w:r>
            <w:r w:rsidR="001D1736">
              <w:rPr>
                <w:rFonts w:ascii="Calibri" w:hAnsi="Calibri" w:cs="Calibri"/>
                <w:color w:val="000000"/>
              </w:rPr>
              <w:t>Requisitos para licitante ganador</w:t>
            </w:r>
            <w:r w:rsidR="001D1736">
              <w:rPr>
                <w:noProof/>
                <w:webHidden/>
              </w:rPr>
              <w:tab/>
            </w:r>
            <w:r w:rsidR="00A82816">
              <w:rPr>
                <w:noProof/>
                <w:webHidden/>
              </w:rPr>
              <w:t>12</w:t>
            </w:r>
          </w:hyperlink>
        </w:p>
        <w:p w:rsidR="00A82816" w:rsidRDefault="00C467BC" w:rsidP="00A82816">
          <w:pPr>
            <w:pStyle w:val="TDC1"/>
            <w:ind w:left="284"/>
            <w:rPr>
              <w:rFonts w:eastAsiaTheme="minorEastAsia"/>
              <w:noProof/>
              <w:lang w:eastAsia="es-MX"/>
            </w:rPr>
          </w:pPr>
          <w:hyperlink w:anchor="_Toc333919115" w:history="1">
            <w:r w:rsidR="00A82816">
              <w:rPr>
                <w:rStyle w:val="Hipervnculo"/>
                <w:noProof/>
                <w:color w:val="auto"/>
                <w:u w:val="none"/>
              </w:rPr>
              <w:t>2</w:t>
            </w:r>
            <w:r w:rsidR="00A82816" w:rsidRPr="008A0BB6">
              <w:rPr>
                <w:rStyle w:val="Hipervnculo"/>
                <w:noProof/>
                <w:color w:val="auto"/>
                <w:u w:val="none"/>
              </w:rPr>
              <w:t>.</w:t>
            </w:r>
            <w:r w:rsidR="00A82816">
              <w:rPr>
                <w:rStyle w:val="Hipervnculo"/>
                <w:noProof/>
                <w:color w:val="auto"/>
                <w:u w:val="none"/>
              </w:rPr>
              <w:t>15</w:t>
            </w:r>
            <w:r w:rsidR="00A82816" w:rsidRPr="008A0BB6">
              <w:rPr>
                <w:rStyle w:val="Hipervnculo"/>
                <w:noProof/>
                <w:color w:val="auto"/>
                <w:u w:val="none"/>
              </w:rPr>
              <w:t xml:space="preserve"> </w:t>
            </w:r>
            <w:r w:rsidR="00A82816">
              <w:rPr>
                <w:rStyle w:val="Hipervnculo"/>
                <w:noProof/>
                <w:color w:val="auto"/>
                <w:u w:val="none"/>
              </w:rPr>
              <w:t>Procedimiento administrativo de pago vía transferencia electrónica</w:t>
            </w:r>
            <w:r w:rsidR="00A82816">
              <w:rPr>
                <w:noProof/>
                <w:webHidden/>
              </w:rPr>
              <w:tab/>
              <w:t>13</w:t>
            </w:r>
          </w:hyperlink>
        </w:p>
        <w:p w:rsidR="001D1736" w:rsidRPr="007E4724" w:rsidRDefault="00C467B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3. </w:t>
            </w:r>
            <w:r w:rsidR="001D1736" w:rsidRPr="007E4724">
              <w:rPr>
                <w:rFonts w:ascii="Calibri" w:hAnsi="Calibri" w:cs="Calibri"/>
                <w:color w:val="000000"/>
              </w:rPr>
              <w:t>Idioma y moneda</w:t>
            </w:r>
            <w:r w:rsidR="001D1736" w:rsidRPr="007E4724">
              <w:rPr>
                <w:noProof/>
                <w:webHidden/>
              </w:rPr>
              <w:tab/>
            </w:r>
            <w:r w:rsidR="00A82816">
              <w:rPr>
                <w:noProof/>
                <w:webHidden/>
              </w:rPr>
              <w:t>13</w:t>
            </w:r>
          </w:hyperlink>
        </w:p>
        <w:p w:rsidR="001D1736" w:rsidRPr="007E4724" w:rsidRDefault="00C467B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4. </w:t>
            </w:r>
            <w:r w:rsidR="001D1736" w:rsidRPr="007E4724">
              <w:rPr>
                <w:rFonts w:ascii="Calibri" w:hAnsi="Calibri" w:cs="Calibri"/>
                <w:color w:val="000000"/>
              </w:rPr>
              <w:t>Fechas, plazos y montos autorizados</w:t>
            </w:r>
            <w:r w:rsidR="001D1736" w:rsidRPr="007E4724">
              <w:rPr>
                <w:noProof/>
                <w:webHidden/>
              </w:rPr>
              <w:tab/>
            </w:r>
            <w:r w:rsidR="00A82816">
              <w:rPr>
                <w:noProof/>
                <w:webHidden/>
              </w:rPr>
              <w:t>13</w:t>
            </w:r>
          </w:hyperlink>
        </w:p>
        <w:p w:rsidR="001D1736" w:rsidRPr="007E4724" w:rsidRDefault="00C467B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5. </w:t>
            </w:r>
            <w:r w:rsidR="001D1736" w:rsidRPr="007E4724">
              <w:rPr>
                <w:rFonts w:ascii="Calibri" w:hAnsi="Calibri" w:cs="Calibri"/>
                <w:color w:val="000000"/>
              </w:rPr>
              <w:t>Visita al sitio de realización de los trabajos</w:t>
            </w:r>
            <w:r w:rsidR="001D1736" w:rsidRPr="007E4724">
              <w:rPr>
                <w:noProof/>
                <w:webHidden/>
              </w:rPr>
              <w:tab/>
            </w:r>
            <w:r w:rsidR="00A82816">
              <w:rPr>
                <w:noProof/>
                <w:webHidden/>
              </w:rPr>
              <w:t>14</w:t>
            </w:r>
          </w:hyperlink>
        </w:p>
        <w:p w:rsidR="001D1736" w:rsidRPr="007E4724" w:rsidRDefault="00C467B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6. </w:t>
            </w:r>
            <w:r w:rsidR="001D1736" w:rsidRPr="007E4724">
              <w:rPr>
                <w:rFonts w:ascii="Calibri" w:hAnsi="Calibri" w:cs="Calibri"/>
                <w:color w:val="000000"/>
              </w:rPr>
              <w:t>Aclaraciones a la convocatoria de la licitación conforme a Anexo A (Formato DT-1)</w:t>
            </w:r>
            <w:r w:rsidR="001D1736" w:rsidRPr="007E4724">
              <w:rPr>
                <w:noProof/>
                <w:webHidden/>
              </w:rPr>
              <w:tab/>
            </w:r>
            <w:r w:rsidR="00A82816">
              <w:rPr>
                <w:noProof/>
                <w:webHidden/>
              </w:rPr>
              <w:t>14</w:t>
            </w:r>
          </w:hyperlink>
        </w:p>
        <w:p w:rsidR="001D1736" w:rsidRPr="007E4724" w:rsidRDefault="00C467B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7. </w:t>
            </w:r>
            <w:r w:rsidR="001D1736" w:rsidRPr="007E4724">
              <w:rPr>
                <w:rFonts w:ascii="Calibri" w:hAnsi="Calibri" w:cs="Calibri"/>
                <w:color w:val="000000"/>
              </w:rPr>
              <w:t>Modificaciones a la convocatoria de la licitación</w:t>
            </w:r>
            <w:r w:rsidR="001D1736" w:rsidRPr="007E4724">
              <w:rPr>
                <w:noProof/>
                <w:webHidden/>
              </w:rPr>
              <w:tab/>
            </w:r>
            <w:r w:rsidR="00B547BD">
              <w:rPr>
                <w:noProof/>
                <w:webHidden/>
              </w:rPr>
              <w:t>15</w:t>
            </w:r>
          </w:hyperlink>
        </w:p>
        <w:p w:rsidR="001D1736" w:rsidRPr="007E4724" w:rsidRDefault="00C467B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8. </w:t>
            </w:r>
            <w:r w:rsidR="001D1736" w:rsidRPr="007E4724">
              <w:rPr>
                <w:rFonts w:ascii="Calibri" w:hAnsi="Calibri" w:cs="Calibri"/>
                <w:color w:val="000000"/>
              </w:rPr>
              <w:t>Revisión preliminar</w:t>
            </w:r>
            <w:r w:rsidR="001D1736" w:rsidRPr="007E4724">
              <w:rPr>
                <w:noProof/>
                <w:webHidden/>
              </w:rPr>
              <w:tab/>
            </w:r>
            <w:r w:rsidR="00B547BD">
              <w:rPr>
                <w:noProof/>
                <w:webHidden/>
              </w:rPr>
              <w:t>15</w:t>
            </w:r>
          </w:hyperlink>
        </w:p>
        <w:p w:rsidR="001D1736" w:rsidRPr="007E4724" w:rsidRDefault="00C467BC" w:rsidP="001D1736">
          <w:pPr>
            <w:pStyle w:val="TDC1"/>
            <w:rPr>
              <w:rFonts w:eastAsiaTheme="minorEastAsia"/>
              <w:noProof/>
              <w:lang w:eastAsia="es-MX"/>
            </w:rPr>
          </w:pPr>
          <w:hyperlink w:anchor="_Toc333919115" w:history="1">
            <w:r w:rsidR="009463C9" w:rsidRPr="007E4724">
              <w:rPr>
                <w:rStyle w:val="Hipervnculo"/>
                <w:noProof/>
                <w:color w:val="auto"/>
                <w:u w:val="none"/>
              </w:rPr>
              <w:t>9</w:t>
            </w:r>
            <w:r w:rsidR="001D1736" w:rsidRPr="007E4724">
              <w:rPr>
                <w:rStyle w:val="Hipervnculo"/>
                <w:noProof/>
                <w:color w:val="auto"/>
                <w:u w:val="none"/>
              </w:rPr>
              <w:t xml:space="preserve">. </w:t>
            </w:r>
            <w:r w:rsidR="001D1736" w:rsidRPr="007E4724">
              <w:rPr>
                <w:rFonts w:ascii="Calibri" w:hAnsi="Calibri" w:cs="Calibri"/>
                <w:color w:val="000000"/>
              </w:rPr>
              <w:t>Documentos que integran la proposición</w:t>
            </w:r>
            <w:r w:rsidR="001D1736" w:rsidRPr="007E4724">
              <w:rPr>
                <w:noProof/>
                <w:webHidden/>
              </w:rPr>
              <w:tab/>
            </w:r>
            <w:r w:rsidR="00B547BD">
              <w:rPr>
                <w:noProof/>
                <w:webHidden/>
              </w:rPr>
              <w:t>16</w:t>
            </w:r>
          </w:hyperlink>
        </w:p>
        <w:p w:rsidR="001D1736" w:rsidRPr="007E4724" w:rsidRDefault="00C467BC" w:rsidP="001D1736">
          <w:pPr>
            <w:pStyle w:val="TDC1"/>
            <w:rPr>
              <w:rFonts w:eastAsiaTheme="minorEastAsia"/>
              <w:noProof/>
              <w:lang w:eastAsia="es-MX"/>
            </w:rPr>
          </w:pPr>
          <w:hyperlink w:anchor="_Toc333919115" w:history="1">
            <w:r w:rsidR="009463C9" w:rsidRPr="007E4724">
              <w:rPr>
                <w:rStyle w:val="Hipervnculo"/>
                <w:noProof/>
                <w:color w:val="auto"/>
                <w:u w:val="none"/>
              </w:rPr>
              <w:t>10</w:t>
            </w:r>
            <w:r w:rsidR="001D1736" w:rsidRPr="007E4724">
              <w:rPr>
                <w:rStyle w:val="Hipervnculo"/>
                <w:noProof/>
                <w:color w:val="auto"/>
                <w:u w:val="none"/>
              </w:rPr>
              <w:t xml:space="preserve">. </w:t>
            </w:r>
            <w:r w:rsidR="009463C9" w:rsidRPr="007E4724">
              <w:rPr>
                <w:rFonts w:ascii="Calibri" w:hAnsi="Calibri" w:cs="Calibri"/>
                <w:color w:val="000000"/>
              </w:rPr>
              <w:t>Requisitos adicionales</w:t>
            </w:r>
            <w:r w:rsidR="001D1736" w:rsidRPr="007E4724">
              <w:rPr>
                <w:noProof/>
                <w:webHidden/>
              </w:rPr>
              <w:tab/>
            </w:r>
            <w:r w:rsidR="00B547BD">
              <w:rPr>
                <w:noProof/>
                <w:webHidden/>
              </w:rPr>
              <w:t>16</w:t>
            </w:r>
          </w:hyperlink>
        </w:p>
        <w:p w:rsidR="009463C9" w:rsidRDefault="00C467B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w:t>
            </w:r>
            <w:r w:rsidR="009463C9" w:rsidRPr="008A0BB6">
              <w:rPr>
                <w:rStyle w:val="Hipervnculo"/>
                <w:noProof/>
                <w:color w:val="auto"/>
                <w:u w:val="none"/>
              </w:rPr>
              <w:t xml:space="preserve"> </w:t>
            </w:r>
            <w:r w:rsidR="00896408" w:rsidRPr="006073D9">
              <w:rPr>
                <w:rFonts w:ascii="Calibri" w:hAnsi="Calibri" w:cs="Calibri"/>
                <w:color w:val="000000"/>
              </w:rPr>
              <w:t>Contenido de la propuesta económica</w:t>
            </w:r>
            <w:r w:rsidR="00896408">
              <w:rPr>
                <w:rFonts w:ascii="Calibri" w:hAnsi="Calibri" w:cs="Calibri"/>
                <w:color w:val="000000"/>
              </w:rPr>
              <w:t xml:space="preserve"> </w:t>
            </w:r>
            <w:r w:rsidR="00896408" w:rsidRPr="006073D9">
              <w:rPr>
                <w:rFonts w:ascii="Calibri" w:hAnsi="Calibri" w:cs="Calibri"/>
                <w:b/>
                <w:color w:val="000000"/>
              </w:rPr>
              <w:t>Formatos DE-1 a DE-4 bis</w:t>
            </w:r>
            <w:r w:rsidR="009463C9">
              <w:rPr>
                <w:noProof/>
                <w:webHidden/>
              </w:rPr>
              <w:tab/>
            </w:r>
            <w:r w:rsidR="00B547BD">
              <w:rPr>
                <w:noProof/>
                <w:webHidden/>
              </w:rPr>
              <w:t>16</w:t>
            </w:r>
          </w:hyperlink>
        </w:p>
        <w:p w:rsidR="009463C9" w:rsidRDefault="00C467B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2</w:t>
            </w:r>
            <w:r w:rsidR="009463C9" w:rsidRPr="008A0BB6">
              <w:rPr>
                <w:rStyle w:val="Hipervnculo"/>
                <w:noProof/>
                <w:color w:val="auto"/>
                <w:u w:val="none"/>
              </w:rPr>
              <w:t xml:space="preserve"> </w:t>
            </w:r>
            <w:r w:rsidR="00896408">
              <w:rPr>
                <w:rFonts w:ascii="Calibri" w:hAnsi="Calibri" w:cs="Calibri"/>
                <w:color w:val="000000"/>
              </w:rPr>
              <w:t xml:space="preserve">Llenado para expresión en pesos </w:t>
            </w:r>
            <w:r w:rsidR="00896408" w:rsidRPr="007222F2">
              <w:rPr>
                <w:rFonts w:ascii="Calibri" w:hAnsi="Calibri" w:cs="Calibri"/>
                <w:b/>
                <w:color w:val="000000"/>
              </w:rPr>
              <w:t>(Formato DE-4)</w:t>
            </w:r>
            <w:r w:rsidR="009463C9">
              <w:rPr>
                <w:noProof/>
                <w:webHidden/>
              </w:rPr>
              <w:tab/>
            </w:r>
            <w:r w:rsidR="00B547BD">
              <w:rPr>
                <w:noProof/>
                <w:webHidden/>
              </w:rPr>
              <w:t>17</w:t>
            </w:r>
          </w:hyperlink>
        </w:p>
        <w:p w:rsidR="009463C9" w:rsidRDefault="00C467B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3</w:t>
            </w:r>
            <w:r w:rsidR="009463C9" w:rsidRPr="008A0BB6">
              <w:rPr>
                <w:rStyle w:val="Hipervnculo"/>
                <w:noProof/>
                <w:color w:val="auto"/>
                <w:u w:val="none"/>
              </w:rPr>
              <w:t xml:space="preserve"> </w:t>
            </w:r>
            <w:r w:rsidR="00896408">
              <w:rPr>
                <w:rFonts w:ascii="Calibri" w:hAnsi="Calibri" w:cs="Calibri"/>
                <w:color w:val="000000"/>
              </w:rPr>
              <w:t xml:space="preserve">Prestación y elaboración de servicios en base a Anexo B, </w:t>
            </w:r>
            <w:r w:rsidR="00896408" w:rsidRPr="007222F2">
              <w:rPr>
                <w:rFonts w:ascii="Calibri" w:hAnsi="Calibri" w:cs="Calibri"/>
                <w:b/>
                <w:color w:val="000000"/>
              </w:rPr>
              <w:t>Formato DE-4</w:t>
            </w:r>
            <w:r w:rsidR="00896408">
              <w:rPr>
                <w:rFonts w:ascii="Calibri" w:hAnsi="Calibri" w:cs="Calibri"/>
                <w:color w:val="000000"/>
              </w:rPr>
              <w:t xml:space="preserve"> y Anexo E</w:t>
            </w:r>
            <w:r w:rsidR="009463C9">
              <w:rPr>
                <w:noProof/>
                <w:webHidden/>
              </w:rPr>
              <w:tab/>
            </w:r>
            <w:r w:rsidR="00B547BD">
              <w:rPr>
                <w:noProof/>
                <w:webHidden/>
              </w:rPr>
              <w:t>17</w:t>
            </w:r>
          </w:hyperlink>
        </w:p>
        <w:p w:rsidR="009463C9" w:rsidRDefault="00C467B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4</w:t>
            </w:r>
            <w:r w:rsidR="009463C9" w:rsidRPr="008A0BB6">
              <w:rPr>
                <w:rStyle w:val="Hipervnculo"/>
                <w:noProof/>
                <w:color w:val="auto"/>
                <w:u w:val="none"/>
              </w:rPr>
              <w:t xml:space="preserve"> </w:t>
            </w:r>
            <w:r w:rsidR="00896408">
              <w:rPr>
                <w:rFonts w:ascii="Calibri" w:hAnsi="Calibri" w:cs="Calibri"/>
                <w:color w:val="000000"/>
              </w:rPr>
              <w:t xml:space="preserve">Cumplimiento requisitos propuesta técnica </w:t>
            </w:r>
            <w:r w:rsidR="00896408" w:rsidRPr="007222F2">
              <w:rPr>
                <w:rFonts w:ascii="Calibri" w:hAnsi="Calibri" w:cs="Calibri"/>
                <w:b/>
                <w:color w:val="000000"/>
              </w:rPr>
              <w:t>(Formato DT-5)</w:t>
            </w:r>
            <w:r w:rsidR="009463C9">
              <w:rPr>
                <w:noProof/>
                <w:webHidden/>
              </w:rPr>
              <w:tab/>
            </w:r>
            <w:r w:rsidR="00B547BD">
              <w:rPr>
                <w:noProof/>
                <w:webHidden/>
              </w:rPr>
              <w:t>17</w:t>
            </w:r>
          </w:hyperlink>
        </w:p>
        <w:p w:rsidR="009463C9" w:rsidRDefault="00C467B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5</w:t>
            </w:r>
            <w:r w:rsidR="009463C9" w:rsidRPr="008A0BB6">
              <w:rPr>
                <w:rStyle w:val="Hipervnculo"/>
                <w:noProof/>
                <w:color w:val="auto"/>
                <w:u w:val="none"/>
              </w:rPr>
              <w:t xml:space="preserve"> </w:t>
            </w:r>
            <w:r w:rsidR="00896408">
              <w:rPr>
                <w:rFonts w:ascii="Calibri" w:hAnsi="Calibri" w:cs="Calibri"/>
                <w:color w:val="000000"/>
              </w:rPr>
              <w:t>Obtención de permisos</w:t>
            </w:r>
            <w:r w:rsidR="00956BA9">
              <w:rPr>
                <w:noProof/>
                <w:webHidden/>
              </w:rPr>
              <w:tab/>
              <w:t>1</w:t>
            </w:r>
            <w:r w:rsidR="009463C9">
              <w:rPr>
                <w:noProof/>
                <w:webHidden/>
              </w:rPr>
              <w:t>8</w:t>
            </w:r>
          </w:hyperlink>
        </w:p>
        <w:p w:rsidR="009463C9" w:rsidRDefault="00C467B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6</w:t>
            </w:r>
            <w:r w:rsidR="009463C9" w:rsidRPr="008A0BB6">
              <w:rPr>
                <w:rStyle w:val="Hipervnculo"/>
                <w:noProof/>
                <w:color w:val="auto"/>
                <w:u w:val="none"/>
              </w:rPr>
              <w:t xml:space="preserve"> </w:t>
            </w:r>
            <w:r w:rsidR="00896408">
              <w:rPr>
                <w:rFonts w:ascii="Calibri" w:hAnsi="Calibri" w:cs="Calibri"/>
                <w:color w:val="000000"/>
              </w:rPr>
              <w:t>Coordinador General</w:t>
            </w:r>
            <w:r w:rsidR="00956BA9">
              <w:rPr>
                <w:noProof/>
                <w:webHidden/>
              </w:rPr>
              <w:tab/>
              <w:t>1</w:t>
            </w:r>
            <w:r w:rsidR="009463C9">
              <w:rPr>
                <w:noProof/>
                <w:webHidden/>
              </w:rPr>
              <w:t>8</w:t>
            </w:r>
          </w:hyperlink>
        </w:p>
        <w:p w:rsidR="009463C9" w:rsidRDefault="00C467B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7</w:t>
            </w:r>
            <w:r w:rsidR="009463C9" w:rsidRPr="008A0BB6">
              <w:rPr>
                <w:rStyle w:val="Hipervnculo"/>
                <w:noProof/>
                <w:color w:val="auto"/>
                <w:u w:val="none"/>
              </w:rPr>
              <w:t xml:space="preserve"> </w:t>
            </w:r>
            <w:r w:rsidR="00896408">
              <w:rPr>
                <w:rFonts w:ascii="Calibri" w:hAnsi="Calibri" w:cs="Calibri"/>
                <w:color w:val="000000"/>
              </w:rPr>
              <w:t>Condiciones climáticas y ambientales</w:t>
            </w:r>
            <w:r w:rsidR="00956BA9">
              <w:rPr>
                <w:noProof/>
                <w:webHidden/>
              </w:rPr>
              <w:tab/>
              <w:t>1</w:t>
            </w:r>
            <w:r w:rsidR="009463C9">
              <w:rPr>
                <w:noProof/>
                <w:webHidden/>
              </w:rPr>
              <w:t>8</w:t>
            </w:r>
          </w:hyperlink>
        </w:p>
        <w:p w:rsidR="009463C9" w:rsidRDefault="00C467B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8</w:t>
            </w:r>
            <w:r w:rsidR="009463C9" w:rsidRPr="008A0BB6">
              <w:rPr>
                <w:rStyle w:val="Hipervnculo"/>
                <w:noProof/>
                <w:color w:val="auto"/>
                <w:u w:val="none"/>
              </w:rPr>
              <w:t xml:space="preserve"> </w:t>
            </w:r>
            <w:r w:rsidR="00896408">
              <w:rPr>
                <w:rFonts w:ascii="Calibri" w:hAnsi="Calibri" w:cs="Calibri"/>
                <w:color w:val="000000"/>
              </w:rPr>
              <w:t>Propiedad de los trabajos</w:t>
            </w:r>
            <w:r w:rsidR="00956BA9">
              <w:rPr>
                <w:noProof/>
                <w:webHidden/>
              </w:rPr>
              <w:tab/>
              <w:t>1</w:t>
            </w:r>
            <w:r w:rsidR="009463C9">
              <w:rPr>
                <w:noProof/>
                <w:webHidden/>
              </w:rPr>
              <w:t>8</w:t>
            </w:r>
          </w:hyperlink>
        </w:p>
        <w:p w:rsidR="009463C9" w:rsidRDefault="00C467B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9</w:t>
            </w:r>
            <w:r w:rsidR="009463C9" w:rsidRPr="008A0BB6">
              <w:rPr>
                <w:rStyle w:val="Hipervnculo"/>
                <w:noProof/>
                <w:color w:val="auto"/>
                <w:u w:val="none"/>
              </w:rPr>
              <w:t xml:space="preserve"> </w:t>
            </w:r>
            <w:r w:rsidR="00896408">
              <w:rPr>
                <w:rFonts w:ascii="Calibri" w:hAnsi="Calibri" w:cs="Calibri"/>
                <w:color w:val="000000"/>
              </w:rPr>
              <w:t>Incumplimiento de requisitos en los trabajos</w:t>
            </w:r>
            <w:r w:rsidR="00956BA9">
              <w:rPr>
                <w:noProof/>
                <w:webHidden/>
              </w:rPr>
              <w:tab/>
              <w:t>1</w:t>
            </w:r>
            <w:r w:rsidR="009463C9">
              <w:rPr>
                <w:noProof/>
                <w:webHidden/>
              </w:rPr>
              <w:t>8</w:t>
            </w:r>
          </w:hyperlink>
        </w:p>
        <w:p w:rsidR="009463C9" w:rsidRDefault="00C467B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10</w:t>
            </w:r>
            <w:r w:rsidR="009463C9" w:rsidRPr="008A0BB6">
              <w:rPr>
                <w:rStyle w:val="Hipervnculo"/>
                <w:noProof/>
                <w:color w:val="auto"/>
                <w:u w:val="none"/>
              </w:rPr>
              <w:t xml:space="preserve"> </w:t>
            </w:r>
            <w:r w:rsidR="00896408">
              <w:rPr>
                <w:rFonts w:ascii="Calibri" w:hAnsi="Calibri" w:cs="Calibri"/>
                <w:color w:val="000000"/>
              </w:rPr>
              <w:t>Desviaciones en los trabajos</w:t>
            </w:r>
            <w:r w:rsidR="00956BA9">
              <w:rPr>
                <w:noProof/>
                <w:webHidden/>
              </w:rPr>
              <w:tab/>
              <w:t>1</w:t>
            </w:r>
            <w:r w:rsidR="009463C9">
              <w:rPr>
                <w:noProof/>
                <w:webHidden/>
              </w:rPr>
              <w:t>8</w:t>
            </w:r>
          </w:hyperlink>
        </w:p>
        <w:p w:rsidR="009463C9" w:rsidRDefault="00C467B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11</w:t>
            </w:r>
            <w:r w:rsidR="009463C9" w:rsidRPr="008A0BB6">
              <w:rPr>
                <w:rStyle w:val="Hipervnculo"/>
                <w:noProof/>
                <w:color w:val="auto"/>
                <w:u w:val="none"/>
              </w:rPr>
              <w:t xml:space="preserve"> </w:t>
            </w:r>
            <w:r w:rsidR="00896408">
              <w:rPr>
                <w:rFonts w:ascii="Calibri" w:hAnsi="Calibri" w:cs="Calibri"/>
                <w:color w:val="000000"/>
              </w:rPr>
              <w:t>Ajustes al programa de trabajo</w:t>
            </w:r>
            <w:r w:rsidR="009463C9">
              <w:rPr>
                <w:noProof/>
                <w:webHidden/>
              </w:rPr>
              <w:tab/>
            </w:r>
            <w:r w:rsidR="00956BA9">
              <w:rPr>
                <w:noProof/>
                <w:webHidden/>
              </w:rPr>
              <w:t>19</w:t>
            </w:r>
          </w:hyperlink>
        </w:p>
        <w:p w:rsidR="009463C9" w:rsidRDefault="00C467B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12</w:t>
            </w:r>
            <w:r w:rsidR="009463C9" w:rsidRPr="008A0BB6">
              <w:rPr>
                <w:rStyle w:val="Hipervnculo"/>
                <w:noProof/>
                <w:color w:val="auto"/>
                <w:u w:val="none"/>
              </w:rPr>
              <w:t xml:space="preserve"> </w:t>
            </w:r>
            <w:r w:rsidR="00896408">
              <w:rPr>
                <w:rFonts w:ascii="Calibri" w:hAnsi="Calibri" w:cs="Calibri"/>
                <w:color w:val="000000"/>
              </w:rPr>
              <w:t>Propuesta de costos</w:t>
            </w:r>
            <w:r w:rsidR="009463C9">
              <w:rPr>
                <w:noProof/>
                <w:webHidden/>
              </w:rPr>
              <w:tab/>
            </w:r>
            <w:r w:rsidR="00956BA9">
              <w:rPr>
                <w:noProof/>
                <w:webHidden/>
              </w:rPr>
              <w:t>19</w:t>
            </w:r>
          </w:hyperlink>
        </w:p>
        <w:p w:rsidR="009463C9" w:rsidRDefault="00C467BC" w:rsidP="009463C9">
          <w:pPr>
            <w:pStyle w:val="TDC1"/>
            <w:ind w:left="284"/>
            <w:rPr>
              <w:noProof/>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13</w:t>
            </w:r>
            <w:r w:rsidR="009463C9" w:rsidRPr="008A0BB6">
              <w:rPr>
                <w:rStyle w:val="Hipervnculo"/>
                <w:noProof/>
                <w:color w:val="auto"/>
                <w:u w:val="none"/>
              </w:rPr>
              <w:t xml:space="preserve"> </w:t>
            </w:r>
            <w:r w:rsidR="00896408">
              <w:rPr>
                <w:rFonts w:ascii="Calibri" w:hAnsi="Calibri" w:cs="Calibri"/>
                <w:color w:val="000000"/>
              </w:rPr>
              <w:t>Condiciones de costos</w:t>
            </w:r>
            <w:r w:rsidR="009463C9">
              <w:rPr>
                <w:noProof/>
                <w:webHidden/>
              </w:rPr>
              <w:tab/>
            </w:r>
            <w:r w:rsidR="00956BA9">
              <w:rPr>
                <w:noProof/>
                <w:webHidden/>
              </w:rPr>
              <w:t>19</w:t>
            </w:r>
          </w:hyperlink>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14</w:t>
            </w:r>
            <w:r w:rsidR="00896408" w:rsidRPr="008A0BB6">
              <w:rPr>
                <w:rStyle w:val="Hipervnculo"/>
                <w:noProof/>
                <w:color w:val="auto"/>
                <w:u w:val="none"/>
              </w:rPr>
              <w:t xml:space="preserve"> </w:t>
            </w:r>
            <w:r w:rsidR="00896408">
              <w:rPr>
                <w:rFonts w:ascii="Calibri" w:hAnsi="Calibri" w:cs="Calibri"/>
                <w:color w:val="000000"/>
              </w:rPr>
              <w:t>Reclamaciones en cuanto a los precios</w:t>
            </w:r>
            <w:r w:rsidR="00896408">
              <w:rPr>
                <w:noProof/>
                <w:webHidden/>
              </w:rPr>
              <w:tab/>
            </w:r>
            <w:r w:rsidR="00956BA9">
              <w:rPr>
                <w:noProof/>
                <w:webHidden/>
              </w:rPr>
              <w:t>19</w:t>
            </w:r>
          </w:hyperlink>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15</w:t>
            </w:r>
            <w:r w:rsidR="00896408" w:rsidRPr="008A0BB6">
              <w:rPr>
                <w:rStyle w:val="Hipervnculo"/>
                <w:noProof/>
                <w:color w:val="auto"/>
                <w:u w:val="none"/>
              </w:rPr>
              <w:t xml:space="preserve"> </w:t>
            </w:r>
            <w:r w:rsidR="00896408">
              <w:rPr>
                <w:rFonts w:ascii="Calibri" w:hAnsi="Calibri" w:cs="Calibri"/>
                <w:color w:val="000000"/>
              </w:rPr>
              <w:t>Precio alzado</w:t>
            </w:r>
            <w:r w:rsidR="00896408">
              <w:rPr>
                <w:noProof/>
                <w:webHidden/>
              </w:rPr>
              <w:tab/>
            </w:r>
            <w:r w:rsidR="00956BA9">
              <w:rPr>
                <w:noProof/>
                <w:webHidden/>
              </w:rPr>
              <w:t>19</w:t>
            </w:r>
          </w:hyperlink>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16</w:t>
            </w:r>
            <w:r w:rsidR="00896408" w:rsidRPr="008A0BB6">
              <w:rPr>
                <w:rStyle w:val="Hipervnculo"/>
                <w:noProof/>
                <w:color w:val="auto"/>
                <w:u w:val="none"/>
              </w:rPr>
              <w:t xml:space="preserve"> </w:t>
            </w:r>
            <w:r w:rsidR="00896408">
              <w:rPr>
                <w:rFonts w:ascii="Calibri" w:hAnsi="Calibri" w:cs="Calibri"/>
                <w:color w:val="000000"/>
              </w:rPr>
              <w:t>Características del contrato a precio alzado</w:t>
            </w:r>
            <w:r w:rsidR="00896408">
              <w:rPr>
                <w:noProof/>
                <w:webHidden/>
              </w:rPr>
              <w:tab/>
            </w:r>
            <w:r w:rsidR="00956BA9">
              <w:rPr>
                <w:noProof/>
                <w:webHidden/>
              </w:rPr>
              <w:t>19</w:t>
            </w:r>
          </w:hyperlink>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17</w:t>
            </w:r>
            <w:r w:rsidR="00896408" w:rsidRPr="008A0BB6">
              <w:rPr>
                <w:rStyle w:val="Hipervnculo"/>
                <w:noProof/>
                <w:color w:val="auto"/>
                <w:u w:val="none"/>
              </w:rPr>
              <w:t xml:space="preserve"> </w:t>
            </w:r>
            <w:r w:rsidR="00896408">
              <w:rPr>
                <w:rFonts w:ascii="Calibri" w:hAnsi="Calibri" w:cs="Calibri"/>
                <w:color w:val="000000"/>
              </w:rPr>
              <w:t xml:space="preserve">Presentación del acuse del SAT del licitante adjudicatario </w:t>
            </w:r>
            <w:r w:rsidR="00896408" w:rsidRPr="00A200C9">
              <w:rPr>
                <w:rFonts w:ascii="Calibri" w:hAnsi="Calibri" w:cs="Calibri"/>
                <w:b/>
                <w:color w:val="000000"/>
              </w:rPr>
              <w:t>(Formato DA-6)</w:t>
            </w:r>
            <w:r w:rsidR="00896408">
              <w:rPr>
                <w:noProof/>
                <w:webHidden/>
              </w:rPr>
              <w:tab/>
            </w:r>
            <w:r w:rsidR="00956BA9">
              <w:rPr>
                <w:noProof/>
                <w:webHidden/>
              </w:rPr>
              <w:t>20</w:t>
            </w:r>
          </w:hyperlink>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18</w:t>
            </w:r>
            <w:r w:rsidR="00896408" w:rsidRPr="008A0BB6">
              <w:rPr>
                <w:rStyle w:val="Hipervnculo"/>
                <w:noProof/>
                <w:color w:val="auto"/>
                <w:u w:val="none"/>
              </w:rPr>
              <w:t xml:space="preserve"> </w:t>
            </w:r>
            <w:r w:rsidR="00896408">
              <w:rPr>
                <w:rFonts w:ascii="Calibri" w:hAnsi="Calibri" w:cs="Calibri"/>
                <w:color w:val="000000"/>
              </w:rPr>
              <w:t>Licitación para la revisión de los trabajos realizados</w:t>
            </w:r>
            <w:r w:rsidR="00896408">
              <w:rPr>
                <w:noProof/>
                <w:webHidden/>
              </w:rPr>
              <w:tab/>
              <w:t>2</w:t>
            </w:r>
          </w:hyperlink>
          <w:r w:rsidR="00956BA9">
            <w:rPr>
              <w:noProof/>
            </w:rPr>
            <w:t>0</w:t>
          </w:r>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19</w:t>
            </w:r>
            <w:r w:rsidR="00896408" w:rsidRPr="008A0BB6">
              <w:rPr>
                <w:rStyle w:val="Hipervnculo"/>
                <w:noProof/>
                <w:color w:val="auto"/>
                <w:u w:val="none"/>
              </w:rPr>
              <w:t xml:space="preserve"> </w:t>
            </w:r>
            <w:r w:rsidR="00896408">
              <w:rPr>
                <w:rFonts w:ascii="Calibri" w:hAnsi="Calibri" w:cs="Calibri"/>
                <w:color w:val="000000"/>
              </w:rPr>
              <w:t>Información falsa</w:t>
            </w:r>
            <w:r w:rsidR="00896408">
              <w:rPr>
                <w:noProof/>
                <w:webHidden/>
              </w:rPr>
              <w:tab/>
              <w:t>2</w:t>
            </w:r>
          </w:hyperlink>
          <w:r w:rsidR="00956BA9">
            <w:rPr>
              <w:noProof/>
            </w:rPr>
            <w:t>0</w:t>
          </w:r>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20</w:t>
            </w:r>
            <w:r w:rsidR="00896408" w:rsidRPr="008A0BB6">
              <w:rPr>
                <w:rStyle w:val="Hipervnculo"/>
                <w:noProof/>
                <w:color w:val="auto"/>
                <w:u w:val="none"/>
              </w:rPr>
              <w:t xml:space="preserve"> </w:t>
            </w:r>
            <w:r w:rsidR="00896408">
              <w:rPr>
                <w:rFonts w:ascii="Calibri" w:hAnsi="Calibri" w:cs="Calibri"/>
                <w:color w:val="000000"/>
              </w:rPr>
              <w:t>Uso de elementos patentados</w:t>
            </w:r>
            <w:r w:rsidR="00896408">
              <w:rPr>
                <w:noProof/>
                <w:webHidden/>
              </w:rPr>
              <w:tab/>
              <w:t>2</w:t>
            </w:r>
          </w:hyperlink>
          <w:r w:rsidR="00956BA9">
            <w:rPr>
              <w:noProof/>
            </w:rPr>
            <w:t>0</w:t>
          </w:r>
        </w:p>
        <w:p w:rsidR="00896408" w:rsidRDefault="00C467BC" w:rsidP="00896408">
          <w:pPr>
            <w:pStyle w:val="TDC1"/>
            <w:rPr>
              <w:rFonts w:eastAsiaTheme="minorEastAsia"/>
              <w:noProof/>
              <w:lang w:eastAsia="es-MX"/>
            </w:rPr>
          </w:pPr>
          <w:hyperlink w:anchor="_Toc333919115" w:history="1">
            <w:r w:rsidR="00896408">
              <w:rPr>
                <w:rStyle w:val="Hipervnculo"/>
                <w:noProof/>
                <w:color w:val="auto"/>
                <w:u w:val="none"/>
              </w:rPr>
              <w:t>11</w:t>
            </w:r>
            <w:r w:rsidR="00896408" w:rsidRPr="008A0BB6">
              <w:rPr>
                <w:rStyle w:val="Hipervnculo"/>
                <w:noProof/>
                <w:color w:val="auto"/>
                <w:u w:val="none"/>
              </w:rPr>
              <w:t xml:space="preserve">. </w:t>
            </w:r>
            <w:r w:rsidR="00896408" w:rsidRPr="00EB715C">
              <w:rPr>
                <w:rFonts w:ascii="Calibri" w:hAnsi="Calibri" w:cs="Calibri"/>
                <w:b/>
                <w:color w:val="000000"/>
              </w:rPr>
              <w:t>Presentación y apertura de proposiciones</w:t>
            </w:r>
            <w:r w:rsidR="00896408">
              <w:rPr>
                <w:noProof/>
                <w:webHidden/>
              </w:rPr>
              <w:tab/>
              <w:t>2</w:t>
            </w:r>
          </w:hyperlink>
          <w:r w:rsidR="00956BA9">
            <w:rPr>
              <w:noProof/>
            </w:rPr>
            <w:t>0</w:t>
          </w:r>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1.</w:t>
            </w:r>
            <w:r w:rsidR="00896408" w:rsidRPr="008A0BB6">
              <w:rPr>
                <w:rStyle w:val="Hipervnculo"/>
                <w:noProof/>
                <w:color w:val="auto"/>
                <w:u w:val="none"/>
              </w:rPr>
              <w:t xml:space="preserve"> </w:t>
            </w:r>
            <w:r w:rsidR="00896408" w:rsidRPr="00AB4F62">
              <w:rPr>
                <w:rFonts w:ascii="Calibri" w:hAnsi="Calibri" w:cs="Calibri"/>
                <w:color w:val="000000"/>
              </w:rPr>
              <w:t>Lugar y hora de la sita</w:t>
            </w:r>
            <w:r w:rsidR="00896408">
              <w:rPr>
                <w:noProof/>
                <w:webHidden/>
              </w:rPr>
              <w:tab/>
              <w:t>2</w:t>
            </w:r>
          </w:hyperlink>
          <w:r w:rsidR="00956BA9">
            <w:rPr>
              <w:noProof/>
            </w:rPr>
            <w:t>0</w:t>
          </w:r>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2</w:t>
            </w:r>
            <w:r w:rsidR="00896408" w:rsidRPr="008A0BB6">
              <w:rPr>
                <w:rStyle w:val="Hipervnculo"/>
                <w:noProof/>
                <w:color w:val="auto"/>
                <w:u w:val="none"/>
              </w:rPr>
              <w:t xml:space="preserve"> </w:t>
            </w:r>
            <w:r w:rsidR="00896408">
              <w:rPr>
                <w:rFonts w:ascii="Calibri" w:hAnsi="Calibri" w:cs="Calibri"/>
                <w:color w:val="000000"/>
              </w:rPr>
              <w:t>Reglas y requisitos</w:t>
            </w:r>
            <w:r w:rsidR="00896408">
              <w:rPr>
                <w:noProof/>
                <w:webHidden/>
              </w:rPr>
              <w:tab/>
              <w:t>2</w:t>
            </w:r>
          </w:hyperlink>
          <w:r w:rsidR="00017F3F">
            <w:rPr>
              <w:noProof/>
            </w:rPr>
            <w:t>1</w:t>
          </w:r>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3</w:t>
            </w:r>
            <w:r w:rsidR="00896408" w:rsidRPr="008A0BB6">
              <w:rPr>
                <w:rStyle w:val="Hipervnculo"/>
                <w:noProof/>
                <w:color w:val="auto"/>
                <w:u w:val="none"/>
              </w:rPr>
              <w:t xml:space="preserve"> </w:t>
            </w:r>
            <w:r w:rsidR="00896408">
              <w:rPr>
                <w:rFonts w:ascii="Calibri" w:hAnsi="Calibri" w:cs="Calibri"/>
                <w:color w:val="000000"/>
              </w:rPr>
              <w:t>Procedimiento de apertura</w:t>
            </w:r>
            <w:r w:rsidR="00896408">
              <w:rPr>
                <w:noProof/>
                <w:webHidden/>
              </w:rPr>
              <w:tab/>
              <w:t>2</w:t>
            </w:r>
          </w:hyperlink>
          <w:r w:rsidR="00017F3F">
            <w:rPr>
              <w:noProof/>
            </w:rPr>
            <w:t>2</w:t>
          </w:r>
        </w:p>
        <w:p w:rsidR="00896408" w:rsidRDefault="00C467B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4</w:t>
            </w:r>
            <w:r w:rsidR="00896408" w:rsidRPr="008A0BB6">
              <w:rPr>
                <w:rStyle w:val="Hipervnculo"/>
                <w:noProof/>
                <w:color w:val="auto"/>
                <w:u w:val="none"/>
              </w:rPr>
              <w:t xml:space="preserve"> </w:t>
            </w:r>
            <w:r w:rsidR="00896408">
              <w:rPr>
                <w:rFonts w:ascii="Calibri" w:hAnsi="Calibri" w:cs="Calibri"/>
                <w:color w:val="000000"/>
              </w:rPr>
              <w:t>Acta de la Junta de aclaraciones</w:t>
            </w:r>
            <w:r w:rsidR="00896408">
              <w:rPr>
                <w:noProof/>
                <w:webHidden/>
              </w:rPr>
              <w:tab/>
              <w:t>2</w:t>
            </w:r>
          </w:hyperlink>
          <w:r w:rsidR="00017F3F">
            <w:rPr>
              <w:noProof/>
            </w:rPr>
            <w:t>2</w:t>
          </w:r>
        </w:p>
        <w:p w:rsidR="00032376" w:rsidRDefault="00C467BC" w:rsidP="00032376">
          <w:pPr>
            <w:pStyle w:val="TDC1"/>
            <w:rPr>
              <w:rFonts w:eastAsiaTheme="minorEastAsia"/>
              <w:noProof/>
              <w:lang w:eastAsia="es-MX"/>
            </w:rPr>
          </w:pPr>
          <w:hyperlink w:anchor="_Toc333919115" w:history="1">
            <w:r w:rsidR="00032376">
              <w:rPr>
                <w:rStyle w:val="Hipervnculo"/>
                <w:noProof/>
                <w:color w:val="auto"/>
                <w:u w:val="none"/>
              </w:rPr>
              <w:t>12</w:t>
            </w:r>
            <w:r w:rsidR="00032376" w:rsidRPr="008A0BB6">
              <w:rPr>
                <w:rStyle w:val="Hipervnculo"/>
                <w:noProof/>
                <w:color w:val="auto"/>
                <w:u w:val="none"/>
              </w:rPr>
              <w:t xml:space="preserve">. </w:t>
            </w:r>
            <w:r w:rsidR="00032376" w:rsidRPr="00655B2C">
              <w:rPr>
                <w:rFonts w:ascii="Calibri" w:hAnsi="Calibri" w:cs="Calibri"/>
                <w:b/>
                <w:color w:val="000000"/>
              </w:rPr>
              <w:t>Solvencia</w:t>
            </w:r>
            <w:r w:rsidR="00032376">
              <w:rPr>
                <w:noProof/>
                <w:webHidden/>
              </w:rPr>
              <w:tab/>
              <w:t>2</w:t>
            </w:r>
          </w:hyperlink>
          <w:r w:rsidR="00017F3F">
            <w:rPr>
              <w:noProof/>
            </w:rPr>
            <w:t>3</w:t>
          </w:r>
        </w:p>
        <w:p w:rsidR="00032376" w:rsidRDefault="00C467BC" w:rsidP="00032376">
          <w:pPr>
            <w:pStyle w:val="TDC1"/>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 xml:space="preserve">. </w:t>
            </w:r>
            <w:r w:rsidR="00032376" w:rsidRPr="00655B2C">
              <w:rPr>
                <w:rFonts w:ascii="Calibri" w:hAnsi="Calibri" w:cs="Calibri"/>
                <w:b/>
                <w:color w:val="000000"/>
              </w:rPr>
              <w:t>Experiencia y capacidad técnica</w:t>
            </w:r>
            <w:r w:rsidR="00032376">
              <w:rPr>
                <w:noProof/>
                <w:webHidden/>
              </w:rPr>
              <w:tab/>
              <w:t>2</w:t>
            </w:r>
          </w:hyperlink>
          <w:r w:rsidR="00017F3F">
            <w:rPr>
              <w:noProof/>
            </w:rPr>
            <w:t>3</w:t>
          </w:r>
        </w:p>
        <w:p w:rsidR="00032376" w:rsidRDefault="00C467B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1.</w:t>
            </w:r>
            <w:r w:rsidR="00032376" w:rsidRPr="008A0BB6">
              <w:rPr>
                <w:rStyle w:val="Hipervnculo"/>
                <w:noProof/>
                <w:color w:val="auto"/>
                <w:u w:val="none"/>
              </w:rPr>
              <w:t xml:space="preserve"> </w:t>
            </w:r>
            <w:r w:rsidR="00032376" w:rsidRPr="00655B2C">
              <w:rPr>
                <w:rFonts w:ascii="Calibri" w:hAnsi="Calibri" w:cs="Calibri"/>
                <w:color w:val="000000"/>
              </w:rPr>
              <w:t xml:space="preserve">Capacidad de los recursos humanos </w:t>
            </w:r>
            <w:r w:rsidR="00032376" w:rsidRPr="00655B2C">
              <w:rPr>
                <w:rFonts w:ascii="Calibri" w:hAnsi="Calibri" w:cs="Calibri"/>
                <w:b/>
                <w:color w:val="000000"/>
              </w:rPr>
              <w:t>(Formato DT-3)</w:t>
            </w:r>
            <w:r w:rsidR="00032376">
              <w:rPr>
                <w:noProof/>
                <w:webHidden/>
              </w:rPr>
              <w:tab/>
              <w:t>2</w:t>
            </w:r>
          </w:hyperlink>
          <w:r w:rsidR="00017F3F">
            <w:rPr>
              <w:noProof/>
            </w:rPr>
            <w:t>3</w:t>
          </w:r>
        </w:p>
        <w:p w:rsidR="00032376" w:rsidRDefault="00C467B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2</w:t>
            </w:r>
            <w:r w:rsidR="00032376" w:rsidRPr="008A0BB6">
              <w:rPr>
                <w:rStyle w:val="Hipervnculo"/>
                <w:noProof/>
                <w:color w:val="auto"/>
                <w:u w:val="none"/>
              </w:rPr>
              <w:t xml:space="preserve"> </w:t>
            </w:r>
            <w:r w:rsidR="00032376">
              <w:rPr>
                <w:rFonts w:ascii="Calibri" w:hAnsi="Calibri" w:cs="Calibri"/>
                <w:color w:val="000000"/>
              </w:rPr>
              <w:t xml:space="preserve">Experiencia y especialidad del licitante </w:t>
            </w:r>
            <w:r w:rsidR="00032376" w:rsidRPr="00655B2C">
              <w:rPr>
                <w:rFonts w:ascii="Calibri" w:hAnsi="Calibri" w:cs="Calibri"/>
                <w:b/>
                <w:color w:val="000000"/>
              </w:rPr>
              <w:t>(Formato DT-4)</w:t>
            </w:r>
            <w:r w:rsidR="00032376">
              <w:rPr>
                <w:noProof/>
                <w:webHidden/>
              </w:rPr>
              <w:tab/>
              <w:t>2</w:t>
            </w:r>
          </w:hyperlink>
          <w:r w:rsidR="00017F3F">
            <w:rPr>
              <w:noProof/>
            </w:rPr>
            <w:t>3</w:t>
          </w:r>
        </w:p>
        <w:p w:rsidR="00032376" w:rsidRDefault="00C467B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3</w:t>
            </w:r>
            <w:r w:rsidR="00032376" w:rsidRPr="008A0BB6">
              <w:rPr>
                <w:rStyle w:val="Hipervnculo"/>
                <w:noProof/>
                <w:color w:val="auto"/>
                <w:u w:val="none"/>
              </w:rPr>
              <w:t xml:space="preserve"> </w:t>
            </w:r>
            <w:r w:rsidR="00032376">
              <w:rPr>
                <w:rFonts w:ascii="Calibri" w:hAnsi="Calibri" w:cs="Calibri"/>
                <w:color w:val="000000"/>
              </w:rPr>
              <w:t xml:space="preserve">Organigrama propuesto para el desarrollo del servicio </w:t>
            </w:r>
            <w:r w:rsidR="00032376" w:rsidRPr="00655B2C">
              <w:rPr>
                <w:rFonts w:ascii="Calibri" w:hAnsi="Calibri" w:cs="Calibri"/>
                <w:b/>
                <w:color w:val="000000"/>
              </w:rPr>
              <w:t>(Formato DT-2)</w:t>
            </w:r>
            <w:r w:rsidR="00032376">
              <w:rPr>
                <w:noProof/>
                <w:webHidden/>
              </w:rPr>
              <w:tab/>
              <w:t>2</w:t>
            </w:r>
          </w:hyperlink>
          <w:r w:rsidR="00017F3F">
            <w:rPr>
              <w:noProof/>
            </w:rPr>
            <w:t>4</w:t>
          </w:r>
        </w:p>
        <w:p w:rsidR="00032376" w:rsidRDefault="00C467B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4</w:t>
            </w:r>
            <w:r w:rsidR="00032376" w:rsidRPr="008A0BB6">
              <w:rPr>
                <w:rStyle w:val="Hipervnculo"/>
                <w:noProof/>
                <w:color w:val="auto"/>
                <w:u w:val="none"/>
              </w:rPr>
              <w:t xml:space="preserve"> </w:t>
            </w:r>
            <w:r w:rsidR="00032376">
              <w:rPr>
                <w:rFonts w:ascii="Calibri" w:hAnsi="Calibri" w:cs="Calibri"/>
                <w:color w:val="000000"/>
              </w:rPr>
              <w:t xml:space="preserve">Programa Integral de Trabajo y Metodología </w:t>
            </w:r>
            <w:r w:rsidR="00032376" w:rsidRPr="00655B2C">
              <w:rPr>
                <w:rFonts w:ascii="Calibri" w:hAnsi="Calibri" w:cs="Calibri"/>
                <w:b/>
                <w:color w:val="000000"/>
              </w:rPr>
              <w:t>(Formatos DT-8 y DT-11)</w:t>
            </w:r>
            <w:r w:rsidR="00032376">
              <w:rPr>
                <w:noProof/>
                <w:webHidden/>
              </w:rPr>
              <w:tab/>
              <w:t>2</w:t>
            </w:r>
          </w:hyperlink>
          <w:r w:rsidR="00017F3F">
            <w:rPr>
              <w:noProof/>
            </w:rPr>
            <w:t>4</w:t>
          </w:r>
        </w:p>
        <w:p w:rsidR="00032376" w:rsidRDefault="00C467BC" w:rsidP="00032376">
          <w:pPr>
            <w:pStyle w:val="TDC1"/>
            <w:rPr>
              <w:rFonts w:eastAsiaTheme="minorEastAsia"/>
              <w:noProof/>
              <w:lang w:eastAsia="es-MX"/>
            </w:rPr>
          </w:pPr>
          <w:hyperlink w:anchor="_Toc333919115" w:history="1">
            <w:r w:rsidR="00032376">
              <w:rPr>
                <w:rStyle w:val="Hipervnculo"/>
                <w:noProof/>
                <w:color w:val="auto"/>
                <w:u w:val="none"/>
              </w:rPr>
              <w:t>14</w:t>
            </w:r>
            <w:r w:rsidR="00032376" w:rsidRPr="008A0BB6">
              <w:rPr>
                <w:rStyle w:val="Hipervnculo"/>
                <w:noProof/>
                <w:color w:val="auto"/>
                <w:u w:val="none"/>
              </w:rPr>
              <w:t xml:space="preserve">. </w:t>
            </w:r>
            <w:r w:rsidR="00032376" w:rsidRPr="00DC5425">
              <w:rPr>
                <w:rFonts w:ascii="Calibri" w:hAnsi="Calibri" w:cs="Calibri"/>
                <w:color w:val="000000"/>
              </w:rPr>
              <w:t>Causales de desechamiento de propuestas</w:t>
            </w:r>
            <w:r w:rsidR="00032376">
              <w:rPr>
                <w:noProof/>
                <w:webHidden/>
              </w:rPr>
              <w:tab/>
              <w:t>2</w:t>
            </w:r>
          </w:hyperlink>
          <w:r w:rsidR="00017F3F">
            <w:rPr>
              <w:noProof/>
            </w:rPr>
            <w:t>5</w:t>
          </w:r>
        </w:p>
        <w:p w:rsidR="00032376" w:rsidRDefault="00C467BC" w:rsidP="00032376">
          <w:pPr>
            <w:pStyle w:val="TDC1"/>
            <w:rPr>
              <w:rFonts w:eastAsiaTheme="minorEastAsia"/>
              <w:noProof/>
              <w:lang w:eastAsia="es-MX"/>
            </w:rPr>
          </w:pPr>
          <w:hyperlink w:anchor="_Toc333919115" w:history="1">
            <w:r w:rsidR="00032376">
              <w:rPr>
                <w:rStyle w:val="Hipervnculo"/>
                <w:noProof/>
                <w:color w:val="auto"/>
                <w:u w:val="none"/>
              </w:rPr>
              <w:t>15</w:t>
            </w:r>
            <w:r w:rsidR="00032376" w:rsidRPr="008A0BB6">
              <w:rPr>
                <w:rStyle w:val="Hipervnculo"/>
                <w:noProof/>
                <w:color w:val="auto"/>
                <w:u w:val="none"/>
              </w:rPr>
              <w:t xml:space="preserve">. </w:t>
            </w:r>
            <w:r w:rsidR="00032376" w:rsidRPr="00DC5425">
              <w:rPr>
                <w:rFonts w:ascii="Calibri" w:hAnsi="Calibri" w:cs="Calibri"/>
                <w:color w:val="000000"/>
              </w:rPr>
              <w:t>Fallo</w:t>
            </w:r>
            <w:r w:rsidR="00032376">
              <w:rPr>
                <w:noProof/>
                <w:webHidden/>
              </w:rPr>
              <w:tab/>
            </w:r>
          </w:hyperlink>
          <w:r w:rsidR="00017F3F">
            <w:rPr>
              <w:noProof/>
            </w:rPr>
            <w:t>26</w:t>
          </w:r>
        </w:p>
        <w:p w:rsidR="00032376" w:rsidRDefault="00C467BC" w:rsidP="00032376">
          <w:pPr>
            <w:pStyle w:val="TDC1"/>
            <w:rPr>
              <w:rFonts w:eastAsiaTheme="minorEastAsia"/>
              <w:noProof/>
              <w:lang w:eastAsia="es-MX"/>
            </w:rPr>
          </w:pPr>
          <w:hyperlink w:anchor="_Toc333919115" w:history="1">
            <w:r w:rsidR="00032376">
              <w:rPr>
                <w:rStyle w:val="Hipervnculo"/>
                <w:noProof/>
                <w:color w:val="auto"/>
                <w:u w:val="none"/>
              </w:rPr>
              <w:t>16</w:t>
            </w:r>
            <w:r w:rsidR="00032376" w:rsidRPr="008A0BB6">
              <w:rPr>
                <w:rStyle w:val="Hipervnculo"/>
                <w:noProof/>
                <w:color w:val="auto"/>
                <w:u w:val="none"/>
              </w:rPr>
              <w:t xml:space="preserve">. </w:t>
            </w:r>
            <w:r w:rsidR="00032376" w:rsidRPr="00DC5425">
              <w:rPr>
                <w:rFonts w:ascii="Calibri" w:hAnsi="Calibri" w:cs="Calibri"/>
                <w:color w:val="000000"/>
              </w:rPr>
              <w:t>Cancelación, suspensión o nulidad y licitación desierta</w:t>
            </w:r>
            <w:r w:rsidR="00032376">
              <w:rPr>
                <w:noProof/>
                <w:webHidden/>
              </w:rPr>
              <w:tab/>
              <w:t>2</w:t>
            </w:r>
          </w:hyperlink>
          <w:r w:rsidR="00017F3F">
            <w:rPr>
              <w:noProof/>
            </w:rPr>
            <w:t>7</w:t>
          </w:r>
        </w:p>
        <w:p w:rsidR="00711AFB" w:rsidRDefault="00C467BC" w:rsidP="00491CCD">
          <w:pPr>
            <w:pStyle w:val="TDC1"/>
            <w:rPr>
              <w:rFonts w:eastAsiaTheme="minorEastAsia"/>
              <w:noProof/>
              <w:lang w:eastAsia="es-MX"/>
            </w:rPr>
          </w:pPr>
          <w:hyperlink w:anchor="_Toc333919115" w:history="1">
            <w:r w:rsidR="00711AFB" w:rsidRPr="00711AFB">
              <w:rPr>
                <w:rStyle w:val="Hipervnculo"/>
                <w:noProof/>
                <w:color w:val="auto"/>
                <w:u w:val="none"/>
              </w:rPr>
              <w:t>1</w:t>
            </w:r>
            <w:r w:rsidR="00711AFB">
              <w:rPr>
                <w:rStyle w:val="Hipervnculo"/>
                <w:noProof/>
                <w:color w:val="auto"/>
                <w:u w:val="none"/>
              </w:rPr>
              <w:t>7</w:t>
            </w:r>
            <w:r w:rsidR="00711AFB" w:rsidRPr="00711AFB">
              <w:rPr>
                <w:rStyle w:val="Hipervnculo"/>
                <w:noProof/>
                <w:color w:val="auto"/>
                <w:u w:val="none"/>
              </w:rPr>
              <w:t xml:space="preserve">. </w:t>
            </w:r>
            <w:r w:rsidR="00711AFB" w:rsidRPr="00DC5425">
              <w:rPr>
                <w:rFonts w:ascii="Calibri" w:hAnsi="Calibri" w:cs="Calibri"/>
                <w:color w:val="000000"/>
              </w:rPr>
              <w:t>Firma del contrato</w:t>
            </w:r>
            <w:r w:rsidR="00711AFB">
              <w:rPr>
                <w:noProof/>
                <w:webHidden/>
              </w:rPr>
              <w:tab/>
            </w:r>
            <w:r w:rsidR="00445E6F">
              <w:rPr>
                <w:noProof/>
                <w:webHidden/>
              </w:rPr>
              <w:t>2</w:t>
            </w:r>
            <w:r w:rsidR="004410B3">
              <w:rPr>
                <w:noProof/>
                <w:webHidden/>
              </w:rPr>
              <w:t>7</w:t>
            </w:r>
          </w:hyperlink>
        </w:p>
        <w:p w:rsidR="00711AFB" w:rsidRDefault="00C467BC" w:rsidP="00491CCD">
          <w:pPr>
            <w:pStyle w:val="TDC1"/>
            <w:rPr>
              <w:rFonts w:eastAsiaTheme="minorEastAsia"/>
              <w:noProof/>
              <w:lang w:eastAsia="es-MX"/>
            </w:rPr>
          </w:pPr>
          <w:hyperlink w:anchor="_Toc333919115" w:history="1">
            <w:r w:rsidR="00711AFB" w:rsidRPr="00711AFB">
              <w:rPr>
                <w:rStyle w:val="Hipervnculo"/>
                <w:noProof/>
                <w:color w:val="auto"/>
                <w:u w:val="none"/>
              </w:rPr>
              <w:t>1</w:t>
            </w:r>
            <w:r w:rsidR="00711AFB">
              <w:rPr>
                <w:rStyle w:val="Hipervnculo"/>
                <w:noProof/>
                <w:color w:val="auto"/>
                <w:u w:val="none"/>
              </w:rPr>
              <w:t>8</w:t>
            </w:r>
            <w:r w:rsidR="00711AFB" w:rsidRPr="00711AFB">
              <w:rPr>
                <w:rStyle w:val="Hipervnculo"/>
                <w:noProof/>
                <w:color w:val="auto"/>
                <w:u w:val="none"/>
              </w:rPr>
              <w:t xml:space="preserve">. </w:t>
            </w:r>
            <w:r w:rsidR="00711AFB" w:rsidRPr="00DC5425">
              <w:rPr>
                <w:rFonts w:ascii="Calibri" w:hAnsi="Calibri" w:cs="Calibri"/>
                <w:color w:val="000000"/>
              </w:rPr>
              <w:t>Modelo de contrato</w:t>
            </w:r>
            <w:r w:rsidR="00711AFB">
              <w:rPr>
                <w:noProof/>
                <w:webHidden/>
              </w:rPr>
              <w:tab/>
            </w:r>
            <w:r w:rsidR="004410B3">
              <w:rPr>
                <w:noProof/>
                <w:webHidden/>
              </w:rPr>
              <w:t>28</w:t>
            </w:r>
          </w:hyperlink>
        </w:p>
        <w:p w:rsidR="00711AFB" w:rsidRDefault="00C467BC" w:rsidP="00491CCD">
          <w:pPr>
            <w:pStyle w:val="TDC1"/>
            <w:rPr>
              <w:rFonts w:eastAsiaTheme="minorEastAsia"/>
              <w:noProof/>
              <w:lang w:eastAsia="es-MX"/>
            </w:rPr>
          </w:pPr>
          <w:hyperlink w:anchor="_Toc333919115" w:history="1">
            <w:r w:rsidR="00711AFB" w:rsidRPr="00711AFB">
              <w:rPr>
                <w:rStyle w:val="Hipervnculo"/>
                <w:noProof/>
                <w:color w:val="auto"/>
                <w:u w:val="none"/>
              </w:rPr>
              <w:t>1</w:t>
            </w:r>
            <w:r w:rsidR="00711AFB">
              <w:rPr>
                <w:rStyle w:val="Hipervnculo"/>
                <w:noProof/>
                <w:color w:val="auto"/>
                <w:u w:val="none"/>
              </w:rPr>
              <w:t>9</w:t>
            </w:r>
            <w:r w:rsidR="00711AFB" w:rsidRPr="00711AFB">
              <w:rPr>
                <w:rStyle w:val="Hipervnculo"/>
                <w:noProof/>
                <w:color w:val="auto"/>
                <w:u w:val="none"/>
              </w:rPr>
              <w:t xml:space="preserve">. </w:t>
            </w:r>
            <w:r w:rsidR="00236276" w:rsidRPr="00DC5425">
              <w:rPr>
                <w:rFonts w:ascii="Calibri" w:hAnsi="Calibri" w:cs="Calibri"/>
                <w:color w:val="000000"/>
              </w:rPr>
              <w:t>Anticipos</w:t>
            </w:r>
            <w:r w:rsidR="00711AFB">
              <w:rPr>
                <w:noProof/>
                <w:webHidden/>
              </w:rPr>
              <w:tab/>
            </w:r>
            <w:r w:rsidR="004410B3">
              <w:rPr>
                <w:noProof/>
                <w:webHidden/>
              </w:rPr>
              <w:t>28</w:t>
            </w:r>
          </w:hyperlink>
        </w:p>
        <w:p w:rsidR="00711AFB" w:rsidRDefault="00C467BC" w:rsidP="00491CCD">
          <w:pPr>
            <w:pStyle w:val="TDC1"/>
            <w:rPr>
              <w:rFonts w:eastAsiaTheme="minorEastAsia"/>
              <w:noProof/>
              <w:lang w:eastAsia="es-MX"/>
            </w:rPr>
          </w:pPr>
          <w:hyperlink w:anchor="_Toc333919115" w:history="1">
            <w:r w:rsidR="00236276">
              <w:rPr>
                <w:rStyle w:val="Hipervnculo"/>
                <w:noProof/>
                <w:color w:val="auto"/>
                <w:u w:val="none"/>
              </w:rPr>
              <w:t>20</w:t>
            </w:r>
            <w:r w:rsidR="00711AFB" w:rsidRPr="00711AFB">
              <w:rPr>
                <w:rStyle w:val="Hipervnculo"/>
                <w:noProof/>
                <w:color w:val="auto"/>
                <w:u w:val="none"/>
              </w:rPr>
              <w:t xml:space="preserve">. </w:t>
            </w:r>
            <w:r w:rsidR="00236276" w:rsidRPr="00DC5425">
              <w:rPr>
                <w:rFonts w:ascii="Calibri" w:hAnsi="Calibri" w:cs="Calibri"/>
                <w:color w:val="000000"/>
              </w:rPr>
              <w:t>Subcontratación</w:t>
            </w:r>
            <w:r w:rsidR="00711AFB">
              <w:rPr>
                <w:noProof/>
                <w:webHidden/>
              </w:rPr>
              <w:tab/>
            </w:r>
            <w:r w:rsidR="004410B3">
              <w:rPr>
                <w:noProof/>
                <w:webHidden/>
              </w:rPr>
              <w:t>28</w:t>
            </w:r>
          </w:hyperlink>
        </w:p>
        <w:p w:rsidR="00711AFB" w:rsidRPr="00C276BD" w:rsidRDefault="00236276" w:rsidP="00491CCD">
          <w:pPr>
            <w:pStyle w:val="TDC1"/>
            <w:rPr>
              <w:rFonts w:eastAsiaTheme="minorEastAsia"/>
              <w:noProof/>
              <w:lang w:eastAsia="es-MX"/>
            </w:rPr>
          </w:pPr>
          <w:r>
            <w:t>2</w:t>
          </w:r>
          <w:hyperlink w:anchor="_Toc333919115" w:history="1">
            <w:r w:rsidR="00711AFB" w:rsidRPr="00C276BD">
              <w:rPr>
                <w:rStyle w:val="Hipervnculo"/>
                <w:noProof/>
                <w:color w:val="auto"/>
                <w:u w:val="none"/>
              </w:rPr>
              <w:t xml:space="preserve">1. </w:t>
            </w:r>
            <w:r w:rsidRPr="00C276BD">
              <w:rPr>
                <w:rFonts w:ascii="Calibri" w:hAnsi="Calibri" w:cs="Calibri"/>
                <w:color w:val="000000"/>
              </w:rPr>
              <w:t>Forma de pago</w:t>
            </w:r>
            <w:r w:rsidR="00711AFB" w:rsidRPr="00C276BD">
              <w:rPr>
                <w:noProof/>
                <w:webHidden/>
              </w:rPr>
              <w:tab/>
            </w:r>
            <w:r w:rsidR="004410B3">
              <w:rPr>
                <w:noProof/>
                <w:webHidden/>
              </w:rPr>
              <w:t>28</w:t>
            </w:r>
          </w:hyperlink>
        </w:p>
        <w:p w:rsidR="00236276" w:rsidRPr="00C276BD" w:rsidRDefault="00236276" w:rsidP="00491CCD">
          <w:pPr>
            <w:pStyle w:val="TDC1"/>
            <w:rPr>
              <w:rFonts w:eastAsiaTheme="minorEastAsia"/>
              <w:noProof/>
              <w:lang w:eastAsia="es-MX"/>
            </w:rPr>
          </w:pPr>
          <w:r w:rsidRPr="00C276BD">
            <w:t>22</w:t>
          </w:r>
          <w:hyperlink w:anchor="_Toc333919115" w:history="1">
            <w:r w:rsidRPr="00C276BD">
              <w:rPr>
                <w:rStyle w:val="Hipervnculo"/>
                <w:noProof/>
                <w:color w:val="auto"/>
                <w:u w:val="none"/>
              </w:rPr>
              <w:t xml:space="preserve">. </w:t>
            </w:r>
            <w:r w:rsidRPr="00C276BD">
              <w:rPr>
                <w:rFonts w:ascii="Calibri" w:hAnsi="Calibri" w:cs="Calibri"/>
                <w:color w:val="000000"/>
              </w:rPr>
              <w:t>Conservación de proposiciones</w:t>
            </w:r>
            <w:r w:rsidRPr="00C276BD">
              <w:rPr>
                <w:noProof/>
                <w:webHidden/>
              </w:rPr>
              <w:tab/>
            </w:r>
            <w:r w:rsidR="00017F3F">
              <w:rPr>
                <w:noProof/>
                <w:webHidden/>
              </w:rPr>
              <w:t>30</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3. </w:t>
            </w:r>
            <w:r w:rsidRPr="00C276BD">
              <w:rPr>
                <w:rFonts w:ascii="Calibri" w:hAnsi="Calibri" w:cs="Calibri"/>
                <w:color w:val="000000"/>
              </w:rPr>
              <w:t>Penas convencionales</w:t>
            </w:r>
            <w:r w:rsidRPr="00C276BD">
              <w:rPr>
                <w:noProof/>
                <w:webHidden/>
              </w:rPr>
              <w:tab/>
            </w:r>
            <w:r w:rsidR="00017F3F">
              <w:rPr>
                <w:noProof/>
                <w:webHidden/>
              </w:rPr>
              <w:t>30</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4. </w:t>
            </w:r>
            <w:r w:rsidR="00E64149" w:rsidRPr="00C276BD">
              <w:rPr>
                <w:rFonts w:ascii="Calibri" w:hAnsi="Calibri" w:cs="Calibri"/>
                <w:color w:val="000000"/>
              </w:rPr>
              <w:t>Rescisión y terminación anticipada de contrato</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5. </w:t>
            </w:r>
            <w:r w:rsidR="00E64149" w:rsidRPr="00C276BD">
              <w:rPr>
                <w:rFonts w:ascii="Calibri" w:hAnsi="Calibri" w:cs="Calibri"/>
                <w:color w:val="000000"/>
              </w:rPr>
              <w:t>Conclusión de los trabajos, Bitácora  y Garantía de Vicios Ocultos</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6. </w:t>
            </w:r>
            <w:r w:rsidR="00763FBD" w:rsidRPr="00C276BD">
              <w:rPr>
                <w:rFonts w:ascii="Calibri" w:hAnsi="Calibri" w:cs="Calibri"/>
                <w:color w:val="000000"/>
              </w:rPr>
              <w:t>Encuesta de transparencia</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7. </w:t>
            </w:r>
            <w:r w:rsidR="00763FBD" w:rsidRPr="00C276BD">
              <w:rPr>
                <w:rFonts w:ascii="Calibri" w:hAnsi="Calibri" w:cs="Calibri"/>
                <w:color w:val="000000"/>
              </w:rPr>
              <w:t>Difusión de lineamientos de la OCDE</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8. </w:t>
            </w:r>
            <w:r w:rsidR="00763FBD" w:rsidRPr="00C276BD">
              <w:rPr>
                <w:rFonts w:ascii="Calibri" w:hAnsi="Calibri" w:cs="Calibri"/>
                <w:color w:val="000000"/>
              </w:rPr>
              <w:t>Contratación de extranjeros</w:t>
            </w:r>
            <w:r w:rsidRPr="00C276BD">
              <w:rPr>
                <w:noProof/>
                <w:webHidden/>
              </w:rPr>
              <w:tab/>
            </w:r>
            <w:r w:rsidR="00285B4F">
              <w:rPr>
                <w:noProof/>
                <w:webHidden/>
              </w:rPr>
              <w:t>32</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9. </w:t>
            </w:r>
            <w:r w:rsidR="00763FBD" w:rsidRPr="00C276BD">
              <w:rPr>
                <w:rFonts w:ascii="Calibri" w:hAnsi="Calibri" w:cs="Calibri"/>
                <w:color w:val="000000"/>
              </w:rPr>
              <w:t>Inconformidades</w:t>
            </w:r>
            <w:r w:rsidRPr="00C276BD">
              <w:rPr>
                <w:noProof/>
                <w:webHidden/>
              </w:rPr>
              <w:tab/>
            </w:r>
            <w:r w:rsidR="00285B4F">
              <w:rPr>
                <w:noProof/>
                <w:webHidden/>
              </w:rPr>
              <w:t>32</w:t>
            </w:r>
          </w:hyperlink>
        </w:p>
        <w:p w:rsidR="00236276" w:rsidRDefault="00236276" w:rsidP="00491CCD">
          <w:pPr>
            <w:pStyle w:val="TDC1"/>
            <w:rPr>
              <w:noProof/>
            </w:rPr>
          </w:pPr>
          <w:r w:rsidRPr="00C276BD">
            <w:t>30</w:t>
          </w:r>
          <w:hyperlink w:anchor="_Toc333919115" w:history="1">
            <w:r w:rsidRPr="00C276BD">
              <w:rPr>
                <w:rStyle w:val="Hipervnculo"/>
                <w:noProof/>
                <w:color w:val="auto"/>
                <w:u w:val="none"/>
              </w:rPr>
              <w:t xml:space="preserve">. </w:t>
            </w:r>
            <w:r w:rsidR="00285B4F">
              <w:rPr>
                <w:rFonts w:ascii="Calibri" w:hAnsi="Calibri" w:cs="Calibri"/>
                <w:color w:val="000000"/>
              </w:rPr>
              <w:t>De la información y verificación</w:t>
            </w:r>
            <w:r w:rsidRPr="00C276BD">
              <w:rPr>
                <w:noProof/>
                <w:webHidden/>
              </w:rPr>
              <w:tab/>
            </w:r>
            <w:r w:rsidR="00285B4F">
              <w:rPr>
                <w:noProof/>
                <w:webHidden/>
              </w:rPr>
              <w:t>32</w:t>
            </w:r>
          </w:hyperlink>
        </w:p>
        <w:p w:rsidR="00445E6F" w:rsidRPr="00445E6F" w:rsidRDefault="00445E6F" w:rsidP="00445E6F"/>
        <w:p w:rsidR="00763FBD" w:rsidRDefault="00C467BC" w:rsidP="00491CCD">
          <w:pPr>
            <w:pStyle w:val="TDC1"/>
            <w:rPr>
              <w:noProof/>
            </w:rPr>
          </w:pPr>
          <w:hyperlink w:anchor="_Toc333919115" w:history="1">
            <w:r w:rsidR="00763FBD" w:rsidRPr="00C95290">
              <w:rPr>
                <w:rFonts w:ascii="Calibri" w:hAnsi="Calibri" w:cs="Calibri"/>
              </w:rPr>
              <w:t>Anexo A: Formato de preguntas</w:t>
            </w:r>
            <w:r w:rsidR="00763FBD" w:rsidRPr="00C95290">
              <w:rPr>
                <w:rFonts w:ascii="Calibri" w:hAnsi="Calibri" w:cs="Calibri"/>
                <w:b/>
                <w:color w:val="000000"/>
              </w:rPr>
              <w:t xml:space="preserve"> </w:t>
            </w:r>
            <w:r w:rsidR="00763FBD">
              <w:rPr>
                <w:noProof/>
                <w:webHidden/>
              </w:rPr>
              <w:tab/>
            </w:r>
            <w:r w:rsidR="00285B4F">
              <w:rPr>
                <w:noProof/>
                <w:webHidden/>
              </w:rPr>
              <w:t>3</w:t>
            </w:r>
            <w:r w:rsidR="002E58EA">
              <w:rPr>
                <w:noProof/>
                <w:webHidden/>
              </w:rPr>
              <w:t>3</w:t>
            </w:r>
          </w:hyperlink>
        </w:p>
        <w:p w:rsidR="00445E6F" w:rsidRPr="00445E6F" w:rsidRDefault="00445E6F" w:rsidP="00445E6F"/>
        <w:p w:rsidR="00763FBD" w:rsidRPr="00C95290" w:rsidRDefault="00763FBD" w:rsidP="00763FBD">
          <w:pPr>
            <w:autoSpaceDE w:val="0"/>
            <w:autoSpaceDN w:val="0"/>
            <w:spacing w:before="120" w:after="120"/>
            <w:rPr>
              <w:rFonts w:ascii="Calibri" w:hAnsi="Calibri" w:cs="Calibri"/>
              <w:b/>
              <w:bCs/>
            </w:rPr>
          </w:pPr>
          <w:r w:rsidRPr="00C95290">
            <w:rPr>
              <w:rFonts w:ascii="Calibri" w:hAnsi="Calibri" w:cs="Calibri"/>
              <w:b/>
              <w:bCs/>
            </w:rPr>
            <w:t>Sección II: Información general del proyecto.</w:t>
          </w:r>
        </w:p>
        <w:p w:rsidR="00763FBD" w:rsidRDefault="00C467BC" w:rsidP="00491CCD">
          <w:pPr>
            <w:pStyle w:val="TDC1"/>
            <w:rPr>
              <w:rFonts w:eastAsiaTheme="minorEastAsia"/>
              <w:noProof/>
              <w:lang w:eastAsia="es-MX"/>
            </w:rPr>
          </w:pPr>
          <w:hyperlink w:anchor="_Toc333919115" w:history="1">
            <w:r w:rsidR="00763FBD" w:rsidRPr="00C95290">
              <w:rPr>
                <w:rFonts w:ascii="Calibri" w:hAnsi="Calibri" w:cs="Calibri"/>
              </w:rPr>
              <w:t>An</w:t>
            </w:r>
            <w:r w:rsidR="00763FBD">
              <w:rPr>
                <w:rFonts w:ascii="Calibri" w:hAnsi="Calibri" w:cs="Calibri"/>
              </w:rPr>
              <w:t>exo B: Términos de Referencia</w:t>
            </w:r>
            <w:r w:rsidR="00763FBD" w:rsidRPr="00C95290">
              <w:rPr>
                <w:rFonts w:ascii="Calibri" w:hAnsi="Calibri" w:cs="Calibri"/>
                <w:b/>
                <w:color w:val="000000"/>
              </w:rPr>
              <w:t xml:space="preserve"> </w:t>
            </w:r>
            <w:r w:rsidR="00763FBD">
              <w:rPr>
                <w:noProof/>
                <w:webHidden/>
              </w:rPr>
              <w:tab/>
            </w:r>
            <w:r w:rsidR="000A63BC">
              <w:rPr>
                <w:noProof/>
                <w:webHidden/>
              </w:rPr>
              <w:t>3</w:t>
            </w:r>
          </w:hyperlink>
          <w:r w:rsidR="002E58EA">
            <w:rPr>
              <w:noProof/>
            </w:rPr>
            <w:t>4</w:t>
          </w:r>
        </w:p>
        <w:p w:rsidR="00763FBD" w:rsidRDefault="00763FBD" w:rsidP="00491CCD">
          <w:pPr>
            <w:pStyle w:val="TDC1"/>
            <w:rPr>
              <w:rFonts w:eastAsiaTheme="minorEastAsia"/>
              <w:noProof/>
              <w:lang w:eastAsia="es-MX"/>
            </w:rPr>
          </w:pPr>
          <w:r>
            <w:t>I</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Antecedentes</w:t>
            </w:r>
            <w:r>
              <w:rPr>
                <w:noProof/>
                <w:webHidden/>
              </w:rPr>
              <w:tab/>
            </w:r>
            <w:r w:rsidR="000A63BC">
              <w:rPr>
                <w:noProof/>
                <w:webHidden/>
              </w:rPr>
              <w:t>3</w:t>
            </w:r>
            <w:r w:rsidR="002E58EA">
              <w:rPr>
                <w:noProof/>
                <w:webHidden/>
              </w:rPr>
              <w:t>5</w:t>
            </w:r>
          </w:hyperlink>
        </w:p>
        <w:p w:rsidR="00763FBD" w:rsidRDefault="00763FBD" w:rsidP="00491CCD">
          <w:pPr>
            <w:pStyle w:val="TDC1"/>
            <w:rPr>
              <w:rFonts w:eastAsiaTheme="minorEastAsia"/>
              <w:noProof/>
              <w:lang w:eastAsia="es-MX"/>
            </w:rPr>
          </w:pPr>
          <w:r>
            <w:t>II</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Objetivo General</w:t>
            </w:r>
            <w:r>
              <w:rPr>
                <w:noProof/>
                <w:webHidden/>
              </w:rPr>
              <w:tab/>
            </w:r>
            <w:r w:rsidR="00387670">
              <w:rPr>
                <w:noProof/>
                <w:webHidden/>
              </w:rPr>
              <w:t>3</w:t>
            </w:r>
          </w:hyperlink>
          <w:r w:rsidR="002E58EA">
            <w:rPr>
              <w:noProof/>
            </w:rPr>
            <w:t>6</w:t>
          </w:r>
        </w:p>
        <w:p w:rsidR="00763FBD" w:rsidRDefault="00763FBD" w:rsidP="00491CCD">
          <w:pPr>
            <w:pStyle w:val="TDC1"/>
            <w:rPr>
              <w:rFonts w:eastAsiaTheme="minorEastAsia"/>
              <w:noProof/>
              <w:lang w:eastAsia="es-MX"/>
            </w:rPr>
          </w:pPr>
          <w:r>
            <w:t>III</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Alcance de los trabajos</w:t>
            </w:r>
            <w:r>
              <w:rPr>
                <w:noProof/>
                <w:webHidden/>
              </w:rPr>
              <w:tab/>
            </w:r>
            <w:r w:rsidR="00387670">
              <w:rPr>
                <w:noProof/>
                <w:webHidden/>
              </w:rPr>
              <w:t>3</w:t>
            </w:r>
          </w:hyperlink>
          <w:r w:rsidR="002E58EA">
            <w:rPr>
              <w:noProof/>
            </w:rPr>
            <w:t>7</w:t>
          </w:r>
        </w:p>
        <w:p w:rsidR="00763FBD" w:rsidRDefault="00763FBD" w:rsidP="00491CCD">
          <w:pPr>
            <w:pStyle w:val="TDC1"/>
            <w:rPr>
              <w:rFonts w:eastAsiaTheme="minorEastAsia"/>
              <w:noProof/>
              <w:lang w:eastAsia="es-MX"/>
            </w:rPr>
          </w:pPr>
          <w:r>
            <w:t>IV</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Actividades y tareas a realizar</w:t>
            </w:r>
            <w:r>
              <w:rPr>
                <w:noProof/>
                <w:webHidden/>
              </w:rPr>
              <w:tab/>
            </w:r>
            <w:r w:rsidR="00387670">
              <w:rPr>
                <w:noProof/>
                <w:webHidden/>
              </w:rPr>
              <w:t>3</w:t>
            </w:r>
            <w:r w:rsidR="002E58EA">
              <w:rPr>
                <w:noProof/>
                <w:webHidden/>
              </w:rPr>
              <w:t>7</w:t>
            </w:r>
          </w:hyperlink>
        </w:p>
        <w:p w:rsidR="00763FBD" w:rsidRDefault="00763FBD" w:rsidP="00491CCD">
          <w:pPr>
            <w:pStyle w:val="TDC1"/>
            <w:rPr>
              <w:rFonts w:eastAsiaTheme="minorEastAsia"/>
              <w:noProof/>
              <w:lang w:eastAsia="es-MX"/>
            </w:rPr>
          </w:pPr>
          <w:r>
            <w:t>V</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Productos a entregar</w:t>
            </w:r>
            <w:r>
              <w:rPr>
                <w:noProof/>
                <w:webHidden/>
              </w:rPr>
              <w:tab/>
            </w:r>
            <w:r w:rsidR="002E58EA">
              <w:rPr>
                <w:noProof/>
                <w:webHidden/>
              </w:rPr>
              <w:t>39</w:t>
            </w:r>
          </w:hyperlink>
        </w:p>
        <w:p w:rsidR="00763FBD" w:rsidRDefault="00763FBD" w:rsidP="00387670">
          <w:pPr>
            <w:pStyle w:val="TDC1"/>
            <w:rPr>
              <w:rFonts w:eastAsiaTheme="minorEastAsia"/>
              <w:noProof/>
              <w:lang w:eastAsia="es-MX"/>
            </w:rPr>
          </w:pPr>
          <w:r>
            <w:t>VI</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Personal mínimo requerido</w:t>
            </w:r>
            <w:r>
              <w:rPr>
                <w:noProof/>
                <w:webHidden/>
              </w:rPr>
              <w:tab/>
            </w:r>
            <w:r w:rsidR="000A63BC">
              <w:rPr>
                <w:noProof/>
                <w:webHidden/>
              </w:rPr>
              <w:t>4</w:t>
            </w:r>
          </w:hyperlink>
          <w:r w:rsidR="002E58EA">
            <w:rPr>
              <w:noProof/>
            </w:rPr>
            <w:t>2</w:t>
          </w:r>
        </w:p>
        <w:p w:rsidR="00763FBD" w:rsidRDefault="00763FBD" w:rsidP="00491CCD">
          <w:pPr>
            <w:pStyle w:val="TDC1"/>
            <w:rPr>
              <w:rFonts w:eastAsiaTheme="minorEastAsia"/>
              <w:noProof/>
              <w:lang w:eastAsia="es-MX"/>
            </w:rPr>
          </w:pPr>
          <w:r>
            <w:t>VII</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Plazo de ejecución de los trabajos</w:t>
            </w:r>
            <w:r>
              <w:rPr>
                <w:noProof/>
                <w:webHidden/>
              </w:rPr>
              <w:tab/>
            </w:r>
            <w:r w:rsidR="00445E6F">
              <w:rPr>
                <w:noProof/>
                <w:webHidden/>
              </w:rPr>
              <w:t>4</w:t>
            </w:r>
            <w:r w:rsidR="002E58EA">
              <w:rPr>
                <w:noProof/>
                <w:webHidden/>
              </w:rPr>
              <w:t>3</w:t>
            </w:r>
          </w:hyperlink>
        </w:p>
        <w:p w:rsidR="00763FBD" w:rsidRDefault="00763FBD" w:rsidP="00491CCD">
          <w:pPr>
            <w:pStyle w:val="TDC1"/>
            <w:rPr>
              <w:rFonts w:eastAsiaTheme="minorEastAsia"/>
              <w:noProof/>
              <w:lang w:eastAsia="es-MX"/>
            </w:rPr>
          </w:pPr>
          <w:r>
            <w:t>VIII</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Confidencialidad</w:t>
            </w:r>
            <w:r>
              <w:rPr>
                <w:noProof/>
                <w:webHidden/>
              </w:rPr>
              <w:tab/>
            </w:r>
            <w:r w:rsidR="00445E6F">
              <w:rPr>
                <w:noProof/>
                <w:webHidden/>
              </w:rPr>
              <w:t>4</w:t>
            </w:r>
            <w:r w:rsidR="002E58EA">
              <w:rPr>
                <w:noProof/>
                <w:webHidden/>
              </w:rPr>
              <w:t>3</w:t>
            </w:r>
          </w:hyperlink>
        </w:p>
        <w:p w:rsidR="00763FBD" w:rsidRDefault="00763FBD" w:rsidP="00491CCD">
          <w:pPr>
            <w:pStyle w:val="TDC1"/>
            <w:rPr>
              <w:noProof/>
            </w:rPr>
          </w:pPr>
          <w:r>
            <w:t>IX</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Lugar de prestación de los servicios</w:t>
            </w:r>
            <w:r>
              <w:rPr>
                <w:noProof/>
                <w:webHidden/>
              </w:rPr>
              <w:tab/>
            </w:r>
            <w:r w:rsidR="00445E6F">
              <w:rPr>
                <w:noProof/>
                <w:webHidden/>
              </w:rPr>
              <w:t>4</w:t>
            </w:r>
            <w:r w:rsidR="002E58EA">
              <w:rPr>
                <w:noProof/>
                <w:webHidden/>
              </w:rPr>
              <w:t>3</w:t>
            </w:r>
          </w:hyperlink>
        </w:p>
        <w:p w:rsidR="00445E6F" w:rsidRPr="00445E6F" w:rsidRDefault="00445E6F" w:rsidP="00445E6F"/>
        <w:p w:rsidR="00F702B0" w:rsidRDefault="00C467BC" w:rsidP="00491CCD">
          <w:pPr>
            <w:pStyle w:val="TDC1"/>
            <w:rPr>
              <w:noProof/>
            </w:rPr>
          </w:pPr>
          <w:hyperlink w:anchor="_Toc333919115" w:history="1">
            <w:r w:rsidR="00F702B0" w:rsidRPr="00C95290">
              <w:rPr>
                <w:rFonts w:ascii="Calibri" w:hAnsi="Calibri" w:cs="Calibri"/>
              </w:rPr>
              <w:t>Anexo C</w:t>
            </w:r>
            <w:r w:rsidR="00F702B0">
              <w:rPr>
                <w:rFonts w:ascii="Calibri" w:hAnsi="Calibri" w:cs="Calibri"/>
              </w:rPr>
              <w:t>:</w:t>
            </w:r>
            <w:r w:rsidR="00F702B0" w:rsidRPr="00C95290">
              <w:rPr>
                <w:rFonts w:ascii="Calibri" w:hAnsi="Calibri" w:cs="Calibri"/>
              </w:rPr>
              <w:t xml:space="preserve"> CD con información general del Proyecto</w:t>
            </w:r>
            <w:r w:rsidR="00F702B0">
              <w:rPr>
                <w:noProof/>
                <w:webHidden/>
              </w:rPr>
              <w:tab/>
            </w:r>
            <w:r w:rsidR="00445E6F">
              <w:rPr>
                <w:noProof/>
                <w:webHidden/>
              </w:rPr>
              <w:t>4</w:t>
            </w:r>
            <w:r w:rsidR="002E58EA">
              <w:rPr>
                <w:noProof/>
                <w:webHidden/>
              </w:rPr>
              <w:t>4</w:t>
            </w:r>
          </w:hyperlink>
        </w:p>
        <w:p w:rsidR="00445E6F" w:rsidRPr="00445E6F" w:rsidRDefault="00445E6F" w:rsidP="00445E6F"/>
        <w:p w:rsidR="00F702B0" w:rsidRPr="00C95290" w:rsidRDefault="00F702B0" w:rsidP="00A0724A">
          <w:pPr>
            <w:autoSpaceDE w:val="0"/>
            <w:autoSpaceDN w:val="0"/>
            <w:spacing w:after="0"/>
            <w:rPr>
              <w:rFonts w:ascii="Calibri" w:hAnsi="Calibri" w:cs="Calibri"/>
              <w:b/>
              <w:bCs/>
            </w:rPr>
          </w:pPr>
          <w:r w:rsidRPr="00C95290">
            <w:rPr>
              <w:rFonts w:ascii="Calibri" w:hAnsi="Calibri" w:cs="Calibri"/>
              <w:b/>
              <w:bCs/>
            </w:rPr>
            <w:t>Sección III: Requisitos de la proposición.</w:t>
          </w:r>
        </w:p>
        <w:p w:rsidR="00F702B0" w:rsidRDefault="00F702B0" w:rsidP="00F702B0">
          <w:pPr>
            <w:autoSpaceDE w:val="0"/>
            <w:autoSpaceDN w:val="0"/>
            <w:rPr>
              <w:rFonts w:ascii="Calibri" w:hAnsi="Calibri" w:cs="Calibri"/>
              <w:b/>
              <w:u w:val="single"/>
            </w:rPr>
          </w:pPr>
          <w:r w:rsidRPr="00445E6F">
            <w:rPr>
              <w:rFonts w:ascii="Calibri" w:hAnsi="Calibri" w:cs="Calibri"/>
              <w:b/>
              <w:u w:val="single"/>
            </w:rPr>
            <w:t xml:space="preserve">Parte I: Documentación distinta de la propuesta técnica y económica. </w:t>
          </w:r>
        </w:p>
        <w:p w:rsidR="00445E6F" w:rsidRDefault="00C467BC" w:rsidP="00445E6F">
          <w:pPr>
            <w:pStyle w:val="TDC1"/>
            <w:rPr>
              <w:noProof/>
            </w:rPr>
          </w:pPr>
          <w:hyperlink w:anchor="_Toc333919115" w:history="1">
            <w:r w:rsidR="00445E6F" w:rsidRPr="0094256E">
              <w:rPr>
                <w:rFonts w:ascii="Calibri" w:hAnsi="Calibri" w:cs="Calibri"/>
              </w:rPr>
              <w:t>Descripción de formatos D</w:t>
            </w:r>
            <w:r w:rsidR="00445E6F">
              <w:rPr>
                <w:rFonts w:ascii="Calibri" w:hAnsi="Calibri" w:cs="Calibri"/>
              </w:rPr>
              <w:t>A</w:t>
            </w:r>
            <w:r w:rsidR="00445E6F">
              <w:rPr>
                <w:noProof/>
                <w:webHidden/>
              </w:rPr>
              <w:tab/>
            </w:r>
            <w:r w:rsidR="00387670">
              <w:rPr>
                <w:noProof/>
                <w:webHidden/>
              </w:rPr>
              <w:t>4</w:t>
            </w:r>
            <w:r w:rsidR="002E58EA">
              <w:rPr>
                <w:noProof/>
                <w:webHidden/>
              </w:rPr>
              <w:t>5</w:t>
            </w:r>
          </w:hyperlink>
        </w:p>
        <w:p w:rsidR="00F702B0" w:rsidRDefault="00C467BC" w:rsidP="00491CCD">
          <w:pPr>
            <w:pStyle w:val="TDC1"/>
            <w:rPr>
              <w:noProof/>
            </w:rPr>
          </w:pPr>
          <w:hyperlink w:anchor="_Toc333919115" w:history="1">
            <w:r w:rsidR="00CC113C" w:rsidRPr="00C95290">
              <w:t>Formato DA-1</w:t>
            </w:r>
            <w:r w:rsidR="00CC113C">
              <w:t xml:space="preserve">   Manifestaciones de nacionalidad mexicana, domicilio, facultades</w:t>
            </w:r>
            <w:r w:rsidR="00F702B0">
              <w:rPr>
                <w:noProof/>
                <w:webHidden/>
              </w:rPr>
              <w:tab/>
            </w:r>
            <w:r w:rsidR="000A4045">
              <w:rPr>
                <w:noProof/>
                <w:webHidden/>
              </w:rPr>
              <w:t>4</w:t>
            </w:r>
            <w:r w:rsidR="002E58EA">
              <w:rPr>
                <w:noProof/>
                <w:webHidden/>
              </w:rPr>
              <w:t>8</w:t>
            </w:r>
          </w:hyperlink>
        </w:p>
        <w:p w:rsidR="00F702B0" w:rsidRDefault="00C467BC" w:rsidP="00491CCD">
          <w:pPr>
            <w:pStyle w:val="TDC1"/>
            <w:rPr>
              <w:noProof/>
            </w:rPr>
          </w:pPr>
          <w:hyperlink w:anchor="_Toc333919115" w:history="1">
            <w:r w:rsidR="005831BD" w:rsidRPr="00C95290">
              <w:rPr>
                <w:rFonts w:ascii="Calibri" w:hAnsi="Calibri" w:cs="Calibri"/>
              </w:rPr>
              <w:t>Formato DA-2</w:t>
            </w:r>
            <w:r w:rsidR="005831BD">
              <w:rPr>
                <w:rFonts w:ascii="Calibri" w:hAnsi="Calibri" w:cs="Calibri"/>
              </w:rPr>
              <w:t xml:space="preserve">      Declaraciones Fiscales</w:t>
            </w:r>
            <w:r w:rsidR="00F702B0">
              <w:rPr>
                <w:noProof/>
                <w:webHidden/>
              </w:rPr>
              <w:tab/>
            </w:r>
            <w:r w:rsidR="00445E6F">
              <w:rPr>
                <w:noProof/>
                <w:webHidden/>
              </w:rPr>
              <w:t>5</w:t>
            </w:r>
          </w:hyperlink>
          <w:r w:rsidR="002E58EA">
            <w:rPr>
              <w:noProof/>
            </w:rPr>
            <w:t>0</w:t>
          </w:r>
        </w:p>
        <w:p w:rsidR="00F702B0" w:rsidRDefault="00C467BC" w:rsidP="00491CCD">
          <w:pPr>
            <w:pStyle w:val="TDC1"/>
            <w:rPr>
              <w:noProof/>
            </w:rPr>
          </w:pPr>
          <w:hyperlink w:anchor="_Toc333919115" w:history="1">
            <w:r w:rsidR="005831BD" w:rsidRPr="00C95290">
              <w:rPr>
                <w:rFonts w:ascii="Calibri" w:hAnsi="Calibri" w:cs="Calibri"/>
              </w:rPr>
              <w:t>Formato DA-3</w:t>
            </w:r>
            <w:r w:rsidR="005831BD">
              <w:rPr>
                <w:rFonts w:ascii="Calibri" w:hAnsi="Calibri" w:cs="Calibri"/>
              </w:rPr>
              <w:t xml:space="preserve">      </w:t>
            </w:r>
            <w:r w:rsidR="005831BD" w:rsidRPr="00E4202A">
              <w:rPr>
                <w:rFonts w:ascii="Calibri" w:hAnsi="Calibri" w:cs="Calibri"/>
                <w:color w:val="000000"/>
              </w:rPr>
              <w:t>Manifestación  de no participación en LOPSRM</w:t>
            </w:r>
            <w:r w:rsidR="00F702B0">
              <w:rPr>
                <w:noProof/>
                <w:webHidden/>
              </w:rPr>
              <w:tab/>
            </w:r>
            <w:r w:rsidR="00445E6F">
              <w:rPr>
                <w:noProof/>
                <w:webHidden/>
              </w:rPr>
              <w:t>5</w:t>
            </w:r>
          </w:hyperlink>
          <w:r w:rsidR="00224D50">
            <w:rPr>
              <w:noProof/>
            </w:rPr>
            <w:t>1</w:t>
          </w:r>
        </w:p>
        <w:p w:rsidR="00F702B0" w:rsidRDefault="00C467BC" w:rsidP="00491CCD">
          <w:pPr>
            <w:pStyle w:val="TDC1"/>
            <w:rPr>
              <w:noProof/>
            </w:rPr>
          </w:pPr>
          <w:hyperlink w:anchor="_Toc333919115" w:history="1">
            <w:r w:rsidR="005831BD" w:rsidRPr="00C95290">
              <w:rPr>
                <w:rFonts w:ascii="Calibri" w:hAnsi="Calibri" w:cs="Calibri"/>
              </w:rPr>
              <w:t>Formato DA-4</w:t>
            </w:r>
            <w:r w:rsidR="005831BD">
              <w:rPr>
                <w:rFonts w:ascii="Calibri" w:hAnsi="Calibri" w:cs="Calibri"/>
              </w:rPr>
              <w:t xml:space="preserve">      Escrito Art 18 y 19 Ley Federal de Transparencia</w:t>
            </w:r>
            <w:r w:rsidR="00F702B0">
              <w:rPr>
                <w:noProof/>
                <w:webHidden/>
              </w:rPr>
              <w:tab/>
            </w:r>
            <w:r w:rsidR="00445E6F">
              <w:rPr>
                <w:noProof/>
                <w:webHidden/>
              </w:rPr>
              <w:t>5</w:t>
            </w:r>
          </w:hyperlink>
          <w:r w:rsidR="00224D50">
            <w:rPr>
              <w:noProof/>
            </w:rPr>
            <w:t>2</w:t>
          </w:r>
        </w:p>
        <w:p w:rsidR="00F702B0" w:rsidRDefault="00C467BC" w:rsidP="00491CCD">
          <w:pPr>
            <w:pStyle w:val="TDC1"/>
            <w:rPr>
              <w:noProof/>
            </w:rPr>
          </w:pPr>
          <w:hyperlink w:anchor="_Toc333919115" w:history="1">
            <w:r w:rsidR="005831BD" w:rsidRPr="00C95290">
              <w:t>Formato DA-5</w:t>
            </w:r>
            <w:r w:rsidR="005831BD">
              <w:t xml:space="preserve">      Manifestación acerca de la contratación de extranjeros</w:t>
            </w:r>
            <w:r w:rsidR="00F702B0">
              <w:rPr>
                <w:noProof/>
                <w:webHidden/>
              </w:rPr>
              <w:tab/>
            </w:r>
            <w:r w:rsidR="00445E6F">
              <w:rPr>
                <w:noProof/>
                <w:webHidden/>
              </w:rPr>
              <w:t>5</w:t>
            </w:r>
          </w:hyperlink>
          <w:r w:rsidR="00224D50">
            <w:rPr>
              <w:noProof/>
            </w:rPr>
            <w:t>3</w:t>
          </w:r>
        </w:p>
        <w:p w:rsidR="00F702B0" w:rsidRDefault="00C467BC" w:rsidP="00491CCD">
          <w:pPr>
            <w:pStyle w:val="TDC1"/>
            <w:rPr>
              <w:noProof/>
            </w:rPr>
          </w:pPr>
          <w:hyperlink w:anchor="_Toc333919115" w:history="1">
            <w:r w:rsidR="005831BD" w:rsidRPr="00C95290">
              <w:t>Formato DA-6</w:t>
            </w:r>
            <w:r w:rsidR="005831BD">
              <w:t xml:space="preserve">      Manifestación de estar al corriente de las obligaciones</w:t>
            </w:r>
            <w:r w:rsidR="00F702B0">
              <w:rPr>
                <w:noProof/>
                <w:webHidden/>
              </w:rPr>
              <w:tab/>
            </w:r>
            <w:r w:rsidR="0033442D">
              <w:rPr>
                <w:noProof/>
                <w:webHidden/>
              </w:rPr>
              <w:t>5</w:t>
            </w:r>
          </w:hyperlink>
          <w:r w:rsidR="00224D50">
            <w:rPr>
              <w:noProof/>
            </w:rPr>
            <w:t>4</w:t>
          </w:r>
        </w:p>
        <w:p w:rsidR="005831BD" w:rsidRPr="00445E6F" w:rsidRDefault="005831BD" w:rsidP="005831BD">
          <w:pPr>
            <w:autoSpaceDE w:val="0"/>
            <w:autoSpaceDN w:val="0"/>
            <w:rPr>
              <w:rFonts w:ascii="Calibri" w:hAnsi="Calibri" w:cs="Calibri"/>
              <w:b/>
              <w:u w:val="single"/>
            </w:rPr>
          </w:pPr>
          <w:r w:rsidRPr="00445E6F">
            <w:rPr>
              <w:rFonts w:ascii="Calibri" w:hAnsi="Calibri" w:cs="Calibri"/>
              <w:b/>
              <w:u w:val="single"/>
            </w:rPr>
            <w:t>Parte II: Contenido de la propuesta técnica.</w:t>
          </w:r>
        </w:p>
        <w:p w:rsidR="00F702B0" w:rsidRDefault="00C467BC" w:rsidP="00491CCD">
          <w:pPr>
            <w:pStyle w:val="TDC1"/>
            <w:rPr>
              <w:noProof/>
            </w:rPr>
          </w:pPr>
          <w:hyperlink w:anchor="_Toc333919115" w:history="1">
            <w:r w:rsidR="00F702B0" w:rsidRPr="0094256E">
              <w:rPr>
                <w:rFonts w:ascii="Calibri" w:hAnsi="Calibri" w:cs="Calibri"/>
              </w:rPr>
              <w:t>Descripción de formatos D</w:t>
            </w:r>
            <w:r w:rsidR="005831BD">
              <w:rPr>
                <w:rFonts w:ascii="Calibri" w:hAnsi="Calibri" w:cs="Calibri"/>
              </w:rPr>
              <w:t>T</w:t>
            </w:r>
            <w:r w:rsidR="00F702B0">
              <w:rPr>
                <w:noProof/>
                <w:webHidden/>
              </w:rPr>
              <w:tab/>
            </w:r>
            <w:r w:rsidR="0033442D">
              <w:rPr>
                <w:noProof/>
                <w:webHidden/>
              </w:rPr>
              <w:t>5</w:t>
            </w:r>
          </w:hyperlink>
          <w:r w:rsidR="00224D50">
            <w:rPr>
              <w:noProof/>
            </w:rPr>
            <w:t>6</w:t>
          </w:r>
        </w:p>
        <w:p w:rsidR="00F702B0" w:rsidRDefault="00C467BC" w:rsidP="00491CCD">
          <w:pPr>
            <w:pStyle w:val="TDC1"/>
            <w:rPr>
              <w:noProof/>
            </w:rPr>
          </w:pPr>
          <w:hyperlink w:anchor="_Toc333919115" w:history="1">
            <w:r w:rsidR="005831BD" w:rsidRPr="00C95290">
              <w:rPr>
                <w:rFonts w:ascii="Calibri" w:hAnsi="Calibri" w:cs="Calibri"/>
              </w:rPr>
              <w:t>Formato DT-1</w:t>
            </w:r>
            <w:r w:rsidR="005831BD">
              <w:rPr>
                <w:rFonts w:ascii="Calibri" w:hAnsi="Calibri" w:cs="Calibri"/>
              </w:rPr>
              <w:t xml:space="preserve">      Escrito exprese su interés de participar</w:t>
            </w:r>
            <w:r w:rsidR="00F702B0">
              <w:rPr>
                <w:noProof/>
                <w:webHidden/>
              </w:rPr>
              <w:tab/>
            </w:r>
          </w:hyperlink>
          <w:r w:rsidR="00224D50">
            <w:rPr>
              <w:noProof/>
            </w:rPr>
            <w:t>59</w:t>
          </w:r>
        </w:p>
        <w:p w:rsidR="00F702B0" w:rsidRDefault="00C467BC" w:rsidP="00491CCD">
          <w:pPr>
            <w:pStyle w:val="TDC1"/>
            <w:rPr>
              <w:noProof/>
            </w:rPr>
          </w:pPr>
          <w:hyperlink w:anchor="_Toc333919115" w:history="1">
            <w:r w:rsidR="005831BD" w:rsidRPr="00C95290">
              <w:rPr>
                <w:rFonts w:ascii="Calibri" w:hAnsi="Calibri" w:cs="Calibri"/>
              </w:rPr>
              <w:t>Formato DT-2</w:t>
            </w:r>
            <w:r w:rsidR="005831BD">
              <w:rPr>
                <w:rFonts w:ascii="Calibri" w:hAnsi="Calibri" w:cs="Calibri"/>
              </w:rPr>
              <w:t xml:space="preserve">      Organigrama de los servicios</w:t>
            </w:r>
            <w:r w:rsidR="00F702B0">
              <w:rPr>
                <w:noProof/>
                <w:webHidden/>
              </w:rPr>
              <w:tab/>
            </w:r>
            <w:r w:rsidR="00445E6F">
              <w:rPr>
                <w:noProof/>
                <w:webHidden/>
              </w:rPr>
              <w:t>6</w:t>
            </w:r>
          </w:hyperlink>
          <w:r w:rsidR="00224D50">
            <w:rPr>
              <w:noProof/>
            </w:rPr>
            <w:t>1</w:t>
          </w:r>
        </w:p>
        <w:p w:rsidR="00F702B0" w:rsidRDefault="00C467BC" w:rsidP="00491CCD">
          <w:pPr>
            <w:pStyle w:val="TDC1"/>
            <w:rPr>
              <w:noProof/>
            </w:rPr>
          </w:pPr>
          <w:hyperlink w:anchor="_Toc333919115" w:history="1">
            <w:r w:rsidR="005831BD" w:rsidRPr="00C95290">
              <w:rPr>
                <w:rFonts w:ascii="Calibri" w:hAnsi="Calibri" w:cs="Calibri"/>
              </w:rPr>
              <w:t>Formato DT-3</w:t>
            </w:r>
            <w:r w:rsidR="005831BD">
              <w:rPr>
                <w:rFonts w:ascii="Calibri" w:hAnsi="Calibri" w:cs="Calibri"/>
              </w:rPr>
              <w:t xml:space="preserve">      Curriculum de los profesionales técnicos</w:t>
            </w:r>
            <w:r w:rsidR="00F702B0">
              <w:rPr>
                <w:noProof/>
                <w:webHidden/>
              </w:rPr>
              <w:tab/>
            </w:r>
            <w:r w:rsidR="00445E6F">
              <w:rPr>
                <w:noProof/>
                <w:webHidden/>
              </w:rPr>
              <w:t>6</w:t>
            </w:r>
          </w:hyperlink>
          <w:r w:rsidR="00224D50">
            <w:rPr>
              <w:noProof/>
            </w:rPr>
            <w:t>2</w:t>
          </w:r>
        </w:p>
        <w:p w:rsidR="00F702B0" w:rsidRDefault="00C467BC" w:rsidP="00491CCD">
          <w:pPr>
            <w:pStyle w:val="TDC1"/>
            <w:rPr>
              <w:noProof/>
            </w:rPr>
          </w:pPr>
          <w:hyperlink w:anchor="_Toc333919115" w:history="1">
            <w:r w:rsidR="005831BD" w:rsidRPr="00C95290">
              <w:t>Formato DT-4</w:t>
            </w:r>
            <w:r w:rsidR="005831BD">
              <w:t xml:space="preserve">      Señalamiento de los servicios similares realizados con anterioridad</w:t>
            </w:r>
            <w:r w:rsidR="00F702B0">
              <w:rPr>
                <w:noProof/>
                <w:webHidden/>
              </w:rPr>
              <w:tab/>
            </w:r>
            <w:r w:rsidR="00445E6F">
              <w:rPr>
                <w:noProof/>
                <w:webHidden/>
              </w:rPr>
              <w:t>6</w:t>
            </w:r>
          </w:hyperlink>
          <w:r w:rsidR="00224D50">
            <w:rPr>
              <w:noProof/>
            </w:rPr>
            <w:t>4</w:t>
          </w:r>
        </w:p>
        <w:p w:rsidR="00F702B0" w:rsidRDefault="00C467BC" w:rsidP="00491CCD">
          <w:pPr>
            <w:pStyle w:val="TDC1"/>
            <w:rPr>
              <w:noProof/>
            </w:rPr>
          </w:pPr>
          <w:hyperlink w:anchor="_Toc333919115" w:history="1">
            <w:r w:rsidR="005831BD" w:rsidRPr="00C95290">
              <w:t>Formato DT-5</w:t>
            </w:r>
            <w:r w:rsidR="005831BD">
              <w:t xml:space="preserve">   Manifestación por escrito de conocer los Términos de Referencia</w:t>
            </w:r>
            <w:r w:rsidR="00F702B0">
              <w:rPr>
                <w:noProof/>
                <w:webHidden/>
              </w:rPr>
              <w:tab/>
            </w:r>
            <w:r w:rsidR="00163B4E">
              <w:rPr>
                <w:noProof/>
                <w:webHidden/>
              </w:rPr>
              <w:t>6</w:t>
            </w:r>
          </w:hyperlink>
          <w:r w:rsidR="00224D50">
            <w:rPr>
              <w:noProof/>
            </w:rPr>
            <w:t>6</w:t>
          </w:r>
        </w:p>
        <w:p w:rsidR="00F702B0" w:rsidRDefault="00C467BC" w:rsidP="00491CCD">
          <w:pPr>
            <w:pStyle w:val="TDC1"/>
            <w:rPr>
              <w:noProof/>
            </w:rPr>
          </w:pPr>
          <w:hyperlink w:anchor="_Toc333919115" w:history="1">
            <w:r w:rsidR="005831BD" w:rsidRPr="00C95290">
              <w:t>Formato DT-6</w:t>
            </w:r>
            <w:r w:rsidR="005831BD" w:rsidRPr="006F1114">
              <w:t xml:space="preserve"> </w:t>
            </w:r>
            <w:r w:rsidR="005831BD">
              <w:t xml:space="preserve">     Declaración de integridad (“Compromisos con transparencia”)</w:t>
            </w:r>
            <w:r w:rsidR="00F702B0">
              <w:rPr>
                <w:noProof/>
                <w:webHidden/>
              </w:rPr>
              <w:tab/>
            </w:r>
            <w:r w:rsidR="00163B4E">
              <w:rPr>
                <w:noProof/>
                <w:webHidden/>
              </w:rPr>
              <w:t>6</w:t>
            </w:r>
          </w:hyperlink>
          <w:r w:rsidR="00224D50">
            <w:rPr>
              <w:noProof/>
            </w:rPr>
            <w:t>7</w:t>
          </w:r>
        </w:p>
        <w:p w:rsidR="00F702B0" w:rsidRDefault="00C467BC" w:rsidP="00491CCD">
          <w:pPr>
            <w:pStyle w:val="TDC1"/>
            <w:rPr>
              <w:noProof/>
            </w:rPr>
          </w:pPr>
          <w:hyperlink w:anchor="_Toc333919115" w:history="1">
            <w:r w:rsidR="005831BD" w:rsidRPr="00C95290">
              <w:rPr>
                <w:rFonts w:ascii="Calibri" w:hAnsi="Calibri" w:cs="Calibri"/>
              </w:rPr>
              <w:t>Formato DT-7</w:t>
            </w:r>
            <w:r w:rsidR="005831BD">
              <w:rPr>
                <w:rFonts w:ascii="Calibri" w:hAnsi="Calibri" w:cs="Calibri"/>
              </w:rPr>
              <w:t xml:space="preserve">      Acreditar documentalmente la capacidad económica</w:t>
            </w:r>
            <w:r w:rsidR="00F702B0">
              <w:rPr>
                <w:noProof/>
                <w:webHidden/>
              </w:rPr>
              <w:tab/>
            </w:r>
          </w:hyperlink>
          <w:r w:rsidR="00224D50">
            <w:rPr>
              <w:noProof/>
            </w:rPr>
            <w:t>70</w:t>
          </w:r>
        </w:p>
        <w:p w:rsidR="00F702B0" w:rsidRDefault="00C467BC" w:rsidP="00491CCD">
          <w:pPr>
            <w:pStyle w:val="TDC1"/>
            <w:rPr>
              <w:noProof/>
            </w:rPr>
          </w:pPr>
          <w:hyperlink w:anchor="_Toc333919115" w:history="1">
            <w:r w:rsidR="005831BD" w:rsidRPr="00C95290">
              <w:rPr>
                <w:rFonts w:ascii="Calibri" w:hAnsi="Calibri" w:cs="Calibri"/>
              </w:rPr>
              <w:t>Formato DT-8</w:t>
            </w:r>
            <w:r w:rsidR="005831BD">
              <w:rPr>
                <w:rFonts w:ascii="Calibri" w:hAnsi="Calibri" w:cs="Calibri"/>
              </w:rPr>
              <w:t xml:space="preserve">      Programa de utilización de personal</w:t>
            </w:r>
            <w:r w:rsidR="00F702B0">
              <w:rPr>
                <w:noProof/>
                <w:webHidden/>
              </w:rPr>
              <w:tab/>
            </w:r>
            <w:r w:rsidR="00163B4E">
              <w:rPr>
                <w:noProof/>
                <w:webHidden/>
              </w:rPr>
              <w:t>7</w:t>
            </w:r>
          </w:hyperlink>
          <w:r w:rsidR="00224D50">
            <w:rPr>
              <w:noProof/>
            </w:rPr>
            <w:t>1</w:t>
          </w:r>
        </w:p>
        <w:p w:rsidR="005831BD" w:rsidRDefault="00C467BC" w:rsidP="00491CCD">
          <w:pPr>
            <w:pStyle w:val="TDC1"/>
            <w:rPr>
              <w:noProof/>
            </w:rPr>
          </w:pPr>
          <w:hyperlink w:anchor="_Toc333919115" w:history="1">
            <w:r w:rsidR="005831BD" w:rsidRPr="00C95290">
              <w:t>Formato DT-9</w:t>
            </w:r>
            <w:r w:rsidR="005831BD">
              <w:t xml:space="preserve">      En caso de propuesta conjunta anexar copia del convenio privado</w:t>
            </w:r>
            <w:r w:rsidR="005831BD">
              <w:rPr>
                <w:noProof/>
                <w:webHidden/>
              </w:rPr>
              <w:tab/>
            </w:r>
            <w:r w:rsidR="00445E6F">
              <w:rPr>
                <w:noProof/>
                <w:webHidden/>
              </w:rPr>
              <w:t>7</w:t>
            </w:r>
          </w:hyperlink>
          <w:r w:rsidR="00224D50">
            <w:rPr>
              <w:noProof/>
            </w:rPr>
            <w:t>3</w:t>
          </w:r>
        </w:p>
        <w:p w:rsidR="005831BD" w:rsidRDefault="00C467BC" w:rsidP="00491CCD">
          <w:pPr>
            <w:pStyle w:val="TDC1"/>
            <w:rPr>
              <w:noProof/>
            </w:rPr>
          </w:pPr>
          <w:hyperlink w:anchor="_Toc333919115" w:history="1">
            <w:r w:rsidR="005831BD" w:rsidRPr="00C95290">
              <w:t>Formato DT-10</w:t>
            </w:r>
            <w:r w:rsidR="005831BD">
              <w:t xml:space="preserve">    Declaración del porcentaje de personal discapacitado</w:t>
            </w:r>
            <w:r w:rsidR="005831BD">
              <w:rPr>
                <w:noProof/>
                <w:webHidden/>
              </w:rPr>
              <w:tab/>
            </w:r>
            <w:r w:rsidR="00163B4E">
              <w:rPr>
                <w:noProof/>
                <w:webHidden/>
              </w:rPr>
              <w:t>7</w:t>
            </w:r>
          </w:hyperlink>
          <w:r w:rsidR="00224D50">
            <w:rPr>
              <w:noProof/>
            </w:rPr>
            <w:t>6</w:t>
          </w:r>
        </w:p>
        <w:p w:rsidR="005831BD" w:rsidRDefault="00C467BC" w:rsidP="00491CCD">
          <w:pPr>
            <w:pStyle w:val="TDC1"/>
            <w:rPr>
              <w:noProof/>
            </w:rPr>
          </w:pPr>
          <w:hyperlink w:anchor="_Toc333919115" w:history="1">
            <w:r w:rsidR="005831BD" w:rsidRPr="00C95290">
              <w:rPr>
                <w:rFonts w:ascii="Calibri" w:hAnsi="Calibri" w:cs="Calibri"/>
              </w:rPr>
              <w:t>Formato DT-11</w:t>
            </w:r>
            <w:r w:rsidR="005831BD">
              <w:rPr>
                <w:rFonts w:ascii="Calibri" w:hAnsi="Calibri" w:cs="Calibri"/>
              </w:rPr>
              <w:t xml:space="preserve">    Metodología de trabajo propuesta   </w:t>
            </w:r>
            <w:r w:rsidR="005831BD">
              <w:rPr>
                <w:noProof/>
                <w:webHidden/>
              </w:rPr>
              <w:tab/>
            </w:r>
            <w:r w:rsidR="00163B4E">
              <w:rPr>
                <w:noProof/>
                <w:webHidden/>
              </w:rPr>
              <w:t>7</w:t>
            </w:r>
          </w:hyperlink>
          <w:r w:rsidR="00224D50">
            <w:rPr>
              <w:noProof/>
            </w:rPr>
            <w:t>7</w:t>
          </w:r>
        </w:p>
        <w:p w:rsidR="005831BD" w:rsidRDefault="00C467BC" w:rsidP="00491CCD">
          <w:pPr>
            <w:pStyle w:val="TDC1"/>
            <w:rPr>
              <w:noProof/>
            </w:rPr>
          </w:pPr>
          <w:hyperlink w:anchor="_Toc333919115" w:history="1">
            <w:r w:rsidR="005831BD" w:rsidRPr="00C95290">
              <w:rPr>
                <w:rFonts w:ascii="Calibri" w:hAnsi="Calibri" w:cs="Calibri"/>
              </w:rPr>
              <w:t>Formato DT-12</w:t>
            </w:r>
            <w:r w:rsidR="005831BD">
              <w:rPr>
                <w:rFonts w:ascii="Calibri" w:hAnsi="Calibri" w:cs="Calibri"/>
              </w:rPr>
              <w:t xml:space="preserve">    Clasificación de la empresa</w:t>
            </w:r>
            <w:r w:rsidR="005831BD">
              <w:rPr>
                <w:noProof/>
                <w:webHidden/>
              </w:rPr>
              <w:tab/>
            </w:r>
            <w:r w:rsidR="00163B4E">
              <w:rPr>
                <w:noProof/>
                <w:webHidden/>
              </w:rPr>
              <w:t>7</w:t>
            </w:r>
          </w:hyperlink>
          <w:r w:rsidR="00224D50">
            <w:rPr>
              <w:noProof/>
            </w:rPr>
            <w:t>8</w:t>
          </w:r>
        </w:p>
        <w:p w:rsidR="005831BD" w:rsidRDefault="00C467BC" w:rsidP="00491CCD">
          <w:pPr>
            <w:pStyle w:val="TDC1"/>
            <w:rPr>
              <w:noProof/>
            </w:rPr>
          </w:pPr>
          <w:hyperlink w:anchor="_Toc333919115" w:history="1">
            <w:r w:rsidR="005831BD" w:rsidRPr="00C95290">
              <w:t>Formato DT-13</w:t>
            </w:r>
            <w:r w:rsidR="005831BD">
              <w:t xml:space="preserve">    Escrito del porcentaje de cumplimiento de contratos anteriores</w:t>
            </w:r>
            <w:r w:rsidR="005831BD">
              <w:rPr>
                <w:noProof/>
                <w:webHidden/>
              </w:rPr>
              <w:tab/>
            </w:r>
            <w:r w:rsidR="00224D50">
              <w:rPr>
                <w:noProof/>
                <w:webHidden/>
              </w:rPr>
              <w:t>79</w:t>
            </w:r>
          </w:hyperlink>
        </w:p>
        <w:p w:rsidR="006A5CA8" w:rsidRPr="006A5CA8" w:rsidRDefault="006A5CA8" w:rsidP="006A5CA8"/>
        <w:p w:rsidR="006A5CA8" w:rsidRDefault="00C467BC" w:rsidP="00491CCD">
          <w:pPr>
            <w:pStyle w:val="TDC1"/>
            <w:rPr>
              <w:noProof/>
            </w:rPr>
          </w:pPr>
          <w:hyperlink w:anchor="_Toc333919115" w:history="1">
            <w:r w:rsidR="006A5CA8">
              <w:t xml:space="preserve">Anexo </w:t>
            </w:r>
            <w:r w:rsidR="006A5CA8" w:rsidRPr="00C95290">
              <w:t>D</w:t>
            </w:r>
            <w:r w:rsidR="006A5CA8">
              <w:t xml:space="preserve">  Tabulador de remuneraciones mínimas que recomienda la CNEC</w:t>
            </w:r>
            <w:r w:rsidR="006A5CA8">
              <w:rPr>
                <w:noProof/>
                <w:webHidden/>
              </w:rPr>
              <w:tab/>
              <w:t>8</w:t>
            </w:r>
          </w:hyperlink>
          <w:r w:rsidR="00224D50">
            <w:rPr>
              <w:noProof/>
            </w:rPr>
            <w:t>0</w:t>
          </w:r>
        </w:p>
        <w:p w:rsidR="006A5CA8" w:rsidRPr="005831BD" w:rsidRDefault="006A5CA8" w:rsidP="006A5CA8">
          <w:pPr>
            <w:tabs>
              <w:tab w:val="center" w:pos="4986"/>
            </w:tabs>
            <w:autoSpaceDE w:val="0"/>
            <w:autoSpaceDN w:val="0"/>
            <w:rPr>
              <w:rFonts w:ascii="Calibri" w:hAnsi="Calibri" w:cs="Calibri"/>
              <w:b/>
              <w:u w:val="single"/>
            </w:rPr>
          </w:pPr>
          <w:r w:rsidRPr="005831BD">
            <w:rPr>
              <w:rFonts w:ascii="Calibri" w:hAnsi="Calibri" w:cs="Calibri"/>
              <w:b/>
              <w:u w:val="single"/>
            </w:rPr>
            <w:t>Parte III: Contenido de la propuesta económica</w:t>
          </w:r>
        </w:p>
        <w:p w:rsidR="005831BD" w:rsidRDefault="00C467BC" w:rsidP="00491CCD">
          <w:pPr>
            <w:pStyle w:val="TDC1"/>
            <w:rPr>
              <w:noProof/>
            </w:rPr>
          </w:pPr>
          <w:hyperlink w:anchor="_Toc333919115" w:history="1">
            <w:r w:rsidR="005831BD">
              <w:rPr>
                <w:rFonts w:ascii="Calibri" w:hAnsi="Calibri" w:cs="Calibri"/>
              </w:rPr>
              <w:t>Descripción de formatos DE</w:t>
            </w:r>
            <w:r w:rsidR="005831BD">
              <w:rPr>
                <w:noProof/>
                <w:webHidden/>
              </w:rPr>
              <w:tab/>
            </w:r>
            <w:r w:rsidR="006A5CA8">
              <w:rPr>
                <w:noProof/>
                <w:webHidden/>
              </w:rPr>
              <w:t>8</w:t>
            </w:r>
          </w:hyperlink>
          <w:r w:rsidR="00224D50">
            <w:rPr>
              <w:noProof/>
            </w:rPr>
            <w:t>1</w:t>
          </w:r>
        </w:p>
        <w:p w:rsidR="005831BD" w:rsidRDefault="00C467BC" w:rsidP="00491CCD">
          <w:pPr>
            <w:pStyle w:val="TDC1"/>
            <w:rPr>
              <w:noProof/>
            </w:rPr>
          </w:pPr>
          <w:hyperlink w:anchor="_Toc333919115" w:history="1">
            <w:r w:rsidR="005831BD" w:rsidRPr="000C6E31">
              <w:t>Formato DE-1</w:t>
            </w:r>
            <w:r w:rsidR="005831BD">
              <w:t xml:space="preserve">      </w:t>
            </w:r>
            <w:r w:rsidR="005831BD" w:rsidRPr="000C6E31">
              <w:t>Red de activida</w:t>
            </w:r>
            <w:r w:rsidR="005831BD">
              <w:t xml:space="preserve">des calendarizada </w:t>
            </w:r>
            <w:r w:rsidR="005831BD" w:rsidRPr="000C6E31">
              <w:t>o bien ruta crítica</w:t>
            </w:r>
            <w:r w:rsidR="005831BD">
              <w:rPr>
                <w:noProof/>
                <w:webHidden/>
              </w:rPr>
              <w:tab/>
            </w:r>
            <w:r w:rsidR="00A0724A">
              <w:rPr>
                <w:noProof/>
                <w:webHidden/>
              </w:rPr>
              <w:t>8</w:t>
            </w:r>
          </w:hyperlink>
          <w:r w:rsidR="00224D50">
            <w:rPr>
              <w:noProof/>
            </w:rPr>
            <w:t>2</w:t>
          </w:r>
        </w:p>
        <w:p w:rsidR="005831BD" w:rsidRDefault="00C467BC" w:rsidP="00491CCD">
          <w:pPr>
            <w:pStyle w:val="TDC1"/>
            <w:rPr>
              <w:noProof/>
            </w:rPr>
          </w:pPr>
          <w:hyperlink w:anchor="_Toc333919115" w:history="1">
            <w:r w:rsidR="005831BD" w:rsidRPr="000C6E31">
              <w:rPr>
                <w:rFonts w:ascii="Calibri" w:hAnsi="Calibri" w:cs="Calibri"/>
              </w:rPr>
              <w:t>Formato DE-2</w:t>
            </w:r>
            <w:r w:rsidR="005831BD">
              <w:rPr>
                <w:rFonts w:ascii="Calibri" w:hAnsi="Calibri" w:cs="Calibri"/>
              </w:rPr>
              <w:t xml:space="preserve">      </w:t>
            </w:r>
            <w:r w:rsidR="005831BD" w:rsidRPr="000C6E31">
              <w:rPr>
                <w:rFonts w:ascii="Calibri" w:hAnsi="Calibri" w:cs="Calibri"/>
              </w:rPr>
              <w:t>Cédula de avances</w:t>
            </w:r>
            <w:r w:rsidR="005831BD">
              <w:rPr>
                <w:rFonts w:ascii="Calibri" w:hAnsi="Calibri" w:cs="Calibri"/>
              </w:rPr>
              <w:t xml:space="preserve"> y pagos programados</w:t>
            </w:r>
            <w:r w:rsidR="005831BD">
              <w:rPr>
                <w:noProof/>
                <w:webHidden/>
              </w:rPr>
              <w:tab/>
            </w:r>
            <w:r w:rsidR="00A0724A">
              <w:rPr>
                <w:noProof/>
                <w:webHidden/>
              </w:rPr>
              <w:t>8</w:t>
            </w:r>
          </w:hyperlink>
          <w:r w:rsidR="00224D50">
            <w:rPr>
              <w:noProof/>
            </w:rPr>
            <w:t>3</w:t>
          </w:r>
        </w:p>
        <w:p w:rsidR="005831BD" w:rsidRDefault="00C467BC" w:rsidP="00491CCD">
          <w:pPr>
            <w:pStyle w:val="TDC1"/>
            <w:rPr>
              <w:noProof/>
            </w:rPr>
          </w:pPr>
          <w:hyperlink w:anchor="_Toc333919115" w:history="1">
            <w:r w:rsidR="005831BD" w:rsidRPr="000C6E31">
              <w:rPr>
                <w:rFonts w:ascii="Calibri" w:hAnsi="Calibri" w:cs="Calibri"/>
              </w:rPr>
              <w:t>Formato DE-3</w:t>
            </w:r>
            <w:r w:rsidR="005831BD">
              <w:rPr>
                <w:rFonts w:ascii="Calibri" w:hAnsi="Calibri" w:cs="Calibri"/>
              </w:rPr>
              <w:t xml:space="preserve">      </w:t>
            </w:r>
            <w:r w:rsidR="005831BD" w:rsidRPr="000C6E31">
              <w:rPr>
                <w:rFonts w:ascii="Calibri" w:hAnsi="Calibri" w:cs="Calibri"/>
              </w:rPr>
              <w:t>Programa de erogaciones calendarizado</w:t>
            </w:r>
            <w:r w:rsidR="005831BD">
              <w:rPr>
                <w:noProof/>
                <w:webHidden/>
              </w:rPr>
              <w:tab/>
            </w:r>
            <w:r w:rsidR="00A0724A">
              <w:rPr>
                <w:noProof/>
                <w:webHidden/>
              </w:rPr>
              <w:t>8</w:t>
            </w:r>
          </w:hyperlink>
          <w:r w:rsidR="00224D50">
            <w:rPr>
              <w:noProof/>
            </w:rPr>
            <w:t>4</w:t>
          </w:r>
        </w:p>
        <w:p w:rsidR="005831BD" w:rsidRDefault="005831BD" w:rsidP="00491CCD">
          <w:pPr>
            <w:pStyle w:val="TDC1"/>
            <w:rPr>
              <w:webHidden/>
            </w:rPr>
          </w:pPr>
          <w:r w:rsidRPr="000C6E31">
            <w:t>Formato DE-4</w:t>
          </w:r>
          <w:r>
            <w:t xml:space="preserve">      </w:t>
          </w:r>
          <w:r w:rsidRPr="000C6E31">
            <w:t>Presupuesto total de los servicios</w:t>
          </w:r>
          <w:r w:rsidRPr="005831BD">
            <w:rPr>
              <w:webHidden/>
            </w:rPr>
            <w:tab/>
          </w:r>
          <w:r w:rsidR="006A5CA8">
            <w:rPr>
              <w:webHidden/>
            </w:rPr>
            <w:t>8</w:t>
          </w:r>
          <w:r w:rsidR="00224D50">
            <w:rPr>
              <w:webHidden/>
            </w:rPr>
            <w:t>5</w:t>
          </w:r>
        </w:p>
        <w:p w:rsidR="005831BD" w:rsidRDefault="005831BD" w:rsidP="00491CCD">
          <w:pPr>
            <w:pStyle w:val="TDC1"/>
            <w:rPr>
              <w:webHidden/>
            </w:rPr>
          </w:pPr>
          <w:r>
            <w:t xml:space="preserve">Formato DE-4 Bis  </w:t>
          </w:r>
          <w:r w:rsidRPr="000C6E31">
            <w:t>Carta Proposición</w:t>
          </w:r>
          <w:r w:rsidRPr="005831BD">
            <w:rPr>
              <w:webHidden/>
            </w:rPr>
            <w:tab/>
          </w:r>
          <w:r w:rsidR="00C67985">
            <w:rPr>
              <w:webHidden/>
            </w:rPr>
            <w:t>8</w:t>
          </w:r>
          <w:r w:rsidR="00224D50">
            <w:rPr>
              <w:webHidden/>
            </w:rPr>
            <w:t>6</w:t>
          </w:r>
        </w:p>
        <w:p w:rsidR="005831BD" w:rsidRDefault="005F59E6" w:rsidP="00491CCD">
          <w:pPr>
            <w:pStyle w:val="TDC1"/>
            <w:rPr>
              <w:webHidden/>
            </w:rPr>
          </w:pPr>
          <w:r w:rsidRPr="000C6E31">
            <w:t>Formato DE-5</w:t>
          </w:r>
          <w:r>
            <w:t xml:space="preserve">      </w:t>
          </w:r>
          <w:r w:rsidRPr="000C6E31">
            <w:t xml:space="preserve">Carta de Conocimiento de la Convocatoria </w:t>
          </w:r>
          <w:r>
            <w:t>de Licitación y sus Anexos</w:t>
          </w:r>
          <w:r w:rsidR="005831BD" w:rsidRPr="005831BD">
            <w:rPr>
              <w:webHidden/>
            </w:rPr>
            <w:tab/>
          </w:r>
          <w:r w:rsidR="00C67985">
            <w:rPr>
              <w:webHidden/>
            </w:rPr>
            <w:t>8</w:t>
          </w:r>
          <w:r w:rsidR="00224D50">
            <w:rPr>
              <w:webHidden/>
            </w:rPr>
            <w:t>7</w:t>
          </w:r>
        </w:p>
        <w:p w:rsidR="00A0724A" w:rsidRPr="00A0724A" w:rsidRDefault="00A0724A" w:rsidP="00A0724A">
          <w:pPr>
            <w:rPr>
              <w:webHidden/>
            </w:rPr>
          </w:pPr>
        </w:p>
        <w:p w:rsidR="005F59E6" w:rsidRPr="00C95290" w:rsidRDefault="005F59E6" w:rsidP="005F59E6">
          <w:pPr>
            <w:autoSpaceDE w:val="0"/>
            <w:autoSpaceDN w:val="0"/>
            <w:rPr>
              <w:rFonts w:ascii="Calibri" w:hAnsi="Calibri" w:cs="Calibri"/>
              <w:b/>
              <w:bCs/>
            </w:rPr>
          </w:pPr>
          <w:r w:rsidRPr="00C95290">
            <w:rPr>
              <w:rFonts w:ascii="Calibri" w:hAnsi="Calibri" w:cs="Calibri"/>
              <w:b/>
              <w:bCs/>
            </w:rPr>
            <w:t>Sección IV: Criterios de evaluación técnica, económica y adjudicación.</w:t>
          </w:r>
        </w:p>
        <w:p w:rsidR="005831BD" w:rsidRDefault="00F11188" w:rsidP="00C67985">
          <w:pPr>
            <w:pStyle w:val="TDC1"/>
            <w:numPr>
              <w:ilvl w:val="0"/>
              <w:numId w:val="94"/>
            </w:numPr>
            <w:ind w:hanging="1080"/>
            <w:rPr>
              <w:webHidden/>
            </w:rPr>
          </w:pPr>
          <w:r w:rsidRPr="00C95290">
            <w:rPr>
              <w:rFonts w:ascii="Calibri" w:hAnsi="Calibri" w:cs="Calibri"/>
            </w:rPr>
            <w:t>Criterios de evaluación técnica</w:t>
          </w:r>
          <w:r w:rsidR="005831BD" w:rsidRPr="005831BD">
            <w:rPr>
              <w:webHidden/>
            </w:rPr>
            <w:tab/>
          </w:r>
          <w:r w:rsidR="006A5CA8">
            <w:rPr>
              <w:webHidden/>
            </w:rPr>
            <w:t>8</w:t>
          </w:r>
          <w:r w:rsidR="00224D50">
            <w:rPr>
              <w:webHidden/>
            </w:rPr>
            <w:t>8</w:t>
          </w:r>
        </w:p>
        <w:p w:rsidR="005831BD" w:rsidRDefault="00F11188" w:rsidP="00C67985">
          <w:pPr>
            <w:pStyle w:val="TDC1"/>
            <w:numPr>
              <w:ilvl w:val="0"/>
              <w:numId w:val="94"/>
            </w:numPr>
            <w:ind w:hanging="1080"/>
            <w:rPr>
              <w:webHidden/>
            </w:rPr>
          </w:pPr>
          <w:r w:rsidRPr="00C95290">
            <w:rPr>
              <w:rFonts w:ascii="Calibri" w:hAnsi="Calibri" w:cs="Calibri"/>
            </w:rPr>
            <w:t>Criterios de evaluación económica</w:t>
          </w:r>
          <w:r w:rsidR="005831BD" w:rsidRPr="005831BD">
            <w:rPr>
              <w:webHidden/>
            </w:rPr>
            <w:tab/>
          </w:r>
          <w:r w:rsidR="00224D50">
            <w:rPr>
              <w:webHidden/>
            </w:rPr>
            <w:t>89</w:t>
          </w:r>
        </w:p>
        <w:p w:rsidR="00F11188" w:rsidRDefault="00F11188" w:rsidP="00C67985">
          <w:pPr>
            <w:pStyle w:val="TDC1"/>
            <w:numPr>
              <w:ilvl w:val="0"/>
              <w:numId w:val="94"/>
            </w:numPr>
            <w:ind w:hanging="1080"/>
            <w:rPr>
              <w:webHidden/>
            </w:rPr>
          </w:pPr>
          <w:r w:rsidRPr="00C95290">
            <w:rPr>
              <w:rFonts w:ascii="Calibri" w:hAnsi="Calibri" w:cs="Calibri"/>
            </w:rPr>
            <w:t>Criterios de adjudicación</w:t>
          </w:r>
          <w:r w:rsidRPr="005831BD">
            <w:rPr>
              <w:webHidden/>
            </w:rPr>
            <w:tab/>
          </w:r>
          <w:r w:rsidR="00A0724A">
            <w:rPr>
              <w:webHidden/>
            </w:rPr>
            <w:t>9</w:t>
          </w:r>
          <w:r w:rsidR="00224D50">
            <w:rPr>
              <w:webHidden/>
            </w:rPr>
            <w:t>0</w:t>
          </w:r>
        </w:p>
        <w:p w:rsidR="00F11188" w:rsidRPr="00F11188" w:rsidRDefault="00C67985" w:rsidP="00C67985">
          <w:pPr>
            <w:pStyle w:val="TDC1"/>
            <w:tabs>
              <w:tab w:val="clear" w:pos="440"/>
              <w:tab w:val="left" w:pos="993"/>
            </w:tabs>
            <w:ind w:left="709" w:hanging="283"/>
            <w:rPr>
              <w:rFonts w:eastAsiaTheme="minorEastAsia"/>
              <w:noProof/>
              <w:lang w:eastAsia="es-MX"/>
            </w:rPr>
          </w:pPr>
          <w:r>
            <w:t>1</w:t>
          </w:r>
          <w:hyperlink w:anchor="_Toc333919115" w:history="1">
            <w:r w:rsidR="00F11188" w:rsidRPr="00C276BD">
              <w:rPr>
                <w:rStyle w:val="Hipervnculo"/>
                <w:noProof/>
                <w:color w:val="auto"/>
                <w:u w:val="none"/>
              </w:rPr>
              <w:t>.</w:t>
            </w:r>
            <w:r w:rsidR="00F11188" w:rsidRPr="00C276BD">
              <w:rPr>
                <w:rFonts w:ascii="Calibri" w:hAnsi="Calibri" w:cs="Calibri"/>
              </w:rPr>
              <w:t xml:space="preserve"> </w:t>
            </w:r>
            <w:r w:rsidR="00F11188">
              <w:rPr>
                <w:rFonts w:ascii="Calibri" w:hAnsi="Calibri" w:cs="Calibri"/>
              </w:rPr>
              <w:t>Propuesta técnica (Matriz de Base de Puntos y Porcentajes</w:t>
            </w:r>
            <w:r w:rsidR="00C276BD">
              <w:rPr>
                <w:rFonts w:ascii="Calibri" w:hAnsi="Calibri" w:cs="Calibri"/>
              </w:rPr>
              <w:t>)</w:t>
            </w:r>
            <w:r w:rsidR="00F11188" w:rsidRPr="00F11188">
              <w:rPr>
                <w:noProof/>
                <w:webHidden/>
              </w:rPr>
              <w:tab/>
            </w:r>
            <w:r w:rsidR="00A0724A">
              <w:rPr>
                <w:noProof/>
                <w:webHidden/>
              </w:rPr>
              <w:t>9</w:t>
            </w:r>
          </w:hyperlink>
          <w:r w:rsidR="00224D50">
            <w:rPr>
              <w:noProof/>
            </w:rPr>
            <w:t>0</w:t>
          </w:r>
        </w:p>
        <w:p w:rsidR="00F11188" w:rsidRPr="00491CCD" w:rsidRDefault="00C67985" w:rsidP="00C67985">
          <w:pPr>
            <w:pStyle w:val="TDC1"/>
            <w:ind w:left="686" w:hanging="260"/>
            <w:rPr>
              <w:rFonts w:eastAsiaTheme="minorEastAsia"/>
              <w:noProof/>
              <w:lang w:eastAsia="es-MX"/>
            </w:rPr>
          </w:pPr>
          <w:r>
            <w:t>2</w:t>
          </w:r>
          <w:hyperlink w:anchor="_Toc333919115" w:history="1">
            <w:r w:rsidR="00F11188" w:rsidRPr="00491CCD">
              <w:rPr>
                <w:rStyle w:val="Hipervnculo"/>
                <w:noProof/>
                <w:color w:val="auto"/>
                <w:u w:val="none"/>
              </w:rPr>
              <w:t>.</w:t>
            </w:r>
            <w:r w:rsidR="00F11188" w:rsidRPr="00491CCD">
              <w:rPr>
                <w:rFonts w:ascii="Calibri" w:hAnsi="Calibri" w:cs="Calibri"/>
              </w:rPr>
              <w:t xml:space="preserve"> </w:t>
            </w:r>
            <w:r w:rsidR="00F11188">
              <w:rPr>
                <w:rFonts w:ascii="Calibri" w:hAnsi="Calibri" w:cs="Calibri"/>
              </w:rPr>
              <w:t>Propuesta económica</w:t>
            </w:r>
            <w:r w:rsidR="00F11188" w:rsidRPr="00491CCD">
              <w:rPr>
                <w:noProof/>
                <w:webHidden/>
              </w:rPr>
              <w:tab/>
            </w:r>
            <w:r w:rsidR="00697662">
              <w:rPr>
                <w:noProof/>
                <w:webHidden/>
              </w:rPr>
              <w:t>9</w:t>
            </w:r>
          </w:hyperlink>
          <w:r w:rsidR="00224D50">
            <w:rPr>
              <w:noProof/>
            </w:rPr>
            <w:t>2</w:t>
          </w:r>
        </w:p>
        <w:p w:rsidR="00F11188" w:rsidRDefault="00C67985" w:rsidP="00C67985">
          <w:pPr>
            <w:pStyle w:val="TDC1"/>
            <w:ind w:left="672" w:hanging="246"/>
            <w:rPr>
              <w:rFonts w:eastAsiaTheme="minorEastAsia"/>
              <w:noProof/>
              <w:lang w:eastAsia="es-MX"/>
            </w:rPr>
          </w:pPr>
          <w:r>
            <w:t>3</w:t>
          </w:r>
          <w:hyperlink w:anchor="_Toc333919115" w:history="1">
            <w:r w:rsidR="00F11188" w:rsidRPr="00491CCD">
              <w:rPr>
                <w:rStyle w:val="Hipervnculo"/>
                <w:noProof/>
                <w:color w:val="auto"/>
                <w:u w:val="none"/>
              </w:rPr>
              <w:t>.</w:t>
            </w:r>
            <w:r w:rsidR="00F11188" w:rsidRPr="00491CCD">
              <w:rPr>
                <w:rFonts w:ascii="Calibri" w:hAnsi="Calibri" w:cs="Calibri"/>
              </w:rPr>
              <w:t xml:space="preserve"> </w:t>
            </w:r>
            <w:r w:rsidR="00F11188">
              <w:rPr>
                <w:rFonts w:ascii="Calibri" w:hAnsi="Calibri" w:cs="Calibri"/>
              </w:rPr>
              <w:t>Resultado Final</w:t>
            </w:r>
            <w:r w:rsidR="00F11188">
              <w:rPr>
                <w:noProof/>
                <w:webHidden/>
              </w:rPr>
              <w:tab/>
            </w:r>
            <w:r w:rsidR="00697662">
              <w:rPr>
                <w:noProof/>
                <w:webHidden/>
              </w:rPr>
              <w:t>9</w:t>
            </w:r>
          </w:hyperlink>
          <w:r w:rsidR="00224D50">
            <w:rPr>
              <w:noProof/>
            </w:rPr>
            <w:t>3</w:t>
          </w:r>
        </w:p>
        <w:p w:rsidR="00F11188" w:rsidRPr="00C95290" w:rsidRDefault="00F11188" w:rsidP="00F11188">
          <w:pPr>
            <w:autoSpaceDE w:val="0"/>
            <w:autoSpaceDN w:val="0"/>
            <w:rPr>
              <w:rFonts w:ascii="Calibri" w:hAnsi="Calibri" w:cs="Calibri"/>
              <w:b/>
              <w:bCs/>
            </w:rPr>
          </w:pPr>
          <w:r w:rsidRPr="00C95290">
            <w:rPr>
              <w:rFonts w:ascii="Calibri" w:hAnsi="Calibri" w:cs="Calibri"/>
              <w:b/>
              <w:bCs/>
            </w:rPr>
            <w:t>Sección V: Anexos y formatos complementarios.</w:t>
          </w:r>
        </w:p>
        <w:p w:rsidR="00F11188" w:rsidRDefault="00F11188" w:rsidP="00491CCD">
          <w:pPr>
            <w:pStyle w:val="TDC1"/>
            <w:rPr>
              <w:webHidden/>
            </w:rPr>
          </w:pPr>
          <w:r w:rsidRPr="00C95290">
            <w:rPr>
              <w:rFonts w:ascii="Calibri" w:hAnsi="Calibri" w:cs="Calibri"/>
            </w:rPr>
            <w:t>Anexo  E: Modelo de contrato</w:t>
          </w:r>
          <w:r w:rsidRPr="005831BD">
            <w:rPr>
              <w:webHidden/>
            </w:rPr>
            <w:tab/>
          </w:r>
          <w:r w:rsidR="00697662">
            <w:rPr>
              <w:webHidden/>
            </w:rPr>
            <w:t>9</w:t>
          </w:r>
          <w:r w:rsidR="00224D50">
            <w:rPr>
              <w:webHidden/>
            </w:rPr>
            <w:t>5</w:t>
          </w:r>
        </w:p>
        <w:p w:rsidR="00F11188" w:rsidRDefault="00F11188" w:rsidP="00491CCD">
          <w:pPr>
            <w:pStyle w:val="TDC1"/>
            <w:rPr>
              <w:webHidden/>
            </w:rPr>
          </w:pPr>
          <w:r w:rsidRPr="00C95290">
            <w:t>Anexo  F: Encuesta de transparencia</w:t>
          </w:r>
          <w:r w:rsidRPr="005831BD">
            <w:rPr>
              <w:webHidden/>
            </w:rPr>
            <w:tab/>
          </w:r>
          <w:r w:rsidR="00697662">
            <w:rPr>
              <w:webHidden/>
            </w:rPr>
            <w:t>1</w:t>
          </w:r>
          <w:r w:rsidR="00224D50">
            <w:rPr>
              <w:webHidden/>
            </w:rPr>
            <w:t>08</w:t>
          </w:r>
        </w:p>
        <w:p w:rsidR="00F11188" w:rsidRDefault="00F11188" w:rsidP="00491CCD">
          <w:pPr>
            <w:pStyle w:val="TDC1"/>
            <w:rPr>
              <w:webHidden/>
            </w:rPr>
          </w:pPr>
          <w:r w:rsidRPr="00F11188">
            <w:rPr>
              <w:rStyle w:val="Sangra2detindependienteCar"/>
              <w:rFonts w:ascii="Calibri" w:eastAsiaTheme="minorHAnsi" w:hAnsi="Calibri" w:cs="Calibri"/>
              <w:color w:val="auto"/>
              <w:sz w:val="22"/>
              <w:szCs w:val="22"/>
              <w:lang w:val="es-MX"/>
            </w:rPr>
            <w:t>Anexo G: Nota informativa para participantes de países miembros de la OCDE</w:t>
          </w:r>
          <w:r w:rsidRPr="005831BD">
            <w:rPr>
              <w:webHidden/>
            </w:rPr>
            <w:tab/>
          </w:r>
          <w:r w:rsidR="00697662">
            <w:rPr>
              <w:webHidden/>
            </w:rPr>
            <w:t>11</w:t>
          </w:r>
          <w:r w:rsidR="004527DF">
            <w:rPr>
              <w:webHidden/>
            </w:rPr>
            <w:t>1</w:t>
          </w:r>
        </w:p>
        <w:p w:rsidR="00F11188" w:rsidRDefault="00F11188" w:rsidP="00491CCD">
          <w:pPr>
            <w:pStyle w:val="TDC1"/>
            <w:rPr>
              <w:webHidden/>
            </w:rPr>
          </w:pPr>
          <w:r w:rsidRPr="00C95290">
            <w:t>Formato DI-1</w:t>
          </w:r>
          <w:r>
            <w:t xml:space="preserve">      Texto fianza garantía de cumplimiento de contrato</w:t>
          </w:r>
          <w:r w:rsidRPr="005831BD">
            <w:rPr>
              <w:webHidden/>
            </w:rPr>
            <w:tab/>
          </w:r>
          <w:r w:rsidR="00697662">
            <w:rPr>
              <w:webHidden/>
            </w:rPr>
            <w:t>11</w:t>
          </w:r>
          <w:r w:rsidR="004527DF">
            <w:rPr>
              <w:webHidden/>
            </w:rPr>
            <w:t>5</w:t>
          </w:r>
        </w:p>
        <w:p w:rsidR="00A0724A" w:rsidRDefault="00A0724A" w:rsidP="00A0724A">
          <w:pPr>
            <w:pStyle w:val="TDC1"/>
            <w:rPr>
              <w:webHidden/>
            </w:rPr>
          </w:pPr>
          <w:r w:rsidRPr="00C95290">
            <w:rPr>
              <w:rFonts w:ascii="Calibri" w:hAnsi="Calibri" w:cs="Calibri"/>
            </w:rPr>
            <w:t>Formato DI-1</w:t>
          </w:r>
          <w:r>
            <w:rPr>
              <w:rFonts w:ascii="Calibri" w:hAnsi="Calibri" w:cs="Calibri"/>
            </w:rPr>
            <w:t>ª    Carta de crédito para garantizar los trabajos</w:t>
          </w:r>
          <w:r w:rsidRPr="005831BD">
            <w:rPr>
              <w:webHidden/>
            </w:rPr>
            <w:tab/>
          </w:r>
          <w:r>
            <w:rPr>
              <w:webHidden/>
            </w:rPr>
            <w:t>1</w:t>
          </w:r>
          <w:r w:rsidR="004527DF">
            <w:rPr>
              <w:webHidden/>
            </w:rPr>
            <w:t>17</w:t>
          </w:r>
        </w:p>
        <w:p w:rsidR="00F11188" w:rsidRDefault="00F11188" w:rsidP="00491CCD">
          <w:pPr>
            <w:pStyle w:val="TDC1"/>
            <w:rPr>
              <w:webHidden/>
            </w:rPr>
          </w:pPr>
          <w:r w:rsidRPr="00C95290">
            <w:t>Formato DI-2</w:t>
          </w:r>
          <w:r>
            <w:t xml:space="preserve">      Formato de fianza para vicios ocultos</w:t>
          </w:r>
          <w:r w:rsidRPr="005831BD">
            <w:rPr>
              <w:webHidden/>
            </w:rPr>
            <w:tab/>
          </w:r>
          <w:r w:rsidR="00A0724A">
            <w:rPr>
              <w:webHidden/>
            </w:rPr>
            <w:t>1</w:t>
          </w:r>
          <w:r w:rsidR="00C32A48">
            <w:rPr>
              <w:webHidden/>
            </w:rPr>
            <w:t>2</w:t>
          </w:r>
          <w:r w:rsidR="004527DF">
            <w:rPr>
              <w:webHidden/>
            </w:rPr>
            <w:t>0</w:t>
          </w:r>
        </w:p>
        <w:p w:rsidR="00F11188" w:rsidRDefault="00F11188" w:rsidP="00491CCD">
          <w:pPr>
            <w:pStyle w:val="TDC1"/>
            <w:rPr>
              <w:webHidden/>
            </w:rPr>
          </w:pPr>
          <w:r w:rsidRPr="00C95290">
            <w:t>Formato DI-3</w:t>
          </w:r>
          <w:r>
            <w:t xml:space="preserve">      Relación cuantitativa de la documentación que integra la proposición</w:t>
          </w:r>
          <w:r w:rsidRPr="005831BD">
            <w:rPr>
              <w:webHidden/>
            </w:rPr>
            <w:tab/>
          </w:r>
          <w:r w:rsidR="00C32A48">
            <w:rPr>
              <w:webHidden/>
            </w:rPr>
            <w:t>12</w:t>
          </w:r>
          <w:r w:rsidR="004527DF">
            <w:rPr>
              <w:webHidden/>
            </w:rPr>
            <w:t>1</w:t>
          </w:r>
        </w:p>
        <w:p w:rsidR="00147F1F" w:rsidRPr="005831BD" w:rsidRDefault="00C467BC" w:rsidP="005831BD"/>
      </w:sdtContent>
    </w:sdt>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99E" w:rsidRPr="00A0724A" w:rsidRDefault="00A0799E" w:rsidP="00A0799E">
      <w:pPr>
        <w:autoSpaceDE w:val="0"/>
        <w:autoSpaceDN w:val="0"/>
        <w:spacing w:line="240" w:lineRule="auto"/>
        <w:jc w:val="center"/>
        <w:rPr>
          <w:rStyle w:val="Ttulo7Car"/>
          <w:rFonts w:ascii="Calibri" w:hAnsi="Calibri" w:cs="Calibri"/>
          <w:b/>
          <w:sz w:val="24"/>
          <w:szCs w:val="24"/>
        </w:rPr>
      </w:pPr>
      <w:r w:rsidRPr="00A0724A">
        <w:rPr>
          <w:rStyle w:val="Ttulo7Car"/>
          <w:rFonts w:ascii="Calibri" w:hAnsi="Calibri" w:cs="Calibri"/>
          <w:b/>
          <w:sz w:val="24"/>
          <w:szCs w:val="24"/>
        </w:rPr>
        <w:t>Sección I</w:t>
      </w:r>
    </w:p>
    <w:p w:rsidR="00A0799E" w:rsidRPr="00C95290" w:rsidRDefault="00A0799E" w:rsidP="00A0799E">
      <w:pPr>
        <w:autoSpaceDE w:val="0"/>
        <w:autoSpaceDN w:val="0"/>
        <w:spacing w:line="240" w:lineRule="auto"/>
        <w:jc w:val="center"/>
        <w:rPr>
          <w:rFonts w:ascii="Calibri" w:hAnsi="Calibri" w:cs="Calibri"/>
          <w:b/>
          <w:bCs/>
        </w:rPr>
      </w:pPr>
      <w:r w:rsidRPr="00C95290">
        <w:rPr>
          <w:rFonts w:ascii="Calibri" w:hAnsi="Calibri" w:cs="Calibri"/>
          <w:b/>
          <w:bCs/>
        </w:rPr>
        <w:t>Instrucciones para la Licitación</w:t>
      </w:r>
    </w:p>
    <w:p w:rsidR="00A0799E" w:rsidRPr="00C95290" w:rsidRDefault="00A0799E" w:rsidP="00A0799E">
      <w:pPr>
        <w:autoSpaceDE w:val="0"/>
        <w:autoSpaceDN w:val="0"/>
        <w:spacing w:line="240" w:lineRule="auto"/>
        <w:rPr>
          <w:rFonts w:ascii="Calibri" w:hAnsi="Calibri" w:cs="Calibri"/>
          <w:b/>
          <w:bCs/>
        </w:rPr>
      </w:pPr>
    </w:p>
    <w:p w:rsidR="00A0799E" w:rsidRPr="00C95290" w:rsidRDefault="00A0799E" w:rsidP="00A0799E">
      <w:pPr>
        <w:autoSpaceDE w:val="0"/>
        <w:autoSpaceDN w:val="0"/>
        <w:spacing w:line="240" w:lineRule="auto"/>
        <w:rPr>
          <w:rFonts w:ascii="Calibri" w:hAnsi="Calibri" w:cs="Calibri"/>
          <w:b/>
          <w:bCs/>
        </w:rPr>
      </w:pPr>
      <w:r w:rsidRPr="00C95290">
        <w:rPr>
          <w:rFonts w:ascii="Calibri" w:hAnsi="Calibri" w:cs="Calibri"/>
          <w:b/>
          <w:bCs/>
        </w:rPr>
        <w:t>Descripción General de los trabajos</w:t>
      </w:r>
    </w:p>
    <w:p w:rsidR="00A0799E" w:rsidRPr="00AD299E" w:rsidRDefault="00A0799E" w:rsidP="00A0799E">
      <w:pPr>
        <w:spacing w:line="240" w:lineRule="auto"/>
        <w:rPr>
          <w:rFonts w:ascii="Calibri" w:hAnsi="Calibri" w:cs="Calibri"/>
          <w:color w:val="000000"/>
        </w:rPr>
      </w:pPr>
      <w:r w:rsidRPr="00AD299E">
        <w:rPr>
          <w:rFonts w:ascii="Calibri" w:hAnsi="Calibri" w:cs="Calibri"/>
          <w:color w:val="000000"/>
        </w:rPr>
        <w:t>En 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de la Dirección General de Transporte Ferroviario y Multimodal, en adelante “La Convocante” emite la presente Convocatoria a la Licitación Pública Nacional Núm.</w:t>
      </w:r>
      <w:r w:rsidR="0065439A">
        <w:rPr>
          <w:rFonts w:ascii="Calibri" w:hAnsi="Calibri" w:cs="Calibri"/>
          <w:color w:val="000000"/>
        </w:rPr>
        <w:t>L</w:t>
      </w:r>
      <w:r>
        <w:rPr>
          <w:rFonts w:ascii="Calibri" w:hAnsi="Calibri" w:cs="Calibri"/>
          <w:color w:val="000000"/>
        </w:rPr>
        <w:t>O</w:t>
      </w:r>
      <w:r w:rsidRPr="008871E3">
        <w:rPr>
          <w:rFonts w:ascii="Calibri" w:hAnsi="Calibri" w:cs="Calibri"/>
          <w:color w:val="000000"/>
        </w:rPr>
        <w:t>-</w:t>
      </w:r>
      <w:r w:rsidR="0065439A">
        <w:rPr>
          <w:rFonts w:ascii="Calibri" w:hAnsi="Calibri" w:cs="Calibri"/>
          <w:color w:val="000000"/>
        </w:rPr>
        <w:t>009000988-N25-2012</w:t>
      </w:r>
      <w:r w:rsidRPr="008871E3">
        <w:rPr>
          <w:rFonts w:ascii="Calibri" w:hAnsi="Calibri" w:cs="Calibri"/>
          <w:color w:val="FF0000"/>
        </w:rPr>
        <w:t xml:space="preserve"> </w:t>
      </w:r>
      <w:r w:rsidRPr="00CC5679">
        <w:rPr>
          <w:rFonts w:ascii="Calibri" w:hAnsi="Calibri" w:cs="Calibri"/>
          <w:color w:val="FF0000"/>
        </w:rPr>
        <w:t xml:space="preserve"> </w:t>
      </w:r>
      <w:r w:rsidRPr="00AD299E">
        <w:rPr>
          <w:rFonts w:ascii="Calibri" w:hAnsi="Calibri" w:cs="Calibri"/>
          <w:color w:val="000000"/>
        </w:rPr>
        <w:t>“La Licitación”, misma que se regirá por los ordenamientos antes señalados, para la contratación de los servicios relacionados con l</w:t>
      </w:r>
      <w:r>
        <w:rPr>
          <w:rFonts w:ascii="Calibri" w:hAnsi="Calibri" w:cs="Calibri"/>
          <w:color w:val="000000"/>
        </w:rPr>
        <w:t>a obra pública a precio alzado y tiempo determinado,</w:t>
      </w:r>
      <w:r w:rsidRPr="00AD299E">
        <w:rPr>
          <w:rFonts w:ascii="Calibri" w:hAnsi="Calibri" w:cs="Calibri"/>
          <w:color w:val="000000"/>
        </w:rPr>
        <w:t xml:space="preserve"> referente a </w:t>
      </w:r>
      <w:r w:rsidR="00A0724A">
        <w:rPr>
          <w:rFonts w:ascii="Calibri" w:hAnsi="Calibri" w:cs="Calibri"/>
          <w:color w:val="000000"/>
        </w:rPr>
        <w:t xml:space="preserve">la contratación para la </w:t>
      </w:r>
      <w:r>
        <w:rPr>
          <w:rFonts w:ascii="Calibri" w:hAnsi="Calibri" w:cs="Calibri"/>
          <w:color w:val="000000"/>
        </w:rPr>
        <w:t xml:space="preserve"> </w:t>
      </w:r>
      <w:r w:rsidR="00A0724A" w:rsidRPr="00A0724A">
        <w:rPr>
          <w:rFonts w:ascii="Calibri" w:hAnsi="Calibri" w:cs="Calibri"/>
          <w:color w:val="000000"/>
        </w:rPr>
        <w:t>“</w:t>
      </w:r>
      <w:r w:rsidR="00A0724A">
        <w:rPr>
          <w:rFonts w:ascii="Calibri" w:hAnsi="Calibri" w:cs="Calibri"/>
          <w:color w:val="000000"/>
        </w:rPr>
        <w:t>A</w:t>
      </w:r>
      <w:r w:rsidR="00A0724A" w:rsidRPr="00A0724A">
        <w:rPr>
          <w:rFonts w:ascii="Calibri" w:hAnsi="Calibri" w:cs="Calibri"/>
          <w:color w:val="000000"/>
        </w:rPr>
        <w:t>sesoría técnica para el seguimiento y verificación  de los trabajos de las obras complementarias y fortalecimie</w:t>
      </w:r>
      <w:r w:rsidR="00A0724A">
        <w:rPr>
          <w:rFonts w:ascii="Calibri" w:hAnsi="Calibri" w:cs="Calibri"/>
          <w:color w:val="000000"/>
        </w:rPr>
        <w:t>nto de rutas alimentadoras del Sistema 1 del T</w:t>
      </w:r>
      <w:r w:rsidR="00A0724A" w:rsidRPr="00A0724A">
        <w:rPr>
          <w:rFonts w:ascii="Calibri" w:hAnsi="Calibri" w:cs="Calibri"/>
          <w:color w:val="000000"/>
        </w:rPr>
        <w:t xml:space="preserve">ren </w:t>
      </w:r>
      <w:r w:rsidR="00A0724A">
        <w:rPr>
          <w:rFonts w:ascii="Calibri" w:hAnsi="Calibri" w:cs="Calibri"/>
          <w:color w:val="000000"/>
        </w:rPr>
        <w:t>Suburbano Cuautitlán-Buenavista”.</w:t>
      </w:r>
    </w:p>
    <w:p w:rsidR="00A0799E" w:rsidRPr="00C95290" w:rsidRDefault="00A0799E" w:rsidP="00A0799E">
      <w:pPr>
        <w:pStyle w:val="Textoindependiente21"/>
        <w:overflowPunct w:val="0"/>
        <w:autoSpaceDE w:val="0"/>
        <w:autoSpaceDN w:val="0"/>
        <w:ind w:left="-142"/>
        <w:rPr>
          <w:rFonts w:ascii="Calibri" w:hAnsi="Calibri" w:cs="Calibri"/>
          <w:lang w:val="es-MX"/>
        </w:rPr>
      </w:pPr>
      <w:r>
        <w:rPr>
          <w:rFonts w:ascii="Calibri" w:hAnsi="Calibri" w:cs="Calibri"/>
          <w:b/>
          <w:bCs/>
          <w:color w:val="auto"/>
          <w:szCs w:val="24"/>
        </w:rPr>
        <w:t xml:space="preserve"> </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Se entenderá por:</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Adjudicatario.-</w:t>
      </w:r>
      <w:r w:rsidRPr="00C95290">
        <w:rPr>
          <w:rFonts w:ascii="Calibri" w:hAnsi="Calibri" w:cs="Calibri"/>
          <w:bCs/>
        </w:rPr>
        <w:t xml:space="preserve"> </w:t>
      </w:r>
      <w:r w:rsidRPr="00C95290">
        <w:rPr>
          <w:rFonts w:ascii="Calibri" w:hAnsi="Calibri" w:cs="Calibri"/>
        </w:rPr>
        <w:t xml:space="preserve">Persona seleccionada en la licitación y declarado licitante ganador a quien </w:t>
      </w:r>
      <w:r>
        <w:rPr>
          <w:rFonts w:ascii="Calibri" w:hAnsi="Calibri" w:cs="Calibri"/>
        </w:rPr>
        <w:t xml:space="preserve"> </w:t>
      </w:r>
      <w:r w:rsidRPr="006F29D5">
        <w:rPr>
          <w:rFonts w:ascii="Calibri" w:hAnsi="Calibri" w:cs="Calibri"/>
          <w:b/>
        </w:rPr>
        <w:t>“La Convocante”</w:t>
      </w:r>
      <w:r w:rsidRPr="00C95290">
        <w:rPr>
          <w:rFonts w:ascii="Calibri" w:hAnsi="Calibri" w:cs="Calibri"/>
        </w:rPr>
        <w:t xml:space="preserve"> le otorgará el contrato objeto de la presente Convocatoria.</w:t>
      </w:r>
    </w:p>
    <w:p w:rsidR="00A0799E" w:rsidRPr="00C95290" w:rsidRDefault="00A0799E" w:rsidP="00A0799E">
      <w:pPr>
        <w:spacing w:line="240" w:lineRule="auto"/>
        <w:rPr>
          <w:rFonts w:ascii="Calibri" w:hAnsi="Calibri" w:cs="Calibri"/>
          <w:color w:val="000000"/>
        </w:rPr>
      </w:pPr>
      <w:r>
        <w:rPr>
          <w:rFonts w:ascii="Calibri" w:hAnsi="Calibri" w:cs="Calibri"/>
          <w:b/>
          <w:color w:val="000000"/>
        </w:rPr>
        <w:t>CompraN</w:t>
      </w:r>
      <w:r w:rsidRPr="00C95290">
        <w:rPr>
          <w:rFonts w:ascii="Calibri" w:hAnsi="Calibri" w:cs="Calibri"/>
          <w:b/>
          <w:color w:val="000000"/>
        </w:rPr>
        <w:t>et.</w:t>
      </w:r>
      <w:r w:rsidRPr="00C95290">
        <w:rPr>
          <w:rFonts w:ascii="Calibri" w:hAnsi="Calibri" w:cs="Calibri"/>
          <w:color w:val="000000"/>
        </w:rPr>
        <w:t xml:space="preserve">- </w:t>
      </w:r>
      <w:r w:rsidRPr="00C95290">
        <w:rPr>
          <w:rFonts w:ascii="Calibri" w:hAnsi="Calibri" w:cs="Calibri"/>
        </w:rPr>
        <w:t>Sistema electrónico de información pública gubernamental sobre obras públicas y servicios relacionados con las mismas, a cargo de la Secretaría de la Función Pública, en adelante L</w:t>
      </w:r>
      <w:r>
        <w:rPr>
          <w:rFonts w:ascii="Calibri" w:hAnsi="Calibri" w:cs="Calibri"/>
        </w:rPr>
        <w:t xml:space="preserve">a </w:t>
      </w:r>
      <w:r w:rsidRPr="00C95290">
        <w:rPr>
          <w:rFonts w:ascii="Calibri" w:hAnsi="Calibri" w:cs="Calibri"/>
        </w:rPr>
        <w:t>SFP. Dicho Sistema es de consulta gratuita y constituye un medio por el cual se desarrolla el procedimiento de contratación</w:t>
      </w:r>
      <w:r w:rsidRPr="00C95290">
        <w:rPr>
          <w:rFonts w:ascii="Calibri" w:hAnsi="Calibri" w:cs="Calibri"/>
          <w:b/>
        </w:rPr>
        <w:t>.</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Contratista</w:t>
      </w:r>
      <w:r w:rsidRPr="00C95290">
        <w:rPr>
          <w:rFonts w:ascii="Calibri" w:hAnsi="Calibri" w:cs="Calibri"/>
          <w:b/>
        </w:rPr>
        <w:t>.-</w:t>
      </w:r>
      <w:r w:rsidRPr="00C95290">
        <w:rPr>
          <w:rFonts w:ascii="Calibri" w:hAnsi="Calibri" w:cs="Calibri"/>
        </w:rPr>
        <w:t xml:space="preserve"> Persona adjudicataria del contrato</w:t>
      </w:r>
      <w:r>
        <w:rPr>
          <w:rFonts w:ascii="Calibri" w:hAnsi="Calibri" w:cs="Calibri"/>
        </w:rPr>
        <w:t>, s</w:t>
      </w:r>
      <w:r w:rsidRPr="00CB3B09">
        <w:rPr>
          <w:rFonts w:ascii="Calibri" w:hAnsi="Calibri" w:cs="Calibri"/>
        </w:rPr>
        <w:t xml:space="preserve">iendo </w:t>
      </w:r>
      <w:r>
        <w:rPr>
          <w:rFonts w:ascii="Calibri" w:hAnsi="Calibri" w:cs="Calibri"/>
        </w:rPr>
        <w:t>é</w:t>
      </w:r>
      <w:r w:rsidRPr="00CB3B09">
        <w:rPr>
          <w:rFonts w:ascii="Calibri" w:hAnsi="Calibri" w:cs="Calibri"/>
        </w:rPr>
        <w:t>sta la</w:t>
      </w:r>
      <w:r>
        <w:rPr>
          <w:rFonts w:ascii="Calibri" w:hAnsi="Calibri" w:cs="Calibri"/>
          <w:b/>
        </w:rPr>
        <w:t xml:space="preserve"> </w:t>
      </w:r>
      <w:r>
        <w:rPr>
          <w:rFonts w:ascii="Calibri" w:hAnsi="Calibri" w:cs="Calibri"/>
        </w:rPr>
        <w:t xml:space="preserve">empresa contratada por la “Dependencia” </w:t>
      </w:r>
      <w:r w:rsidRPr="00C95290">
        <w:rPr>
          <w:rFonts w:ascii="Calibri" w:hAnsi="Calibri" w:cs="Calibri"/>
        </w:rPr>
        <w:t xml:space="preserve">que realizará las funciones descritas </w:t>
      </w:r>
      <w:r>
        <w:rPr>
          <w:rFonts w:ascii="Calibri" w:hAnsi="Calibri" w:cs="Calibri"/>
        </w:rPr>
        <w:t>en los Términos de Referencia</w:t>
      </w:r>
      <w:r w:rsidRPr="00C95290">
        <w:rPr>
          <w:rFonts w:ascii="Calibri" w:hAnsi="Calibri" w:cs="Calibri"/>
        </w:rPr>
        <w:t xml:space="preserve">, </w:t>
      </w:r>
      <w:r>
        <w:rPr>
          <w:rFonts w:ascii="Calibri" w:hAnsi="Calibri" w:cs="Calibri"/>
        </w:rPr>
        <w:t xml:space="preserve">misma que llevará a cabo los </w:t>
      </w:r>
      <w:r w:rsidRPr="00541007">
        <w:rPr>
          <w:rFonts w:ascii="Calibri" w:hAnsi="Calibri" w:cs="Calibri"/>
        </w:rPr>
        <w:t>estudios “Asesoría técnica para el seguimiento y verificación  de los trabajos de las obras complementarias y fortalecimiento de rutas alimentadoras del Sistema 1 del Tren Suburbano Cuautitlán-Buenavista”</w:t>
      </w:r>
      <w:r>
        <w:rPr>
          <w:rFonts w:ascii="Calibri" w:hAnsi="Calibri" w:cs="Calibri"/>
        </w:rPr>
        <w:t>, así como  las</w:t>
      </w:r>
      <w:r w:rsidRPr="00C95290">
        <w:rPr>
          <w:rFonts w:ascii="Calibri" w:hAnsi="Calibri" w:cs="Calibri"/>
        </w:rPr>
        <w:t xml:space="preserve"> demás actividades que le asigne la “Dependencia” y/o la “Convocante”.</w:t>
      </w:r>
    </w:p>
    <w:p w:rsidR="00A0799E" w:rsidRDefault="00A0799E" w:rsidP="00A0799E">
      <w:pPr>
        <w:autoSpaceDE w:val="0"/>
        <w:autoSpaceDN w:val="0"/>
        <w:spacing w:line="240" w:lineRule="auto"/>
        <w:rPr>
          <w:rFonts w:ascii="Calibri" w:hAnsi="Calibri" w:cs="Calibri"/>
        </w:rPr>
      </w:pPr>
      <w:r w:rsidRPr="0062407D">
        <w:rPr>
          <w:rFonts w:ascii="Calibri" w:hAnsi="Calibri" w:cs="Calibri"/>
          <w:b/>
          <w:bCs/>
        </w:rPr>
        <w:t>Contrato a precio alzado</w:t>
      </w:r>
      <w:r w:rsidRPr="0062407D">
        <w:rPr>
          <w:rFonts w:ascii="Calibri" w:hAnsi="Calibri" w:cs="Calibri"/>
          <w:b/>
        </w:rPr>
        <w:t>.-</w:t>
      </w:r>
      <w:r w:rsidRPr="0062407D">
        <w:rPr>
          <w:rFonts w:ascii="Calibri" w:hAnsi="Calibri" w:cs="Calibri"/>
        </w:rPr>
        <w:t xml:space="preserve"> Instrumento  en el que el importe de la remuneración o pago</w:t>
      </w:r>
      <w:r>
        <w:rPr>
          <w:rFonts w:ascii="Calibri" w:hAnsi="Calibri" w:cs="Calibri"/>
        </w:rPr>
        <w:t xml:space="preserve"> total fijo que deba cubrirse a</w:t>
      </w:r>
      <w:r w:rsidRPr="0062407D">
        <w:rPr>
          <w:rFonts w:ascii="Calibri" w:hAnsi="Calibri" w:cs="Calibri"/>
        </w:rPr>
        <w:t xml:space="preserve"> </w:t>
      </w:r>
      <w:r w:rsidRPr="006F29D5">
        <w:rPr>
          <w:rFonts w:ascii="Calibri" w:hAnsi="Calibri" w:cs="Calibri"/>
          <w:b/>
        </w:rPr>
        <w:t>“El Contratista”</w:t>
      </w:r>
      <w:r w:rsidRPr="0062407D">
        <w:rPr>
          <w:rFonts w:ascii="Calibri" w:hAnsi="Calibri" w:cs="Calibri"/>
        </w:rPr>
        <w:t xml:space="preserve"> será por los trabajos y/o servicios totalmente terminados y ejecutados en el plazo establecido. En términos del artículo 59 de la Ley de Obras Públicas y Servicios Relacionados con la misma.</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Convocante</w:t>
      </w:r>
      <w:r w:rsidRPr="00C95290">
        <w:rPr>
          <w:rFonts w:ascii="Calibri" w:hAnsi="Calibri" w:cs="Calibri"/>
          <w:b/>
        </w:rPr>
        <w:t>.-</w:t>
      </w:r>
      <w:r w:rsidRPr="00C95290">
        <w:rPr>
          <w:rFonts w:ascii="Calibri" w:hAnsi="Calibri" w:cs="Calibri"/>
        </w:rPr>
        <w:t xml:space="preserve"> Unidad administrativa responsable de llevar a cabo el procedimiento de adjudicación del contrato que corresponde a la Dirección General de Transporte F</w:t>
      </w:r>
      <w:r>
        <w:rPr>
          <w:rFonts w:ascii="Calibri" w:hAnsi="Calibri" w:cs="Calibri"/>
        </w:rPr>
        <w:t xml:space="preserve">erroviario y Multimodal </w:t>
      </w:r>
      <w:r w:rsidRPr="000C68F6">
        <w:rPr>
          <w:rFonts w:ascii="Calibri" w:hAnsi="Calibri" w:cs="Calibri"/>
          <w:color w:val="000000"/>
        </w:rPr>
        <w:t>(DGTFM).</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rPr>
        <w:t>Convocatoria.-</w:t>
      </w:r>
      <w:r w:rsidRPr="00C95290">
        <w:rPr>
          <w:rFonts w:ascii="Calibri" w:hAnsi="Calibri" w:cs="Calibri"/>
        </w:rPr>
        <w:t xml:space="preserve"> Documento en el que se establecen las bases en que se desarrollará el procedimiento de contratación y que describen los requisitos de participación.</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Dependencia</w:t>
      </w:r>
      <w:r w:rsidRPr="00C95290">
        <w:rPr>
          <w:rFonts w:ascii="Calibri" w:hAnsi="Calibri" w:cs="Calibri"/>
          <w:b/>
        </w:rPr>
        <w:t>.-</w:t>
      </w:r>
      <w:r w:rsidRPr="00C95290">
        <w:rPr>
          <w:rFonts w:ascii="Calibri" w:hAnsi="Calibri" w:cs="Calibri"/>
        </w:rPr>
        <w:t xml:space="preserve"> Secretaría de Comunicaciones y Transportes.</w:t>
      </w:r>
    </w:p>
    <w:p w:rsidR="00A0724A" w:rsidRDefault="00A0799E" w:rsidP="00A0799E">
      <w:pPr>
        <w:autoSpaceDE w:val="0"/>
        <w:autoSpaceDN w:val="0"/>
        <w:spacing w:line="240" w:lineRule="auto"/>
        <w:rPr>
          <w:rFonts w:ascii="Calibri" w:hAnsi="Calibri" w:cs="Calibri"/>
        </w:rPr>
      </w:pPr>
      <w:r w:rsidRPr="000E415F">
        <w:rPr>
          <w:rFonts w:ascii="Calibri" w:hAnsi="Calibri" w:cs="Calibri"/>
          <w:b/>
        </w:rPr>
        <w:t>Hito</w:t>
      </w:r>
      <w:r>
        <w:rPr>
          <w:rFonts w:ascii="Calibri" w:hAnsi="Calibri" w:cs="Calibri"/>
        </w:rPr>
        <w:t>.- Es la actividad que se va a desarrollar en un tiempo determinado.</w:t>
      </w:r>
    </w:p>
    <w:p w:rsidR="00A0724A" w:rsidRPr="00A0724A" w:rsidRDefault="00A0799E" w:rsidP="00A0799E">
      <w:pPr>
        <w:autoSpaceDE w:val="0"/>
        <w:autoSpaceDN w:val="0"/>
        <w:spacing w:line="240" w:lineRule="auto"/>
        <w:rPr>
          <w:rFonts w:ascii="Calibri" w:hAnsi="Calibri" w:cs="Calibri"/>
        </w:rPr>
      </w:pPr>
      <w:r w:rsidRPr="00C95290">
        <w:rPr>
          <w:rFonts w:ascii="Calibri" w:hAnsi="Calibri" w:cs="Calibri"/>
          <w:b/>
        </w:rPr>
        <w:t xml:space="preserve">Ley.- </w:t>
      </w:r>
      <w:r w:rsidRPr="00C95290">
        <w:rPr>
          <w:rFonts w:ascii="Calibri" w:hAnsi="Calibri" w:cs="Calibri"/>
        </w:rPr>
        <w:t xml:space="preserve">La Ley de Obras Públicas y Servicios Relacionados con las Mismas, incluidas sus Reformas y Adiciones publicadas en el Diario Oficial de la Federación el </w:t>
      </w:r>
      <w:r>
        <w:rPr>
          <w:rFonts w:ascii="Calibri" w:hAnsi="Calibri" w:cs="Calibri"/>
        </w:rPr>
        <w:t>09 de abril de 2012</w:t>
      </w:r>
      <w:r w:rsidRPr="00C95290">
        <w:rPr>
          <w:rFonts w:ascii="Calibri" w:hAnsi="Calibri" w:cs="Calibri"/>
        </w:rPr>
        <w:t xml:space="preserve">, mismas que entraron en vigor el </w:t>
      </w:r>
      <w:r>
        <w:rPr>
          <w:rFonts w:ascii="Calibri" w:hAnsi="Calibri" w:cs="Calibri"/>
        </w:rPr>
        <w:t xml:space="preserve">10 de abril </w:t>
      </w:r>
      <w:r w:rsidRPr="00C95290">
        <w:rPr>
          <w:rFonts w:ascii="Calibri" w:hAnsi="Calibri" w:cs="Calibri"/>
        </w:rPr>
        <w:t xml:space="preserve"> del mismo año.</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rPr>
        <w:t>Licitación</w:t>
      </w:r>
      <w:r>
        <w:rPr>
          <w:rFonts w:ascii="Calibri" w:hAnsi="Calibri" w:cs="Calibri"/>
          <w:b/>
        </w:rPr>
        <w:t>.-</w:t>
      </w:r>
      <w:r w:rsidRPr="00C95290">
        <w:rPr>
          <w:rFonts w:ascii="Calibri" w:hAnsi="Calibri" w:cs="Calibri"/>
          <w:b/>
        </w:rPr>
        <w:t xml:space="preserve"> </w:t>
      </w:r>
      <w:r w:rsidRPr="00C95290">
        <w:rPr>
          <w:rFonts w:ascii="Calibri" w:hAnsi="Calibri" w:cs="Calibri"/>
        </w:rPr>
        <w:t>Procedimiento de contratación para la adjudicación de las obras públicas y los servici</w:t>
      </w:r>
      <w:r w:rsidR="00A0724A">
        <w:rPr>
          <w:rFonts w:ascii="Calibri" w:hAnsi="Calibri" w:cs="Calibri"/>
        </w:rPr>
        <w:t>os relacionados con las mismas.</w:t>
      </w:r>
    </w:p>
    <w:p w:rsidR="00A0799E" w:rsidRPr="00A0724A" w:rsidRDefault="00A0799E" w:rsidP="00A0799E">
      <w:pPr>
        <w:autoSpaceDE w:val="0"/>
        <w:autoSpaceDN w:val="0"/>
        <w:spacing w:line="240" w:lineRule="auto"/>
        <w:rPr>
          <w:rFonts w:ascii="Calibri" w:hAnsi="Calibri" w:cs="Calibri"/>
        </w:rPr>
      </w:pPr>
      <w:r w:rsidRPr="00C95290">
        <w:rPr>
          <w:rFonts w:ascii="Calibri" w:hAnsi="Calibri" w:cs="Calibri"/>
          <w:b/>
          <w:bCs/>
        </w:rPr>
        <w:t>Licitante</w:t>
      </w:r>
      <w:r w:rsidRPr="00C95290">
        <w:rPr>
          <w:rFonts w:ascii="Calibri" w:hAnsi="Calibri" w:cs="Calibri"/>
          <w:b/>
        </w:rPr>
        <w:t>.-</w:t>
      </w:r>
      <w:r w:rsidRPr="00C95290">
        <w:rPr>
          <w:rFonts w:ascii="Calibri" w:hAnsi="Calibri" w:cs="Calibri"/>
        </w:rPr>
        <w:t xml:space="preserve"> Persona que participa en el presente procedimiento </w:t>
      </w:r>
      <w:r w:rsidR="00A0724A">
        <w:rPr>
          <w:rFonts w:ascii="Calibri" w:hAnsi="Calibri" w:cs="Calibri"/>
        </w:rPr>
        <w:t>de adjudicación de un contrato.</w:t>
      </w:r>
    </w:p>
    <w:p w:rsidR="00A0799E" w:rsidRPr="00A0724A" w:rsidRDefault="00A0799E" w:rsidP="00A0799E">
      <w:pPr>
        <w:autoSpaceDE w:val="0"/>
        <w:autoSpaceDN w:val="0"/>
        <w:spacing w:line="240" w:lineRule="auto"/>
        <w:rPr>
          <w:rFonts w:ascii="Calibri" w:hAnsi="Calibri" w:cs="Calibri"/>
          <w:color w:val="000000"/>
        </w:rPr>
      </w:pPr>
      <w:r w:rsidRPr="00C95290">
        <w:rPr>
          <w:rFonts w:ascii="Calibri" w:hAnsi="Calibri" w:cs="Calibri"/>
          <w:b/>
          <w:color w:val="000000"/>
        </w:rPr>
        <w:t>Lineamientos</w:t>
      </w:r>
      <w:r w:rsidRPr="00C95290">
        <w:rPr>
          <w:rFonts w:ascii="Calibri" w:hAnsi="Calibri" w:cs="Calibri"/>
          <w:color w:val="000000"/>
        </w:rPr>
        <w:t>.-</w:t>
      </w:r>
      <w:r w:rsidRPr="00C95290">
        <w:rPr>
          <w:rFonts w:ascii="Calibri" w:hAnsi="Calibri" w:cs="Calibri"/>
          <w:bCs/>
          <w:lang w:eastAsia="es-MX"/>
        </w:rPr>
        <w:t>El acuerdo por el que se emiten diversos lineamientos en materia de adquisiciones, arrendamientos y servicios y de obras públicas y servicios relacionados con las mismas,</w:t>
      </w:r>
      <w:r w:rsidRPr="00C95290">
        <w:rPr>
          <w:rFonts w:ascii="Calibri" w:hAnsi="Calibri" w:cs="Calibri"/>
          <w:bCs/>
          <w:color w:val="000000"/>
        </w:rPr>
        <w:t xml:space="preserve"> publicado por la Secretaría de la Función Pública en el Diario Oficial de la Federación el  09 de septiembre de 2010, mismo que entró en vigor el 10 del mismo mes y año</w:t>
      </w:r>
      <w:r w:rsidR="00A0724A">
        <w:rPr>
          <w:rFonts w:ascii="Calibri" w:hAnsi="Calibri" w:cs="Calibri"/>
          <w:color w:val="000000"/>
        </w:rPr>
        <w:t>.</w:t>
      </w:r>
    </w:p>
    <w:p w:rsidR="00A0799E" w:rsidRPr="00A0724A" w:rsidRDefault="00A0799E" w:rsidP="00A0724A">
      <w:pPr>
        <w:spacing w:line="240" w:lineRule="auto"/>
        <w:rPr>
          <w:rFonts w:ascii="Calibri" w:hAnsi="Calibri" w:cs="Calibri"/>
          <w:color w:val="000000"/>
        </w:rPr>
      </w:pPr>
      <w:r w:rsidRPr="00C95290">
        <w:rPr>
          <w:rFonts w:ascii="Calibri" w:hAnsi="Calibri" w:cs="Calibri"/>
          <w:b/>
        </w:rPr>
        <w:t xml:space="preserve">Mecanismo de puntos o porcentajes.- </w:t>
      </w:r>
      <w:r w:rsidRPr="00C95290">
        <w:rPr>
          <w:rFonts w:ascii="Calibri" w:hAnsi="Calibri" w:cs="Calibri"/>
        </w:rPr>
        <w:t xml:space="preserve">Es el mecanismo de selección del Licitante ganador establecido en  la fracción II del artículo 63 </w:t>
      </w:r>
      <w:r w:rsidRPr="00C95290">
        <w:rPr>
          <w:rFonts w:ascii="Calibri" w:hAnsi="Calibri" w:cs="Calibri"/>
          <w:color w:val="000000"/>
        </w:rPr>
        <w:t xml:space="preserve">del </w:t>
      </w:r>
      <w:r w:rsidRPr="00062440">
        <w:rPr>
          <w:rFonts w:ascii="Calibri" w:hAnsi="Calibri" w:cs="Calibri"/>
          <w:color w:val="000000"/>
        </w:rPr>
        <w:t>Reglamento</w:t>
      </w:r>
      <w:r w:rsidRPr="00C95290">
        <w:rPr>
          <w:rFonts w:ascii="Calibri" w:hAnsi="Calibri" w:cs="Calibri"/>
          <w:b/>
          <w:color w:val="000000"/>
        </w:rPr>
        <w:t xml:space="preserve"> </w:t>
      </w:r>
      <w:r w:rsidRPr="00C95290">
        <w:rPr>
          <w:rFonts w:ascii="Calibri" w:hAnsi="Calibri" w:cs="Calibri"/>
          <w:color w:val="000000"/>
        </w:rPr>
        <w:t>y d</w:t>
      </w:r>
      <w:r w:rsidR="00A0724A">
        <w:rPr>
          <w:rFonts w:ascii="Calibri" w:hAnsi="Calibri" w:cs="Calibri"/>
          <w:color w:val="000000"/>
        </w:rPr>
        <w:t>e acuerdo a los “Lineamientos”.</w:t>
      </w:r>
    </w:p>
    <w:p w:rsidR="00A0799E" w:rsidRDefault="00A0799E" w:rsidP="00A0799E">
      <w:pPr>
        <w:autoSpaceDE w:val="0"/>
        <w:autoSpaceDN w:val="0"/>
        <w:spacing w:line="240" w:lineRule="auto"/>
        <w:rPr>
          <w:rFonts w:ascii="Calibri" w:hAnsi="Calibri" w:cs="Calibri"/>
        </w:rPr>
      </w:pPr>
      <w:r w:rsidRPr="00C95290">
        <w:rPr>
          <w:rFonts w:ascii="Calibri" w:hAnsi="Calibri" w:cs="Calibri"/>
          <w:b/>
          <w:bCs/>
        </w:rPr>
        <w:t>Reglamento</w:t>
      </w:r>
      <w:r w:rsidRPr="00C95290">
        <w:rPr>
          <w:rFonts w:ascii="Calibri" w:hAnsi="Calibri" w:cs="Calibri"/>
          <w:b/>
        </w:rPr>
        <w:t>.-</w:t>
      </w:r>
      <w:r w:rsidRPr="00C95290">
        <w:rPr>
          <w:rFonts w:ascii="Calibri" w:hAnsi="Calibri" w:cs="Calibri"/>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w:t>
      </w:r>
      <w:r w:rsidR="00A0724A">
        <w:rPr>
          <w:rFonts w:ascii="Calibri" w:hAnsi="Calibri" w:cs="Calibri"/>
        </w:rPr>
        <w:t xml:space="preserve"> Sustentable según corresponda.</w:t>
      </w:r>
    </w:p>
    <w:p w:rsidR="00A0799E" w:rsidRPr="00A0724A" w:rsidRDefault="00A0799E" w:rsidP="00A0799E">
      <w:pPr>
        <w:autoSpaceDE w:val="0"/>
        <w:autoSpaceDN w:val="0"/>
        <w:spacing w:line="240" w:lineRule="auto"/>
        <w:rPr>
          <w:rFonts w:ascii="Calibri" w:hAnsi="Calibri" w:cs="Calibri"/>
          <w:b/>
        </w:rPr>
      </w:pPr>
      <w:r w:rsidRPr="0013503B">
        <w:rPr>
          <w:rFonts w:ascii="Calibri" w:hAnsi="Calibri" w:cs="Calibri"/>
          <w:b/>
        </w:rPr>
        <w:t>MIPYMES</w:t>
      </w:r>
      <w:r w:rsidRPr="0013503B">
        <w:rPr>
          <w:rFonts w:ascii="Calibri" w:hAnsi="Calibri" w:cs="Calibri"/>
        </w:rPr>
        <w:t>.- Las Micro, Pequeñas y Medianas Empresas de Nacionalidad Mexicana a que hace referencia la Ley para el Desarrollo de la Competitividad de la Micro, Pequeña y Mediana Empresa.</w:t>
      </w:r>
    </w:p>
    <w:p w:rsidR="00A0799E" w:rsidRPr="00A0724A" w:rsidRDefault="00A0799E" w:rsidP="00A0799E">
      <w:pPr>
        <w:autoSpaceDE w:val="0"/>
        <w:autoSpaceDN w:val="0"/>
        <w:spacing w:line="240" w:lineRule="auto"/>
        <w:rPr>
          <w:rFonts w:ascii="Calibri" w:hAnsi="Calibri" w:cs="Calibri"/>
          <w:b/>
        </w:rPr>
      </w:pPr>
      <w:r w:rsidRPr="0013503B">
        <w:rPr>
          <w:rFonts w:ascii="Calibri" w:hAnsi="Calibri" w:cs="Calibri"/>
          <w:b/>
        </w:rPr>
        <w:t>Sobre cerrado</w:t>
      </w:r>
      <w:r w:rsidRPr="0013503B">
        <w:rPr>
          <w:rFonts w:ascii="Calibri" w:hAnsi="Calibri" w:cs="Calibri"/>
        </w:rPr>
        <w:t>.- Cualquier medio que contenga la proposición de EL LICITANTE, cuyo contenido sólo puede ser conocido en el acto de presentación y apertura de proposiciones en términos de LA LEY.</w:t>
      </w:r>
    </w:p>
    <w:p w:rsidR="00A0799E" w:rsidRDefault="00A0799E" w:rsidP="00A0799E">
      <w:pPr>
        <w:autoSpaceDE w:val="0"/>
        <w:autoSpaceDN w:val="0"/>
        <w:spacing w:line="240" w:lineRule="auto"/>
        <w:rPr>
          <w:rFonts w:ascii="Calibri" w:hAnsi="Calibri" w:cs="Calibri"/>
        </w:rPr>
      </w:pPr>
      <w:r w:rsidRPr="0013503B">
        <w:rPr>
          <w:rFonts w:ascii="Calibri" w:hAnsi="Calibri" w:cs="Calibri"/>
          <w:b/>
        </w:rPr>
        <w:t>Superintendente</w:t>
      </w:r>
      <w:r w:rsidRPr="0013503B">
        <w:rPr>
          <w:rFonts w:ascii="Calibri" w:hAnsi="Calibri" w:cs="Calibri"/>
        </w:rPr>
        <w:t>.- El representante del Contratista ante “La Dependencia” para cumplir con los términos y condiciones pactados en el contrato, en lo relacionado co</w:t>
      </w:r>
      <w:r w:rsidR="00A0724A">
        <w:rPr>
          <w:rFonts w:ascii="Calibri" w:hAnsi="Calibri" w:cs="Calibri"/>
        </w:rPr>
        <w:t>n la ejecución de los trabajos.</w:t>
      </w:r>
    </w:p>
    <w:p w:rsidR="00A0799E" w:rsidRDefault="00A0799E" w:rsidP="00A0799E">
      <w:pPr>
        <w:autoSpaceDE w:val="0"/>
        <w:autoSpaceDN w:val="0"/>
        <w:spacing w:line="240" w:lineRule="auto"/>
        <w:rPr>
          <w:rFonts w:ascii="Calibri" w:hAnsi="Calibri" w:cs="Calibri"/>
        </w:rPr>
      </w:pPr>
      <w:r w:rsidRPr="002E161A">
        <w:rPr>
          <w:rFonts w:ascii="Calibri" w:hAnsi="Calibri" w:cs="Calibri"/>
          <w:b/>
        </w:rPr>
        <w:t>Residente de obra</w:t>
      </w:r>
      <w:r>
        <w:rPr>
          <w:rFonts w:ascii="Calibri" w:hAnsi="Calibri" w:cs="Calibri"/>
        </w:rPr>
        <w:t xml:space="preserve">.- </w:t>
      </w:r>
      <w:r w:rsidRPr="0002296A">
        <w:rPr>
          <w:rFonts w:ascii="Calibri" w:hAnsi="Calibri" w:cs="Calibri"/>
        </w:rPr>
        <w:t>El representante en la Dependencia que se encargará de administrar la bitácora de obra y revisar las estimaciones mensuale</w:t>
      </w:r>
      <w:r w:rsidR="00A0724A">
        <w:rPr>
          <w:rFonts w:ascii="Calibri" w:hAnsi="Calibri" w:cs="Calibri"/>
        </w:rPr>
        <w:t>s.</w:t>
      </w:r>
    </w:p>
    <w:p w:rsidR="00A0799E" w:rsidRDefault="00A0799E" w:rsidP="00A0799E">
      <w:pPr>
        <w:autoSpaceDE w:val="0"/>
        <w:autoSpaceDN w:val="0"/>
        <w:spacing w:line="240" w:lineRule="auto"/>
        <w:rPr>
          <w:rFonts w:ascii="Calibri" w:hAnsi="Calibri" w:cs="Calibri"/>
        </w:rPr>
      </w:pPr>
    </w:p>
    <w:p w:rsidR="00A0799E" w:rsidRDefault="00A0799E" w:rsidP="00A0799E">
      <w:pPr>
        <w:pStyle w:val="para1stln1sngl"/>
        <w:widowControl/>
        <w:numPr>
          <w:ilvl w:val="0"/>
          <w:numId w:val="65"/>
        </w:numPr>
        <w:adjustRightInd/>
        <w:spacing w:before="0" w:line="240" w:lineRule="auto"/>
        <w:ind w:left="284" w:hanging="284"/>
        <w:textAlignment w:val="auto"/>
        <w:rPr>
          <w:rFonts w:ascii="Calibri" w:hAnsi="Calibri" w:cs="Calibri"/>
          <w:b/>
          <w:szCs w:val="24"/>
          <w:lang w:val="es-ES"/>
        </w:rPr>
      </w:pPr>
      <w:r w:rsidRPr="00C95290">
        <w:rPr>
          <w:rFonts w:ascii="Calibri" w:hAnsi="Calibri" w:cs="Calibri"/>
          <w:b/>
          <w:szCs w:val="24"/>
          <w:lang w:val="es-ES"/>
        </w:rPr>
        <w:t>Programa de eventos de la Licitación Pública Nacional</w:t>
      </w:r>
    </w:p>
    <w:p w:rsidR="00A0799E" w:rsidRPr="00C95290" w:rsidRDefault="00A0799E" w:rsidP="00A0799E">
      <w:pPr>
        <w:pStyle w:val="para1stln1sngl"/>
        <w:widowControl/>
        <w:adjustRightInd/>
        <w:spacing w:before="0" w:line="240" w:lineRule="auto"/>
        <w:ind w:left="1800" w:firstLine="0"/>
        <w:textAlignment w:val="auto"/>
        <w:rPr>
          <w:rFonts w:ascii="Calibri" w:hAnsi="Calibri" w:cs="Calibr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A0799E" w:rsidRPr="00C95290" w:rsidRDefault="00A0799E" w:rsidP="00A0799E">
            <w:pPr>
              <w:spacing w:line="240" w:lineRule="auto"/>
              <w:jc w:val="center"/>
              <w:rPr>
                <w:rFonts w:ascii="Calibri" w:hAnsi="Calibri" w:cs="Calibri"/>
                <w:b/>
              </w:rPr>
            </w:pPr>
            <w:r w:rsidRPr="00C95290">
              <w:rPr>
                <w:rFonts w:ascii="Calibri" w:hAnsi="Calibri" w:cs="Calibr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A0799E" w:rsidRPr="00C95290" w:rsidRDefault="00A0799E" w:rsidP="00A0799E">
            <w:pPr>
              <w:spacing w:line="240" w:lineRule="auto"/>
              <w:jc w:val="center"/>
              <w:rPr>
                <w:rFonts w:ascii="Calibri" w:hAnsi="Calibri" w:cs="Calibri"/>
                <w:b/>
              </w:rPr>
            </w:pPr>
            <w:r w:rsidRPr="00C95290">
              <w:rPr>
                <w:rFonts w:ascii="Calibri" w:hAnsi="Calibri" w:cs="Calibr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A0799E" w:rsidRPr="00C95290" w:rsidRDefault="00A0799E" w:rsidP="00A0799E">
            <w:pPr>
              <w:spacing w:line="240" w:lineRule="auto"/>
              <w:jc w:val="center"/>
              <w:rPr>
                <w:rFonts w:ascii="Calibri" w:hAnsi="Calibri" w:cs="Calibri"/>
                <w:b/>
              </w:rPr>
            </w:pPr>
            <w:r w:rsidRPr="00C95290">
              <w:rPr>
                <w:rFonts w:ascii="Calibri" w:hAnsi="Calibri" w:cs="Calibri"/>
                <w:b/>
              </w:rPr>
              <w:t>Lugar</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pStyle w:val="Textocomentario"/>
              <w:rPr>
                <w:rFonts w:ascii="Calibri" w:hAnsi="Calibri" w:cs="Calibri"/>
                <w:sz w:val="24"/>
                <w:szCs w:val="24"/>
              </w:rPr>
            </w:pPr>
            <w:r w:rsidRPr="00C95290">
              <w:rPr>
                <w:rFonts w:ascii="Calibri" w:hAnsi="Calibri" w:cs="Calibri"/>
                <w:sz w:val="24"/>
                <w:szCs w:val="24"/>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2F4A5E" w:rsidP="00A0799E">
            <w:pPr>
              <w:tabs>
                <w:tab w:val="center" w:pos="1453"/>
              </w:tabs>
              <w:spacing w:line="240" w:lineRule="auto"/>
              <w:ind w:left="145"/>
              <w:jc w:val="center"/>
              <w:rPr>
                <w:rFonts w:ascii="Calibri" w:hAnsi="Calibri" w:cs="Calibri"/>
              </w:rPr>
            </w:pPr>
            <w:r>
              <w:rPr>
                <w:rFonts w:ascii="Calibri" w:hAnsi="Calibri" w:cs="Calibri"/>
              </w:rPr>
              <w:t>2</w:t>
            </w:r>
            <w:r w:rsidR="00A0799E" w:rsidRPr="00BC0D7D">
              <w:rPr>
                <w:rFonts w:ascii="Calibri" w:hAnsi="Calibri" w:cs="Calibri"/>
              </w:rPr>
              <w:t>1 de septiembre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rPr>
            </w:pPr>
            <w:r w:rsidRPr="00C95290">
              <w:rPr>
                <w:rFonts w:ascii="Calibri" w:hAnsi="Calibri" w:cs="Calibri"/>
              </w:rPr>
              <w:t>Sistema CompraNet y Diario Oficial de la Federación</w:t>
            </w:r>
          </w:p>
        </w:tc>
      </w:tr>
      <w:tr w:rsidR="00A0799E" w:rsidRPr="00C95290" w:rsidTr="00A0799E">
        <w:trPr>
          <w:cantSplit/>
          <w:trHeight w:val="668"/>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Visita al Sitio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2F4A5E" w:rsidP="00A0799E">
            <w:pPr>
              <w:spacing w:line="240" w:lineRule="auto"/>
              <w:ind w:left="145"/>
              <w:jc w:val="center"/>
              <w:rPr>
                <w:rFonts w:ascii="Calibri" w:hAnsi="Calibri" w:cs="Calibri"/>
              </w:rPr>
            </w:pPr>
            <w:r>
              <w:rPr>
                <w:rFonts w:ascii="Calibri" w:hAnsi="Calibri" w:cs="Calibri"/>
              </w:rPr>
              <w:t>26</w:t>
            </w:r>
            <w:r w:rsidR="00A0799E" w:rsidRPr="00BC0D7D">
              <w:rPr>
                <w:rFonts w:ascii="Calibri" w:hAnsi="Calibri" w:cs="Calibri"/>
              </w:rPr>
              <w:t xml:space="preserve"> de septiembre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color w:val="333333"/>
              </w:rPr>
            </w:pPr>
            <w:r w:rsidRPr="00C95290">
              <w:rPr>
                <w:rFonts w:ascii="Calibri" w:hAnsi="Calibri" w:cs="Calibri"/>
                <w:color w:val="333333"/>
              </w:rPr>
              <w:t>Miguel de Cervantes Saavedra, Polanco, D.F.</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2F4A5E" w:rsidP="00A0799E">
            <w:pPr>
              <w:spacing w:line="240" w:lineRule="auto"/>
              <w:ind w:left="145"/>
              <w:jc w:val="center"/>
              <w:rPr>
                <w:rFonts w:ascii="Calibri" w:hAnsi="Calibri" w:cs="Calibri"/>
              </w:rPr>
            </w:pPr>
            <w:r>
              <w:rPr>
                <w:rFonts w:ascii="Calibri" w:hAnsi="Calibri" w:cs="Calibri"/>
              </w:rPr>
              <w:t>2</w:t>
            </w:r>
            <w:r w:rsidR="00A0799E" w:rsidRPr="00BC0D7D">
              <w:rPr>
                <w:rFonts w:ascii="Calibri" w:hAnsi="Calibri" w:cs="Calibri"/>
              </w:rPr>
              <w:t>8 de septiembre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A0799E" w:rsidP="002F4A5E">
            <w:pPr>
              <w:spacing w:line="240" w:lineRule="auto"/>
              <w:ind w:left="145"/>
              <w:jc w:val="center"/>
              <w:rPr>
                <w:rFonts w:ascii="Calibri" w:hAnsi="Calibri" w:cs="Calibri"/>
              </w:rPr>
            </w:pPr>
            <w:r w:rsidRPr="00BC0D7D">
              <w:rPr>
                <w:rFonts w:ascii="Calibri" w:hAnsi="Calibri" w:cs="Calibri"/>
              </w:rPr>
              <w:t xml:space="preserve">5 de </w:t>
            </w:r>
            <w:r w:rsidR="002F4A5E">
              <w:rPr>
                <w:rFonts w:ascii="Calibri" w:hAnsi="Calibri" w:cs="Calibri"/>
              </w:rPr>
              <w:t>octubre</w:t>
            </w:r>
            <w:r w:rsidRPr="00BC0D7D">
              <w:rPr>
                <w:rFonts w:ascii="Calibri" w:hAnsi="Calibri" w:cs="Calibri"/>
              </w:rPr>
              <w:t xml:space="preserv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2F4A5E" w:rsidP="00A0799E">
            <w:pPr>
              <w:spacing w:line="240" w:lineRule="auto"/>
              <w:ind w:left="145"/>
              <w:jc w:val="center"/>
              <w:rPr>
                <w:rFonts w:ascii="Calibri" w:hAnsi="Calibri" w:cs="Calibri"/>
              </w:rPr>
            </w:pPr>
            <w:r>
              <w:rPr>
                <w:rFonts w:ascii="Calibri" w:hAnsi="Calibri" w:cs="Calibri"/>
              </w:rPr>
              <w:t>12</w:t>
            </w:r>
            <w:r w:rsidR="00A0799E" w:rsidRPr="00BC0D7D">
              <w:rPr>
                <w:rFonts w:ascii="Calibri" w:hAnsi="Calibri" w:cs="Calibri"/>
              </w:rPr>
              <w:t xml:space="preserve"> de octubre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pStyle w:val="xl42"/>
              <w:spacing w:before="0" w:after="0"/>
              <w:ind w:left="147"/>
              <w:jc w:val="both"/>
              <w:rPr>
                <w:rFonts w:ascii="Calibri" w:hAnsi="Calibri" w:cs="Calibri"/>
                <w:b w:val="0"/>
                <w:color w:val="333333"/>
                <w:sz w:val="24"/>
                <w:szCs w:val="24"/>
              </w:rPr>
            </w:pPr>
            <w:r w:rsidRPr="00C95290">
              <w:rPr>
                <w:rFonts w:ascii="Calibri" w:hAnsi="Calibri" w:cs="Calibri"/>
                <w:b w:val="0"/>
                <w:sz w:val="24"/>
                <w:szCs w:val="24"/>
                <w:lang w:val="es-ES"/>
              </w:rPr>
              <w:t xml:space="preserve">Sistema CompraNet </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A0799E" w:rsidP="002F4A5E">
            <w:pPr>
              <w:tabs>
                <w:tab w:val="center" w:pos="1453"/>
              </w:tabs>
              <w:spacing w:line="240" w:lineRule="auto"/>
              <w:ind w:left="145"/>
              <w:jc w:val="center"/>
              <w:rPr>
                <w:rFonts w:ascii="Calibri" w:hAnsi="Calibri" w:cs="Calibri"/>
              </w:rPr>
            </w:pPr>
            <w:r w:rsidRPr="00BC0D7D">
              <w:rPr>
                <w:rFonts w:ascii="Calibri" w:hAnsi="Calibri" w:cs="Calibri"/>
              </w:rPr>
              <w:t>1</w:t>
            </w:r>
            <w:r w:rsidR="002F4A5E">
              <w:rPr>
                <w:rFonts w:ascii="Calibri" w:hAnsi="Calibri" w:cs="Calibri"/>
              </w:rPr>
              <w:t>9</w:t>
            </w:r>
            <w:r w:rsidRPr="00BC0D7D">
              <w:rPr>
                <w:rFonts w:ascii="Calibri" w:hAnsi="Calibri" w:cs="Calibri"/>
              </w:rPr>
              <w:t xml:space="preserve"> de octubre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rPr>
            </w:pPr>
            <w:r w:rsidRPr="00C95290">
              <w:rPr>
                <w:rFonts w:ascii="Calibri" w:hAnsi="Calibri" w:cs="Calibri"/>
              </w:rPr>
              <w:t>Dirección de Administración de la DGTFM</w:t>
            </w:r>
            <w:r>
              <w:rPr>
                <w:rFonts w:ascii="Calibri" w:hAnsi="Calibri" w:cs="Calibri"/>
              </w:rPr>
              <w:t xml:space="preserve"> ubicada en Nueva York 115, 8</w:t>
            </w:r>
            <w:r w:rsidRPr="00C95290">
              <w:rPr>
                <w:rFonts w:ascii="Calibri" w:hAnsi="Calibri" w:cs="Calibri"/>
              </w:rPr>
              <w:t>° Piso, Col. Nápoles, Del. Benito Juárez, México, D.F.</w:t>
            </w:r>
          </w:p>
        </w:tc>
      </w:tr>
    </w:tbl>
    <w:p w:rsidR="00A0799E" w:rsidRPr="00C95290" w:rsidRDefault="00A0799E" w:rsidP="00A0799E">
      <w:pPr>
        <w:spacing w:line="240" w:lineRule="auto"/>
        <w:rPr>
          <w:rFonts w:ascii="Calibri" w:hAnsi="Calibri" w:cs="Calibri"/>
          <w:color w:val="000000"/>
        </w:rPr>
      </w:pPr>
    </w:p>
    <w:p w:rsidR="00A0799E" w:rsidRPr="00C95290" w:rsidRDefault="00A0799E" w:rsidP="00C61544">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Existencia legal y personalidad jurídica</w:t>
      </w:r>
    </w:p>
    <w:p w:rsidR="00A0799E" w:rsidRPr="00C95290" w:rsidRDefault="00A0799E" w:rsidP="00A0799E">
      <w:pPr>
        <w:autoSpaceDE w:val="0"/>
        <w:autoSpaceDN w:val="0"/>
        <w:spacing w:line="240" w:lineRule="auto"/>
        <w:rPr>
          <w:rFonts w:ascii="Calibri" w:hAnsi="Calibri" w:cs="Calibri"/>
        </w:rPr>
      </w:pPr>
      <w:r w:rsidRPr="00CB3B09">
        <w:rPr>
          <w:rFonts w:ascii="Calibri" w:hAnsi="Calibri" w:cs="Calibri"/>
        </w:rPr>
        <w:t xml:space="preserve">En esta </w:t>
      </w:r>
      <w:r w:rsidRPr="0046226A">
        <w:rPr>
          <w:rFonts w:ascii="Calibri" w:hAnsi="Calibri" w:cs="Calibri"/>
        </w:rPr>
        <w:t xml:space="preserve">licitación </w:t>
      </w:r>
      <w:r w:rsidRPr="005845B8">
        <w:rPr>
          <w:rFonts w:ascii="Calibri" w:hAnsi="Calibri" w:cs="Calibri"/>
        </w:rPr>
        <w:t>sólo se aceptará la participación de personas, físicas o morales de nacionalidad mexicana</w:t>
      </w:r>
      <w:r w:rsidRPr="00CB3B09">
        <w:rPr>
          <w:rFonts w:ascii="Calibri" w:hAnsi="Calibri" w:cs="Calibri"/>
        </w:rPr>
        <w:t>;</w:t>
      </w:r>
      <w:r w:rsidRPr="00C95290">
        <w:rPr>
          <w:rFonts w:ascii="Calibri" w:hAnsi="Calibri" w:cs="Calibri"/>
        </w:rPr>
        <w:t xml:space="preserve"> </w:t>
      </w:r>
      <w:r w:rsidRPr="00062440">
        <w:rPr>
          <w:rFonts w:ascii="Calibri" w:hAnsi="Calibri" w:cs="Calibri"/>
          <w:b/>
        </w:rPr>
        <w:t>“El Licitante”</w:t>
      </w:r>
      <w:r w:rsidRPr="00C95290">
        <w:rPr>
          <w:rFonts w:ascii="Calibri" w:hAnsi="Calibri" w:cs="Calibri"/>
        </w:rPr>
        <w:t xml:space="preserve"> deberá acreditar su existencia y personalidad jurídica, conforme lo disponen los Artículos 31 de </w:t>
      </w:r>
      <w:r w:rsidRPr="00062440">
        <w:rPr>
          <w:rFonts w:ascii="Calibri" w:hAnsi="Calibri" w:cs="Calibri"/>
          <w:b/>
        </w:rPr>
        <w:t>“La Ley”</w:t>
      </w:r>
      <w:r w:rsidRPr="00C95290">
        <w:rPr>
          <w:rFonts w:ascii="Calibri" w:hAnsi="Calibri" w:cs="Calibri"/>
        </w:rPr>
        <w:t xml:space="preserve"> y 36 del </w:t>
      </w:r>
      <w:r w:rsidRPr="00062440">
        <w:rPr>
          <w:rFonts w:ascii="Calibri" w:hAnsi="Calibri" w:cs="Calibri"/>
          <w:b/>
        </w:rPr>
        <w:t>“Reglamento”</w:t>
      </w:r>
      <w:r w:rsidRPr="00062440">
        <w:rPr>
          <w:rFonts w:ascii="Calibri" w:hAnsi="Calibri" w:cs="Calibri"/>
        </w:rPr>
        <w:t>,</w:t>
      </w:r>
      <w:r w:rsidRPr="00C95290">
        <w:rPr>
          <w:rFonts w:ascii="Calibri" w:hAnsi="Calibri" w:cs="Calibri"/>
        </w:rPr>
        <w:t xml:space="preserve"> con los siguientes documentos:</w:t>
      </w:r>
    </w:p>
    <w:p w:rsidR="00A0799E" w:rsidRPr="000F04DC"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0F04DC">
        <w:rPr>
          <w:rFonts w:ascii="Calibri" w:hAnsi="Calibri" w:cs="Calibri"/>
        </w:rPr>
        <w:t xml:space="preserve">Escrito en el que el concursante manifieste, bajo protesta de decir verdad, que es de </w:t>
      </w:r>
      <w:r w:rsidR="002C695C">
        <w:rPr>
          <w:rFonts w:ascii="Calibri" w:hAnsi="Calibri" w:cs="Calibri"/>
        </w:rPr>
        <w:t xml:space="preserve">  </w:t>
      </w:r>
      <w:r w:rsidRPr="000F04DC">
        <w:rPr>
          <w:rFonts w:ascii="Calibri" w:hAnsi="Calibri" w:cs="Calibri"/>
        </w:rPr>
        <w:t xml:space="preserve">nacionalidad mexicana </w:t>
      </w:r>
      <w:r w:rsidRPr="000F04DC">
        <w:rPr>
          <w:rFonts w:ascii="Calibri" w:hAnsi="Calibri" w:cs="Calibri"/>
          <w:b/>
        </w:rPr>
        <w:t>(Formato DA-1)</w:t>
      </w:r>
      <w:r w:rsidRPr="000F04DC">
        <w:rPr>
          <w:rFonts w:ascii="Calibri" w:hAnsi="Calibri" w:cs="Calibri"/>
        </w:rPr>
        <w:t>.</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b/>
        </w:rPr>
      </w:pPr>
      <w:r w:rsidRPr="001552BA">
        <w:rPr>
          <w:rFonts w:ascii="Calibri" w:hAnsi="Calibri" w:cs="Calibri"/>
        </w:rPr>
        <w:t xml:space="preserve">Escrito en el que manifieste el domicilio para oír y recibir todo tipo de notificaciones y documentos que deriven de los actos del procedimiento de licitación contratación y, en su caso, del contrato respectivo, mismo que servirá para practicar las notificaciones aún las de carácter personal, las que surtirán todos sus efectos legales mientras no señale otro distinto </w:t>
      </w:r>
      <w:r w:rsidRPr="001552BA">
        <w:rPr>
          <w:rFonts w:ascii="Calibri" w:hAnsi="Calibri" w:cs="Calibri"/>
          <w:b/>
        </w:rPr>
        <w:t>(Formato DA-1).</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b/>
        </w:rPr>
      </w:pPr>
      <w:r w:rsidRPr="001552BA">
        <w:rPr>
          <w:rFonts w:ascii="Calibri" w:hAnsi="Calibri" w:cs="Calibri"/>
        </w:rPr>
        <w:t xml:space="preserve">Escrito mediante el cual declare bajo protesta de decir verdad que no se encuentra en alguno de los supuestos que establecen los artículos 51 y 78, penúltimo párrafo de </w:t>
      </w:r>
      <w:r w:rsidRPr="001552BA">
        <w:rPr>
          <w:rFonts w:ascii="Calibri" w:hAnsi="Calibri" w:cs="Calibri"/>
          <w:b/>
        </w:rPr>
        <w:t>“La Ley”</w:t>
      </w:r>
      <w:r w:rsidRPr="001552BA">
        <w:rPr>
          <w:rFonts w:ascii="Calibri" w:hAnsi="Calibri" w:cs="Calibri"/>
        </w:rPr>
        <w:t xml:space="preserve"> </w:t>
      </w:r>
      <w:r w:rsidRPr="00162EB8">
        <w:rPr>
          <w:rFonts w:ascii="Calibri" w:hAnsi="Calibri" w:cs="Calibri"/>
          <w:b/>
        </w:rPr>
        <w:t>(</w:t>
      </w:r>
      <w:r w:rsidRPr="00162EB8">
        <w:rPr>
          <w:rFonts w:ascii="Calibri" w:hAnsi="Calibri" w:cs="Calibri"/>
          <w:b/>
          <w:bCs/>
        </w:rPr>
        <w:t>Formato DA-1</w:t>
      </w:r>
      <w:r w:rsidRPr="00162EB8">
        <w:rPr>
          <w:rFonts w:ascii="Calibri" w:hAnsi="Calibri" w:cs="Calibri"/>
          <w:b/>
        </w:rPr>
        <w:t>)</w:t>
      </w:r>
      <w:r w:rsidRPr="001552BA">
        <w:rPr>
          <w:rFonts w:ascii="Calibri" w:hAnsi="Calibri" w:cs="Calibri"/>
        </w:rPr>
        <w:t xml:space="preserve"> y que por su conducto no participan en los procedimientos de contratación personas físicas o morales que se encuentren inhabilitadas por resolución de la Secretaría de la Función Pública, en los términos del artículo 31, fracción XIV, de la propia Ley y aplicables de la Ley de Adquisiciones, Arrendamientos y Servicios del Sector Público </w:t>
      </w:r>
      <w:r w:rsidRPr="001552BA">
        <w:rPr>
          <w:rFonts w:ascii="Calibri" w:hAnsi="Calibri" w:cs="Calibri"/>
          <w:b/>
          <w:bCs/>
        </w:rPr>
        <w:t>(Formato DA-3)</w:t>
      </w:r>
      <w:r w:rsidRPr="001552BA">
        <w:rPr>
          <w:rFonts w:ascii="Calibri" w:hAnsi="Calibri" w:cs="Calibri"/>
          <w:b/>
        </w:rPr>
        <w:t>.</w:t>
      </w:r>
    </w:p>
    <w:p w:rsidR="00A0799E" w:rsidRPr="00C95290" w:rsidRDefault="00A0799E" w:rsidP="004251E1">
      <w:pPr>
        <w:pStyle w:val="Prrafodelista"/>
        <w:autoSpaceDE w:val="0"/>
        <w:autoSpaceDN w:val="0"/>
        <w:spacing w:after="240" w:line="240" w:lineRule="auto"/>
        <w:ind w:left="851"/>
        <w:rPr>
          <w:rFonts w:ascii="Calibri" w:hAnsi="Calibri" w:cs="Calibri"/>
        </w:rPr>
      </w:pPr>
      <w:r w:rsidRPr="00C95290">
        <w:rPr>
          <w:rFonts w:ascii="Calibri" w:hAnsi="Calibri" w:cs="Calibri"/>
        </w:rPr>
        <w:t>No podrán participar en esta licitación las personas físicas o morales inhabilitadas por resolución de la Secretaría de la Función Pública, en los términos de la Ley o la Ley de Adquisiciones, Arrendamientos y Servicios del Sector Público.</w:t>
      </w:r>
    </w:p>
    <w:p w:rsidR="00A0799E" w:rsidRPr="00C95290" w:rsidRDefault="00A0799E" w:rsidP="004251E1">
      <w:pPr>
        <w:autoSpaceDE w:val="0"/>
        <w:autoSpaceDN w:val="0"/>
        <w:spacing w:after="240" w:line="240" w:lineRule="auto"/>
        <w:ind w:left="851"/>
        <w:rPr>
          <w:rFonts w:ascii="Calibri" w:hAnsi="Calibri" w:cs="Calibri"/>
        </w:rPr>
      </w:pPr>
      <w:r w:rsidRPr="00C95290">
        <w:rPr>
          <w:rFonts w:ascii="Calibri" w:hAnsi="Calibri" w:cs="Calibri"/>
        </w:rPr>
        <w:t xml:space="preserve">Para los efectos de la fracción VII del artículo 51 de </w:t>
      </w:r>
      <w:r w:rsidRPr="00062440">
        <w:rPr>
          <w:rFonts w:ascii="Calibri" w:hAnsi="Calibri" w:cs="Calibri"/>
          <w:b/>
        </w:rPr>
        <w:t>“La Ley”</w:t>
      </w:r>
      <w:r w:rsidRPr="00C95290">
        <w:rPr>
          <w:rFonts w:ascii="Calibri" w:hAnsi="Calibri" w:cs="Calibri"/>
        </w:rPr>
        <w:t>, las</w:t>
      </w:r>
      <w:r>
        <w:rPr>
          <w:rFonts w:ascii="Calibri" w:hAnsi="Calibri" w:cs="Calibri"/>
        </w:rPr>
        <w:t xml:space="preserve"> personas que previamente hayan </w:t>
      </w:r>
      <w:r w:rsidRPr="00C95290">
        <w:rPr>
          <w:rFonts w:ascii="Calibri" w:hAnsi="Calibri" w:cs="Calibri"/>
        </w:rPr>
        <w:t xml:space="preserve">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A0799E" w:rsidRDefault="00A0799E" w:rsidP="004251E1">
      <w:pPr>
        <w:autoSpaceDE w:val="0"/>
        <w:autoSpaceDN w:val="0"/>
        <w:spacing w:after="240" w:line="240" w:lineRule="auto"/>
        <w:ind w:left="851"/>
        <w:rPr>
          <w:rFonts w:ascii="Calibri" w:hAnsi="Calibri" w:cs="Calibri"/>
        </w:rPr>
      </w:pPr>
      <w:r w:rsidRPr="00C95290">
        <w:rPr>
          <w:rFonts w:ascii="Calibri" w:hAnsi="Calibri" w:cs="Calibri"/>
        </w:rPr>
        <w:t>La presentación de estos documentos servirá para constatar que la persona cumple con los requisitos legales necesarios, sin perjuicio de su análisis detallado.</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Escrito mediante el cual el representante de la persona moral manifieste que cuenta con facultades suficientes para comprometer a su representada, mismo que deberá contener los datos siguientes </w:t>
      </w:r>
      <w:r w:rsidRPr="002F71E8">
        <w:rPr>
          <w:rFonts w:ascii="Calibri" w:hAnsi="Calibri" w:cs="Calibri"/>
          <w:b/>
        </w:rPr>
        <w:t>(Formato DA-1)</w:t>
      </w:r>
      <w:r w:rsidRPr="001552BA">
        <w:rPr>
          <w:rFonts w:ascii="Calibri" w:hAnsi="Calibri" w:cs="Calibri"/>
        </w:rPr>
        <w:t>:</w:t>
      </w:r>
    </w:p>
    <w:p w:rsidR="00A0799E" w:rsidRPr="003D2E7A" w:rsidRDefault="00A0799E" w:rsidP="004251E1">
      <w:pPr>
        <w:pStyle w:val="Prrafodelista"/>
        <w:widowControl w:val="0"/>
        <w:numPr>
          <w:ilvl w:val="0"/>
          <w:numId w:val="75"/>
        </w:numPr>
        <w:autoSpaceDE w:val="0"/>
        <w:autoSpaceDN w:val="0"/>
        <w:adjustRightInd w:val="0"/>
        <w:spacing w:after="240" w:line="240" w:lineRule="auto"/>
        <w:ind w:left="1134" w:hanging="283"/>
        <w:contextualSpacing w:val="0"/>
        <w:jc w:val="both"/>
        <w:textAlignment w:val="baseline"/>
        <w:rPr>
          <w:rFonts w:ascii="Calibri" w:hAnsi="Calibri" w:cs="Calibri"/>
        </w:rPr>
      </w:pPr>
      <w:r w:rsidRPr="003D2E7A">
        <w:rPr>
          <w:rFonts w:ascii="Calibri" w:hAnsi="Calibri" w:cs="Calibri"/>
          <w:bCs/>
          <w:u w:val="single"/>
        </w:rPr>
        <w:t>De la persona moral:</w:t>
      </w:r>
      <w:r w:rsidRPr="003D2E7A">
        <w:rPr>
          <w:rFonts w:ascii="Calibri" w:hAnsi="Calibri" w:cs="Calibri"/>
          <w:bCs/>
        </w:rPr>
        <w:t xml:space="preserve"> Clave del Registro Federal de Contribuyentes, denominación o razón social,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A0799E" w:rsidRPr="003D2E7A" w:rsidRDefault="00A0799E" w:rsidP="004251E1">
      <w:pPr>
        <w:pStyle w:val="Prrafodelista"/>
        <w:widowControl w:val="0"/>
        <w:numPr>
          <w:ilvl w:val="0"/>
          <w:numId w:val="75"/>
        </w:numPr>
        <w:autoSpaceDE w:val="0"/>
        <w:autoSpaceDN w:val="0"/>
        <w:adjustRightInd w:val="0"/>
        <w:spacing w:after="240" w:line="240" w:lineRule="auto"/>
        <w:ind w:left="1134" w:hanging="283"/>
        <w:contextualSpacing w:val="0"/>
        <w:jc w:val="both"/>
        <w:textAlignment w:val="baseline"/>
        <w:rPr>
          <w:rFonts w:ascii="Calibri" w:hAnsi="Calibri" w:cs="Calibri"/>
          <w:bCs/>
        </w:rPr>
      </w:pPr>
      <w:r w:rsidRPr="003D2E7A">
        <w:rPr>
          <w:rFonts w:ascii="Calibri" w:hAnsi="Calibri" w:cs="Calibri"/>
          <w:bCs/>
          <w:u w:val="single"/>
        </w:rPr>
        <w:t>Del representante:</w:t>
      </w:r>
      <w:r w:rsidRPr="003D2E7A">
        <w:rPr>
          <w:rFonts w:ascii="Calibri" w:hAnsi="Calibri" w:cs="Calibri"/>
          <w:bCs/>
        </w:rPr>
        <w:t xml:space="preserve"> </w:t>
      </w:r>
      <w:r>
        <w:rPr>
          <w:rFonts w:ascii="Calibri" w:hAnsi="Calibri" w:cs="Calibri"/>
          <w:bCs/>
        </w:rPr>
        <w:t>N</w:t>
      </w:r>
      <w:r w:rsidRPr="003D2E7A">
        <w:rPr>
          <w:rFonts w:ascii="Calibri" w:hAnsi="Calibri" w:cs="Calibri"/>
          <w:bCs/>
        </w:rPr>
        <w:t>ombre del apoderado; número y fecha de los instrumentos notariales de los que se desprendan las facultades para suscribir la proposición, señalando nombre, número y circunscripción del notario o fedatario público que los protocolizó.</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Copia simple por ambos lados de la identificación oficial vigente con fotografía, (credencial para votar emitida por el Instituto Federal Electoral, pasaporte o cédula profesional),  </w:t>
      </w:r>
      <w:r w:rsidRPr="00A16448">
        <w:rPr>
          <w:rFonts w:ascii="Calibri" w:hAnsi="Calibri" w:cs="Calibri"/>
        </w:rPr>
        <w:t>y en su caso, carta de naturalización expedida por autoridad competente, así como la documentación con la que acredite tener su domicili</w:t>
      </w:r>
      <w:r>
        <w:rPr>
          <w:rFonts w:ascii="Calibri" w:hAnsi="Calibri" w:cs="Calibri"/>
        </w:rPr>
        <w:t>o legal en territorio nacional,</w:t>
      </w:r>
      <w:r w:rsidRPr="00ED5137">
        <w:rPr>
          <w:rFonts w:ascii="Calibri" w:hAnsi="Calibri" w:cs="Calibri"/>
        </w:rPr>
        <w:t xml:space="preserve"> </w:t>
      </w:r>
      <w:r w:rsidRPr="001552BA">
        <w:rPr>
          <w:rFonts w:ascii="Calibri" w:hAnsi="Calibri" w:cs="Calibri"/>
        </w:rPr>
        <w:t>tratándose de personas físicas</w:t>
      </w:r>
      <w:r>
        <w:rPr>
          <w:rFonts w:ascii="Calibri" w:hAnsi="Calibri" w:cs="Calibri"/>
        </w:rPr>
        <w:t xml:space="preserve"> </w:t>
      </w:r>
      <w:r w:rsidRPr="002F71E8">
        <w:rPr>
          <w:rFonts w:ascii="Calibri" w:hAnsi="Calibri" w:cs="Calibri"/>
          <w:b/>
        </w:rPr>
        <w:t>(Formato DA-1)</w:t>
      </w:r>
      <w:r w:rsidRPr="001552BA">
        <w:rPr>
          <w:rFonts w:ascii="Calibri" w:hAnsi="Calibri" w:cs="Calibri"/>
        </w:rPr>
        <w:t>.</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Copia simple de la declaración fiscal o balance general dictaminado o no, correspondiente al ejercicio fiscal inmediato anterior, con el que se acredite su capacidad financiera. En caso de presentar copia del balance general auditado, ésta deberá contener el membrete del contador público externo. Para el caso de empresas de reciente creación deberán presentar los más actualizados a la fecha </w:t>
      </w:r>
      <w:r>
        <w:rPr>
          <w:rFonts w:ascii="Calibri" w:hAnsi="Calibri" w:cs="Calibri"/>
        </w:rPr>
        <w:t>de presentación de la propuesta</w:t>
      </w:r>
      <w:r w:rsidRPr="001552BA">
        <w:rPr>
          <w:rFonts w:ascii="Calibri" w:hAnsi="Calibri" w:cs="Calibri"/>
        </w:rPr>
        <w:t xml:space="preserve">  </w:t>
      </w:r>
      <w:r w:rsidRPr="001552BA">
        <w:rPr>
          <w:rFonts w:ascii="Calibri" w:hAnsi="Calibri" w:cs="Calibri"/>
          <w:b/>
        </w:rPr>
        <w:t>(Formato DA-2)</w:t>
      </w:r>
      <w:r w:rsidRPr="001552BA">
        <w:rPr>
          <w:rFonts w:ascii="Calibri" w:hAnsi="Calibri" w:cs="Calibri"/>
        </w:rPr>
        <w:t>.</w:t>
      </w:r>
    </w:p>
    <w:p w:rsidR="00A0799E" w:rsidRDefault="00A0799E" w:rsidP="004251E1">
      <w:pPr>
        <w:autoSpaceDE w:val="0"/>
        <w:autoSpaceDN w:val="0"/>
        <w:spacing w:after="240" w:line="240" w:lineRule="auto"/>
        <w:ind w:left="851"/>
        <w:rPr>
          <w:rFonts w:ascii="Calibri" w:hAnsi="Calibri" w:cs="Calibri"/>
          <w:bCs/>
          <w:color w:val="000000"/>
        </w:rPr>
      </w:pPr>
      <w:r w:rsidRPr="00C95290">
        <w:rPr>
          <w:rFonts w:ascii="Calibri" w:hAnsi="Calibri" w:cs="Calibri"/>
          <w:bCs/>
          <w:color w:val="000000"/>
        </w:rPr>
        <w:t xml:space="preserve">Asimismo, los licitantes deberán presentar el comparativo de razones financieras básicas, como se establece en documento para acreditar la capacidad financiera </w:t>
      </w:r>
      <w:r w:rsidRPr="00C95290">
        <w:rPr>
          <w:rFonts w:ascii="Calibri" w:hAnsi="Calibri" w:cs="Calibri"/>
          <w:b/>
          <w:bCs/>
          <w:color w:val="000000"/>
        </w:rPr>
        <w:t>(Formato DT-7)</w:t>
      </w:r>
      <w:r w:rsidRPr="00C95290">
        <w:rPr>
          <w:rFonts w:ascii="Calibri" w:hAnsi="Calibri" w:cs="Calibri"/>
          <w:bCs/>
          <w:color w:val="000000"/>
        </w:rPr>
        <w:t xml:space="preserve"> de estas bases</w:t>
      </w:r>
      <w:r>
        <w:rPr>
          <w:rFonts w:ascii="Calibri" w:hAnsi="Calibri" w:cs="Calibri"/>
          <w:bCs/>
          <w:color w:val="000000"/>
        </w:rPr>
        <w:t>.</w:t>
      </w:r>
      <w:r w:rsidRPr="00C95290">
        <w:rPr>
          <w:rFonts w:ascii="Calibri" w:hAnsi="Calibri" w:cs="Calibri"/>
          <w:bCs/>
          <w:color w:val="000000"/>
        </w:rPr>
        <w:t xml:space="preserve"> </w:t>
      </w:r>
    </w:p>
    <w:p w:rsidR="00A0799E" w:rsidRPr="0002296A" w:rsidRDefault="00A0799E" w:rsidP="004251E1">
      <w:pPr>
        <w:spacing w:after="240" w:line="240" w:lineRule="auto"/>
        <w:ind w:left="851"/>
        <w:rPr>
          <w:rFonts w:ascii="Calibri" w:hAnsi="Calibri" w:cs="Calibri"/>
        </w:rPr>
      </w:pPr>
      <w:r w:rsidRPr="000C6E31">
        <w:rPr>
          <w:rFonts w:ascii="Calibri" w:hAnsi="Calibri" w:cs="Calibri"/>
        </w:rPr>
        <w:t xml:space="preserve">En el caso de proposiciones presentadas en forma conjunta o en grupo, </w:t>
      </w:r>
      <w:r>
        <w:rPr>
          <w:rFonts w:ascii="Calibri" w:hAnsi="Calibri" w:cs="Calibri"/>
        </w:rPr>
        <w:t xml:space="preserve">cada empresa deberá </w:t>
      </w:r>
      <w:r w:rsidRPr="0002296A">
        <w:rPr>
          <w:rFonts w:ascii="Calibri" w:hAnsi="Calibri" w:cs="Calibri"/>
        </w:rPr>
        <w:t>presentar la documentación solicitada y para acreditar la capacidad financiera, se sumarán los CNT, AC, PC, AT y PT de cada una de las empresas.</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Pr>
          <w:rFonts w:ascii="Calibri" w:hAnsi="Calibri" w:cs="Calibri"/>
        </w:rPr>
        <w:t xml:space="preserve">Manifestación de confidencialidad de </w:t>
      </w:r>
      <w:r w:rsidRPr="000C6E31">
        <w:rPr>
          <w:rFonts w:ascii="Calibri" w:hAnsi="Calibri" w:cs="Calibri"/>
        </w:rPr>
        <w:t>que la información y/o documentos que integran la proposición</w:t>
      </w:r>
      <w:r>
        <w:rPr>
          <w:rFonts w:ascii="Calibri" w:hAnsi="Calibri" w:cs="Calibri"/>
        </w:rPr>
        <w:t xml:space="preserve"> </w:t>
      </w:r>
      <w:r w:rsidRPr="001552BA">
        <w:rPr>
          <w:rFonts w:ascii="Calibri" w:hAnsi="Calibri" w:cs="Calibri"/>
          <w:b/>
        </w:rPr>
        <w:t>(Formato DA-4),</w:t>
      </w:r>
      <w:r w:rsidRPr="00435CAA">
        <w:rPr>
          <w:rFonts w:ascii="Calibri" w:hAnsi="Calibri" w:cs="Calibri"/>
        </w:rPr>
        <w:t xml:space="preserve"> </w:t>
      </w:r>
      <w:r w:rsidRPr="000C6E31">
        <w:rPr>
          <w:rFonts w:ascii="Calibri" w:hAnsi="Calibri" w:cs="Calibri"/>
        </w:rPr>
        <w:t>se entrega</w:t>
      </w:r>
      <w:r>
        <w:rPr>
          <w:rFonts w:ascii="Calibri" w:hAnsi="Calibri" w:cs="Calibri"/>
        </w:rPr>
        <w:t>n con carácter confidencial, c</w:t>
      </w:r>
      <w:r w:rsidRPr="000C6E31">
        <w:rPr>
          <w:rFonts w:ascii="Calibri" w:hAnsi="Calibri" w:cs="Calibri"/>
        </w:rPr>
        <w:t>on fundamento en lo dispuesto en los artículos 18, fracción I y 19 de la Ley Federal de Transparencia y Acceso a la Información Pública</w:t>
      </w:r>
      <w:r>
        <w:rPr>
          <w:rFonts w:ascii="Calibri" w:hAnsi="Calibri" w:cs="Calibri"/>
        </w:rPr>
        <w:t xml:space="preserve"> Gubernamental.</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Declaración de integridad, mediante la cual </w:t>
      </w:r>
      <w:r w:rsidRPr="001552BA">
        <w:rPr>
          <w:rFonts w:ascii="Calibri" w:hAnsi="Calibri" w:cs="Calibri"/>
          <w:b/>
        </w:rPr>
        <w:t xml:space="preserve">“El Licitante” </w:t>
      </w:r>
      <w:r w:rsidRPr="001552BA">
        <w:rPr>
          <w:rFonts w:ascii="Calibri" w:hAnsi="Calibri" w:cs="Calibri"/>
        </w:rPr>
        <w:t xml:space="preserve">manifieste bajo protesta de decir verdad que por sí mismo, o a través de interpósita persona, se abstendrá de adoptar conductas para que los servidores públicos de </w:t>
      </w:r>
      <w:r w:rsidRPr="001552BA">
        <w:rPr>
          <w:rFonts w:ascii="Calibri" w:hAnsi="Calibri" w:cs="Calibri"/>
          <w:b/>
        </w:rPr>
        <w:t xml:space="preserve">“La Dependencia”, </w:t>
      </w:r>
      <w:r w:rsidRPr="001552BA">
        <w:rPr>
          <w:rFonts w:ascii="Calibri" w:hAnsi="Calibri" w:cs="Calibri"/>
        </w:rPr>
        <w:t xml:space="preserve">induzcan o alteren las evaluaciones de las proposiciones, el resultado del procedimiento de contratación y cualquier otro aspecto que les otorguen condiciones más ventajosas, con relación a los demás participantes. Para tales efectos </w:t>
      </w:r>
      <w:r>
        <w:rPr>
          <w:rFonts w:ascii="Calibri" w:hAnsi="Calibri" w:cs="Calibri"/>
        </w:rPr>
        <w:t>“</w:t>
      </w:r>
      <w:r w:rsidRPr="001552BA">
        <w:rPr>
          <w:rFonts w:ascii="Calibri" w:hAnsi="Calibri" w:cs="Calibri"/>
          <w:b/>
        </w:rPr>
        <w:t>El Licitante</w:t>
      </w:r>
      <w:r>
        <w:rPr>
          <w:rFonts w:ascii="Calibri" w:hAnsi="Calibri" w:cs="Calibri"/>
          <w:b/>
        </w:rPr>
        <w:t>”</w:t>
      </w:r>
      <w:r w:rsidRPr="00C95290">
        <w:rPr>
          <w:rFonts w:ascii="Calibri" w:hAnsi="Calibri" w:cs="Calibri"/>
        </w:rPr>
        <w:t xml:space="preserve"> deberá remitir a la Dirección de Administración de la DGTFM, tres tantos originales del documento denominado </w:t>
      </w:r>
      <w:r w:rsidRPr="00062440">
        <w:rPr>
          <w:rFonts w:ascii="Calibri" w:hAnsi="Calibri" w:cs="Calibri"/>
        </w:rPr>
        <w:t>“Declaración de integridad y compromiso con la transparencia”</w:t>
      </w:r>
      <w:r w:rsidRPr="001552BA">
        <w:rPr>
          <w:rFonts w:ascii="Calibri" w:hAnsi="Calibri" w:cs="Calibri"/>
        </w:rPr>
        <w:t xml:space="preserve"> </w:t>
      </w:r>
      <w:r w:rsidRPr="001552BA">
        <w:rPr>
          <w:rFonts w:ascii="Calibri" w:hAnsi="Calibri" w:cs="Calibri"/>
          <w:b/>
        </w:rPr>
        <w:t>(Formato DT-6)</w:t>
      </w:r>
      <w:r w:rsidRPr="00C95290">
        <w:rPr>
          <w:rFonts w:ascii="Calibri" w:hAnsi="Calibri" w:cs="Calibri"/>
        </w:rPr>
        <w:t xml:space="preserve">, debidamente firmado por su representante legal, a más tardar </w:t>
      </w:r>
      <w:r w:rsidR="002F4A5E">
        <w:rPr>
          <w:rFonts w:ascii="Calibri" w:hAnsi="Calibri" w:cs="Calibri"/>
          <w:b/>
        </w:rPr>
        <w:t>el 2</w:t>
      </w:r>
      <w:r w:rsidRPr="0002296A">
        <w:rPr>
          <w:rFonts w:ascii="Calibri" w:hAnsi="Calibri" w:cs="Calibri"/>
          <w:b/>
        </w:rPr>
        <w:t>7 de septiembre de 2012.</w:t>
      </w:r>
      <w:r w:rsidRPr="001552BA">
        <w:rPr>
          <w:rFonts w:ascii="Calibri" w:hAnsi="Calibri" w:cs="Calibri"/>
          <w:color w:val="FF0000"/>
        </w:rPr>
        <w:t xml:space="preserve"> </w:t>
      </w:r>
      <w:r w:rsidRPr="00C95290">
        <w:rPr>
          <w:rFonts w:ascii="Calibri" w:hAnsi="Calibri" w:cs="Calibri"/>
        </w:rPr>
        <w:t xml:space="preserve">Lo anterior, con el propósito de recabar la firma del presidente de la licitación. De los tres tantos, </w:t>
      </w:r>
      <w:r w:rsidRPr="001552BA">
        <w:rPr>
          <w:rFonts w:ascii="Calibri" w:hAnsi="Calibri" w:cs="Calibri"/>
          <w:b/>
        </w:rPr>
        <w:t xml:space="preserve">“La </w:t>
      </w:r>
      <w:r>
        <w:rPr>
          <w:rFonts w:ascii="Calibri" w:hAnsi="Calibri" w:cs="Calibri"/>
          <w:b/>
        </w:rPr>
        <w:t>Dependencia</w:t>
      </w:r>
      <w:r w:rsidRPr="001552BA">
        <w:rPr>
          <w:rFonts w:ascii="Calibri" w:hAnsi="Calibri" w:cs="Calibri"/>
          <w:b/>
        </w:rPr>
        <w:t>”</w:t>
      </w:r>
      <w:r w:rsidRPr="001552BA">
        <w:rPr>
          <w:rFonts w:ascii="Calibri" w:hAnsi="Calibri" w:cs="Calibri"/>
        </w:rPr>
        <w:t xml:space="preserve"> </w:t>
      </w:r>
      <w:r w:rsidRPr="00C95290">
        <w:rPr>
          <w:rFonts w:ascii="Calibri" w:hAnsi="Calibri" w:cs="Calibri"/>
        </w:rPr>
        <w:t>conservará un original y devolverá a la Concursante los dos ejemplares restantes para que incluya uno en su propuesta técnica y conserve el último.</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C95290">
        <w:rPr>
          <w:rFonts w:ascii="Calibri" w:hAnsi="Calibri" w:cs="Calibri"/>
        </w:rPr>
        <w:t xml:space="preserve">En su </w:t>
      </w:r>
      <w:r>
        <w:rPr>
          <w:rFonts w:ascii="Calibri" w:hAnsi="Calibri" w:cs="Calibri"/>
        </w:rPr>
        <w:t xml:space="preserve">caso, escrito mediante el cual </w:t>
      </w:r>
      <w:r w:rsidRPr="00354F97">
        <w:rPr>
          <w:rFonts w:ascii="Calibri" w:hAnsi="Calibri" w:cs="Calibri"/>
          <w:b/>
        </w:rPr>
        <w:t>“El Licitante”</w:t>
      </w:r>
      <w:r w:rsidRPr="00C95290">
        <w:rPr>
          <w:rFonts w:ascii="Calibri" w:hAnsi="Calibri" w:cs="Calibri"/>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w:t>
      </w:r>
      <w:r w:rsidRPr="00354F97">
        <w:rPr>
          <w:rFonts w:ascii="Calibri" w:hAnsi="Calibri" w:cs="Calibri"/>
          <w:b/>
        </w:rPr>
        <w:t>“La Dependencia”</w:t>
      </w:r>
      <w:r w:rsidRPr="00C95290">
        <w:rPr>
          <w:rFonts w:ascii="Calibri" w:hAnsi="Calibri" w:cs="Calibri"/>
        </w:rPr>
        <w:t>, en caso de empate técnico. La falta de presentación de este escrito no será causa de desechamiento de la proposición</w:t>
      </w:r>
      <w:r w:rsidRPr="00354F97">
        <w:rPr>
          <w:rFonts w:ascii="Calibri" w:hAnsi="Calibri" w:cs="Calibri"/>
        </w:rPr>
        <w:t xml:space="preserve"> </w:t>
      </w:r>
      <w:r w:rsidRPr="00354F97">
        <w:rPr>
          <w:rFonts w:ascii="Calibri" w:hAnsi="Calibri" w:cs="Calibri"/>
          <w:b/>
        </w:rPr>
        <w:t>(</w:t>
      </w:r>
      <w:r w:rsidRPr="002F4A5E">
        <w:rPr>
          <w:rFonts w:ascii="Calibri" w:hAnsi="Calibri" w:cs="Calibri"/>
          <w:b/>
        </w:rPr>
        <w:t>Formato DT-10).</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b/>
        </w:rPr>
      </w:pPr>
      <w:r w:rsidRPr="00D167E8">
        <w:rPr>
          <w:rFonts w:ascii="Calibri" w:hAnsi="Calibri" w:cs="Calibri"/>
        </w:rPr>
        <w:t>E</w:t>
      </w:r>
      <w:r w:rsidRPr="000C6E31">
        <w:rPr>
          <w:rFonts w:ascii="Calibri" w:hAnsi="Calibri" w:cs="Calibri"/>
        </w:rPr>
        <w:t>scrito en el que manifieste la clasificación de su empresa</w:t>
      </w:r>
      <w:r>
        <w:rPr>
          <w:rFonts w:ascii="Calibri" w:hAnsi="Calibri" w:cs="Calibri"/>
        </w:rPr>
        <w:t xml:space="preserve"> </w:t>
      </w:r>
      <w:r w:rsidRPr="00354F97">
        <w:rPr>
          <w:rFonts w:ascii="Calibri" w:hAnsi="Calibri" w:cs="Calibri"/>
          <w:b/>
        </w:rPr>
        <w:t>(Formato DT-12).</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354F97">
        <w:rPr>
          <w:rFonts w:ascii="Calibri" w:hAnsi="Calibri" w:cs="Calibri"/>
        </w:rPr>
        <w:t>Un escrito en el que manifieste bajo protesta de decir verdad el porcentaje de cumplimiento de los contratos que h</w:t>
      </w:r>
      <w:r>
        <w:rPr>
          <w:rFonts w:ascii="Calibri" w:hAnsi="Calibri" w:cs="Calibri"/>
        </w:rPr>
        <w:t>a celebrado en los últimos diez</w:t>
      </w:r>
      <w:r w:rsidRPr="00354F97">
        <w:rPr>
          <w:rFonts w:ascii="Calibri" w:hAnsi="Calibri" w:cs="Calibri"/>
        </w:rPr>
        <w:t xml:space="preserve"> años; así como si ha sido objeto ó no de rescisiones administrativas u otras figuras jurídicas</w:t>
      </w:r>
      <w:r>
        <w:rPr>
          <w:rFonts w:ascii="Calibri" w:hAnsi="Calibri" w:cs="Calibri"/>
        </w:rPr>
        <w:t xml:space="preserve"> similares, en los últimos diez</w:t>
      </w:r>
      <w:r w:rsidRPr="00354F97">
        <w:rPr>
          <w:rFonts w:ascii="Calibri" w:hAnsi="Calibri" w:cs="Calibri"/>
        </w:rPr>
        <w:t xml:space="preserve"> años, el cual podrá estar </w:t>
      </w:r>
      <w:r w:rsidRPr="0002296A">
        <w:rPr>
          <w:rFonts w:ascii="Calibri" w:hAnsi="Calibri" w:cs="Calibri"/>
        </w:rPr>
        <w:t xml:space="preserve">sustentado en su caso, por documentos en los que conste la cancelación de la garantía de cumplimiento respectiva, el acta de extinción de derechos y obligaciones o cualquier otro documento con el que se corrobore dicho cumplimiento, en caso de presentar inconsistencias no se </w:t>
      </w:r>
      <w:r w:rsidRPr="00354F97">
        <w:rPr>
          <w:rFonts w:ascii="Calibri" w:hAnsi="Calibri" w:cs="Calibri"/>
        </w:rPr>
        <w:t xml:space="preserve">otorgara el puntaje correspondiente </w:t>
      </w:r>
      <w:r w:rsidRPr="00354F97">
        <w:rPr>
          <w:rFonts w:ascii="Calibri" w:hAnsi="Calibri" w:cs="Calibri"/>
          <w:b/>
        </w:rPr>
        <w:t>(Formato DT-13)</w:t>
      </w:r>
      <w:r w:rsidRPr="00354F97">
        <w:rPr>
          <w:rFonts w:ascii="Calibri" w:hAnsi="Calibri" w:cs="Calibri"/>
        </w:rPr>
        <w:t xml:space="preserve">. </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D167E8">
        <w:rPr>
          <w:rFonts w:ascii="Calibri" w:hAnsi="Calibri" w:cs="Calibri"/>
        </w:rPr>
        <w:t>C</w:t>
      </w:r>
      <w:r w:rsidRPr="00C76936">
        <w:rPr>
          <w:rFonts w:ascii="Calibri" w:hAnsi="Calibri" w:cs="Calibri"/>
        </w:rPr>
        <w:t>arta de conocimiento de la convocatoria de la licitación y sus anexos</w:t>
      </w:r>
      <w:r>
        <w:rPr>
          <w:rFonts w:ascii="Calibri" w:hAnsi="Calibri" w:cs="Calibri"/>
        </w:rPr>
        <w:t>, incluyendo el acta de la Junta de Aclaraciones y sus Anexos y acta de la visita al sitio de trabajo</w:t>
      </w:r>
      <w:r w:rsidRPr="00C76936">
        <w:rPr>
          <w:rFonts w:ascii="Calibri" w:hAnsi="Calibri" w:cs="Calibri"/>
        </w:rPr>
        <w:t xml:space="preserve"> </w:t>
      </w:r>
      <w:r w:rsidRPr="00354F97">
        <w:rPr>
          <w:rFonts w:ascii="Calibri" w:hAnsi="Calibri" w:cs="Calibri"/>
          <w:b/>
        </w:rPr>
        <w:t>(Formato DE-5).</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C95290">
        <w:rPr>
          <w:rFonts w:ascii="Calibri" w:hAnsi="Calibri" w:cs="Calibri"/>
        </w:rPr>
        <w:t xml:space="preserve">Para los interesados que decidan agruparse </w:t>
      </w:r>
      <w:r>
        <w:rPr>
          <w:rFonts w:ascii="Calibri" w:hAnsi="Calibri" w:cs="Calibri"/>
        </w:rPr>
        <w:t xml:space="preserve">para presentar una proposición, </w:t>
      </w:r>
      <w:r w:rsidRPr="009B48C2">
        <w:rPr>
          <w:rFonts w:ascii="Calibri" w:hAnsi="Calibri" w:cs="Calibri"/>
        </w:rPr>
        <w:t>deberán cumplir los siguientes aspectos:</w:t>
      </w:r>
    </w:p>
    <w:p w:rsidR="00A0799E" w:rsidRPr="00DA2E98" w:rsidRDefault="00A0799E" w:rsidP="004251E1">
      <w:pPr>
        <w:pStyle w:val="Prrafodelista"/>
        <w:widowControl w:val="0"/>
        <w:numPr>
          <w:ilvl w:val="0"/>
          <w:numId w:val="76"/>
        </w:numPr>
        <w:tabs>
          <w:tab w:val="left" w:pos="851"/>
        </w:tabs>
        <w:autoSpaceDE w:val="0"/>
        <w:autoSpaceDN w:val="0"/>
        <w:adjustRightInd w:val="0"/>
        <w:spacing w:after="120" w:line="240" w:lineRule="auto"/>
        <w:ind w:left="1135" w:hanging="284"/>
        <w:contextualSpacing w:val="0"/>
        <w:jc w:val="both"/>
        <w:textAlignment w:val="baseline"/>
        <w:rPr>
          <w:rFonts w:ascii="Calibri" w:hAnsi="Calibri" w:cs="Calibri"/>
        </w:rPr>
      </w:pPr>
      <w:r>
        <w:rPr>
          <w:rFonts w:ascii="Calibri" w:hAnsi="Calibri" w:cs="Calibri"/>
        </w:rPr>
        <w:t>A</w:t>
      </w:r>
      <w:r w:rsidRPr="00C95290">
        <w:rPr>
          <w:rFonts w:ascii="Calibri" w:hAnsi="Calibri" w:cs="Calibri"/>
        </w:rPr>
        <w:t>creditar en forma individual los requisitos señalados</w:t>
      </w:r>
      <w:r>
        <w:rPr>
          <w:rFonts w:ascii="Calibri" w:hAnsi="Calibri" w:cs="Calibri"/>
        </w:rPr>
        <w:t xml:space="preserve"> anteriormente.</w:t>
      </w:r>
    </w:p>
    <w:p w:rsidR="00A0799E" w:rsidRPr="00C95290" w:rsidRDefault="00A0799E" w:rsidP="004251E1">
      <w:pPr>
        <w:numPr>
          <w:ilvl w:val="0"/>
          <w:numId w:val="76"/>
        </w:numPr>
        <w:spacing w:after="120" w:line="240" w:lineRule="auto"/>
        <w:ind w:left="1135" w:right="-1" w:hanging="284"/>
        <w:jc w:val="both"/>
        <w:rPr>
          <w:rFonts w:ascii="Calibri" w:hAnsi="Calibri" w:cs="Calibri"/>
        </w:rPr>
      </w:pPr>
      <w:r w:rsidRPr="00C95290">
        <w:rPr>
          <w:rFonts w:ascii="Calibri" w:hAnsi="Calibri" w:cs="Calibri"/>
        </w:rPr>
        <w:t>Cualquiera de los integrantes de la agrupación podrá presentar el escrito mediante el cual manifieste su interés en participar en la junta de aclaraciones y en e</w:t>
      </w:r>
      <w:r>
        <w:rPr>
          <w:rFonts w:ascii="Calibri" w:hAnsi="Calibri" w:cs="Calibri"/>
        </w:rPr>
        <w:t>l procedimiento de contratación.</w:t>
      </w:r>
      <w:r w:rsidRPr="00C95290">
        <w:rPr>
          <w:rFonts w:ascii="Calibri" w:hAnsi="Calibri" w:cs="Calibri"/>
        </w:rPr>
        <w:t xml:space="preserve"> </w:t>
      </w:r>
    </w:p>
    <w:p w:rsidR="00A0799E" w:rsidRPr="00C95290" w:rsidRDefault="00A0799E" w:rsidP="004251E1">
      <w:pPr>
        <w:numPr>
          <w:ilvl w:val="0"/>
          <w:numId w:val="76"/>
        </w:numPr>
        <w:spacing w:after="120" w:line="240" w:lineRule="auto"/>
        <w:ind w:left="1135" w:right="-1" w:hanging="284"/>
        <w:jc w:val="both"/>
        <w:rPr>
          <w:rFonts w:ascii="Calibri" w:hAnsi="Calibri" w:cs="Calibri"/>
        </w:rPr>
      </w:pPr>
      <w:r>
        <w:rPr>
          <w:rFonts w:ascii="Calibri" w:hAnsi="Calibri" w:cs="Calibri"/>
        </w:rPr>
        <w:t>C</w:t>
      </w:r>
      <w:r w:rsidRPr="00C95290">
        <w:rPr>
          <w:rFonts w:ascii="Calibri" w:hAnsi="Calibri" w:cs="Calibri"/>
        </w:rPr>
        <w:t>elebrar en los términos de la legislación aplicable el convenio a que se refiere</w:t>
      </w:r>
      <w:r>
        <w:rPr>
          <w:rFonts w:ascii="Calibri" w:hAnsi="Calibri" w:cs="Calibri"/>
        </w:rPr>
        <w:t>n</w:t>
      </w:r>
      <w:r w:rsidRPr="00C95290">
        <w:rPr>
          <w:rFonts w:ascii="Calibri" w:hAnsi="Calibri" w:cs="Calibri"/>
        </w:rPr>
        <w:t xml:space="preserve"> </w:t>
      </w:r>
      <w:r>
        <w:rPr>
          <w:rFonts w:ascii="Calibri" w:hAnsi="Calibri" w:cs="Calibri"/>
        </w:rPr>
        <w:t xml:space="preserve">los </w:t>
      </w:r>
      <w:r w:rsidRPr="0002296A">
        <w:rPr>
          <w:rFonts w:ascii="Calibri" w:hAnsi="Calibri" w:cs="Calibri"/>
        </w:rPr>
        <w:t xml:space="preserve">artículos 36 de </w:t>
      </w:r>
      <w:r w:rsidRPr="0002296A">
        <w:rPr>
          <w:rFonts w:ascii="Calibri" w:hAnsi="Calibri" w:cs="Calibri"/>
          <w:b/>
        </w:rPr>
        <w:t>“La Ley”</w:t>
      </w:r>
      <w:r w:rsidRPr="0002296A">
        <w:rPr>
          <w:rFonts w:ascii="Calibri" w:hAnsi="Calibri" w:cs="Calibri"/>
        </w:rPr>
        <w:t xml:space="preserve"> </w:t>
      </w:r>
      <w:r>
        <w:rPr>
          <w:rFonts w:ascii="Calibri" w:hAnsi="Calibri" w:cs="Calibri"/>
        </w:rPr>
        <w:t>y 47</w:t>
      </w:r>
      <w:r w:rsidRPr="00C95290">
        <w:rPr>
          <w:rFonts w:ascii="Calibri" w:hAnsi="Calibri" w:cs="Calibri"/>
        </w:rPr>
        <w:t xml:space="preserve"> del </w:t>
      </w:r>
      <w:r w:rsidRPr="009B48C2">
        <w:rPr>
          <w:rFonts w:ascii="Calibri" w:hAnsi="Calibri" w:cs="Calibri"/>
          <w:b/>
        </w:rPr>
        <w:t>“Reglamento”</w:t>
      </w:r>
      <w:r w:rsidRPr="00C95290">
        <w:rPr>
          <w:rFonts w:ascii="Calibri" w:hAnsi="Calibri" w:cs="Calibri"/>
        </w:rPr>
        <w:t xml:space="preserve"> </w:t>
      </w:r>
      <w:r w:rsidRPr="00C95290">
        <w:rPr>
          <w:rFonts w:ascii="Calibri" w:hAnsi="Calibri" w:cs="Calibri"/>
          <w:b/>
        </w:rPr>
        <w:t>(Formato DT-9)</w:t>
      </w:r>
      <w:r w:rsidRPr="00C95290">
        <w:rPr>
          <w:rFonts w:ascii="Calibri" w:hAnsi="Calibri" w:cs="Calibri"/>
        </w:rPr>
        <w:t>, en el que se establecerán con precisión los aspectos siguientes:</w:t>
      </w:r>
    </w:p>
    <w:p w:rsidR="00A0799E" w:rsidRPr="00C61544" w:rsidRDefault="00A0799E" w:rsidP="004251E1">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0799E" w:rsidRPr="00C61544" w:rsidRDefault="00A0799E" w:rsidP="004251E1">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Nombre y domicilio de los representantes de cada una de las personas agrupadas señalando, en su caso, los datos de las escrituras públicas con las que acrediten las facultades de representación;</w:t>
      </w:r>
    </w:p>
    <w:p w:rsidR="00A0799E" w:rsidRPr="00C61544" w:rsidRDefault="00A0799E" w:rsidP="00E36426">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Designación de un representante común, otorgándole poder amplio y suficiente para atender todo lo relacionado con la proposición y con el procedimiento de la licitación pública;</w:t>
      </w:r>
    </w:p>
    <w:p w:rsidR="00A0799E" w:rsidRPr="00C61544" w:rsidRDefault="00A0799E" w:rsidP="00E36426">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Descripción de las partes objeto del contrato que corresponderá cumplir a cada persona integrante, así como la manera en que se exigirá el cumplimiento de las obligaciones;</w:t>
      </w:r>
    </w:p>
    <w:p w:rsidR="00A0799E" w:rsidRPr="00C61544" w:rsidRDefault="00A0799E" w:rsidP="00E36426">
      <w:pPr>
        <w:pStyle w:val="ListParagraph1"/>
        <w:numPr>
          <w:ilvl w:val="0"/>
          <w:numId w:val="77"/>
        </w:numPr>
        <w:autoSpaceDE w:val="0"/>
        <w:autoSpaceDN w:val="0"/>
        <w:spacing w:after="24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En el acto de presentación y apertura de proposiciones el representante común de la agrupación deberá señalar que la proposición se presenta en forma conjunta. El convenio se presentará con la proposición y, en caso de que a los licitantes que la hubieren presentado se les adjudique el contrato, dicho convenio formará parte de</w:t>
      </w:r>
      <w:r w:rsidR="00C61544">
        <w:rPr>
          <w:rFonts w:ascii="Calibri" w:hAnsi="Calibri" w:cs="Calibri"/>
        </w:rPr>
        <w:t>l mismo como uno de sus anexos.</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w:t>
      </w:r>
      <w:r>
        <w:rPr>
          <w:rFonts w:ascii="Calibri" w:hAnsi="Calibri" w:cs="Calibri"/>
        </w:rPr>
        <w:t xml:space="preserve">, en adelante </w:t>
      </w:r>
      <w:r w:rsidRPr="00E509FD">
        <w:rPr>
          <w:rFonts w:ascii="Calibri" w:hAnsi="Calibri" w:cs="Calibri"/>
        </w:rPr>
        <w:t>La SFP.</w:t>
      </w:r>
      <w:r w:rsidR="00C61544">
        <w:rPr>
          <w:rFonts w:ascii="Calibri" w:hAnsi="Calibri" w:cs="Calibri"/>
        </w:rPr>
        <w:t xml:space="preserve"> </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 xml:space="preserve">En el supuesto de que se adjudique el contrato a los licitantes que presentaron una proposición conjunta, el convenio indicado en la fracción II del  artículo 47 del </w:t>
      </w:r>
      <w:r w:rsidRPr="004702A3">
        <w:rPr>
          <w:rFonts w:ascii="Calibri" w:hAnsi="Calibri" w:cs="Calibri"/>
          <w:b/>
        </w:rPr>
        <w:t>“Reglamento</w:t>
      </w:r>
      <w:r>
        <w:rPr>
          <w:rFonts w:ascii="Calibri" w:hAnsi="Calibri" w:cs="Calibri"/>
          <w:b/>
        </w:rPr>
        <w:t>”</w:t>
      </w:r>
      <w:r w:rsidRPr="00C95290">
        <w:rPr>
          <w:rFonts w:ascii="Calibri" w:hAnsi="Calibri" w:cs="Calibri"/>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En este supuesto la propuesta deberá ser firmada por el representante común que para este acto haya sido designado por el grupo de personas.</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 xml:space="preserve">Se anexa </w:t>
      </w:r>
      <w:r w:rsidRPr="00062440">
        <w:rPr>
          <w:rFonts w:ascii="Calibri" w:hAnsi="Calibri" w:cs="Calibri"/>
          <w:b/>
        </w:rPr>
        <w:t>Formato DI-3</w:t>
      </w:r>
      <w:r w:rsidRPr="00C95290">
        <w:rPr>
          <w:rFonts w:ascii="Calibri" w:hAnsi="Calibri" w:cs="Calibri"/>
        </w:rPr>
        <w:t xml:space="preserve"> Relación cuantitativa de la documentación que integra la propuesta; el cual servirá de guía para </w:t>
      </w:r>
      <w:r w:rsidRPr="00062440">
        <w:rPr>
          <w:rFonts w:ascii="Calibri" w:hAnsi="Calibri" w:cs="Calibri"/>
          <w:b/>
        </w:rPr>
        <w:t>“El Licitante”</w:t>
      </w:r>
      <w:r w:rsidRPr="00C95290">
        <w:rPr>
          <w:rFonts w:ascii="Calibri" w:hAnsi="Calibri" w:cs="Calibri"/>
        </w:rPr>
        <w:t>, en el entendido de que éste será el único responsable por la integración de la misma.</w:t>
      </w:r>
    </w:p>
    <w:p w:rsidR="00A0799E" w:rsidRPr="00C95290" w:rsidRDefault="00A0799E" w:rsidP="00E36426">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C95290">
        <w:rPr>
          <w:rFonts w:ascii="Calibri" w:hAnsi="Calibri" w:cs="Calibri"/>
        </w:rPr>
        <w:t>P</w:t>
      </w:r>
      <w:r>
        <w:rPr>
          <w:rFonts w:ascii="Calibri" w:hAnsi="Calibri" w:cs="Calibri"/>
        </w:rPr>
        <w:t xml:space="preserve">revio a la firma del contrato, </w:t>
      </w:r>
      <w:r w:rsidRPr="00062440">
        <w:rPr>
          <w:rFonts w:ascii="Calibri" w:hAnsi="Calibri" w:cs="Calibri"/>
          <w:b/>
        </w:rPr>
        <w:t>“El</w:t>
      </w:r>
      <w:r w:rsidRPr="00C95290">
        <w:rPr>
          <w:rFonts w:ascii="Calibri" w:hAnsi="Calibri" w:cs="Calibri"/>
        </w:rPr>
        <w:t xml:space="preserve"> </w:t>
      </w:r>
      <w:r w:rsidRPr="00974682">
        <w:rPr>
          <w:rFonts w:ascii="Calibri" w:hAnsi="Calibri" w:cs="Calibri"/>
          <w:b/>
        </w:rPr>
        <w:t xml:space="preserve">Licitante” </w:t>
      </w:r>
      <w:r w:rsidRPr="00C95290">
        <w:rPr>
          <w:rFonts w:ascii="Calibri" w:hAnsi="Calibri" w:cs="Calibri"/>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Pr="00343E39">
        <w:rPr>
          <w:rFonts w:ascii="Calibri" w:hAnsi="Calibri" w:cs="Calibri"/>
          <w:b/>
        </w:rPr>
        <w:t>“Reglamento</w:t>
      </w:r>
      <w:r>
        <w:rPr>
          <w:rFonts w:ascii="Calibri" w:hAnsi="Calibri" w:cs="Calibri"/>
          <w:b/>
        </w:rPr>
        <w:t>”</w:t>
      </w:r>
      <w:r w:rsidRPr="00C95290">
        <w:rPr>
          <w:rFonts w:ascii="Calibri" w:hAnsi="Calibri" w:cs="Calibri"/>
        </w:rPr>
        <w:t>.</w:t>
      </w:r>
    </w:p>
    <w:p w:rsidR="00A0799E" w:rsidRPr="00C61544" w:rsidRDefault="00A0799E" w:rsidP="00E36426">
      <w:pPr>
        <w:pStyle w:val="Texto"/>
        <w:spacing w:after="240" w:line="240" w:lineRule="auto"/>
        <w:ind w:left="851" w:firstLine="0"/>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 xml:space="preserve">Se indicará que previo a la firma del contrato, </w:t>
      </w:r>
      <w:r w:rsidRPr="00C61544">
        <w:rPr>
          <w:rFonts w:ascii="Calibri" w:eastAsiaTheme="minorHAnsi" w:hAnsi="Calibri" w:cs="Calibri"/>
          <w:b/>
          <w:sz w:val="22"/>
          <w:szCs w:val="22"/>
          <w:lang w:val="es-MX" w:eastAsia="en-US"/>
        </w:rPr>
        <w:t>“El Licitante”</w:t>
      </w:r>
      <w:r w:rsidRPr="00C61544">
        <w:rPr>
          <w:rFonts w:ascii="Calibri" w:eastAsiaTheme="minorHAnsi" w:hAnsi="Calibri" w:cs="Calibri"/>
          <w:sz w:val="22"/>
          <w:szCs w:val="22"/>
          <w:lang w:val="es-MX" w:eastAsia="en-US"/>
        </w:rPr>
        <w:t xml:space="preserve"> a quien se le haya adjudicado el mismo deberá presentar original o copia certificada para su cotejo de los documentos siguientes:</w:t>
      </w:r>
    </w:p>
    <w:p w:rsidR="00A0799E" w:rsidRPr="00482787" w:rsidRDefault="00C61544" w:rsidP="00E36426">
      <w:pPr>
        <w:pStyle w:val="Textoindependiente2"/>
        <w:spacing w:after="240" w:line="240" w:lineRule="auto"/>
        <w:ind w:left="851"/>
        <w:rPr>
          <w:rFonts w:ascii="Calibri" w:hAnsi="Calibri" w:cs="Calibri"/>
          <w:color w:val="auto"/>
          <w:szCs w:val="24"/>
          <w:u w:val="single"/>
        </w:rPr>
      </w:pPr>
      <w:r>
        <w:rPr>
          <w:rFonts w:ascii="Calibri" w:hAnsi="Calibri" w:cs="Calibri"/>
          <w:color w:val="auto"/>
          <w:szCs w:val="24"/>
          <w:u w:val="single"/>
        </w:rPr>
        <w:t>T</w:t>
      </w:r>
      <w:r w:rsidR="00A0799E" w:rsidRPr="00482787">
        <w:rPr>
          <w:rFonts w:ascii="Calibri" w:hAnsi="Calibri" w:cs="Calibri"/>
          <w:color w:val="auto"/>
          <w:szCs w:val="24"/>
          <w:u w:val="single"/>
        </w:rPr>
        <w:t>ratándose de persona moral:</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lang w:eastAsia="es-MX"/>
        </w:rPr>
      </w:pPr>
      <w:r w:rsidRPr="00482787">
        <w:rPr>
          <w:rFonts w:ascii="Calibri" w:hAnsi="Calibri" w:cs="Calibri"/>
        </w:rPr>
        <w:t>T</w:t>
      </w:r>
      <w:r w:rsidRPr="00482787">
        <w:rPr>
          <w:rFonts w:ascii="Calibri" w:hAnsi="Calibri" w:cs="Calibri"/>
          <w:lang w:eastAsia="es-MX"/>
        </w:rPr>
        <w:t>estimonio de la escritura pública en la que conste que fue constituida conforme a las leyes mexicanas y que tiene su domicilio en el territorio nacional.</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Acta constitutiva de la empresa, sus reformas y modificaciones, debidamente inscritas en el Registro Público correspondiente.</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Cédula de identificación fiscal.</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Poderes notariales de los representantes legales para actos de administración (debidamente inscritos en el Registro Público correspondiente).</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Identificación oficial de los representantes legales.</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En su caso, convenio privado de las personas agrupadas.</w:t>
      </w:r>
    </w:p>
    <w:p w:rsidR="00A0799E" w:rsidRPr="00C95290" w:rsidRDefault="00A0799E" w:rsidP="00E36426">
      <w:pPr>
        <w:autoSpaceDE w:val="0"/>
        <w:autoSpaceDN w:val="0"/>
        <w:spacing w:after="240" w:line="240" w:lineRule="auto"/>
        <w:ind w:left="360"/>
        <w:jc w:val="both"/>
        <w:rPr>
          <w:rFonts w:ascii="Calibri" w:hAnsi="Calibri" w:cs="Calibri"/>
          <w:lang w:eastAsia="es-MX"/>
        </w:rPr>
      </w:pPr>
    </w:p>
    <w:p w:rsidR="00A0799E" w:rsidRPr="00482787" w:rsidRDefault="00A0799E" w:rsidP="00E36426">
      <w:pPr>
        <w:pStyle w:val="Textoindependiente2"/>
        <w:spacing w:after="240" w:line="240" w:lineRule="auto"/>
        <w:ind w:left="851"/>
        <w:rPr>
          <w:rFonts w:ascii="Calibri" w:hAnsi="Calibri" w:cs="Calibri"/>
          <w:color w:val="auto"/>
          <w:szCs w:val="24"/>
          <w:u w:val="single"/>
        </w:rPr>
      </w:pPr>
      <w:r w:rsidRPr="00482787">
        <w:rPr>
          <w:rFonts w:ascii="Calibri" w:hAnsi="Calibri" w:cs="Calibri"/>
          <w:color w:val="auto"/>
          <w:szCs w:val="24"/>
          <w:u w:val="single"/>
        </w:rPr>
        <w:t>Tratándose de persona física:</w:t>
      </w:r>
    </w:p>
    <w:p w:rsidR="00A0799E" w:rsidRPr="00C95290" w:rsidRDefault="00A0799E" w:rsidP="00E36426">
      <w:pPr>
        <w:pStyle w:val="Prrafodelista"/>
        <w:widowControl w:val="0"/>
        <w:numPr>
          <w:ilvl w:val="3"/>
          <w:numId w:val="63"/>
        </w:numPr>
        <w:autoSpaceDE w:val="0"/>
        <w:autoSpaceDN w:val="0"/>
        <w:adjustRightInd w:val="0"/>
        <w:spacing w:after="120" w:line="240" w:lineRule="auto"/>
        <w:ind w:left="1135" w:hanging="284"/>
        <w:contextualSpacing w:val="0"/>
        <w:jc w:val="both"/>
        <w:textAlignment w:val="baseline"/>
        <w:rPr>
          <w:rFonts w:ascii="Calibri" w:hAnsi="Calibri" w:cs="Calibri"/>
        </w:rPr>
      </w:pPr>
      <w:r w:rsidRPr="00C95290">
        <w:rPr>
          <w:rFonts w:ascii="Calibri" w:hAnsi="Calibri" w:cs="Calibri"/>
        </w:rPr>
        <w:t>Copia certificada del acta de nacimiento o, en su caso, carta de naturalización respectiva, expedida por la autoridad competente, así como la documentación con la que acredite tener su domicilio legal en el territorio nacional.</w:t>
      </w:r>
    </w:p>
    <w:p w:rsidR="00A0799E" w:rsidRPr="00C95290" w:rsidRDefault="00A0799E" w:rsidP="00E36426">
      <w:pPr>
        <w:pStyle w:val="Prrafodelista"/>
        <w:widowControl w:val="0"/>
        <w:numPr>
          <w:ilvl w:val="3"/>
          <w:numId w:val="63"/>
        </w:numPr>
        <w:autoSpaceDE w:val="0"/>
        <w:autoSpaceDN w:val="0"/>
        <w:adjustRightInd w:val="0"/>
        <w:spacing w:after="240" w:line="240" w:lineRule="auto"/>
        <w:ind w:left="1134" w:hanging="283"/>
        <w:contextualSpacing w:val="0"/>
        <w:jc w:val="both"/>
        <w:textAlignment w:val="baseline"/>
        <w:rPr>
          <w:rFonts w:ascii="Calibri" w:hAnsi="Calibri" w:cs="Calibri"/>
        </w:rPr>
      </w:pPr>
      <w:r w:rsidRPr="00C95290">
        <w:rPr>
          <w:rFonts w:ascii="Calibri" w:hAnsi="Calibri" w:cs="Calibri"/>
        </w:rPr>
        <w:t>Cédula de identificación fiscal.</w:t>
      </w:r>
    </w:p>
    <w:p w:rsidR="00A0799E" w:rsidRPr="00C61544" w:rsidRDefault="00A0799E" w:rsidP="00E36426">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117AB2">
        <w:rPr>
          <w:rFonts w:ascii="Calibri" w:hAnsi="Calibri" w:cs="Calibri"/>
        </w:rPr>
        <w:t xml:space="preserve">Conforme al procedimiento administrativo de pago de estimaciones, ajustes de costos, etc., vía transferencia electrónica, </w:t>
      </w:r>
      <w:r w:rsidRPr="00117AB2">
        <w:rPr>
          <w:rFonts w:ascii="Calibri" w:hAnsi="Calibri" w:cs="Calibri"/>
          <w:b/>
        </w:rPr>
        <w:t>“El Licitante”</w:t>
      </w:r>
      <w:r w:rsidRPr="00117AB2">
        <w:rPr>
          <w:rFonts w:ascii="Calibri" w:hAnsi="Calibri" w:cs="Calibri"/>
        </w:rPr>
        <w:t xml:space="preserve"> ganador deberá presentar fotocopia de: </w:t>
      </w:r>
    </w:p>
    <w:p w:rsidR="00A0799E" w:rsidRPr="00C61544" w:rsidRDefault="00A0799E" w:rsidP="00E36426">
      <w:pPr>
        <w:pStyle w:val="Sangradetextonormal"/>
        <w:numPr>
          <w:ilvl w:val="0"/>
          <w:numId w:val="64"/>
        </w:numPr>
        <w:spacing w:after="120" w:line="240" w:lineRule="auto"/>
        <w:ind w:left="1135" w:hanging="284"/>
        <w:rPr>
          <w:rFonts w:ascii="Calibri" w:eastAsiaTheme="minorHAnsi" w:hAnsi="Calibri" w:cs="Calibri"/>
          <w:color w:val="auto"/>
          <w:sz w:val="22"/>
          <w:szCs w:val="22"/>
          <w:lang w:val="es-MX" w:eastAsia="en-US"/>
        </w:rPr>
      </w:pPr>
      <w:r w:rsidRPr="00C61544">
        <w:rPr>
          <w:rFonts w:ascii="Calibri" w:eastAsiaTheme="minorHAnsi" w:hAnsi="Calibri" w:cs="Calibri"/>
          <w:color w:val="auto"/>
          <w:sz w:val="22"/>
          <w:szCs w:val="22"/>
          <w:lang w:val="es-MX" w:eastAsia="en-US"/>
        </w:rPr>
        <w:t>Registro Federal de Contribuyentes.</w:t>
      </w:r>
    </w:p>
    <w:p w:rsidR="00A0799E" w:rsidRPr="00C61544" w:rsidRDefault="00A0799E" w:rsidP="00E36426">
      <w:pPr>
        <w:pStyle w:val="Sangradetextonormal"/>
        <w:numPr>
          <w:ilvl w:val="0"/>
          <w:numId w:val="64"/>
        </w:numPr>
        <w:spacing w:after="120" w:line="240" w:lineRule="auto"/>
        <w:ind w:left="1135" w:hanging="284"/>
        <w:rPr>
          <w:rFonts w:ascii="Calibri" w:eastAsiaTheme="minorHAnsi" w:hAnsi="Calibri" w:cs="Calibri"/>
          <w:color w:val="auto"/>
          <w:sz w:val="22"/>
          <w:szCs w:val="22"/>
          <w:lang w:val="es-MX" w:eastAsia="en-US"/>
        </w:rPr>
      </w:pPr>
      <w:r w:rsidRPr="00C61544">
        <w:rPr>
          <w:rFonts w:ascii="Calibri" w:eastAsiaTheme="minorHAnsi" w:hAnsi="Calibri" w:cs="Calibri"/>
          <w:color w:val="auto"/>
          <w:sz w:val="22"/>
          <w:szCs w:val="22"/>
          <w:lang w:val="es-MX" w:eastAsia="en-US"/>
        </w:rPr>
        <w:t xml:space="preserve">Constancia del domicilio fiscal. </w:t>
      </w:r>
    </w:p>
    <w:p w:rsidR="00A0799E" w:rsidRPr="00C61544" w:rsidRDefault="00A0799E" w:rsidP="00E36426">
      <w:pPr>
        <w:pStyle w:val="Sangradetextonormal"/>
        <w:numPr>
          <w:ilvl w:val="0"/>
          <w:numId w:val="64"/>
        </w:numPr>
        <w:spacing w:after="120" w:line="240" w:lineRule="auto"/>
        <w:ind w:left="1135" w:hanging="284"/>
        <w:rPr>
          <w:rFonts w:ascii="Calibri" w:eastAsiaTheme="minorHAnsi" w:hAnsi="Calibri" w:cs="Calibri"/>
          <w:color w:val="auto"/>
          <w:sz w:val="22"/>
          <w:szCs w:val="22"/>
          <w:lang w:val="es-MX" w:eastAsia="en-US"/>
        </w:rPr>
      </w:pPr>
      <w:r w:rsidRPr="00C61544">
        <w:rPr>
          <w:rFonts w:ascii="Calibri" w:eastAsiaTheme="minorHAnsi" w:hAnsi="Calibri" w:cs="Calibri"/>
          <w:color w:val="auto"/>
          <w:sz w:val="22"/>
          <w:szCs w:val="22"/>
          <w:lang w:val="es-MX" w:eastAsia="en-US"/>
        </w:rPr>
        <w:t>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A0799E" w:rsidRPr="00C95290" w:rsidRDefault="00A0799E" w:rsidP="00E36426">
      <w:pPr>
        <w:autoSpaceDE w:val="0"/>
        <w:autoSpaceDN w:val="0"/>
        <w:spacing w:after="240" w:line="240" w:lineRule="auto"/>
        <w:ind w:left="284"/>
        <w:jc w:val="both"/>
        <w:rPr>
          <w:rFonts w:ascii="Calibri" w:hAnsi="Calibri" w:cs="Calibri"/>
        </w:rPr>
      </w:pPr>
      <w:r w:rsidRPr="00C95290">
        <w:rPr>
          <w:rFonts w:ascii="Calibri" w:hAnsi="Calibri" w:cs="Calibri"/>
        </w:rPr>
        <w:t xml:space="preserve">Así mismo, en caso de contar con correo electrónico, deberá proporcionar a la Convocante dicha dirección.  </w:t>
      </w:r>
    </w:p>
    <w:p w:rsidR="00A0799E" w:rsidRPr="00C95290" w:rsidRDefault="00A0799E" w:rsidP="00E36426">
      <w:pPr>
        <w:autoSpaceDE w:val="0"/>
        <w:autoSpaceDN w:val="0"/>
        <w:spacing w:after="240" w:line="240" w:lineRule="auto"/>
        <w:ind w:left="284"/>
        <w:jc w:val="both"/>
        <w:rPr>
          <w:rFonts w:ascii="Calibri" w:hAnsi="Calibri" w:cs="Calibri"/>
        </w:rPr>
      </w:pPr>
      <w:r w:rsidRPr="00C95290">
        <w:rPr>
          <w:rFonts w:ascii="Calibri" w:hAnsi="Calibri" w:cs="Calibri"/>
        </w:rPr>
        <w:t>La notificación a Los Licitantes respecto de los actos del procedimiento de contratación se realizará a través de CompraNet.</w:t>
      </w:r>
    </w:p>
    <w:p w:rsidR="00A0799E" w:rsidRPr="00C95290" w:rsidRDefault="00A0799E" w:rsidP="00E36426">
      <w:pPr>
        <w:autoSpaceDE w:val="0"/>
        <w:autoSpaceDN w:val="0"/>
        <w:spacing w:line="240" w:lineRule="auto"/>
        <w:jc w:val="both"/>
        <w:rPr>
          <w:rFonts w:ascii="Calibri" w:hAnsi="Calibri" w:cs="Calibri"/>
        </w:rPr>
      </w:pPr>
    </w:p>
    <w:p w:rsidR="00A0799E" w:rsidRPr="00C61544" w:rsidRDefault="00A0799E" w:rsidP="00E36426">
      <w:pPr>
        <w:pStyle w:val="para1stln1sngl"/>
        <w:widowControl/>
        <w:numPr>
          <w:ilvl w:val="0"/>
          <w:numId w:val="65"/>
        </w:numPr>
        <w:adjustRightInd/>
        <w:spacing w:before="0" w:line="240" w:lineRule="auto"/>
        <w:ind w:left="284" w:hanging="284"/>
        <w:textAlignment w:val="auto"/>
        <w:rPr>
          <w:rFonts w:ascii="Calibri" w:hAnsi="Calibri" w:cs="Calibri"/>
          <w:b/>
          <w:szCs w:val="24"/>
          <w:lang w:val="es-ES"/>
        </w:rPr>
      </w:pPr>
      <w:r w:rsidRPr="00C95290">
        <w:rPr>
          <w:rFonts w:ascii="Calibri" w:hAnsi="Calibri" w:cs="Calibri"/>
          <w:b/>
          <w:szCs w:val="24"/>
          <w:lang w:val="es-ES"/>
        </w:rPr>
        <w:t>Idioma y moneda</w:t>
      </w:r>
    </w:p>
    <w:p w:rsidR="00A0799E" w:rsidRDefault="00A0799E" w:rsidP="00E36426">
      <w:pPr>
        <w:autoSpaceDE w:val="0"/>
        <w:autoSpaceDN w:val="0"/>
        <w:spacing w:after="120" w:line="240" w:lineRule="auto"/>
        <w:jc w:val="both"/>
        <w:rPr>
          <w:rFonts w:ascii="Calibri" w:hAnsi="Calibri" w:cs="Calibri"/>
        </w:rPr>
      </w:pPr>
      <w:r w:rsidRPr="00C95290">
        <w:rPr>
          <w:rFonts w:ascii="Calibri" w:hAnsi="Calibri" w:cs="Calibri"/>
        </w:rPr>
        <w:t xml:space="preserve">Conforme lo establece la fracción II y VI, del artículo 31 de </w:t>
      </w:r>
      <w:r w:rsidRPr="004702A3">
        <w:rPr>
          <w:rFonts w:ascii="Calibri" w:hAnsi="Calibri" w:cs="Calibri"/>
          <w:b/>
        </w:rPr>
        <w:t>“La Ley”</w:t>
      </w:r>
      <w:r w:rsidRPr="00C95290">
        <w:rPr>
          <w:rFonts w:ascii="Calibri" w:hAnsi="Calibri" w:cs="Calibri"/>
        </w:rPr>
        <w:t>, el idioma en que se presentarán las proposiciones será el español y la moneda en que se cotizarán será el peso mexicano.</w:t>
      </w:r>
    </w:p>
    <w:p w:rsidR="00A0799E" w:rsidRPr="00C95290" w:rsidRDefault="00A0799E" w:rsidP="00E36426">
      <w:pPr>
        <w:autoSpaceDE w:val="0"/>
        <w:autoSpaceDN w:val="0"/>
        <w:spacing w:line="240" w:lineRule="auto"/>
        <w:jc w:val="both"/>
        <w:rPr>
          <w:rFonts w:ascii="Calibri" w:hAnsi="Calibri" w:cs="Calibri"/>
        </w:rPr>
      </w:pPr>
    </w:p>
    <w:p w:rsidR="00A0799E" w:rsidRPr="00C61544" w:rsidRDefault="00A0799E" w:rsidP="00E36426">
      <w:pPr>
        <w:pStyle w:val="para1stln1sngl"/>
        <w:widowControl/>
        <w:numPr>
          <w:ilvl w:val="0"/>
          <w:numId w:val="65"/>
        </w:numPr>
        <w:adjustRightInd/>
        <w:spacing w:before="0" w:line="240" w:lineRule="auto"/>
        <w:ind w:left="284" w:hanging="284"/>
        <w:textAlignment w:val="auto"/>
        <w:rPr>
          <w:rFonts w:ascii="Calibri" w:hAnsi="Calibri" w:cs="Calibri"/>
          <w:b/>
          <w:szCs w:val="24"/>
          <w:lang w:val="es-ES"/>
        </w:rPr>
      </w:pPr>
      <w:r w:rsidRPr="00C95290">
        <w:rPr>
          <w:rFonts w:ascii="Calibri" w:hAnsi="Calibri" w:cs="Calibri"/>
          <w:b/>
          <w:szCs w:val="24"/>
          <w:lang w:val="es-ES"/>
        </w:rPr>
        <w:t>Fechas, plazos y montos autorizados</w:t>
      </w:r>
      <w:r>
        <w:rPr>
          <w:rFonts w:ascii="Calibri" w:hAnsi="Calibri" w:cs="Calibri"/>
          <w:b/>
          <w:szCs w:val="24"/>
          <w:lang w:val="es-ES"/>
        </w:rPr>
        <w:t xml:space="preserve">. </w:t>
      </w:r>
      <w:r w:rsidRPr="00117AB2">
        <w:rPr>
          <w:rFonts w:ascii="Calibri" w:hAnsi="Calibri" w:cs="Calibri"/>
          <w:lang w:val="es-MX"/>
        </w:rPr>
        <w:t xml:space="preserve">Al formular la proposición, </w:t>
      </w:r>
      <w:r w:rsidRPr="00117AB2">
        <w:rPr>
          <w:rFonts w:ascii="Calibri" w:hAnsi="Calibri" w:cs="Calibri"/>
          <w:b/>
          <w:lang w:val="es-MX"/>
        </w:rPr>
        <w:t>“El</w:t>
      </w:r>
      <w:r w:rsidRPr="00117AB2">
        <w:rPr>
          <w:rFonts w:ascii="Calibri" w:hAnsi="Calibri" w:cs="Calibri"/>
          <w:lang w:val="es-MX"/>
        </w:rPr>
        <w:t xml:space="preserve"> </w:t>
      </w:r>
      <w:r w:rsidRPr="00117AB2">
        <w:rPr>
          <w:rFonts w:ascii="Calibri" w:hAnsi="Calibri" w:cs="Calibri"/>
          <w:b/>
          <w:lang w:val="es-MX"/>
        </w:rPr>
        <w:t>Licitante”</w:t>
      </w:r>
      <w:r w:rsidRPr="00117AB2">
        <w:rPr>
          <w:rFonts w:ascii="Calibri" w:hAnsi="Calibri" w:cs="Calibri"/>
          <w:lang w:val="es-MX"/>
        </w:rPr>
        <w:t xml:space="preserve"> tomará en cuenta:</w:t>
      </w:r>
    </w:p>
    <w:p w:rsidR="00A0799E" w:rsidRPr="000C5A20" w:rsidRDefault="00A0799E" w:rsidP="00E36426">
      <w:pPr>
        <w:widowControl w:val="0"/>
        <w:numPr>
          <w:ilvl w:val="0"/>
          <w:numId w:val="66"/>
        </w:numPr>
        <w:autoSpaceDE w:val="0"/>
        <w:autoSpaceDN w:val="0"/>
        <w:adjustRightInd w:val="0"/>
        <w:spacing w:after="0" w:line="240" w:lineRule="auto"/>
        <w:ind w:left="567" w:hanging="283"/>
        <w:jc w:val="both"/>
        <w:textAlignment w:val="baseline"/>
        <w:rPr>
          <w:rFonts w:ascii="Calibri" w:hAnsi="Calibri" w:cs="Calibri"/>
        </w:rPr>
      </w:pPr>
      <w:r w:rsidRPr="000C5A20">
        <w:rPr>
          <w:rFonts w:ascii="Calibri" w:hAnsi="Calibri" w:cs="Calibri"/>
        </w:rPr>
        <w:t xml:space="preserve">Que la fecha estimada para el inicio de los trabajos será </w:t>
      </w:r>
      <w:r w:rsidRPr="00767B3E">
        <w:rPr>
          <w:rFonts w:ascii="Calibri" w:hAnsi="Calibri" w:cs="Calibri"/>
        </w:rPr>
        <w:t xml:space="preserve">el </w:t>
      </w:r>
      <w:r w:rsidR="00ED5E25">
        <w:rPr>
          <w:rFonts w:ascii="Calibri" w:hAnsi="Calibri" w:cs="Calibri"/>
          <w:b/>
        </w:rPr>
        <w:t>26</w:t>
      </w:r>
      <w:r w:rsidRPr="00BC0D7D">
        <w:rPr>
          <w:rFonts w:ascii="Calibri" w:hAnsi="Calibri" w:cs="Calibri"/>
          <w:b/>
        </w:rPr>
        <w:t xml:space="preserve"> de octubre de 2012</w:t>
      </w:r>
      <w:r w:rsidRPr="00767B3E">
        <w:rPr>
          <w:rFonts w:ascii="Calibri" w:hAnsi="Calibri" w:cs="Calibri"/>
        </w:rPr>
        <w:t>.</w:t>
      </w:r>
    </w:p>
    <w:p w:rsidR="00A0799E" w:rsidRPr="000C5A20" w:rsidRDefault="00A0799E" w:rsidP="00E36426">
      <w:pPr>
        <w:widowControl w:val="0"/>
        <w:numPr>
          <w:ilvl w:val="0"/>
          <w:numId w:val="66"/>
        </w:numPr>
        <w:autoSpaceDE w:val="0"/>
        <w:autoSpaceDN w:val="0"/>
        <w:adjustRightInd w:val="0"/>
        <w:spacing w:after="0" w:line="240" w:lineRule="auto"/>
        <w:ind w:left="567" w:hanging="283"/>
        <w:jc w:val="both"/>
        <w:textAlignment w:val="baseline"/>
        <w:rPr>
          <w:rFonts w:ascii="Calibri" w:hAnsi="Calibri" w:cs="Calibri"/>
        </w:rPr>
      </w:pPr>
      <w:r w:rsidRPr="000C5A20">
        <w:rPr>
          <w:rFonts w:ascii="Calibri" w:hAnsi="Calibri" w:cs="Calibri"/>
        </w:rPr>
        <w:t xml:space="preserve">Que el plazo para la prestación de los servicios (ejecución de los trabajos) será </w:t>
      </w:r>
      <w:r w:rsidRPr="00C84D3C">
        <w:rPr>
          <w:rFonts w:ascii="Calibri" w:hAnsi="Calibri" w:cs="Calibri"/>
        </w:rPr>
        <w:t xml:space="preserve">de </w:t>
      </w:r>
      <w:r w:rsidRPr="00BC0D7D">
        <w:rPr>
          <w:rFonts w:ascii="Calibri" w:hAnsi="Calibri" w:cs="Calibri"/>
          <w:b/>
        </w:rPr>
        <w:t xml:space="preserve">515 </w:t>
      </w:r>
      <w:r w:rsidRPr="00BC0D7D">
        <w:rPr>
          <w:rFonts w:ascii="Calibri" w:hAnsi="Calibri" w:cs="Calibri"/>
          <w:b/>
          <w:bCs/>
        </w:rPr>
        <w:t>días</w:t>
      </w:r>
      <w:r w:rsidRPr="00BC0D7D">
        <w:rPr>
          <w:rFonts w:ascii="Calibri" w:hAnsi="Calibri" w:cs="Calibri"/>
          <w:bCs/>
        </w:rPr>
        <w:t xml:space="preserve"> </w:t>
      </w:r>
      <w:r w:rsidRPr="000C5A20">
        <w:rPr>
          <w:rFonts w:ascii="Calibri" w:hAnsi="Calibri" w:cs="Calibri"/>
          <w:bCs/>
        </w:rPr>
        <w:t>naturales</w:t>
      </w:r>
      <w:r w:rsidRPr="000C5A20">
        <w:rPr>
          <w:rFonts w:ascii="Calibri" w:hAnsi="Calibri" w:cs="Calibri"/>
        </w:rPr>
        <w:t>.</w:t>
      </w:r>
    </w:p>
    <w:p w:rsidR="00A0799E" w:rsidRDefault="00A0799E" w:rsidP="00E36426">
      <w:pPr>
        <w:widowControl w:val="0"/>
        <w:numPr>
          <w:ilvl w:val="0"/>
          <w:numId w:val="66"/>
        </w:numPr>
        <w:autoSpaceDE w:val="0"/>
        <w:autoSpaceDN w:val="0"/>
        <w:adjustRightInd w:val="0"/>
        <w:spacing w:after="0" w:line="240" w:lineRule="auto"/>
        <w:ind w:left="567" w:hanging="283"/>
        <w:jc w:val="both"/>
        <w:textAlignment w:val="baseline"/>
        <w:rPr>
          <w:rFonts w:ascii="Calibri" w:hAnsi="Calibri" w:cs="Calibri"/>
        </w:rPr>
      </w:pPr>
      <w:r w:rsidRPr="00751832">
        <w:rPr>
          <w:rFonts w:ascii="Calibri" w:hAnsi="Calibri" w:cs="Calibri"/>
        </w:rPr>
        <w:t xml:space="preserve">Que para cubrir las erogaciones </w:t>
      </w:r>
      <w:r>
        <w:rPr>
          <w:rFonts w:ascii="Calibri" w:hAnsi="Calibri" w:cs="Calibri"/>
        </w:rPr>
        <w:t xml:space="preserve">del contrato </w:t>
      </w:r>
      <w:r w:rsidRPr="00751832">
        <w:rPr>
          <w:rFonts w:ascii="Calibri" w:hAnsi="Calibri" w:cs="Calibri"/>
        </w:rPr>
        <w:t>que se deriven de</w:t>
      </w:r>
      <w:r>
        <w:rPr>
          <w:rFonts w:ascii="Calibri" w:hAnsi="Calibri" w:cs="Calibri"/>
        </w:rPr>
        <w:t xml:space="preserve"> la </w:t>
      </w:r>
      <w:r w:rsidRPr="00751832">
        <w:rPr>
          <w:rFonts w:ascii="Calibri" w:hAnsi="Calibri" w:cs="Calibri"/>
        </w:rPr>
        <w:t xml:space="preserve"> presente </w:t>
      </w:r>
      <w:r>
        <w:rPr>
          <w:rFonts w:ascii="Calibri" w:hAnsi="Calibri" w:cs="Calibri"/>
        </w:rPr>
        <w:t xml:space="preserve">licitación </w:t>
      </w:r>
      <w:r w:rsidRPr="00751832">
        <w:rPr>
          <w:rFonts w:ascii="Calibri" w:hAnsi="Calibri" w:cs="Calibri"/>
        </w:rPr>
        <w:t xml:space="preserve"> </w:t>
      </w:r>
      <w:r>
        <w:rPr>
          <w:rFonts w:ascii="Calibri" w:hAnsi="Calibri" w:cs="Calibri"/>
        </w:rPr>
        <w:t>el Comité Técnico del Fideicomiso Número 1936 “Fondo Nacional de Infraestructura” autorizó Apoyo No Recuperable de hasta 20 millones de pesos para cubrir el costo de la Asesoría Técnica.</w:t>
      </w:r>
    </w:p>
    <w:p w:rsidR="00A0799E" w:rsidRDefault="00A0799E" w:rsidP="00E36426">
      <w:pPr>
        <w:autoSpaceDE w:val="0"/>
        <w:autoSpaceDN w:val="0"/>
        <w:spacing w:line="240" w:lineRule="auto"/>
        <w:jc w:val="both"/>
        <w:rPr>
          <w:rFonts w:ascii="Calibri" w:hAnsi="Calibri" w:cs="Calibri"/>
          <w:bCs/>
        </w:rPr>
      </w:pPr>
    </w:p>
    <w:p w:rsidR="004251E1" w:rsidRPr="00C95290" w:rsidRDefault="004251E1" w:rsidP="00E36426">
      <w:pPr>
        <w:autoSpaceDE w:val="0"/>
        <w:autoSpaceDN w:val="0"/>
        <w:spacing w:line="240" w:lineRule="auto"/>
        <w:jc w:val="both"/>
        <w:rPr>
          <w:rFonts w:ascii="Calibri" w:hAnsi="Calibri" w:cs="Calibri"/>
          <w:bCs/>
        </w:rPr>
      </w:pP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Visita al sitio de realización de los trabajos</w:t>
      </w:r>
    </w:p>
    <w:p w:rsidR="00A0799E" w:rsidRPr="00C95290" w:rsidRDefault="00A0799E" w:rsidP="00E36426">
      <w:pPr>
        <w:autoSpaceDE w:val="0"/>
        <w:autoSpaceDN w:val="0"/>
        <w:spacing w:line="240" w:lineRule="auto"/>
        <w:jc w:val="both"/>
        <w:rPr>
          <w:rFonts w:ascii="Calibri" w:hAnsi="Calibri" w:cs="Calibri"/>
        </w:rPr>
      </w:pPr>
      <w:r>
        <w:rPr>
          <w:rFonts w:ascii="Calibri" w:hAnsi="Calibri" w:cs="Calibri"/>
          <w:b/>
        </w:rPr>
        <w:t>“</w:t>
      </w:r>
      <w:r w:rsidRPr="00062440">
        <w:rPr>
          <w:rFonts w:ascii="Calibri" w:hAnsi="Calibri" w:cs="Calibri"/>
          <w:b/>
        </w:rPr>
        <w:t>La</w:t>
      </w:r>
      <w:r w:rsidRPr="00061695">
        <w:rPr>
          <w:rFonts w:ascii="Calibri" w:hAnsi="Calibri" w:cs="Calibri"/>
        </w:rPr>
        <w:t xml:space="preserve"> </w:t>
      </w:r>
      <w:r w:rsidRPr="00062440">
        <w:rPr>
          <w:rFonts w:ascii="Calibri" w:hAnsi="Calibri" w:cs="Calibri"/>
          <w:b/>
        </w:rPr>
        <w:t>Convocante”</w:t>
      </w:r>
      <w:r w:rsidRPr="00061695">
        <w:rPr>
          <w:rFonts w:ascii="Calibri" w:hAnsi="Calibri" w:cs="Calibri"/>
        </w:rPr>
        <w:t xml:space="preserve"> informa que el día </w:t>
      </w:r>
      <w:r w:rsidR="002F4A5E">
        <w:rPr>
          <w:rFonts w:ascii="Calibri" w:hAnsi="Calibri" w:cs="Calibri"/>
          <w:b/>
        </w:rPr>
        <w:t>26</w:t>
      </w:r>
      <w:r w:rsidRPr="00BC0D7D">
        <w:rPr>
          <w:rFonts w:ascii="Calibri" w:hAnsi="Calibri" w:cs="Calibri"/>
          <w:b/>
        </w:rPr>
        <w:t xml:space="preserve"> de septiembre de 2012</w:t>
      </w:r>
      <w:r w:rsidRPr="00061695">
        <w:rPr>
          <w:rFonts w:ascii="Calibri" w:hAnsi="Calibri" w:cs="Calibri"/>
        </w:rPr>
        <w:t>, se llevará a cabo la visita al sitio de realización de los trabajos, la cita será a</w:t>
      </w:r>
      <w:r w:rsidRPr="00061695">
        <w:rPr>
          <w:rFonts w:ascii="Calibri" w:hAnsi="Calibri" w:cs="Calibri"/>
          <w:b/>
        </w:rPr>
        <w:t xml:space="preserve"> </w:t>
      </w:r>
      <w:r w:rsidRPr="00061695">
        <w:rPr>
          <w:rFonts w:ascii="Calibri" w:hAnsi="Calibri" w:cs="Calibri"/>
        </w:rPr>
        <w:t>las</w:t>
      </w:r>
      <w:r w:rsidRPr="00061695">
        <w:rPr>
          <w:rFonts w:ascii="Calibri" w:hAnsi="Calibri" w:cs="Calibri"/>
          <w:b/>
        </w:rPr>
        <w:t xml:space="preserve"> 10</w:t>
      </w:r>
      <w:r>
        <w:rPr>
          <w:rFonts w:ascii="Calibri" w:hAnsi="Calibri" w:cs="Calibri"/>
          <w:b/>
        </w:rPr>
        <w:t>:00</w:t>
      </w:r>
      <w:r w:rsidRPr="00061695">
        <w:rPr>
          <w:rFonts w:ascii="Calibri" w:hAnsi="Calibri" w:cs="Calibri"/>
          <w:b/>
        </w:rPr>
        <w:t xml:space="preserve"> hrs</w:t>
      </w:r>
      <w:r w:rsidRPr="00061695">
        <w:rPr>
          <w:rFonts w:ascii="Calibri" w:hAnsi="Calibri" w:cs="Calibri"/>
        </w:rPr>
        <w:t xml:space="preserve">., </w:t>
      </w:r>
      <w:r w:rsidRPr="00F810B9">
        <w:rPr>
          <w:rFonts w:ascii="Calibri" w:hAnsi="Calibri" w:cs="Calibri"/>
        </w:rPr>
        <w:t xml:space="preserve">en el domicilio ubicado </w:t>
      </w:r>
      <w:r w:rsidRPr="00F810B9">
        <w:rPr>
          <w:rFonts w:ascii="Calibri" w:hAnsi="Calibri" w:cs="Calibri"/>
          <w:color w:val="000000"/>
        </w:rPr>
        <w:t>en Nueva York 115 PB, Colonia Nápoles, México, D. F. Tels. (55) 50116480. La</w:t>
      </w:r>
      <w:r w:rsidRPr="000C68F6">
        <w:rPr>
          <w:rFonts w:ascii="Calibri" w:hAnsi="Calibri" w:cs="Calibri"/>
          <w:color w:val="000000"/>
        </w:rPr>
        <w:t xml:space="preserve"> visita al lugar de los trabajos será coordinada por el Lic. Francisco Calzeta Ramos, Director de Programas, Licitaciones y Fi</w:t>
      </w:r>
      <w:r w:rsidRPr="00061695">
        <w:rPr>
          <w:rFonts w:ascii="Calibri" w:hAnsi="Calibri" w:cs="Calibri"/>
        </w:rPr>
        <w:t>deicomisos de Proyectos Ferroviarios.</w:t>
      </w:r>
    </w:p>
    <w:p w:rsidR="00A0799E" w:rsidRPr="00C95290" w:rsidRDefault="00A0799E" w:rsidP="00E36426">
      <w:pPr>
        <w:tabs>
          <w:tab w:val="left" w:pos="1507"/>
        </w:tabs>
        <w:autoSpaceDE w:val="0"/>
        <w:autoSpaceDN w:val="0"/>
        <w:spacing w:line="240" w:lineRule="auto"/>
        <w:ind w:left="360"/>
        <w:jc w:val="both"/>
        <w:rPr>
          <w:rFonts w:ascii="Calibri" w:hAnsi="Calibri" w:cs="Calibri"/>
          <w:bCs/>
        </w:rPr>
      </w:pP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Junta de Aclaraciones a la Convocatoria de la Licitación</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Conforme a lo establecido en los artículos 31, fracción X y 35 de </w:t>
      </w:r>
      <w:r w:rsidRPr="004702A3">
        <w:rPr>
          <w:rFonts w:ascii="Calibri" w:hAnsi="Calibri" w:cs="Calibri"/>
          <w:b/>
        </w:rPr>
        <w:t>“La Ley”</w:t>
      </w:r>
      <w:r w:rsidRPr="00C95290">
        <w:rPr>
          <w:rFonts w:ascii="Calibri" w:hAnsi="Calibri" w:cs="Calibri"/>
        </w:rPr>
        <w:t xml:space="preserve">, así como los artículos 39 y 40 del </w:t>
      </w:r>
      <w:r w:rsidRPr="004702A3">
        <w:rPr>
          <w:rFonts w:ascii="Calibri" w:hAnsi="Calibri" w:cs="Calibri"/>
          <w:b/>
        </w:rPr>
        <w:t>“Reglamento</w:t>
      </w:r>
      <w:r>
        <w:rPr>
          <w:rFonts w:ascii="Calibri" w:hAnsi="Calibri" w:cs="Calibri"/>
        </w:rPr>
        <w:t>”</w:t>
      </w:r>
      <w:r w:rsidRPr="00C95290">
        <w:rPr>
          <w:rFonts w:ascii="Calibri" w:hAnsi="Calibri" w:cs="Calibri"/>
        </w:rPr>
        <w:t xml:space="preserve">, la Primera Junta de Aclaraciones de esta Convocatoria a la Licitación se llevará a cabo el </w:t>
      </w:r>
      <w:r w:rsidR="002F4A5E">
        <w:rPr>
          <w:rFonts w:ascii="Calibri" w:hAnsi="Calibri" w:cs="Calibri"/>
          <w:b/>
        </w:rPr>
        <w:t>2</w:t>
      </w:r>
      <w:r w:rsidRPr="00510E0D">
        <w:rPr>
          <w:rFonts w:ascii="Calibri" w:hAnsi="Calibri" w:cs="Calibri"/>
          <w:b/>
        </w:rPr>
        <w:t xml:space="preserve">8 de septiembre de 2012 </w:t>
      </w:r>
      <w:r w:rsidRPr="00767B3E">
        <w:rPr>
          <w:rFonts w:ascii="Calibri" w:hAnsi="Calibri" w:cs="Calibri"/>
          <w:b/>
        </w:rPr>
        <w:t>a las 1</w:t>
      </w:r>
      <w:r>
        <w:rPr>
          <w:rFonts w:ascii="Calibri" w:hAnsi="Calibri" w:cs="Calibri"/>
          <w:b/>
        </w:rPr>
        <w:t>0</w:t>
      </w:r>
      <w:r w:rsidRPr="00767B3E">
        <w:rPr>
          <w:rFonts w:ascii="Calibri" w:hAnsi="Calibri" w:cs="Calibri"/>
          <w:b/>
        </w:rPr>
        <w:t>:00 hrs</w:t>
      </w:r>
      <w:r w:rsidRPr="00767B3E">
        <w:rPr>
          <w:rFonts w:ascii="Calibri" w:hAnsi="Calibri" w:cs="Calibri"/>
        </w:rPr>
        <w:t>,</w:t>
      </w:r>
      <w:r w:rsidRPr="00C95290">
        <w:rPr>
          <w:rFonts w:ascii="Calibri" w:hAnsi="Calibri" w:cs="Calibri"/>
        </w:rPr>
        <w:t xml:space="preserve"> en las oficinas de  </w:t>
      </w:r>
      <w:r w:rsidRPr="00062440">
        <w:rPr>
          <w:rFonts w:ascii="Calibri" w:hAnsi="Calibri" w:cs="Calibri"/>
          <w:b/>
        </w:rPr>
        <w:t>“</w:t>
      </w:r>
      <w:r>
        <w:rPr>
          <w:rFonts w:ascii="Calibri" w:hAnsi="Calibri" w:cs="Calibri"/>
          <w:b/>
        </w:rPr>
        <w:t xml:space="preserve">La </w:t>
      </w:r>
      <w:r w:rsidRPr="00062440">
        <w:rPr>
          <w:rFonts w:ascii="Calibri" w:hAnsi="Calibri" w:cs="Calibri"/>
          <w:b/>
        </w:rPr>
        <w:t>Dependencia”</w:t>
      </w:r>
      <w:r w:rsidRPr="00C95290">
        <w:rPr>
          <w:rFonts w:ascii="Calibri" w:hAnsi="Calibri" w:cs="Calibri"/>
        </w:rPr>
        <w:t xml:space="preserve"> ubicadas en la Calle de Nueva York No. 115, 3er. piso, Col. Nápoles, Delegación Benito Juárez C.P. 03810 México, Distrito Federal.</w:t>
      </w:r>
    </w:p>
    <w:p w:rsidR="00A0799E" w:rsidRPr="00C95290" w:rsidRDefault="00A0799E" w:rsidP="00E36426">
      <w:pPr>
        <w:spacing w:after="240" w:line="240" w:lineRule="auto"/>
        <w:jc w:val="both"/>
        <w:rPr>
          <w:rFonts w:ascii="Calibri" w:hAnsi="Calibri" w:cs="Calibri"/>
        </w:rPr>
      </w:pPr>
      <w:r w:rsidRPr="00C95290">
        <w:rPr>
          <w:rFonts w:ascii="Calibri" w:hAnsi="Calibri" w:cs="Calibri"/>
        </w:rPr>
        <w:t xml:space="preserve">De acuerdo a lo establecido en el artículo 39 Bis de </w:t>
      </w:r>
      <w:r w:rsidRPr="00343E39">
        <w:rPr>
          <w:rFonts w:ascii="Calibri" w:hAnsi="Calibri" w:cs="Calibri"/>
          <w:b/>
        </w:rPr>
        <w:t>“La Ley”,</w:t>
      </w:r>
      <w:r w:rsidRPr="00C95290">
        <w:rPr>
          <w:rFonts w:ascii="Calibri" w:hAnsi="Calibri" w:cs="Calibri"/>
        </w:rPr>
        <w:t xml:space="preserve"> se levantará acta de la junta de aclaraciones, la cual será firmada por los Licitantes que hubieran asistido, sin que la falta de la firma de alguno de ellos reste validez o efectos a  la misma. Una vez finalizado el acto de la Junta de 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w:t>
      </w:r>
      <w:r>
        <w:rPr>
          <w:rFonts w:ascii="Calibri" w:hAnsi="Calibri" w:cs="Calibri"/>
        </w:rPr>
        <w:t>y estará</w:t>
      </w:r>
      <w:r w:rsidRPr="00C95290">
        <w:rPr>
          <w:rFonts w:ascii="Calibri" w:hAnsi="Calibri" w:cs="Calibri"/>
        </w:rPr>
        <w:t xml:space="preserve"> visible </w:t>
      </w:r>
      <w:r w:rsidRPr="00767B3E">
        <w:rPr>
          <w:rFonts w:ascii="Calibri" w:hAnsi="Calibri" w:cs="Calibri"/>
        </w:rPr>
        <w:t xml:space="preserve">del </w:t>
      </w:r>
      <w:r w:rsidRPr="00510E0D">
        <w:rPr>
          <w:rFonts w:ascii="Calibri" w:hAnsi="Calibri" w:cs="Calibri"/>
        </w:rPr>
        <w:t xml:space="preserve">18 al 24 de septiembre </w:t>
      </w:r>
      <w:r w:rsidRPr="00767B3E">
        <w:rPr>
          <w:rFonts w:ascii="Calibri" w:hAnsi="Calibri" w:cs="Calibri"/>
        </w:rPr>
        <w:t>de 2012.</w:t>
      </w:r>
      <w:r w:rsidRPr="00C95290">
        <w:rPr>
          <w:rFonts w:ascii="Calibri" w:hAnsi="Calibri" w:cs="Calibri"/>
        </w:rPr>
        <w:t xml:space="preserve"> </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La asistencia de los interesados a la Junta de Aclaraciones, es optativa. Los que no asistan, serán responsables de recabar copia del acta, en las oficinas de </w:t>
      </w:r>
      <w:r w:rsidRPr="00062440">
        <w:rPr>
          <w:rFonts w:ascii="Calibri" w:hAnsi="Calibri" w:cs="Calibri"/>
          <w:b/>
        </w:rPr>
        <w:t>“La</w:t>
      </w:r>
      <w:r w:rsidRPr="00C95290">
        <w:rPr>
          <w:rFonts w:ascii="Calibri" w:hAnsi="Calibri" w:cs="Calibri"/>
        </w:rPr>
        <w:t xml:space="preserve"> </w:t>
      </w:r>
      <w:r w:rsidRPr="00062440">
        <w:rPr>
          <w:rFonts w:ascii="Calibri" w:hAnsi="Calibri" w:cs="Calibri"/>
          <w:b/>
        </w:rPr>
        <w:t>Dependencia”</w:t>
      </w:r>
      <w:r w:rsidRPr="00C95290">
        <w:rPr>
          <w:rFonts w:ascii="Calibri" w:hAnsi="Calibri" w:cs="Calibri"/>
        </w:rPr>
        <w:t xml:space="preserve"> ubicadas en la Calle de Nueva York No. 115, </w:t>
      </w:r>
      <w:r w:rsidRPr="00767B3E">
        <w:rPr>
          <w:rFonts w:ascii="Calibri" w:hAnsi="Calibri" w:cs="Calibri"/>
        </w:rPr>
        <w:t>7º. Piso,</w:t>
      </w:r>
      <w:r w:rsidRPr="00C95290">
        <w:rPr>
          <w:rFonts w:ascii="Calibri" w:hAnsi="Calibri" w:cs="Calibri"/>
        </w:rPr>
        <w:t xml:space="preserve"> Col. Nápoles, Delegación Benito Juárez C.P. 03810 México, Distrito Federal o a través de la dirección de Internet (</w:t>
      </w:r>
      <w:hyperlink r:id="rId10" w:history="1">
        <w:r w:rsidRPr="00C95290">
          <w:rPr>
            <w:rStyle w:val="Hipervnculo"/>
            <w:rFonts w:ascii="Calibri" w:hAnsi="Calibri" w:cs="Calibri"/>
          </w:rPr>
          <w:t>http://www.compranet.gob.mx</w:t>
        </w:r>
      </w:hyperlink>
      <w:r w:rsidRPr="00C95290">
        <w:rPr>
          <w:rFonts w:ascii="Calibri" w:hAnsi="Calibri" w:cs="Calibri"/>
        </w:rPr>
        <w:t xml:space="preserve">). Cualquier modificación a la Convocatoria de Licitación, derivada del resultado de la Junta de Aclaraciones, será considerada como parte integrante de la propia Convocatoria de Licitación. </w:t>
      </w:r>
    </w:p>
    <w:p w:rsidR="00A0799E"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C95290">
        <w:rPr>
          <w:rFonts w:ascii="Calibri" w:hAnsi="Calibri" w:cs="Calibri"/>
          <w:b/>
        </w:rPr>
        <w:t>(Formato DT-1)</w:t>
      </w:r>
      <w:r>
        <w:rPr>
          <w:rFonts w:ascii="Calibri" w:hAnsi="Calibri" w:cs="Calibri"/>
          <w:b/>
        </w:rPr>
        <w:t>.</w:t>
      </w:r>
      <w:r w:rsidRPr="00C95290">
        <w:rPr>
          <w:rFonts w:ascii="Calibri" w:hAnsi="Calibri" w:cs="Calibri"/>
        </w:rPr>
        <w:t xml:space="preserve"> Las solicitudes de aclaración deberán enviarse a través de CompraNet, según corresponda, a más tardar veinticuatro horas antes de la fecha y hora en que se vaya a realizar la citada junta. Las solicitudes de aclaración deberán entregarse por escrito, en el formato contenido en el </w:t>
      </w:r>
      <w:r w:rsidRPr="00062440">
        <w:rPr>
          <w:rFonts w:ascii="Calibri" w:hAnsi="Calibri" w:cs="Calibri"/>
          <w:b/>
        </w:rPr>
        <w:t>Anexo A</w:t>
      </w:r>
      <w:r w:rsidRPr="00C95290">
        <w:rPr>
          <w:rFonts w:ascii="Calibri" w:hAnsi="Calibri" w:cs="Calibri"/>
        </w:rPr>
        <w:t xml:space="preserve">, a más tardar veinticuatro horas antes de la fecha y hora en que se vaya a realizar la citada junta. La entrega </w:t>
      </w:r>
      <w:r w:rsidRPr="00C95290">
        <w:rPr>
          <w:rFonts w:ascii="Calibri" w:hAnsi="Calibri" w:cs="Calibri"/>
          <w:color w:val="000000"/>
        </w:rPr>
        <w:t xml:space="preserve">también podrá realizarse por correo electrónico a las cuentas </w:t>
      </w:r>
      <w:hyperlink r:id="rId11" w:history="1">
        <w:r w:rsidRPr="00C95290">
          <w:rPr>
            <w:rStyle w:val="Hipervnculo"/>
            <w:rFonts w:ascii="Calibri" w:hAnsi="Calibri" w:cs="Calibri"/>
          </w:rPr>
          <w:t>fcalzeta@sct.gob.mx</w:t>
        </w:r>
      </w:hyperlink>
      <w:r w:rsidRPr="00C95290">
        <w:rPr>
          <w:rFonts w:ascii="Calibri" w:hAnsi="Calibri" w:cs="Calibri"/>
          <w:color w:val="000000"/>
        </w:rPr>
        <w:t xml:space="preserve">, </w:t>
      </w:r>
      <w:r w:rsidRPr="00C95290">
        <w:rPr>
          <w:rFonts w:ascii="Calibri" w:hAnsi="Calibri" w:cs="Calibri"/>
        </w:rPr>
        <w:t xml:space="preserve">y </w:t>
      </w:r>
      <w:hyperlink r:id="rId12" w:history="1">
        <w:r w:rsidRPr="001E6C7C">
          <w:rPr>
            <w:rStyle w:val="Hipervnculo"/>
            <w:rFonts w:ascii="Calibri" w:hAnsi="Calibri" w:cs="Calibri"/>
          </w:rPr>
          <w:t>vsilva@sct.gob.mx</w:t>
        </w:r>
      </w:hyperlink>
      <w:r w:rsidRPr="00C95290">
        <w:rPr>
          <w:rFonts w:ascii="Calibri" w:hAnsi="Calibri" w:cs="Calibri"/>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Las solicitudes de aclaración que sean recibidas con posterioridad a la primera junta de aclaraciones, o bien, después del plazo previsto para su envío a través de COMPRANET, no serán contestadas por </w:t>
      </w:r>
      <w:r w:rsidRPr="00062440">
        <w:rPr>
          <w:rFonts w:ascii="Calibri" w:hAnsi="Calibri" w:cs="Calibri"/>
          <w:b/>
        </w:rPr>
        <w:t>“La</w:t>
      </w:r>
      <w:r w:rsidRPr="00C95290">
        <w:rPr>
          <w:rFonts w:ascii="Calibri" w:hAnsi="Calibri" w:cs="Calibri"/>
        </w:rPr>
        <w:t xml:space="preserve"> </w:t>
      </w:r>
      <w:r w:rsidRPr="00062440">
        <w:rPr>
          <w:rFonts w:ascii="Calibri" w:hAnsi="Calibri" w:cs="Calibri"/>
          <w:b/>
        </w:rPr>
        <w:t>Convocante”</w:t>
      </w:r>
      <w:r w:rsidRPr="00C95290">
        <w:rPr>
          <w:rFonts w:ascii="Calibri" w:hAnsi="Calibri" w:cs="Calibri"/>
        </w:rPr>
        <w:t xml:space="preserve"> por resultar extemporáneas y se integraran al expediente respectivo. En dicho supuesto, si el servidor público que presida la junta de aclaraciones considera necesario citar a una ul</w:t>
      </w:r>
      <w:r>
        <w:rPr>
          <w:rFonts w:ascii="Calibri" w:hAnsi="Calibri" w:cs="Calibri"/>
        </w:rPr>
        <w:t xml:space="preserve">terior junta, </w:t>
      </w:r>
      <w:r w:rsidRPr="00343E39">
        <w:rPr>
          <w:rFonts w:ascii="Calibri" w:hAnsi="Calibri" w:cs="Calibri"/>
          <w:b/>
        </w:rPr>
        <w:t>“La Convocante”</w:t>
      </w:r>
      <w:r w:rsidRPr="00C95290">
        <w:rPr>
          <w:rFonts w:ascii="Calibri" w:hAnsi="Calibri" w:cs="Calibri"/>
        </w:rPr>
        <w:t xml:space="preserve"> tomará en cuenta dichas solicitudes para responderlas.</w:t>
      </w:r>
    </w:p>
    <w:p w:rsidR="00A0799E" w:rsidRPr="004251E1" w:rsidRDefault="00A0799E" w:rsidP="00E36426">
      <w:pPr>
        <w:autoSpaceDE w:val="0"/>
        <w:autoSpaceDN w:val="0"/>
        <w:spacing w:after="240" w:line="240" w:lineRule="auto"/>
        <w:jc w:val="both"/>
        <w:rPr>
          <w:rFonts w:ascii="Calibri" w:hAnsi="Calibri" w:cs="Calibri"/>
        </w:rPr>
      </w:pPr>
      <w:r w:rsidRPr="00C95290">
        <w:rPr>
          <w:rFonts w:ascii="Calibri" w:hAnsi="Calibri" w:cs="Calibri"/>
        </w:rPr>
        <w:t>Si el escrito señalado en el párrafo anterior no se presenta, se permitirá el acceso a la junta de aclaraciones a la persona que lo solicite en calidad de observador, en términos del penúltimo párrafo del artículo 27 de la Ley.</w:t>
      </w: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Modificaciones a la convocatoria y bases de licitación</w:t>
      </w:r>
    </w:p>
    <w:p w:rsidR="004251E1" w:rsidRDefault="00A0799E" w:rsidP="00E36426">
      <w:pPr>
        <w:autoSpaceDE w:val="0"/>
        <w:autoSpaceDN w:val="0"/>
        <w:spacing w:line="240" w:lineRule="auto"/>
        <w:jc w:val="both"/>
        <w:rPr>
          <w:rFonts w:ascii="Calibri" w:hAnsi="Calibri" w:cs="Calibri"/>
        </w:rPr>
      </w:pPr>
      <w:r w:rsidRPr="00C95290">
        <w:rPr>
          <w:rFonts w:ascii="Calibri" w:hAnsi="Calibri" w:cs="Calibri"/>
        </w:rPr>
        <w:t xml:space="preserve">Conforme lo establecen el primer párrafo del artículo 34 y penúltimo párrafo del artículo 35 de </w:t>
      </w:r>
      <w:r w:rsidRPr="00343E39">
        <w:rPr>
          <w:rFonts w:ascii="Calibri" w:hAnsi="Calibri" w:cs="Calibri"/>
          <w:b/>
        </w:rPr>
        <w:t>“La Ley”</w:t>
      </w:r>
      <w:r w:rsidRPr="00C95290">
        <w:rPr>
          <w:rFonts w:ascii="Calibri" w:hAnsi="Calibri" w:cs="Calibri"/>
        </w:rPr>
        <w:t xml:space="preserve">, </w:t>
      </w:r>
      <w:r w:rsidRPr="00C95290">
        <w:rPr>
          <w:rFonts w:ascii="Calibri" w:hAnsi="Calibri" w:cs="Calibri"/>
          <w:b/>
        </w:rPr>
        <w:t>“La Convocante”</w:t>
      </w:r>
      <w:r w:rsidRPr="00C95290">
        <w:rPr>
          <w:rFonts w:ascii="Calibri" w:hAnsi="Calibri" w:cs="Calibri"/>
        </w:rPr>
        <w:t xml:space="preserve">,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w:t>
      </w:r>
    </w:p>
    <w:p w:rsidR="00A0799E" w:rsidRPr="00C95290" w:rsidRDefault="00A0799E" w:rsidP="00E36426">
      <w:pPr>
        <w:autoSpaceDE w:val="0"/>
        <w:autoSpaceDN w:val="0"/>
        <w:spacing w:line="240" w:lineRule="auto"/>
        <w:jc w:val="both"/>
        <w:rPr>
          <w:rFonts w:ascii="Calibri" w:hAnsi="Calibri" w:cs="Calibri"/>
        </w:rPr>
      </w:pPr>
      <w:r w:rsidRPr="00C95290">
        <w:rPr>
          <w:rFonts w:ascii="Calibri" w:hAnsi="Calibri" w:cs="Calibri"/>
        </w:rPr>
        <w:t>Cualquier modificación que se requiera hacer a la Convocatoria de la Licitación se publicará exclusivamente en CompraNet,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rsidR="00A0799E" w:rsidRPr="00C95290" w:rsidRDefault="00A0799E" w:rsidP="00E36426">
      <w:pPr>
        <w:autoSpaceDE w:val="0"/>
        <w:autoSpaceDN w:val="0"/>
        <w:spacing w:line="240" w:lineRule="auto"/>
        <w:jc w:val="both"/>
        <w:rPr>
          <w:rFonts w:ascii="Calibri" w:hAnsi="Calibri" w:cs="Calibri"/>
          <w:b/>
          <w:bCs/>
        </w:rPr>
      </w:pP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Revisión preliminar</w:t>
      </w:r>
    </w:p>
    <w:p w:rsidR="00A0799E" w:rsidRPr="0002296A" w:rsidRDefault="00A0799E" w:rsidP="00E36426">
      <w:pPr>
        <w:autoSpaceDE w:val="0"/>
        <w:autoSpaceDN w:val="0"/>
        <w:spacing w:after="240" w:line="240" w:lineRule="auto"/>
        <w:jc w:val="both"/>
        <w:rPr>
          <w:rFonts w:ascii="Calibri" w:hAnsi="Calibri" w:cs="Calibri"/>
          <w:bCs/>
        </w:rPr>
      </w:pPr>
      <w:r w:rsidRPr="00C95290">
        <w:rPr>
          <w:rFonts w:ascii="Calibri" w:hAnsi="Calibri" w:cs="Calibri"/>
        </w:rPr>
        <w:t xml:space="preserve">De conformidad con lo establecido en el artículo 36 penúltimo párrafo de la Ley y con la finalidad de facilitar el procedimiento de contratación, </w:t>
      </w:r>
      <w:r w:rsidRPr="00C95290">
        <w:rPr>
          <w:rFonts w:ascii="Calibri" w:hAnsi="Calibri" w:cs="Calibri"/>
          <w:b/>
        </w:rPr>
        <w:t>“La Convocante”</w:t>
      </w:r>
      <w:r w:rsidRPr="00C95290">
        <w:rPr>
          <w:rFonts w:ascii="Calibri" w:hAnsi="Calibri" w:cs="Calibri"/>
        </w:rPr>
        <w:t xml:space="preserve"> efectuará revisiones preliminares respecto a la especialidad, experiencia y capacidad técnica de los interesados, así como de la documentación distinta a la proposición técnica y económica de los interesados que lo soliciten. Para tal efecto, deberán presentarse en las oficinas de </w:t>
      </w:r>
      <w:r>
        <w:rPr>
          <w:rFonts w:ascii="Calibri" w:hAnsi="Calibri" w:cs="Calibri"/>
        </w:rPr>
        <w:t>“</w:t>
      </w:r>
      <w:r>
        <w:rPr>
          <w:rFonts w:ascii="Calibri" w:hAnsi="Calibri" w:cs="Calibri"/>
          <w:b/>
        </w:rPr>
        <w:t>L</w:t>
      </w:r>
      <w:r w:rsidRPr="00C95290">
        <w:rPr>
          <w:rFonts w:ascii="Calibri" w:hAnsi="Calibri" w:cs="Calibri"/>
          <w:b/>
        </w:rPr>
        <w:t>a Convocante”</w:t>
      </w:r>
      <w:r w:rsidRPr="00C95290">
        <w:rPr>
          <w:rFonts w:ascii="Calibri" w:hAnsi="Calibri" w:cs="Calibri"/>
        </w:rPr>
        <w:t xml:space="preserve"> ubicadas en la Calle de Nueva York No. 115- 7° piso, Colonia Nápoles Delegación Benito Juárez C.P. 03810 México, Distrito Federal, </w:t>
      </w:r>
      <w:r>
        <w:rPr>
          <w:rFonts w:ascii="Calibri" w:hAnsi="Calibri" w:cs="Calibri"/>
        </w:rPr>
        <w:t xml:space="preserve">el día </w:t>
      </w:r>
      <w:r w:rsidR="002F4A5E" w:rsidRPr="002F4A5E">
        <w:rPr>
          <w:rFonts w:ascii="Calibri" w:hAnsi="Calibri" w:cs="Calibri"/>
          <w:b/>
        </w:rPr>
        <w:t>2</w:t>
      </w:r>
      <w:r w:rsidRPr="002F4A5E">
        <w:rPr>
          <w:rFonts w:ascii="Calibri" w:hAnsi="Calibri" w:cs="Calibri"/>
          <w:b/>
        </w:rPr>
        <w:t xml:space="preserve"> de </w:t>
      </w:r>
      <w:r w:rsidR="002F4A5E" w:rsidRPr="002F4A5E">
        <w:rPr>
          <w:rFonts w:ascii="Calibri" w:hAnsi="Calibri" w:cs="Calibri"/>
          <w:b/>
        </w:rPr>
        <w:t>octubre</w:t>
      </w:r>
      <w:r w:rsidRPr="002F4A5E">
        <w:rPr>
          <w:rFonts w:ascii="Calibri" w:hAnsi="Calibri" w:cs="Calibri"/>
          <w:b/>
        </w:rPr>
        <w:t xml:space="preserve"> de 2012</w:t>
      </w:r>
      <w:r w:rsidRPr="00510E0D">
        <w:rPr>
          <w:rFonts w:ascii="Calibri" w:hAnsi="Calibri" w:cs="Calibri"/>
          <w:bCs/>
        </w:rPr>
        <w:t xml:space="preserve"> </w:t>
      </w:r>
      <w:r w:rsidRPr="00C95290">
        <w:rPr>
          <w:rFonts w:ascii="Calibri" w:hAnsi="Calibri" w:cs="Calibri"/>
        </w:rPr>
        <w:t xml:space="preserve">en horario de </w:t>
      </w:r>
      <w:r w:rsidRPr="00C95290">
        <w:rPr>
          <w:rFonts w:ascii="Calibri" w:hAnsi="Calibri" w:cs="Calibri"/>
          <w:b/>
          <w:bCs/>
        </w:rPr>
        <w:t>11:00 a 15:00 horas</w:t>
      </w:r>
      <w:r w:rsidRPr="00C95290">
        <w:rPr>
          <w:rFonts w:ascii="Calibri" w:hAnsi="Calibri" w:cs="Calibri"/>
          <w:bCs/>
        </w:rPr>
        <w:t>.</w:t>
      </w:r>
      <w:r>
        <w:rPr>
          <w:rFonts w:ascii="Calibri" w:hAnsi="Calibri" w:cs="Calibri"/>
          <w:bCs/>
        </w:rPr>
        <w:t xml:space="preserve"> </w:t>
      </w:r>
      <w:r w:rsidRPr="0002296A">
        <w:rPr>
          <w:rFonts w:ascii="Calibri" w:hAnsi="Calibri" w:cs="Calibri"/>
          <w:bCs/>
        </w:rPr>
        <w:t>Para tales efectos los licitantes deberán agendar previamente una cita vía telefónica en el número 50-11-64-80.</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La revisión preliminar de la documentación mencionada en el párrafo anterior, no exime a los Licitantes de presentarla en sus proposiciones, de conformidad con lo establecido en la sección III de esta Convocatoria.</w:t>
      </w:r>
    </w:p>
    <w:p w:rsidR="00A0799E" w:rsidRPr="00C61544" w:rsidRDefault="00A0799E" w:rsidP="00E36426">
      <w:pPr>
        <w:pStyle w:val="Texto"/>
        <w:spacing w:after="240" w:line="240" w:lineRule="auto"/>
        <w:ind w:firstLine="0"/>
        <w:rPr>
          <w:rFonts w:ascii="Calibri" w:hAnsi="Calibri" w:cs="Calibri"/>
          <w:sz w:val="22"/>
          <w:szCs w:val="22"/>
        </w:rPr>
      </w:pPr>
      <w:r w:rsidRPr="00C61544">
        <w:rPr>
          <w:rFonts w:ascii="Calibri" w:hAnsi="Calibri" w:cs="Calibri"/>
          <w:sz w:val="22"/>
          <w:szCs w:val="22"/>
        </w:rPr>
        <w:t xml:space="preserve">Conforme a lo previsto en los artículos 74 Bis de </w:t>
      </w:r>
      <w:r w:rsidRPr="00C61544">
        <w:rPr>
          <w:rFonts w:ascii="Calibri" w:hAnsi="Calibri" w:cs="Calibri"/>
          <w:b/>
          <w:sz w:val="22"/>
          <w:szCs w:val="22"/>
        </w:rPr>
        <w:t>“La Ley”</w:t>
      </w:r>
      <w:r w:rsidRPr="00C61544">
        <w:rPr>
          <w:rFonts w:ascii="Calibri" w:hAnsi="Calibri" w:cs="Calibri"/>
          <w:sz w:val="22"/>
          <w:szCs w:val="22"/>
        </w:rPr>
        <w:t xml:space="preserve"> y  43, cuarto párrafo del </w:t>
      </w:r>
      <w:r w:rsidRPr="00C61544">
        <w:rPr>
          <w:rFonts w:ascii="Calibri" w:hAnsi="Calibri" w:cs="Calibri"/>
          <w:b/>
          <w:sz w:val="22"/>
          <w:szCs w:val="22"/>
        </w:rPr>
        <w:t>“Reglamento”</w:t>
      </w:r>
      <w:r w:rsidRPr="00C61544">
        <w:rPr>
          <w:rFonts w:ascii="Calibri" w:hAnsi="Calibri" w:cs="Calibri"/>
          <w:sz w:val="22"/>
          <w:szCs w:val="22"/>
        </w:rPr>
        <w:t xml:space="preserve">, la SFP a través de COMPRANET contará, en los términos del </w:t>
      </w:r>
      <w:r w:rsidRPr="00C61544">
        <w:rPr>
          <w:rFonts w:ascii="Calibri" w:hAnsi="Calibri" w:cs="Calibri"/>
          <w:b/>
          <w:sz w:val="22"/>
          <w:szCs w:val="22"/>
        </w:rPr>
        <w:t>“Reglamento”</w:t>
      </w:r>
      <w:r w:rsidRPr="00C61544">
        <w:rPr>
          <w:rFonts w:ascii="Calibri" w:hAnsi="Calibri" w:cs="Calibri"/>
          <w:sz w:val="22"/>
          <w:szCs w:val="22"/>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C61544">
        <w:rPr>
          <w:rFonts w:ascii="Calibri" w:hAnsi="Calibri" w:cs="Calibri"/>
          <w:b/>
          <w:sz w:val="22"/>
          <w:szCs w:val="22"/>
        </w:rPr>
        <w:t>“La Ley”</w:t>
      </w:r>
      <w:r w:rsidRPr="00C61544">
        <w:rPr>
          <w:rFonts w:ascii="Calibri" w:hAnsi="Calibri" w:cs="Calibri"/>
          <w:sz w:val="22"/>
          <w:szCs w:val="22"/>
        </w:rPr>
        <w:t xml:space="preserve"> y de su cumplimiento en tiempo y en monto.</w:t>
      </w:r>
    </w:p>
    <w:p w:rsidR="00A0799E" w:rsidRPr="00C61544" w:rsidRDefault="00A0799E" w:rsidP="00E36426">
      <w:pPr>
        <w:pStyle w:val="Texto"/>
        <w:spacing w:after="240" w:line="240" w:lineRule="auto"/>
        <w:ind w:firstLine="0"/>
        <w:rPr>
          <w:rFonts w:ascii="Calibri" w:hAnsi="Calibri" w:cs="Calibri"/>
          <w:sz w:val="22"/>
          <w:szCs w:val="22"/>
        </w:rPr>
      </w:pPr>
      <w:r w:rsidRPr="00C61544">
        <w:rPr>
          <w:rFonts w:ascii="Calibri" w:hAnsi="Calibri" w:cs="Calibri"/>
          <w:sz w:val="22"/>
          <w:szCs w:val="22"/>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A0799E" w:rsidRPr="00C61544" w:rsidRDefault="00A0799E" w:rsidP="00E36426">
      <w:pPr>
        <w:pStyle w:val="Texto"/>
        <w:spacing w:after="240" w:line="240" w:lineRule="auto"/>
        <w:ind w:firstLine="0"/>
        <w:rPr>
          <w:rFonts w:ascii="Calibri" w:hAnsi="Calibri" w:cs="Calibri"/>
          <w:sz w:val="22"/>
          <w:szCs w:val="22"/>
        </w:rPr>
      </w:pPr>
      <w:r w:rsidRPr="00C61544">
        <w:rPr>
          <w:rFonts w:ascii="Calibri" w:hAnsi="Calibri" w:cs="Calibri"/>
          <w:sz w:val="22"/>
          <w:szCs w:val="22"/>
        </w:rPr>
        <w:t>Dicho registro tendrá únicamente efectos declarativos respecto de la inscripción de contratistas, sin que dé lugar a efectos constitutivos de derechos u obligaciones.</w:t>
      </w:r>
    </w:p>
    <w:p w:rsidR="00A0799E" w:rsidRPr="00C95290" w:rsidRDefault="00A0799E" w:rsidP="00E36426">
      <w:pPr>
        <w:autoSpaceDE w:val="0"/>
        <w:autoSpaceDN w:val="0"/>
        <w:spacing w:after="240" w:line="240" w:lineRule="auto"/>
        <w:jc w:val="both"/>
        <w:rPr>
          <w:rFonts w:ascii="Calibri" w:hAnsi="Calibri" w:cs="Calibri"/>
          <w:lang w:eastAsia="es-MX"/>
        </w:rPr>
      </w:pPr>
      <w:r w:rsidRPr="00C95290">
        <w:rPr>
          <w:rFonts w:ascii="Calibri" w:hAnsi="Calibri" w:cs="Calibri"/>
          <w:bCs/>
          <w:lang w:eastAsia="es-MX"/>
        </w:rPr>
        <w:t xml:space="preserve">En términos de lo establecido en el artículo 43 de </w:t>
      </w:r>
      <w:r w:rsidRPr="00343E39">
        <w:rPr>
          <w:rFonts w:ascii="Calibri" w:hAnsi="Calibri" w:cs="Calibri"/>
          <w:b/>
          <w:bCs/>
          <w:lang w:eastAsia="es-MX"/>
        </w:rPr>
        <w:t>“El Reglamento”</w:t>
      </w:r>
      <w:r w:rsidRPr="00C95290">
        <w:rPr>
          <w:rFonts w:ascii="Calibri" w:hAnsi="Calibri" w:cs="Calibri"/>
          <w:bCs/>
          <w:lang w:eastAsia="es-MX"/>
        </w:rPr>
        <w:t>,</w:t>
      </w:r>
      <w:r w:rsidRPr="00C95290">
        <w:rPr>
          <w:rFonts w:ascii="Calibri" w:hAnsi="Calibri" w:cs="Calibri"/>
          <w:b/>
          <w:bCs/>
          <w:lang w:eastAsia="es-MX"/>
        </w:rPr>
        <w:t xml:space="preserve"> </w:t>
      </w:r>
      <w:r w:rsidRPr="00C95290">
        <w:rPr>
          <w:rFonts w:ascii="Calibri" w:hAnsi="Calibri" w:cs="Calibri"/>
          <w:bCs/>
          <w:lang w:eastAsia="es-MX"/>
        </w:rPr>
        <w:t>e</w:t>
      </w:r>
      <w:r w:rsidRPr="00C95290">
        <w:rPr>
          <w:rFonts w:ascii="Calibri" w:hAnsi="Calibri" w:cs="Calibri"/>
          <w:lang w:eastAsia="es-MX"/>
        </w:rPr>
        <w:t xml:space="preserve">l registro único de contratistas se integrará con la información que proporcionen los contratistas, así como con aquélla que incorporen los sujetos a que se refieren las fracciones I a VI del artículo 1 de </w:t>
      </w:r>
      <w:r w:rsidRPr="00343E39">
        <w:rPr>
          <w:rFonts w:ascii="Calibri" w:hAnsi="Calibri" w:cs="Calibri"/>
          <w:b/>
          <w:lang w:eastAsia="es-MX"/>
        </w:rPr>
        <w:t>“La Ley”,</w:t>
      </w:r>
      <w:r w:rsidRPr="00C95290">
        <w:rPr>
          <w:rFonts w:ascii="Calibri" w:hAnsi="Calibri" w:cs="Calibri"/>
          <w:lang w:eastAsia="es-MX"/>
        </w:rPr>
        <w:t xml:space="preserve"> derivada de los procedimientos de contratación que lleven a cabo conforme a la Ley.</w:t>
      </w:r>
    </w:p>
    <w:p w:rsidR="00A0799E" w:rsidRPr="00C95290" w:rsidRDefault="00A0799E" w:rsidP="00E36426">
      <w:pPr>
        <w:autoSpaceDE w:val="0"/>
        <w:autoSpaceDN w:val="0"/>
        <w:spacing w:after="240" w:line="240" w:lineRule="auto"/>
        <w:jc w:val="both"/>
        <w:rPr>
          <w:rFonts w:ascii="Calibri" w:hAnsi="Calibri" w:cs="Calibri"/>
          <w:lang w:eastAsia="es-MX"/>
        </w:rPr>
      </w:pPr>
      <w:r w:rsidRPr="00C95290">
        <w:rPr>
          <w:rFonts w:ascii="Calibri" w:hAnsi="Calibri" w:cs="Calibri"/>
          <w:lang w:eastAsia="es-MX"/>
        </w:rPr>
        <w:t xml:space="preserve">Los contratistas solicitarán su inscripción en el registro único de contratistas a </w:t>
      </w:r>
      <w:r w:rsidRPr="00343E39">
        <w:rPr>
          <w:rFonts w:ascii="Calibri" w:hAnsi="Calibri" w:cs="Calibri"/>
          <w:b/>
          <w:lang w:eastAsia="es-MX"/>
        </w:rPr>
        <w:t>“La Dependencia”</w:t>
      </w:r>
      <w:r w:rsidRPr="00C95290">
        <w:rPr>
          <w:rFonts w:ascii="Calibri" w:hAnsi="Calibri" w:cs="Calibri"/>
          <w:lang w:eastAsia="es-MX"/>
        </w:rPr>
        <w:t xml:space="preserve">, la cual, previa validación de la información presentada por </w:t>
      </w:r>
      <w:r w:rsidRPr="00343E39">
        <w:rPr>
          <w:rFonts w:ascii="Calibri" w:hAnsi="Calibri" w:cs="Calibri"/>
          <w:b/>
          <w:lang w:eastAsia="es-MX"/>
        </w:rPr>
        <w:t>“el Contratista”</w:t>
      </w:r>
      <w:r w:rsidRPr="00C95290">
        <w:rPr>
          <w:rFonts w:ascii="Calibri" w:hAnsi="Calibri" w:cs="Calibri"/>
          <w:lang w:eastAsia="es-MX"/>
        </w:rPr>
        <w:t xml:space="preserve"> a través de la documentación respectiva que proporcione, llevarán a cabo la inscripción correspondiente. </w:t>
      </w:r>
      <w:r w:rsidRPr="00343E39">
        <w:rPr>
          <w:rFonts w:ascii="Calibri" w:hAnsi="Calibri" w:cs="Calibri"/>
          <w:b/>
          <w:lang w:eastAsia="es-MX"/>
        </w:rPr>
        <w:t>“La</w:t>
      </w:r>
      <w:r>
        <w:rPr>
          <w:rFonts w:ascii="Calibri" w:hAnsi="Calibri" w:cs="Calibri"/>
          <w:b/>
          <w:lang w:eastAsia="es-MX"/>
        </w:rPr>
        <w:t xml:space="preserve"> </w:t>
      </w:r>
      <w:r w:rsidRPr="00343E39">
        <w:rPr>
          <w:rFonts w:ascii="Calibri" w:hAnsi="Calibri" w:cs="Calibri"/>
          <w:b/>
          <w:lang w:eastAsia="es-MX"/>
        </w:rPr>
        <w:t>Dependencia”</w:t>
      </w:r>
      <w:r w:rsidRPr="00C95290">
        <w:rPr>
          <w:rFonts w:ascii="Calibri" w:hAnsi="Calibri" w:cs="Calibri"/>
          <w:lang w:eastAsia="es-MX"/>
        </w:rPr>
        <w:t xml:space="preserve"> podrá inscribir en dicho registro a los contratistas cuando advierta que éstos no se e</w:t>
      </w:r>
      <w:r>
        <w:rPr>
          <w:rFonts w:ascii="Calibri" w:hAnsi="Calibri" w:cs="Calibri"/>
          <w:lang w:eastAsia="es-MX"/>
        </w:rPr>
        <w:t>ncuentran inscritos; asimismo, l</w:t>
      </w:r>
      <w:r w:rsidRPr="00C95290">
        <w:rPr>
          <w:rFonts w:ascii="Calibri" w:hAnsi="Calibri" w:cs="Calibri"/>
          <w:lang w:eastAsia="es-MX"/>
        </w:rPr>
        <w:t>a SFP podrá incluir en el citado registro la información con la que cuente y que sea materia del mismo.</w:t>
      </w:r>
    </w:p>
    <w:p w:rsidR="00A0799E" w:rsidRPr="00C95290" w:rsidRDefault="00A0799E" w:rsidP="00E36426">
      <w:pPr>
        <w:autoSpaceDE w:val="0"/>
        <w:autoSpaceDN w:val="0"/>
        <w:spacing w:after="240" w:line="240" w:lineRule="auto"/>
        <w:jc w:val="both"/>
        <w:rPr>
          <w:rFonts w:ascii="Calibri" w:hAnsi="Calibri" w:cs="Calibri"/>
          <w:color w:val="0070C0"/>
          <w:lang w:eastAsia="es-MX"/>
        </w:rPr>
      </w:pPr>
      <w:r w:rsidRPr="00C95290">
        <w:rPr>
          <w:rFonts w:ascii="Calibri" w:hAnsi="Calibri" w:cs="Calibri"/>
          <w:lang w:eastAsia="es-MX"/>
        </w:rPr>
        <w:t xml:space="preserve">La información contenida en el registro único de contratistas tiene como propósito, entre otros, facilitar los procedimientos de contratación de </w:t>
      </w:r>
      <w:r w:rsidRPr="005F5F85">
        <w:rPr>
          <w:rFonts w:ascii="Calibri" w:hAnsi="Calibri" w:cs="Calibri"/>
          <w:b/>
          <w:lang w:eastAsia="es-MX"/>
        </w:rPr>
        <w:t>“La Dependencia”</w:t>
      </w:r>
      <w:r w:rsidRPr="00C95290">
        <w:rPr>
          <w:rFonts w:ascii="Calibri" w:hAnsi="Calibri" w:cs="Calibri"/>
          <w:lang w:eastAsia="es-MX"/>
        </w:rPr>
        <w:t xml:space="preserve">, sin perjuicio de la presentación de los documentos que se requieran en cualquier procedimiento de contratación, en términos de </w:t>
      </w:r>
      <w:r w:rsidRPr="005F5F85">
        <w:rPr>
          <w:rFonts w:ascii="Calibri" w:hAnsi="Calibri" w:cs="Calibri"/>
          <w:b/>
          <w:lang w:eastAsia="es-MX"/>
        </w:rPr>
        <w:t>“La Ley”</w:t>
      </w:r>
      <w:r w:rsidRPr="00C95290">
        <w:rPr>
          <w:rFonts w:ascii="Calibri" w:hAnsi="Calibri" w:cs="Calibri"/>
          <w:lang w:eastAsia="es-MX"/>
        </w:rPr>
        <w:t xml:space="preserve">, de </w:t>
      </w:r>
      <w:r w:rsidRPr="005F5F85">
        <w:rPr>
          <w:rFonts w:ascii="Calibri" w:hAnsi="Calibri" w:cs="Calibri"/>
          <w:b/>
          <w:lang w:eastAsia="es-MX"/>
        </w:rPr>
        <w:t>“El Reglamento”</w:t>
      </w:r>
      <w:r w:rsidRPr="00C95290">
        <w:rPr>
          <w:rFonts w:ascii="Calibri" w:hAnsi="Calibri" w:cs="Calibri"/>
          <w:lang w:eastAsia="es-MX"/>
        </w:rPr>
        <w:t xml:space="preserve"> y demás disposiciones aplicables.</w:t>
      </w:r>
    </w:p>
    <w:p w:rsidR="00A0799E" w:rsidRPr="00C95290" w:rsidRDefault="00A0799E" w:rsidP="00E36426">
      <w:pPr>
        <w:autoSpaceDE w:val="0"/>
        <w:autoSpaceDN w:val="0"/>
        <w:spacing w:after="240" w:line="240" w:lineRule="auto"/>
        <w:jc w:val="both"/>
        <w:rPr>
          <w:rFonts w:ascii="Calibri" w:hAnsi="Calibri" w:cs="Calibri"/>
          <w:lang w:eastAsia="es-MX"/>
        </w:rPr>
      </w:pPr>
      <w:r w:rsidRPr="00C95290">
        <w:rPr>
          <w:rFonts w:ascii="Calibri" w:hAnsi="Calibri" w:cs="Calibri"/>
          <w:lang w:eastAsia="es-MX"/>
        </w:rPr>
        <w:t xml:space="preserve">El registro único de contratistas será diseñado y administrado por La SFP y contendrá cuando menos lo establecido en el artículo 43 de </w:t>
      </w:r>
      <w:r w:rsidRPr="005F5F85">
        <w:rPr>
          <w:rFonts w:ascii="Calibri" w:hAnsi="Calibri" w:cs="Calibri"/>
          <w:b/>
          <w:lang w:eastAsia="es-MX"/>
        </w:rPr>
        <w:t>“El Reglamento”</w:t>
      </w:r>
      <w:r w:rsidRPr="00C95290">
        <w:rPr>
          <w:rFonts w:ascii="Calibri" w:hAnsi="Calibri" w:cs="Calibri"/>
          <w:lang w:eastAsia="es-MX"/>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De i</w:t>
      </w:r>
      <w:r>
        <w:rPr>
          <w:rFonts w:ascii="Calibri" w:hAnsi="Calibri" w:cs="Calibri"/>
        </w:rPr>
        <w:t>gual forma, se les comunica a los l</w:t>
      </w:r>
      <w:r w:rsidRPr="00C95290">
        <w:rPr>
          <w:rFonts w:ascii="Calibri" w:hAnsi="Calibri" w:cs="Calibri"/>
        </w:rPr>
        <w:t>icitantes que en ningún caso se les impedirá el acceso a quienes no se encuentren inscritos</w:t>
      </w:r>
      <w:r>
        <w:rPr>
          <w:rFonts w:ascii="Calibri" w:hAnsi="Calibri" w:cs="Calibri"/>
        </w:rPr>
        <w:t xml:space="preserve"> en dicho registro, por lo que los l</w:t>
      </w:r>
      <w:r w:rsidRPr="00C95290">
        <w:rPr>
          <w:rFonts w:ascii="Calibri" w:hAnsi="Calibri" w:cs="Calibri"/>
        </w:rPr>
        <w:t>icitantes interesados podrán presentar sus proposiciones directamente en el acto de presentación y apertura de las mismas.</w:t>
      </w:r>
    </w:p>
    <w:p w:rsidR="00A0799E" w:rsidRPr="00C95290" w:rsidRDefault="00A0799E" w:rsidP="00E36426">
      <w:pPr>
        <w:autoSpaceDE w:val="0"/>
        <w:autoSpaceDN w:val="0"/>
        <w:spacing w:line="240" w:lineRule="auto"/>
        <w:jc w:val="both"/>
        <w:rPr>
          <w:rFonts w:ascii="Calibri" w:hAnsi="Calibri" w:cs="Calibri"/>
          <w:b/>
          <w:bCs/>
        </w:rPr>
      </w:pPr>
    </w:p>
    <w:p w:rsidR="00A0799E" w:rsidRPr="00F74E91"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Documentos que integran la proposición.</w:t>
      </w:r>
      <w:r>
        <w:rPr>
          <w:rFonts w:ascii="Calibri" w:hAnsi="Calibri" w:cs="Calibri"/>
          <w:b/>
          <w:szCs w:val="24"/>
          <w:lang w:val="es-ES"/>
        </w:rPr>
        <w:t xml:space="preserve"> </w:t>
      </w:r>
      <w:r w:rsidRPr="00F74E91">
        <w:rPr>
          <w:rFonts w:ascii="Calibri" w:hAnsi="Calibri" w:cs="Calibri"/>
          <w:lang w:val="es-MX"/>
        </w:rPr>
        <w:t>Cada proposición deberá estar integrada como se indica a continuación:</w:t>
      </w:r>
    </w:p>
    <w:p w:rsidR="00A0799E" w:rsidRPr="00F74E91" w:rsidRDefault="00A0799E" w:rsidP="00E36426">
      <w:pPr>
        <w:pStyle w:val="Prrafodelista"/>
        <w:widowControl w:val="0"/>
        <w:numPr>
          <w:ilvl w:val="0"/>
          <w:numId w:val="67"/>
        </w:numPr>
        <w:autoSpaceDE w:val="0"/>
        <w:autoSpaceDN w:val="0"/>
        <w:adjustRightInd w:val="0"/>
        <w:spacing w:after="0" w:line="240" w:lineRule="auto"/>
        <w:ind w:left="567" w:hanging="283"/>
        <w:contextualSpacing w:val="0"/>
        <w:jc w:val="both"/>
        <w:textAlignment w:val="baseline"/>
        <w:rPr>
          <w:rFonts w:ascii="Calibri" w:hAnsi="Calibri" w:cs="Calibri"/>
        </w:rPr>
      </w:pPr>
      <w:r w:rsidRPr="00F74E91">
        <w:rPr>
          <w:rFonts w:ascii="Calibri" w:hAnsi="Calibri" w:cs="Calibri"/>
        </w:rPr>
        <w:t xml:space="preserve">La documentación que acompaña a la proposición (Parte I de la sección III), la cual podrá entregarse, a elección del </w:t>
      </w:r>
      <w:r w:rsidRPr="00F74E91">
        <w:rPr>
          <w:rFonts w:ascii="Calibri" w:hAnsi="Calibri" w:cs="Calibri"/>
          <w:b/>
        </w:rPr>
        <w:t>“Licitante”</w:t>
      </w:r>
      <w:r w:rsidRPr="00F74E91">
        <w:rPr>
          <w:rFonts w:ascii="Calibri" w:hAnsi="Calibri" w:cs="Calibri"/>
        </w:rPr>
        <w:t>, dentro o fuera del sobre que contenga la proposición.</w:t>
      </w:r>
    </w:p>
    <w:p w:rsidR="00A0799E" w:rsidRPr="00F74E91" w:rsidRDefault="00A0799E" w:rsidP="00E36426">
      <w:pPr>
        <w:pStyle w:val="Prrafodelista"/>
        <w:widowControl w:val="0"/>
        <w:numPr>
          <w:ilvl w:val="0"/>
          <w:numId w:val="67"/>
        </w:numPr>
        <w:autoSpaceDE w:val="0"/>
        <w:autoSpaceDN w:val="0"/>
        <w:adjustRightInd w:val="0"/>
        <w:spacing w:after="0" w:line="240" w:lineRule="auto"/>
        <w:ind w:left="567" w:hanging="283"/>
        <w:contextualSpacing w:val="0"/>
        <w:jc w:val="both"/>
        <w:textAlignment w:val="baseline"/>
        <w:rPr>
          <w:rFonts w:ascii="Calibri" w:hAnsi="Calibri" w:cs="Calibri"/>
        </w:rPr>
      </w:pPr>
      <w:r w:rsidRPr="00F74E91">
        <w:rPr>
          <w:rFonts w:ascii="Calibri" w:hAnsi="Calibri" w:cs="Calibri"/>
        </w:rPr>
        <w:t>La propuesta técnica y económica (Parte II y Parte III de la sección III).</w:t>
      </w:r>
    </w:p>
    <w:p w:rsidR="00A0799E" w:rsidRDefault="00A0799E" w:rsidP="00E36426">
      <w:pPr>
        <w:autoSpaceDE w:val="0"/>
        <w:autoSpaceDN w:val="0"/>
        <w:spacing w:line="240" w:lineRule="auto"/>
        <w:ind w:left="360"/>
        <w:jc w:val="both"/>
        <w:rPr>
          <w:rFonts w:ascii="Calibri" w:hAnsi="Calibri" w:cs="Calibri"/>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Requisitos adicionales</w:t>
      </w:r>
    </w:p>
    <w:p w:rsidR="00A0799E" w:rsidRPr="00C95290" w:rsidRDefault="00A0799E" w:rsidP="00E36426">
      <w:pPr>
        <w:autoSpaceDE w:val="0"/>
        <w:autoSpaceDN w:val="0"/>
        <w:spacing w:line="240" w:lineRule="auto"/>
        <w:jc w:val="both"/>
        <w:rPr>
          <w:rFonts w:ascii="Calibri" w:hAnsi="Calibri" w:cs="Calibri"/>
        </w:rPr>
      </w:pPr>
      <w:r w:rsidRPr="00C95290">
        <w:rPr>
          <w:rFonts w:ascii="Calibri" w:hAnsi="Calibri" w:cs="Calibri"/>
        </w:rPr>
        <w:t xml:space="preserve">Al formular la proposición </w:t>
      </w:r>
      <w:r w:rsidRPr="005F5F85">
        <w:rPr>
          <w:rFonts w:ascii="Calibri" w:hAnsi="Calibri" w:cs="Calibri"/>
          <w:b/>
        </w:rPr>
        <w:t>“</w:t>
      </w:r>
      <w:r>
        <w:rPr>
          <w:rFonts w:ascii="Calibri" w:hAnsi="Calibri" w:cs="Calibri"/>
          <w:b/>
        </w:rPr>
        <w:t xml:space="preserve">el </w:t>
      </w:r>
      <w:r w:rsidRPr="00C95290">
        <w:rPr>
          <w:rFonts w:ascii="Calibri" w:hAnsi="Calibri" w:cs="Calibri"/>
          <w:b/>
        </w:rPr>
        <w:t>Licitante”</w:t>
      </w:r>
      <w:r w:rsidRPr="00C95290">
        <w:rPr>
          <w:rFonts w:ascii="Calibri" w:hAnsi="Calibri" w:cs="Calibri"/>
        </w:rPr>
        <w:t xml:space="preserve"> tomará en cuenta:</w:t>
      </w:r>
    </w:p>
    <w:p w:rsidR="00A0799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
        </w:rPr>
      </w:pPr>
      <w:r w:rsidRPr="005E0E13">
        <w:rPr>
          <w:rFonts w:ascii="Calibri" w:hAnsi="Calibri" w:cs="Calibri"/>
        </w:rPr>
        <w:t>Que para el contenido de la propuesta económica deberá incluir: una red de actividades calendarizada, indicando las duraciones de cada actividad o bien  una ruta crítica</w:t>
      </w:r>
      <w:r w:rsidRPr="005E0E13">
        <w:rPr>
          <w:rFonts w:ascii="Calibri" w:hAnsi="Calibri" w:cs="Calibri"/>
          <w:b/>
        </w:rPr>
        <w:t xml:space="preserve"> (Formato DE-1)</w:t>
      </w:r>
      <w:r w:rsidRPr="005E0E13">
        <w:rPr>
          <w:rFonts w:ascii="Calibri" w:hAnsi="Calibri" w:cs="Calibri"/>
        </w:rPr>
        <w:t xml:space="preserve">; una cédula de avance y pagos programados, calendarizados y cuantificados mensualmente por actividades a ejecutar para la prestación de servicios </w:t>
      </w:r>
      <w:r w:rsidRPr="005E0E13">
        <w:rPr>
          <w:rFonts w:ascii="Calibri" w:hAnsi="Calibri" w:cs="Calibri"/>
          <w:b/>
        </w:rPr>
        <w:t>(Formato DE-2</w:t>
      </w:r>
      <w:r w:rsidRPr="005E0E13">
        <w:rPr>
          <w:rFonts w:ascii="Calibri" w:hAnsi="Calibri" w:cs="Calibri"/>
        </w:rPr>
        <w:t xml:space="preserve">); un programa de erogaciones calendarizado y cuantificado de utilización de personal que se propone para proporcionar los servicios, indicando la especialidad con montos parciales y totales </w:t>
      </w:r>
      <w:r w:rsidRPr="005E0E13">
        <w:rPr>
          <w:rFonts w:ascii="Calibri" w:hAnsi="Calibri" w:cs="Calibri"/>
          <w:b/>
        </w:rPr>
        <w:t>(Formato DE-3</w:t>
      </w:r>
      <w:r w:rsidRPr="005E0E13">
        <w:rPr>
          <w:rFonts w:ascii="Calibri" w:hAnsi="Calibri" w:cs="Calibri"/>
        </w:rPr>
        <w:t xml:space="preserve">); Presupuesto total de los servicios, el cuál deberá dividirse en actividades, indicando con número y letra sus importes, así como el monto total de la propuesta </w:t>
      </w:r>
      <w:r w:rsidRPr="005E0E13">
        <w:rPr>
          <w:rFonts w:ascii="Calibri" w:hAnsi="Calibri" w:cs="Calibri"/>
          <w:b/>
        </w:rPr>
        <w:t>(Formato DE-4)</w:t>
      </w:r>
      <w:r w:rsidRPr="005E0E13">
        <w:rPr>
          <w:rFonts w:ascii="Calibri" w:hAnsi="Calibri" w:cs="Calibri"/>
        </w:rPr>
        <w:t xml:space="preserve">, una carta proposición </w:t>
      </w:r>
      <w:r w:rsidRPr="005E0E13">
        <w:rPr>
          <w:rFonts w:ascii="Calibri" w:hAnsi="Calibri" w:cs="Calibri"/>
          <w:b/>
        </w:rPr>
        <w:t>(Formato DE-4 bis).</w:t>
      </w:r>
    </w:p>
    <w:p w:rsidR="00A0799E" w:rsidRPr="002F4A5E" w:rsidRDefault="00A0799E" w:rsidP="002F4A5E">
      <w:pPr>
        <w:pStyle w:val="Prrafodelista"/>
        <w:widowControl w:val="0"/>
        <w:numPr>
          <w:ilvl w:val="1"/>
          <w:numId w:val="65"/>
        </w:numPr>
        <w:autoSpaceDE w:val="0"/>
        <w:autoSpaceDN w:val="0"/>
        <w:adjustRightInd w:val="0"/>
        <w:spacing w:after="120" w:line="240" w:lineRule="auto"/>
        <w:ind w:left="993" w:hanging="709"/>
        <w:contextualSpacing w:val="0"/>
        <w:jc w:val="both"/>
        <w:textAlignment w:val="baseline"/>
        <w:rPr>
          <w:rFonts w:ascii="Calibri" w:hAnsi="Calibri" w:cs="Calibri"/>
          <w:bCs/>
        </w:rPr>
      </w:pPr>
      <w:r w:rsidRPr="002F4A5E">
        <w:rPr>
          <w:rFonts w:ascii="Calibri" w:hAnsi="Calibri" w:cs="Calibri"/>
          <w:bCs/>
        </w:rPr>
        <w:t>Conforme a lo establecido en los artículos 31, fracción XVIII de “La Ley”; el tabulador que deberá de servir para determinar los sueldos y honorarios del personal Profesional Técnico es el de las “Recomendaciones para Elaborar Propuestas de Servicios de Consultoría” que elabora la Cámara Nacional de Empresas de Consultoría (CNEC) y en específico los cuadros 2, 3 y 6, indicados en las páginas 15, 16 y 19, como mínimo (Anexo D). Cabe señalar que se deberá tomar el tabulador que se encuentre vigente a la fecha del presente concurso público.</w:t>
      </w:r>
    </w:p>
    <w:p w:rsidR="00A0799E" w:rsidRPr="00C417A1" w:rsidRDefault="00A0799E" w:rsidP="00E36426">
      <w:pPr>
        <w:pStyle w:val="Prrafodelista"/>
        <w:widowControl w:val="0"/>
        <w:numPr>
          <w:ilvl w:val="1"/>
          <w:numId w:val="65"/>
        </w:numPr>
        <w:autoSpaceDE w:val="0"/>
        <w:autoSpaceDN w:val="0"/>
        <w:adjustRightInd w:val="0"/>
        <w:spacing w:after="120" w:line="240" w:lineRule="auto"/>
        <w:ind w:left="993" w:hanging="709"/>
        <w:contextualSpacing w:val="0"/>
        <w:jc w:val="both"/>
        <w:textAlignment w:val="baseline"/>
        <w:rPr>
          <w:rFonts w:ascii="Calibri" w:hAnsi="Calibri" w:cs="Calibri"/>
          <w:bCs/>
        </w:rPr>
      </w:pPr>
      <w:r>
        <w:rPr>
          <w:rFonts w:ascii="Calibri" w:hAnsi="Calibri" w:cs="Calibri"/>
          <w:bCs/>
        </w:rPr>
        <w:t>L</w:t>
      </w:r>
      <w:r w:rsidRPr="00C417A1">
        <w:rPr>
          <w:rFonts w:ascii="Calibri" w:hAnsi="Calibri" w:cs="Calibri"/>
          <w:bCs/>
        </w:rPr>
        <w:t xml:space="preserve">a relación de actividades para expresión de precios y monto total de la proposición </w:t>
      </w:r>
      <w:r w:rsidRPr="00FB12F4">
        <w:rPr>
          <w:rFonts w:ascii="Calibri" w:hAnsi="Calibri" w:cs="Calibri"/>
          <w:b/>
          <w:bCs/>
        </w:rPr>
        <w:t>(Formato DE-4)</w:t>
      </w:r>
      <w:r w:rsidRPr="00C95290">
        <w:rPr>
          <w:rFonts w:ascii="Calibri" w:hAnsi="Calibri" w:cs="Calibri"/>
          <w:bCs/>
        </w:rPr>
        <w:t xml:space="preserve"> </w:t>
      </w:r>
      <w:r>
        <w:rPr>
          <w:rFonts w:ascii="Calibri" w:hAnsi="Calibri" w:cs="Calibri"/>
          <w:bCs/>
        </w:rPr>
        <w:t>se formulará</w:t>
      </w:r>
      <w:r w:rsidRPr="00C417A1">
        <w:rPr>
          <w:rFonts w:ascii="Calibri" w:hAnsi="Calibri" w:cs="Calibri"/>
          <w:bCs/>
        </w:rPr>
        <w:t xml:space="preserve"> de acuerdo con lo siguiente:</w:t>
      </w:r>
    </w:p>
    <w:p w:rsidR="00A0799E" w:rsidRDefault="00A0799E" w:rsidP="00E36426">
      <w:pPr>
        <w:pStyle w:val="Prrafodelista"/>
        <w:widowControl w:val="0"/>
        <w:numPr>
          <w:ilvl w:val="0"/>
          <w:numId w:val="70"/>
        </w:numPr>
        <w:autoSpaceDE w:val="0"/>
        <w:autoSpaceDN w:val="0"/>
        <w:adjustRightInd w:val="0"/>
        <w:spacing w:after="120" w:line="240" w:lineRule="auto"/>
        <w:ind w:left="1276" w:hanging="284"/>
        <w:contextualSpacing w:val="0"/>
        <w:jc w:val="both"/>
        <w:textAlignment w:val="baseline"/>
        <w:rPr>
          <w:rFonts w:ascii="Calibri" w:hAnsi="Calibri" w:cs="Calibri"/>
        </w:rPr>
      </w:pPr>
      <w:r w:rsidRPr="00BF1AE1">
        <w:rPr>
          <w:rFonts w:ascii="Calibri" w:hAnsi="Calibri" w:cs="Calibri"/>
        </w:rPr>
        <w:t xml:space="preserve">El llenado sea preferentemente por computadora en el formato anexo y en el caso de  ser manuscrita, se </w:t>
      </w:r>
      <w:r>
        <w:rPr>
          <w:rFonts w:ascii="Calibri" w:hAnsi="Calibri" w:cs="Calibri"/>
        </w:rPr>
        <w:t xml:space="preserve">deberá </w:t>
      </w:r>
      <w:r w:rsidRPr="00BF1AE1">
        <w:rPr>
          <w:rFonts w:ascii="Calibri" w:hAnsi="Calibri" w:cs="Calibri"/>
        </w:rPr>
        <w:t>us</w:t>
      </w:r>
      <w:r>
        <w:rPr>
          <w:rFonts w:ascii="Calibri" w:hAnsi="Calibri" w:cs="Calibri"/>
        </w:rPr>
        <w:t>ar</w:t>
      </w:r>
      <w:r w:rsidRPr="00BF1AE1">
        <w:rPr>
          <w:rFonts w:ascii="Calibri" w:hAnsi="Calibri" w:cs="Calibri"/>
        </w:rPr>
        <w:t xml:space="preserve"> tinta negra, escribiendo con caracteres de imprenta fácilmente legibles. En ambos casos, que los formatos se presenten  sin correccion</w:t>
      </w:r>
      <w:r>
        <w:rPr>
          <w:rFonts w:ascii="Calibri" w:hAnsi="Calibri" w:cs="Calibri"/>
        </w:rPr>
        <w:t>es, raspaduras ni enmendaduras.</w:t>
      </w:r>
    </w:p>
    <w:p w:rsidR="00A0799E" w:rsidRPr="00BF1AE1" w:rsidRDefault="00A0799E" w:rsidP="00E36426">
      <w:pPr>
        <w:pStyle w:val="Prrafodelista"/>
        <w:widowControl w:val="0"/>
        <w:numPr>
          <w:ilvl w:val="0"/>
          <w:numId w:val="70"/>
        </w:numPr>
        <w:autoSpaceDE w:val="0"/>
        <w:autoSpaceDN w:val="0"/>
        <w:adjustRightInd w:val="0"/>
        <w:spacing w:after="120" w:line="240" w:lineRule="auto"/>
        <w:ind w:left="1276" w:hanging="284"/>
        <w:contextualSpacing w:val="0"/>
        <w:jc w:val="both"/>
        <w:textAlignment w:val="baseline"/>
        <w:rPr>
          <w:rFonts w:ascii="Calibri" w:hAnsi="Calibri" w:cs="Calibri"/>
        </w:rPr>
      </w:pPr>
      <w:r>
        <w:rPr>
          <w:rFonts w:ascii="Calibri" w:hAnsi="Calibri" w:cs="Calibri"/>
        </w:rPr>
        <w:t>Deberán anotarse</w:t>
      </w:r>
      <w:r w:rsidRPr="00BF1AE1">
        <w:rPr>
          <w:rFonts w:ascii="Calibri" w:hAnsi="Calibri" w:cs="Calibri"/>
        </w:rPr>
        <w:t xml:space="preserve"> los importes de cada concepto con letra y número, en pesos con aproximación al centésimo.</w:t>
      </w:r>
      <w:r>
        <w:rPr>
          <w:rFonts w:ascii="Calibri" w:hAnsi="Calibri" w:cs="Calibri"/>
        </w:rPr>
        <w:t xml:space="preserve"> Si se componen de varias hojas, se incluirá</w:t>
      </w:r>
      <w:r w:rsidRPr="005E0E13">
        <w:rPr>
          <w:rFonts w:ascii="Calibri" w:hAnsi="Calibri" w:cs="Calibri"/>
        </w:rPr>
        <w:t xml:space="preserve"> el monto de cada una de ellas y en la hoja final, el monto parcial acumulado, el Impuesto al Valor Agregado (IVA) y el importe total de la proposición.</w:t>
      </w:r>
    </w:p>
    <w:p w:rsidR="00A0799E" w:rsidRPr="005E0E13" w:rsidRDefault="00A0799E" w:rsidP="00E36426">
      <w:pPr>
        <w:pStyle w:val="Prrafodelista"/>
        <w:widowControl w:val="0"/>
        <w:numPr>
          <w:ilvl w:val="0"/>
          <w:numId w:val="70"/>
        </w:numPr>
        <w:autoSpaceDE w:val="0"/>
        <w:autoSpaceDN w:val="0"/>
        <w:adjustRightInd w:val="0"/>
        <w:spacing w:after="120" w:line="240" w:lineRule="auto"/>
        <w:ind w:left="1276" w:hanging="284"/>
        <w:contextualSpacing w:val="0"/>
        <w:jc w:val="both"/>
        <w:textAlignment w:val="baseline"/>
        <w:rPr>
          <w:rFonts w:ascii="Calibri" w:hAnsi="Calibri" w:cs="Calibri"/>
        </w:rPr>
      </w:pPr>
      <w:r w:rsidRPr="005E0E13">
        <w:rPr>
          <w:rFonts w:ascii="Calibri" w:hAnsi="Calibri" w:cs="Calibri"/>
        </w:rPr>
        <w:t>En caso de encontrarse errores en las operaciones aritméticas, se reconocerá como correcto el importe anotado con letra por el proponente.</w:t>
      </w:r>
    </w:p>
    <w:p w:rsidR="00A0799E" w:rsidRPr="005E0E13" w:rsidRDefault="00A0799E" w:rsidP="00E36426">
      <w:pPr>
        <w:pStyle w:val="Prrafodelista"/>
        <w:widowControl w:val="0"/>
        <w:numPr>
          <w:ilvl w:val="0"/>
          <w:numId w:val="70"/>
        </w:numPr>
        <w:autoSpaceDE w:val="0"/>
        <w:autoSpaceDN w:val="0"/>
        <w:adjustRightInd w:val="0"/>
        <w:spacing w:after="240" w:line="240" w:lineRule="auto"/>
        <w:ind w:left="1276" w:hanging="284"/>
        <w:contextualSpacing w:val="0"/>
        <w:jc w:val="both"/>
        <w:textAlignment w:val="baseline"/>
        <w:rPr>
          <w:rFonts w:ascii="Calibri" w:hAnsi="Calibri" w:cs="Calibri"/>
        </w:rPr>
      </w:pPr>
      <w:r w:rsidRPr="005E0E13">
        <w:rPr>
          <w:rFonts w:ascii="Calibri" w:hAnsi="Calibri" w:cs="Calibri"/>
        </w:rPr>
        <w:t>De acuerdo con las correcciones a las operaciones aritméticas que en su caso se hagan, se modificarán los montos parciales y la suma de ellos, el IVA y el importe total de la proposición.</w:t>
      </w:r>
    </w:p>
    <w:p w:rsidR="00A0799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rPr>
      </w:pPr>
      <w:r w:rsidRPr="00F60EEB">
        <w:rPr>
          <w:rFonts w:ascii="Calibri" w:hAnsi="Calibri" w:cs="Calibri"/>
          <w:bCs/>
          <w:color w:val="000000" w:themeColor="text1"/>
        </w:rPr>
        <w:t xml:space="preserve">Prestará los servicios relacionados y elaborará los trabajos motivo de la presente licitación de acuerdo a los </w:t>
      </w:r>
      <w:r w:rsidRPr="00F60EEB">
        <w:rPr>
          <w:rFonts w:ascii="Calibri" w:hAnsi="Calibri" w:cs="Calibri"/>
          <w:b/>
          <w:bCs/>
          <w:color w:val="000000" w:themeColor="text1"/>
        </w:rPr>
        <w:t>"Términos de Referencia"</w:t>
      </w:r>
      <w:r w:rsidRPr="00F60EEB">
        <w:rPr>
          <w:rFonts w:ascii="Calibri" w:hAnsi="Calibri" w:cs="Calibri"/>
          <w:bCs/>
          <w:color w:val="000000" w:themeColor="text1"/>
        </w:rPr>
        <w:t xml:space="preserve"> que como </w:t>
      </w:r>
      <w:r w:rsidRPr="00F60EEB">
        <w:rPr>
          <w:rFonts w:ascii="Calibri" w:hAnsi="Calibri" w:cs="Calibri"/>
          <w:b/>
          <w:bCs/>
          <w:color w:val="000000" w:themeColor="text1"/>
        </w:rPr>
        <w:t>Anexo B</w:t>
      </w:r>
      <w:r w:rsidRPr="00F60EEB">
        <w:rPr>
          <w:rFonts w:ascii="Calibri" w:hAnsi="Calibri" w:cs="Calibri"/>
          <w:bCs/>
          <w:color w:val="000000" w:themeColor="text1"/>
        </w:rPr>
        <w:t xml:space="preserve"> forman parte integrante de esta Convocatoria</w:t>
      </w:r>
      <w:r>
        <w:rPr>
          <w:rFonts w:ascii="Calibri" w:hAnsi="Calibri" w:cs="Calibri"/>
          <w:bCs/>
          <w:color w:val="000000" w:themeColor="text1"/>
        </w:rPr>
        <w:t>;</w:t>
      </w:r>
      <w:r w:rsidRPr="00912167">
        <w:rPr>
          <w:rFonts w:ascii="Calibri" w:hAnsi="Calibri" w:cs="Calibri"/>
        </w:rPr>
        <w:t xml:space="preserve"> </w:t>
      </w:r>
      <w:r>
        <w:rPr>
          <w:rFonts w:ascii="Calibri" w:hAnsi="Calibri" w:cs="Calibri"/>
        </w:rPr>
        <w:t>con sujeción a</w:t>
      </w:r>
      <w:r w:rsidRPr="00C95290">
        <w:rPr>
          <w:rFonts w:ascii="Calibri" w:hAnsi="Calibri" w:cs="Calibri"/>
        </w:rPr>
        <w:t xml:space="preserve"> </w:t>
      </w:r>
      <w:r w:rsidRPr="005F5F85">
        <w:rPr>
          <w:rFonts w:ascii="Calibri" w:hAnsi="Calibri" w:cs="Calibri"/>
          <w:b/>
        </w:rPr>
        <w:t>“la Ley</w:t>
      </w:r>
      <w:r>
        <w:rPr>
          <w:rFonts w:ascii="Calibri" w:hAnsi="Calibri" w:cs="Calibri"/>
          <w:b/>
        </w:rPr>
        <w:t>”</w:t>
      </w:r>
      <w:r w:rsidRPr="005F5F85">
        <w:rPr>
          <w:rFonts w:ascii="Calibri" w:hAnsi="Calibri" w:cs="Calibri"/>
        </w:rPr>
        <w:t xml:space="preserve"> y</w:t>
      </w:r>
      <w:r w:rsidRPr="005F5F85">
        <w:rPr>
          <w:rFonts w:ascii="Calibri" w:hAnsi="Calibri" w:cs="Calibri"/>
          <w:b/>
        </w:rPr>
        <w:t xml:space="preserve"> </w:t>
      </w:r>
      <w:r>
        <w:rPr>
          <w:rFonts w:ascii="Calibri" w:hAnsi="Calibri" w:cs="Calibri"/>
          <w:b/>
        </w:rPr>
        <w:t>“E</w:t>
      </w:r>
      <w:r w:rsidRPr="005F5F85">
        <w:rPr>
          <w:rFonts w:ascii="Calibri" w:hAnsi="Calibri" w:cs="Calibri"/>
          <w:b/>
        </w:rPr>
        <w:t>l Reglamento</w:t>
      </w:r>
      <w:r>
        <w:rPr>
          <w:rFonts w:ascii="Calibri" w:hAnsi="Calibri" w:cs="Calibri"/>
        </w:rPr>
        <w:t xml:space="preserve">”; </w:t>
      </w:r>
      <w:r w:rsidRPr="00C95290">
        <w:rPr>
          <w:rFonts w:ascii="Calibri" w:hAnsi="Calibri" w:cs="Calibri"/>
        </w:rPr>
        <w:t>e</w:t>
      </w:r>
      <w:r>
        <w:rPr>
          <w:rFonts w:ascii="Calibri" w:hAnsi="Calibri" w:cs="Calibri"/>
        </w:rPr>
        <w:t>l programa y montos de trabajos</w:t>
      </w:r>
      <w:r w:rsidRPr="00C95290">
        <w:rPr>
          <w:rFonts w:ascii="Calibri" w:hAnsi="Calibri" w:cs="Calibri"/>
        </w:rPr>
        <w:t xml:space="preserve"> expresados en pesos y con base en los precios señalados en el catálogo de conceptos y monto total de la proposición </w:t>
      </w:r>
      <w:r w:rsidRPr="00C95290">
        <w:rPr>
          <w:rFonts w:ascii="Calibri" w:hAnsi="Calibri" w:cs="Calibri"/>
          <w:b/>
          <w:bCs/>
        </w:rPr>
        <w:t>(Formato DE-4)</w:t>
      </w:r>
      <w:r>
        <w:rPr>
          <w:rFonts w:ascii="Calibri" w:hAnsi="Calibri" w:cs="Calibri"/>
          <w:b/>
          <w:bCs/>
        </w:rPr>
        <w:t xml:space="preserve">; </w:t>
      </w:r>
      <w:r w:rsidRPr="00C95290">
        <w:rPr>
          <w:rFonts w:ascii="Calibri" w:hAnsi="Calibri" w:cs="Calibri"/>
        </w:rPr>
        <w:t>y conforme a las cláusulas del contrato de servicios relacionados con la obra pública a pr</w:t>
      </w:r>
      <w:r w:rsidRPr="007867E5">
        <w:rPr>
          <w:rFonts w:ascii="Calibri" w:hAnsi="Calibri" w:cs="Calibri"/>
        </w:rPr>
        <w:t xml:space="preserve">ecio  alzado </w:t>
      </w:r>
      <w:r w:rsidRPr="007867E5">
        <w:rPr>
          <w:rFonts w:ascii="Calibri" w:hAnsi="Calibri" w:cs="Calibri"/>
          <w:b/>
          <w:bCs/>
        </w:rPr>
        <w:t>(Anexo</w:t>
      </w:r>
      <w:r w:rsidRPr="007867E5">
        <w:rPr>
          <w:rFonts w:ascii="Calibri" w:hAnsi="Calibri" w:cs="Calibri"/>
          <w:b/>
        </w:rPr>
        <w:t xml:space="preserve"> E</w:t>
      </w:r>
      <w:r w:rsidRPr="007867E5">
        <w:rPr>
          <w:rFonts w:ascii="Calibri" w:hAnsi="Calibri" w:cs="Calibri"/>
          <w:b/>
          <w:bCs/>
        </w:rPr>
        <w:t>)</w:t>
      </w:r>
      <w:r w:rsidRPr="007867E5">
        <w:rPr>
          <w:rFonts w:ascii="Calibri" w:hAnsi="Calibri" w:cs="Calibri"/>
          <w:bCs/>
        </w:rPr>
        <w:t xml:space="preserve"> </w:t>
      </w:r>
      <w:r w:rsidRPr="007867E5">
        <w:rPr>
          <w:rFonts w:ascii="Calibri" w:hAnsi="Calibri" w:cs="Calibri"/>
        </w:rPr>
        <w:t>y</w:t>
      </w:r>
      <w:r w:rsidRPr="00C95290">
        <w:rPr>
          <w:rFonts w:ascii="Calibri" w:hAnsi="Calibri" w:cs="Calibri"/>
        </w:rPr>
        <w:t xml:space="preserve"> en general de conformidad con la presente Convocatoria.</w:t>
      </w:r>
    </w:p>
    <w:p w:rsidR="00A0799E" w:rsidRPr="00C76936" w:rsidRDefault="00A0799E" w:rsidP="00E36426">
      <w:pPr>
        <w:pStyle w:val="Prrafodelista"/>
        <w:widowControl w:val="0"/>
        <w:numPr>
          <w:ilvl w:val="1"/>
          <w:numId w:val="65"/>
        </w:numPr>
        <w:autoSpaceDE w:val="0"/>
        <w:autoSpaceDN w:val="0"/>
        <w:adjustRightInd w:val="0"/>
        <w:spacing w:after="120" w:line="240" w:lineRule="auto"/>
        <w:ind w:left="993" w:hanging="709"/>
        <w:contextualSpacing w:val="0"/>
        <w:jc w:val="both"/>
        <w:textAlignment w:val="baseline"/>
        <w:rPr>
          <w:rFonts w:ascii="Calibri" w:hAnsi="Calibri" w:cs="Calibri"/>
          <w:b/>
        </w:rPr>
      </w:pPr>
      <w:r w:rsidRPr="00C76936">
        <w:rPr>
          <w:rFonts w:ascii="Calibri" w:hAnsi="Calibri" w:cs="Calibri"/>
        </w:rPr>
        <w:t xml:space="preserve">Para dar cumplimiento a los requisitos de la propuesta técnica </w:t>
      </w:r>
      <w:r w:rsidRPr="00C76936">
        <w:rPr>
          <w:rFonts w:ascii="Calibri" w:hAnsi="Calibri" w:cs="Calibri"/>
          <w:b/>
        </w:rPr>
        <w:t>“El Licitante”</w:t>
      </w:r>
      <w:r>
        <w:rPr>
          <w:rFonts w:ascii="Calibri" w:hAnsi="Calibri" w:cs="Calibri"/>
        </w:rPr>
        <w:t xml:space="preserve"> deberá presentar</w:t>
      </w:r>
      <w:r w:rsidRPr="00C76936">
        <w:rPr>
          <w:rFonts w:ascii="Calibri" w:hAnsi="Calibri" w:cs="Calibri"/>
        </w:rPr>
        <w:t xml:space="preserve">: </w:t>
      </w:r>
      <w:r w:rsidRPr="00C76936">
        <w:rPr>
          <w:rFonts w:ascii="Calibri" w:hAnsi="Calibri" w:cs="Calibri"/>
          <w:b/>
        </w:rPr>
        <w:t>(Formato DT-5</w:t>
      </w:r>
      <w:r>
        <w:rPr>
          <w:rFonts w:ascii="Calibri" w:hAnsi="Calibri" w:cs="Calibri"/>
          <w:b/>
        </w:rPr>
        <w:t>)</w:t>
      </w:r>
    </w:p>
    <w:p w:rsidR="00A0799E" w:rsidRDefault="00A0799E" w:rsidP="00E36426">
      <w:pPr>
        <w:numPr>
          <w:ilvl w:val="0"/>
          <w:numId w:val="68"/>
        </w:numPr>
        <w:autoSpaceDE w:val="0"/>
        <w:autoSpaceDN w:val="0"/>
        <w:adjustRightInd w:val="0"/>
        <w:spacing w:after="120" w:line="0" w:lineRule="atLeast"/>
        <w:ind w:left="1276" w:hanging="283"/>
        <w:jc w:val="both"/>
        <w:rPr>
          <w:rFonts w:ascii="Calibri" w:hAnsi="Calibri" w:cs="Calibri"/>
        </w:rPr>
      </w:pPr>
      <w:r w:rsidRPr="0072488D">
        <w:rPr>
          <w:rFonts w:ascii="Calibri" w:hAnsi="Calibri" w:cs="Calibri"/>
        </w:rPr>
        <w:t xml:space="preserve">Manifestación expresa y por escrito de conocer los términos de referencia y las especificaciones generales y particulares de los servicios relacionados con la obra pública a realizar que </w:t>
      </w:r>
      <w:r w:rsidRPr="0072488D">
        <w:rPr>
          <w:rFonts w:ascii="Calibri" w:hAnsi="Calibri" w:cs="Calibri"/>
          <w:b/>
        </w:rPr>
        <w:t xml:space="preserve">“LA CONVOCANTE” </w:t>
      </w:r>
      <w:r w:rsidRPr="0072488D">
        <w:rPr>
          <w:rFonts w:ascii="Calibri" w:hAnsi="Calibri" w:cs="Calibri"/>
        </w:rPr>
        <w:t xml:space="preserve">les hubiere proporcionado, las leyes, reglamentos y normas aplicables, y su conformidad de ajustarse a sus términos. Asimismo aceptar todas las cláusulas y condiciones de la convocatoria de Licitación. </w:t>
      </w:r>
    </w:p>
    <w:p w:rsidR="00A0799E" w:rsidRPr="0072488D" w:rsidRDefault="00A0799E" w:rsidP="00E36426">
      <w:pPr>
        <w:pStyle w:val="Prrafodelista"/>
        <w:widowControl w:val="0"/>
        <w:numPr>
          <w:ilvl w:val="0"/>
          <w:numId w:val="68"/>
        </w:numPr>
        <w:autoSpaceDE w:val="0"/>
        <w:autoSpaceDN w:val="0"/>
        <w:adjustRightInd w:val="0"/>
        <w:spacing w:after="120" w:line="240" w:lineRule="auto"/>
        <w:ind w:left="1276" w:hanging="283"/>
        <w:contextualSpacing w:val="0"/>
        <w:jc w:val="both"/>
        <w:textAlignment w:val="baseline"/>
        <w:rPr>
          <w:rFonts w:ascii="Calibri" w:hAnsi="Calibri" w:cs="Calibri"/>
        </w:rPr>
      </w:pPr>
      <w:r w:rsidRPr="0072488D">
        <w:rPr>
          <w:rFonts w:ascii="Calibri" w:hAnsi="Calibri" w:cs="Calibri"/>
        </w:rPr>
        <w:t>Manifestación escrita en la que se señale que no se subcontratará parte alguna de  Los servicios.</w:t>
      </w:r>
      <w:r w:rsidRPr="0072488D">
        <w:rPr>
          <w:rFonts w:ascii="Calibri" w:hAnsi="Calibri" w:cs="Calibri"/>
        </w:rPr>
        <w:tab/>
      </w:r>
    </w:p>
    <w:p w:rsidR="00A0799E" w:rsidRPr="0072488D" w:rsidRDefault="00A0799E" w:rsidP="00E36426">
      <w:pPr>
        <w:pStyle w:val="Prrafodelista"/>
        <w:widowControl w:val="0"/>
        <w:numPr>
          <w:ilvl w:val="0"/>
          <w:numId w:val="68"/>
        </w:numPr>
        <w:autoSpaceDE w:val="0"/>
        <w:autoSpaceDN w:val="0"/>
        <w:adjustRightInd w:val="0"/>
        <w:spacing w:after="120" w:line="240" w:lineRule="auto"/>
        <w:ind w:left="1276" w:hanging="283"/>
        <w:contextualSpacing w:val="0"/>
        <w:jc w:val="both"/>
        <w:textAlignment w:val="baseline"/>
        <w:rPr>
          <w:rFonts w:ascii="Calibri" w:hAnsi="Calibri" w:cs="Calibri"/>
        </w:rPr>
      </w:pPr>
      <w:r w:rsidRPr="0072488D">
        <w:rPr>
          <w:rFonts w:ascii="Calibri" w:hAnsi="Calibri" w:cs="Calibri"/>
        </w:rPr>
        <w:t xml:space="preserve">Manifestación escrita de conocer y haber considerado en la integración de su propuesta, la documentación y planos que, en su caso, le proporcionará </w:t>
      </w:r>
      <w:r w:rsidRPr="0072488D">
        <w:rPr>
          <w:rFonts w:ascii="Calibri" w:hAnsi="Calibri" w:cs="Calibri"/>
          <w:b/>
        </w:rPr>
        <w:t>“LA CONVOCANTE”</w:t>
      </w:r>
      <w:r w:rsidRPr="0072488D">
        <w:rPr>
          <w:rFonts w:ascii="Calibri" w:hAnsi="Calibri" w:cs="Calibri"/>
        </w:rPr>
        <w:t>.</w:t>
      </w:r>
    </w:p>
    <w:p w:rsidR="00A0799E" w:rsidRPr="0072488D" w:rsidRDefault="00A0799E" w:rsidP="00E36426">
      <w:pPr>
        <w:numPr>
          <w:ilvl w:val="0"/>
          <w:numId w:val="68"/>
        </w:numPr>
        <w:autoSpaceDE w:val="0"/>
        <w:autoSpaceDN w:val="0"/>
        <w:adjustRightInd w:val="0"/>
        <w:spacing w:after="120" w:line="0" w:lineRule="atLeast"/>
        <w:ind w:left="1276" w:hanging="283"/>
        <w:jc w:val="both"/>
        <w:rPr>
          <w:rFonts w:ascii="Calibri" w:hAnsi="Calibri" w:cs="Calibri"/>
        </w:rPr>
      </w:pPr>
      <w:r w:rsidRPr="0072488D">
        <w:rPr>
          <w:rFonts w:ascii="Calibri" w:hAnsi="Calibri" w:cs="Calibri"/>
        </w:rPr>
        <w:t xml:space="preserve">Manifestación escrita de conocer el sitio de realización </w:t>
      </w:r>
      <w:r w:rsidRPr="000C6E31">
        <w:rPr>
          <w:rFonts w:ascii="Calibri" w:hAnsi="Calibri" w:cs="Calibri"/>
        </w:rPr>
        <w:t xml:space="preserve">de los servicios relacionados con la obra </w:t>
      </w:r>
      <w:r w:rsidRPr="0072488D">
        <w:rPr>
          <w:rFonts w:ascii="Calibri" w:hAnsi="Calibri" w:cs="Calibri"/>
        </w:rPr>
        <w:t>y sus condiciones ambientales, así como de haber considerado las modificaciones que, en su caso, se hayan efectuado a la Convocatoria de Licitación.</w:t>
      </w:r>
    </w:p>
    <w:p w:rsidR="00A0799E" w:rsidRPr="009B60DE" w:rsidRDefault="00A0799E" w:rsidP="00E36426">
      <w:pPr>
        <w:pStyle w:val="Prrafodelista"/>
        <w:widowControl w:val="0"/>
        <w:numPr>
          <w:ilvl w:val="0"/>
          <w:numId w:val="68"/>
        </w:numPr>
        <w:autoSpaceDE w:val="0"/>
        <w:autoSpaceDN w:val="0"/>
        <w:adjustRightInd w:val="0"/>
        <w:spacing w:after="240" w:line="240" w:lineRule="auto"/>
        <w:ind w:left="1276" w:hanging="283"/>
        <w:contextualSpacing w:val="0"/>
        <w:jc w:val="both"/>
        <w:textAlignment w:val="baseline"/>
        <w:rPr>
          <w:rFonts w:ascii="Calibri" w:hAnsi="Calibri" w:cs="Calibri"/>
        </w:rPr>
      </w:pPr>
      <w:r w:rsidRPr="00F74E91">
        <w:rPr>
          <w:rFonts w:ascii="Calibri" w:hAnsi="Calibri" w:cs="Calibri"/>
        </w:rPr>
        <w:t>Manifestación escrita de conocer el contenido del modelo de contrato y su conformidad de ajustarse a sus términos.</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F60EEB">
        <w:rPr>
          <w:rFonts w:ascii="Calibri" w:hAnsi="Calibri" w:cs="Calibri"/>
          <w:color w:val="000000" w:themeColor="text1"/>
        </w:rPr>
        <w:t xml:space="preserve">Que </w:t>
      </w:r>
      <w:r w:rsidRPr="00F60EEB">
        <w:rPr>
          <w:rFonts w:ascii="Calibri" w:hAnsi="Calibri" w:cs="Calibri"/>
          <w:b/>
          <w:color w:val="000000" w:themeColor="text1"/>
        </w:rPr>
        <w:t>“El Contratista”</w:t>
      </w:r>
      <w:r w:rsidRPr="00F60EEB">
        <w:rPr>
          <w:rFonts w:ascii="Calibri" w:hAnsi="Calibri" w:cs="Calibri"/>
          <w:color w:val="000000" w:themeColor="text1"/>
        </w:rPr>
        <w:t>, deberá obtener, con toda oportunidad, los permisos ante las autoridades locales municipales, estatales, y de las demás autoridades que fuere requerido, inclusive d</w:t>
      </w:r>
      <w:r>
        <w:rPr>
          <w:rFonts w:ascii="Calibri" w:hAnsi="Calibri" w:cs="Calibri"/>
          <w:color w:val="000000" w:themeColor="text1"/>
        </w:rPr>
        <w:t xml:space="preserve">e otras áreas de la Secretaría </w:t>
      </w:r>
      <w:r w:rsidRPr="00F60EEB">
        <w:rPr>
          <w:rFonts w:ascii="Calibri" w:hAnsi="Calibri" w:cs="Calibri"/>
          <w:color w:val="000000" w:themeColor="text1"/>
        </w:rPr>
        <w:t xml:space="preserve">que se requieran para el cumplimiento eficiente y oportuno de los servicios relacionados con la obra pública objeto de la presente licitación pública, por lo que </w:t>
      </w:r>
      <w:r w:rsidRPr="00F60EEB">
        <w:rPr>
          <w:rFonts w:ascii="Calibri" w:hAnsi="Calibri" w:cs="Calibri"/>
          <w:b/>
          <w:color w:val="000000" w:themeColor="text1"/>
        </w:rPr>
        <w:t>“Los Licitantes”</w:t>
      </w:r>
      <w:r w:rsidRPr="00F60EEB">
        <w:rPr>
          <w:rFonts w:ascii="Calibri" w:hAnsi="Calibri" w:cs="Calibri"/>
          <w:color w:val="000000" w:themeColor="text1"/>
        </w:rPr>
        <w:t xml:space="preserve"> deberán considerar en su propuesta el pago de los derechos que se pudieran generar.</w:t>
      </w:r>
    </w:p>
    <w:p w:rsidR="00A0799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F60EEB">
        <w:rPr>
          <w:rFonts w:ascii="Calibri" w:hAnsi="Calibri" w:cs="Calibri"/>
          <w:color w:val="000000" w:themeColor="text1"/>
        </w:rPr>
        <w:t>Que deberá tener en la ejecución de los servicios un Coordinador General  de Proyecto, quien deberá conocer con amplitud los Términos de Referencia, el catálogo de conceptos del servicio, los programas de ejecución y de suministros, la bitácora, los convenios y demás documentos, que se generen con la ejecución de los trabajos.</w:t>
      </w:r>
    </w:p>
    <w:p w:rsidR="00A0799E" w:rsidRPr="00F60EEB" w:rsidRDefault="00A0799E" w:rsidP="00E36426">
      <w:pPr>
        <w:autoSpaceDE w:val="0"/>
        <w:autoSpaceDN w:val="0"/>
        <w:spacing w:after="240" w:line="240" w:lineRule="auto"/>
        <w:ind w:left="993"/>
        <w:jc w:val="both"/>
        <w:rPr>
          <w:rFonts w:ascii="Calibri" w:hAnsi="Calibri" w:cs="Calibri"/>
          <w:color w:val="000000" w:themeColor="text1"/>
        </w:rPr>
      </w:pPr>
      <w:r w:rsidRPr="00F60EEB">
        <w:rPr>
          <w:rFonts w:ascii="Calibri" w:hAnsi="Calibri" w:cs="Calibri"/>
          <w:color w:val="000000" w:themeColor="text1"/>
        </w:rPr>
        <w:t xml:space="preserve">Asimismo, deberá estar facultado por </w:t>
      </w:r>
      <w:r w:rsidRPr="00F60EEB">
        <w:rPr>
          <w:rFonts w:ascii="Calibri" w:hAnsi="Calibri" w:cs="Calibri"/>
          <w:b/>
          <w:color w:val="000000" w:themeColor="text1"/>
        </w:rPr>
        <w:t>“El Contratista”</w:t>
      </w:r>
      <w:r w:rsidRPr="00F60EEB">
        <w:rPr>
          <w:rFonts w:ascii="Calibri" w:hAnsi="Calibri" w:cs="Calibri"/>
          <w:color w:val="000000" w:themeColor="text1"/>
        </w:rPr>
        <w:t>, para oír y recibir toda clase de notificaciones relacionadas con los trabajos, aún las de carácter personal, así como contar con las facultades suficientes para la toma de decisiones en todo lo relativo al cumplimiento del contrato.</w:t>
      </w:r>
    </w:p>
    <w:p w:rsidR="00A0799E" w:rsidRPr="00F60EEB" w:rsidRDefault="00A0799E" w:rsidP="00E36426">
      <w:pPr>
        <w:autoSpaceDE w:val="0"/>
        <w:autoSpaceDN w:val="0"/>
        <w:spacing w:after="240" w:line="240" w:lineRule="auto"/>
        <w:ind w:left="993"/>
        <w:jc w:val="both"/>
        <w:rPr>
          <w:rFonts w:ascii="Calibri" w:hAnsi="Calibri" w:cs="Calibri"/>
          <w:color w:val="000000" w:themeColor="text1"/>
        </w:rPr>
      </w:pPr>
      <w:r w:rsidRPr="00F60EEB">
        <w:rPr>
          <w:rFonts w:ascii="Calibri" w:hAnsi="Calibri" w:cs="Calibri"/>
          <w:b/>
          <w:color w:val="000000" w:themeColor="text1"/>
        </w:rPr>
        <w:t>“La Dependencia”</w:t>
      </w:r>
      <w:r w:rsidRPr="00F60EEB">
        <w:rPr>
          <w:rFonts w:ascii="Calibri" w:hAnsi="Calibri" w:cs="Calibri"/>
          <w:color w:val="000000" w:themeColor="text1"/>
        </w:rPr>
        <w:t xml:space="preserve"> en el contrato, se reserva el derecho de solicitar en cualquier momento, por causas justificadas, la sustitución del Coordinador General  del Proyecto; </w:t>
      </w:r>
      <w:r w:rsidRPr="00F60EEB">
        <w:rPr>
          <w:rFonts w:ascii="Calibri" w:hAnsi="Calibri" w:cs="Calibri"/>
          <w:b/>
          <w:color w:val="000000" w:themeColor="text1"/>
        </w:rPr>
        <w:t>“El Contratista”</w:t>
      </w:r>
      <w:r w:rsidRPr="00F60EEB">
        <w:rPr>
          <w:rFonts w:ascii="Calibri" w:hAnsi="Calibri" w:cs="Calibri"/>
          <w:color w:val="000000" w:themeColor="text1"/>
        </w:rPr>
        <w:t xml:space="preserve"> tendrá la obligación de nombrar a otro profesionista que reúna los requisitos exigidos en la presente Convocatoria y en el contrato, el cual deberá cubrir las mismas características.</w:t>
      </w:r>
    </w:p>
    <w:p w:rsidR="00A0799E" w:rsidRPr="00F60EEB" w:rsidRDefault="00A0799E" w:rsidP="00E36426">
      <w:pPr>
        <w:autoSpaceDE w:val="0"/>
        <w:autoSpaceDN w:val="0"/>
        <w:spacing w:after="240" w:line="240" w:lineRule="auto"/>
        <w:ind w:left="993"/>
        <w:jc w:val="both"/>
        <w:rPr>
          <w:rFonts w:ascii="Calibri" w:hAnsi="Calibri" w:cs="Calibri"/>
          <w:color w:val="000000" w:themeColor="text1"/>
        </w:rPr>
      </w:pPr>
      <w:r w:rsidRPr="00F60EEB">
        <w:rPr>
          <w:rFonts w:ascii="Calibri" w:hAnsi="Calibri" w:cs="Calibri"/>
          <w:b/>
          <w:color w:val="000000" w:themeColor="text1"/>
        </w:rPr>
        <w:t>“La Dependencia”</w:t>
      </w:r>
      <w:r w:rsidRPr="00F60EEB">
        <w:rPr>
          <w:rFonts w:ascii="Calibri" w:hAnsi="Calibri" w:cs="Calibri"/>
          <w:color w:val="000000" w:themeColor="text1"/>
        </w:rPr>
        <w:t xml:space="preserve"> en cualquier momento podrá verificar las instalaciones de la empresa, en gabinete o en campo, así como que el personal propuesto por </w:t>
      </w:r>
      <w:r w:rsidRPr="00F60EEB">
        <w:rPr>
          <w:rFonts w:ascii="Calibri" w:hAnsi="Calibri" w:cs="Calibri"/>
          <w:b/>
          <w:color w:val="000000" w:themeColor="text1"/>
        </w:rPr>
        <w:t>“El Licitante”</w:t>
      </w:r>
      <w:r w:rsidRPr="00F60EEB">
        <w:rPr>
          <w:rFonts w:ascii="Calibri" w:hAnsi="Calibri" w:cs="Calibri"/>
          <w:color w:val="000000" w:themeColor="text1"/>
        </w:rPr>
        <w:t xml:space="preserve"> para ejecutar los trabajos sea el que esté desarrollándolo, de no ser así, deberá exigir que se utilice el personal propuesto en la licitación o uno de características similares.</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F60EEB">
        <w:rPr>
          <w:rFonts w:ascii="Calibri" w:hAnsi="Calibri" w:cs="Calibri"/>
          <w:color w:val="000000" w:themeColor="text1"/>
        </w:rPr>
        <w:t>Que tomó en consideración las condiciones climáticas y ambientales ordinarias y extraordinarias, así como las topográficas y geológicas de la región,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color w:val="000000" w:themeColor="text1"/>
        </w:rPr>
      </w:pPr>
      <w:r w:rsidRPr="00F60EEB">
        <w:rPr>
          <w:rFonts w:ascii="Calibri" w:hAnsi="Calibri" w:cs="Calibri"/>
          <w:bCs/>
          <w:color w:val="000000" w:themeColor="text1"/>
        </w:rPr>
        <w:t xml:space="preserve">Que los trabajos que se desarrollen serán única y exclusivamente propiedad de </w:t>
      </w:r>
      <w:r w:rsidRPr="00F60EEB">
        <w:rPr>
          <w:rFonts w:ascii="Calibri" w:hAnsi="Calibri" w:cs="Calibri"/>
          <w:b/>
          <w:bCs/>
          <w:color w:val="000000" w:themeColor="text1"/>
        </w:rPr>
        <w:t>“La Dependencia”</w:t>
      </w:r>
      <w:r w:rsidRPr="00F60EEB">
        <w:rPr>
          <w:rFonts w:ascii="Calibri" w:hAnsi="Calibri" w:cs="Calibri"/>
          <w:bCs/>
          <w:color w:val="000000" w:themeColor="text1"/>
        </w:rPr>
        <w:t xml:space="preserve"> en todas y cada una de sus partes, por lo que los derechos de autor u otros derechos exclusivos que resulten del contrato correspondiente invariablemente se constituirán a favor de </w:t>
      </w:r>
      <w:r w:rsidRPr="00F60EEB">
        <w:rPr>
          <w:rFonts w:ascii="Calibri" w:hAnsi="Calibri" w:cs="Calibri"/>
          <w:b/>
          <w:bCs/>
          <w:color w:val="000000" w:themeColor="text1"/>
        </w:rPr>
        <w:t>“La Dependencia”</w:t>
      </w:r>
      <w:r w:rsidRPr="00F60EEB">
        <w:rPr>
          <w:rFonts w:ascii="Calibri" w:hAnsi="Calibri" w:cs="Calibri"/>
          <w:bCs/>
          <w:color w:val="000000" w:themeColor="text1"/>
        </w:rPr>
        <w:t>.</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color w:val="000000" w:themeColor="text1"/>
        </w:rPr>
      </w:pPr>
      <w:r w:rsidRPr="00F60EEB">
        <w:rPr>
          <w:rFonts w:ascii="Calibri" w:hAnsi="Calibri" w:cs="Calibri"/>
          <w:bCs/>
          <w:color w:val="000000" w:themeColor="text1"/>
        </w:rPr>
        <w:t xml:space="preserve">Que si al implementar los servicios relacionados con la obra pública objeto de la licitación, se observa el incumplimiento de requisitos, </w:t>
      </w:r>
      <w:r w:rsidRPr="00F60EEB">
        <w:rPr>
          <w:rFonts w:ascii="Calibri" w:hAnsi="Calibri" w:cs="Calibri"/>
          <w:b/>
          <w:bCs/>
          <w:color w:val="000000" w:themeColor="text1"/>
        </w:rPr>
        <w:t>“El Contratista”</w:t>
      </w:r>
      <w:r w:rsidRPr="00F60EEB">
        <w:rPr>
          <w:rFonts w:ascii="Calibri" w:hAnsi="Calibri" w:cs="Calibri"/>
          <w:bCs/>
          <w:color w:val="000000" w:themeColor="text1"/>
        </w:rPr>
        <w:t xml:space="preserve"> de estos trabajos estará obligado a efectuar los ajustes necesarios, para resolver el incumplimiento detectado en forma oportuna, sin que para ello </w:t>
      </w:r>
      <w:r w:rsidRPr="00F60EEB">
        <w:rPr>
          <w:rFonts w:ascii="Calibri" w:hAnsi="Calibri" w:cs="Calibri"/>
          <w:b/>
          <w:bCs/>
          <w:color w:val="000000" w:themeColor="text1"/>
        </w:rPr>
        <w:t>“La Dependencia”</w:t>
      </w:r>
      <w:r w:rsidRPr="00F60EEB">
        <w:rPr>
          <w:rFonts w:ascii="Calibri" w:hAnsi="Calibri" w:cs="Calibri"/>
          <w:bCs/>
          <w:color w:val="000000" w:themeColor="text1"/>
        </w:rPr>
        <w:t xml:space="preserve"> reconozca pago alguno.</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A0799E" w:rsidRPr="00122498" w:rsidRDefault="00A0799E" w:rsidP="00E36426">
      <w:pPr>
        <w:autoSpaceDE w:val="0"/>
        <w:autoSpaceDN w:val="0"/>
        <w:spacing w:after="240" w:line="240" w:lineRule="auto"/>
        <w:ind w:left="851" w:hanging="567"/>
        <w:jc w:val="both"/>
        <w:rPr>
          <w:rFonts w:ascii="Calibri" w:hAnsi="Calibri" w:cs="Calibri"/>
          <w:color w:val="000000" w:themeColor="text1"/>
        </w:rPr>
      </w:pPr>
    </w:p>
    <w:p w:rsidR="00A0799E" w:rsidRPr="00FD2EAF"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 xml:space="preserve">Que los ajustes al programa de ejecución general de los trabajos, motivados por las asignaciones anuales, no implicarán cambio en los precios e importes señalados en el </w:t>
      </w:r>
      <w:r w:rsidRPr="00122498">
        <w:rPr>
          <w:rFonts w:ascii="Calibri" w:hAnsi="Calibri" w:cs="Calibri"/>
          <w:b/>
          <w:color w:val="000000" w:themeColor="text1"/>
        </w:rPr>
        <w:t>Formato DE-4.</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
          <w:color w:val="000000" w:themeColor="text1"/>
        </w:rPr>
      </w:pPr>
      <w:r w:rsidRPr="00122498">
        <w:rPr>
          <w:rFonts w:ascii="Calibri" w:hAnsi="Calibri" w:cs="Calibri"/>
          <w:color w:val="000000" w:themeColor="text1"/>
        </w:rPr>
        <w:t xml:space="preserve">Que propone costos únicamente para las actividades anotadas en el </w:t>
      </w:r>
      <w:r w:rsidRPr="00122498">
        <w:rPr>
          <w:rFonts w:ascii="Calibri" w:hAnsi="Calibri" w:cs="Calibri"/>
          <w:b/>
          <w:color w:val="000000" w:themeColor="text1"/>
        </w:rPr>
        <w:t>Formato DE-4</w:t>
      </w:r>
      <w:r w:rsidRPr="00122498">
        <w:rPr>
          <w:rFonts w:ascii="Calibri" w:hAnsi="Calibri" w:cs="Calibri"/>
          <w:color w:val="000000" w:themeColor="text1"/>
        </w:rPr>
        <w:t xml:space="preserve"> y que por lo tanto, no presenta alternativas que modifiquen lo estipulado en esta Convocatoria.</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Que cuando se estipula que el pago de los diversos conceptos de trabajo se hará al precio alzado que fije el contrato, ha juzgado y tomado en cuenta todas las condiciones que puedan influir en los costos, que sirvieron de base para integrar las actividades.</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 xml:space="preserve">Que ninguna de las diferencias que pudieran resultar en las cantidades de trabajos anotadas por </w:t>
      </w:r>
      <w:r w:rsidRPr="00122498">
        <w:rPr>
          <w:rFonts w:ascii="Calibri" w:hAnsi="Calibri" w:cs="Calibri"/>
          <w:b/>
          <w:color w:val="000000" w:themeColor="text1"/>
        </w:rPr>
        <w:t>“La Convocante”</w:t>
      </w:r>
      <w:r w:rsidRPr="00122498">
        <w:rPr>
          <w:rFonts w:ascii="Calibri" w:hAnsi="Calibri" w:cs="Calibri"/>
          <w:color w:val="000000" w:themeColor="text1"/>
        </w:rPr>
        <w:t xml:space="preserve"> en el </w:t>
      </w:r>
      <w:r w:rsidRPr="00122498">
        <w:rPr>
          <w:rFonts w:ascii="Calibri" w:hAnsi="Calibri" w:cs="Calibri"/>
          <w:b/>
          <w:color w:val="000000" w:themeColor="text1"/>
        </w:rPr>
        <w:t>Formato DE-4</w:t>
      </w:r>
      <w:r w:rsidRPr="00122498">
        <w:rPr>
          <w:rFonts w:ascii="Calibri" w:hAnsi="Calibri" w:cs="Calibri"/>
          <w:color w:val="000000" w:themeColor="text1"/>
        </w:rPr>
        <w:t xml:space="preserve">, justificará reclamación alguna del </w:t>
      </w:r>
      <w:r w:rsidRPr="00122498">
        <w:rPr>
          <w:rFonts w:ascii="Calibri" w:hAnsi="Calibri" w:cs="Calibri"/>
          <w:b/>
          <w:color w:val="000000" w:themeColor="text1"/>
        </w:rPr>
        <w:t xml:space="preserve">“Contratista” </w:t>
      </w:r>
      <w:r w:rsidRPr="00122498">
        <w:rPr>
          <w:rFonts w:ascii="Calibri" w:hAnsi="Calibri" w:cs="Calibri"/>
          <w:color w:val="000000" w:themeColor="text1"/>
        </w:rPr>
        <w:t>en relación con los precios.</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 xml:space="preserve">Que se considerará como precio alzado, al importe de la remuneración o pago total fijo que deba cubrirse al contratista por los trabajos y/o servicios totalmente terminados y ejecutados en el plazo establecido. La proposición que presente </w:t>
      </w:r>
      <w:r w:rsidRPr="00122498">
        <w:rPr>
          <w:rFonts w:ascii="Calibri" w:hAnsi="Calibri" w:cs="Calibri"/>
          <w:b/>
          <w:color w:val="000000" w:themeColor="text1"/>
        </w:rPr>
        <w:t>“El Contratista”</w:t>
      </w:r>
      <w:r w:rsidRPr="00122498">
        <w:rPr>
          <w:rFonts w:ascii="Calibri" w:hAnsi="Calibri" w:cs="Calibri"/>
          <w:color w:val="000000" w:themeColor="text1"/>
        </w:rPr>
        <w:t xml:space="preserve"> para la celebración del contrato, tanto en sus aspectos técnicos como económicos, deberá estar desglosada en las principales actividades que se presentan en el </w:t>
      </w:r>
      <w:r w:rsidRPr="00122498">
        <w:rPr>
          <w:rFonts w:ascii="Calibri" w:hAnsi="Calibri" w:cs="Calibri"/>
          <w:b/>
          <w:color w:val="000000" w:themeColor="text1"/>
        </w:rPr>
        <w:t>Formato DE-4</w:t>
      </w:r>
      <w:r w:rsidRPr="00122498">
        <w:rPr>
          <w:rFonts w:ascii="Calibri" w:hAnsi="Calibri" w:cs="Calibri"/>
          <w:color w:val="000000" w:themeColor="text1"/>
        </w:rPr>
        <w:t>.</w:t>
      </w:r>
    </w:p>
    <w:p w:rsidR="00A0799E" w:rsidRPr="005A4D4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rPr>
      </w:pPr>
      <w:r w:rsidRPr="005A4D4E">
        <w:rPr>
          <w:rFonts w:ascii="Calibri" w:hAnsi="Calibri" w:cs="Calibri"/>
        </w:rPr>
        <w:t xml:space="preserve">Que de conformidad en el artículo 59, sexto párrafo de </w:t>
      </w:r>
      <w:r w:rsidRPr="005A4D4E">
        <w:rPr>
          <w:rFonts w:ascii="Calibri" w:hAnsi="Calibri" w:cs="Calibri"/>
          <w:b/>
        </w:rPr>
        <w:t>“La Ley”</w:t>
      </w:r>
      <w:r w:rsidRPr="005A4D4E">
        <w:rPr>
          <w:rFonts w:ascii="Calibri" w:hAnsi="Calibri" w:cs="Calibri"/>
        </w:rPr>
        <w:t>, los contratos a precio alzado, no podrán ser modificados en monto o en plazo, ni estarán sujetos a ajustes de costos.</w:t>
      </w:r>
    </w:p>
    <w:p w:rsidR="00A0799E" w:rsidRPr="005A4D4E" w:rsidRDefault="00A0799E" w:rsidP="00E36426">
      <w:pPr>
        <w:autoSpaceDE w:val="0"/>
        <w:autoSpaceDN w:val="0"/>
        <w:spacing w:after="240" w:line="240" w:lineRule="auto"/>
        <w:ind w:left="993"/>
        <w:jc w:val="both"/>
        <w:rPr>
          <w:rFonts w:ascii="Calibri" w:hAnsi="Calibri" w:cs="Calibri"/>
        </w:rPr>
      </w:pPr>
      <w:r w:rsidRPr="005A4D4E">
        <w:rPr>
          <w:rFonts w:ascii="Calibri" w:hAnsi="Calibri" w:cs="Calibri"/>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Pr="005A4D4E">
        <w:rPr>
          <w:rFonts w:ascii="Calibri" w:hAnsi="Calibri" w:cs="Calibri"/>
          <w:b/>
        </w:rPr>
        <w:t>“La Dependencia”</w:t>
      </w:r>
      <w:r w:rsidRPr="005A4D4E">
        <w:rPr>
          <w:rFonts w:ascii="Calibri" w:hAnsi="Calibri" w:cs="Calibri"/>
        </w:rPr>
        <w:t xml:space="preserve"> podrá reconocer incrementos o requerir reducciones a </w:t>
      </w:r>
      <w:r w:rsidRPr="005A4D4E">
        <w:rPr>
          <w:rFonts w:ascii="Calibri" w:hAnsi="Calibri" w:cs="Calibri"/>
          <w:b/>
        </w:rPr>
        <w:t>“El Contratista”</w:t>
      </w:r>
      <w:r w:rsidRPr="005A4D4E">
        <w:rPr>
          <w:rFonts w:ascii="Calibri" w:hAnsi="Calibri" w:cs="Calibri"/>
        </w:rPr>
        <w:t>, conforme a los lineamientos que al efecto expida la Secretaría de la Función Pública.</w:t>
      </w:r>
    </w:p>
    <w:p w:rsidR="00A0799E" w:rsidRDefault="00A0799E" w:rsidP="00E36426">
      <w:pPr>
        <w:autoSpaceDE w:val="0"/>
        <w:autoSpaceDN w:val="0"/>
        <w:spacing w:after="240" w:line="240" w:lineRule="auto"/>
        <w:ind w:left="993"/>
        <w:jc w:val="both"/>
        <w:rPr>
          <w:rFonts w:ascii="Calibri" w:hAnsi="Calibri" w:cs="Calibri"/>
        </w:rPr>
      </w:pPr>
      <w:r w:rsidRPr="005A4D4E">
        <w:rPr>
          <w:rFonts w:ascii="Calibri" w:hAnsi="Calibri" w:cs="Calibri"/>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9B60DE" w:rsidRDefault="00A0799E" w:rsidP="00E36426">
      <w:pPr>
        <w:autoSpaceDE w:val="0"/>
        <w:autoSpaceDN w:val="0"/>
        <w:spacing w:after="240" w:line="240" w:lineRule="auto"/>
        <w:ind w:left="993"/>
        <w:jc w:val="both"/>
        <w:rPr>
          <w:rFonts w:ascii="Calibri" w:hAnsi="Calibri" w:cs="Calibri"/>
        </w:rPr>
      </w:pPr>
      <w:r w:rsidRPr="005F5F85">
        <w:rPr>
          <w:rFonts w:ascii="Calibri" w:hAnsi="Calibri" w:cs="Calibri"/>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rsidR="009B60DE" w:rsidRPr="005F5F85" w:rsidRDefault="00A0799E" w:rsidP="00E36426">
      <w:pPr>
        <w:autoSpaceDE w:val="0"/>
        <w:autoSpaceDN w:val="0"/>
        <w:spacing w:after="240" w:line="240" w:lineRule="auto"/>
        <w:ind w:left="993"/>
        <w:jc w:val="both"/>
        <w:rPr>
          <w:rFonts w:ascii="Calibri" w:hAnsi="Calibri" w:cs="Calibri"/>
        </w:rPr>
      </w:pPr>
      <w:r w:rsidRPr="005F5F85">
        <w:rPr>
          <w:rFonts w:ascii="Calibri" w:hAnsi="Calibri" w:cs="Calibri"/>
        </w:rPr>
        <w:t>Los convenios señalados en los párrafos anteriores deberán ser autorizados por el servidor público que se determine el las políticas, bases y lineamientos de la depende</w:t>
      </w:r>
      <w:r w:rsidR="009B60DE">
        <w:rPr>
          <w:rFonts w:ascii="Calibri" w:hAnsi="Calibri" w:cs="Calibri"/>
        </w:rPr>
        <w:t>ncia o entidad de que se trate.</w:t>
      </w:r>
    </w:p>
    <w:p w:rsidR="00A0799E" w:rsidRPr="009B60DE" w:rsidRDefault="00A0799E" w:rsidP="00E36426">
      <w:pPr>
        <w:autoSpaceDE w:val="0"/>
        <w:autoSpaceDN w:val="0"/>
        <w:spacing w:after="240" w:line="240" w:lineRule="auto"/>
        <w:ind w:left="993"/>
        <w:jc w:val="both"/>
        <w:rPr>
          <w:rFonts w:ascii="Calibri" w:hAnsi="Calibri" w:cs="Calibri"/>
        </w:rPr>
      </w:pPr>
      <w:r w:rsidRPr="005F5F85">
        <w:rPr>
          <w:rFonts w:ascii="Calibri" w:hAnsi="Calibri" w:cs="Calibri"/>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Publica para revisar los indirectos y el financiamiento originalmente pactado y determinar la procedencia de ajustarlos.</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rPr>
      </w:pPr>
      <w:r w:rsidRPr="00C95290">
        <w:rPr>
          <w:rFonts w:ascii="Calibri" w:hAnsi="Calibri" w:cs="Calibri"/>
          <w:bCs/>
        </w:rPr>
        <w:t>Que de resultar adjudicatario del contrato, para los efectos del artículo 32-D del Código Fiscal de la Federación, segú</w:t>
      </w:r>
      <w:r>
        <w:rPr>
          <w:rFonts w:ascii="Calibri" w:hAnsi="Calibri" w:cs="Calibri"/>
          <w:bCs/>
        </w:rPr>
        <w:t xml:space="preserve">n lo establece la </w:t>
      </w:r>
      <w:r w:rsidRPr="00510E0D">
        <w:rPr>
          <w:rFonts w:ascii="Calibri" w:hAnsi="Calibri" w:cs="Calibri"/>
          <w:bCs/>
        </w:rPr>
        <w:t>Regla I.2.1.16 de la Resolución de la Miscelánea Fiscal para 2012, publicada en el Diario Oficial de la Federación el 28 de diciembre de 2011, o la que la substituya, previo a su firma, y en atención al oficio circular No. UNAOPSFP/309/0743/2008 de la SFP, publicado en el Diario Oficial de la Federación el 19 de septiembre de 2008, previo a su firma deberá presentar ante “La Dependencia</w:t>
      </w:r>
      <w:r>
        <w:rPr>
          <w:rFonts w:ascii="Calibri" w:hAnsi="Calibri" w:cs="Calibri"/>
          <w:bCs/>
        </w:rPr>
        <w:t xml:space="preserve">” </w:t>
      </w:r>
      <w:r w:rsidRPr="00C95290">
        <w:rPr>
          <w:rFonts w:ascii="Calibri" w:hAnsi="Calibri" w:cs="Calibri"/>
          <w:bCs/>
        </w:rPr>
        <w:t xml:space="preserve">el documento del “acuse” expedido por el Sistema de Administración Tributaria (SAT), con la que compruebe  que realizó la “solicitud de opinión” sobre el cumplimiento de sus obligaciones fiscales, con los requisitos establecidos en el </w:t>
      </w:r>
      <w:r w:rsidRPr="00C95290">
        <w:rPr>
          <w:rFonts w:ascii="Calibri" w:hAnsi="Calibri" w:cs="Calibri"/>
          <w:b/>
          <w:bCs/>
        </w:rPr>
        <w:t>Formato DA-6</w:t>
      </w:r>
      <w:r w:rsidRPr="00C95290">
        <w:rPr>
          <w:rFonts w:ascii="Calibri" w:hAnsi="Calibri" w:cs="Calibri"/>
          <w:bCs/>
        </w:rPr>
        <w:t>.</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color w:val="000000" w:themeColor="text1"/>
        </w:rPr>
      </w:pPr>
      <w:r w:rsidRPr="00F60EEB">
        <w:rPr>
          <w:rFonts w:ascii="Calibri" w:hAnsi="Calibri" w:cs="Calibri"/>
          <w:bCs/>
          <w:color w:val="000000" w:themeColor="text1"/>
        </w:rPr>
        <w:t xml:space="preserve">Que en caso de que la revisión de los trabajos motivo de esta licitación sea concursada, el adjudicatario de estos servicios (trabajos) no podrá participar en dicha licitación de conformidad con lo dispuesto por el artículo 51, fracción VII y VIII de </w:t>
      </w:r>
      <w:r w:rsidRPr="00F60EEB">
        <w:rPr>
          <w:rFonts w:ascii="Calibri" w:hAnsi="Calibri" w:cs="Calibri"/>
          <w:b/>
          <w:bCs/>
          <w:color w:val="000000" w:themeColor="text1"/>
        </w:rPr>
        <w:t>“La Ley”.</w:t>
      </w:r>
      <w:r w:rsidRPr="00F60EEB">
        <w:rPr>
          <w:rFonts w:ascii="Calibri" w:hAnsi="Calibri" w:cs="Calibri"/>
          <w:bCs/>
          <w:color w:val="000000" w:themeColor="text1"/>
        </w:rPr>
        <w:t xml:space="preserve"> Sin embargo, deberá proporcionar oportunamente al revisor, toda la información que requiera y de que disponga para llevar a cabo la revisión.</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rPr>
      </w:pPr>
      <w:r w:rsidRPr="00C95290">
        <w:rPr>
          <w:rFonts w:ascii="Calibri" w:hAnsi="Calibri" w:cs="Calibri"/>
          <w:bCs/>
        </w:rPr>
        <w:t xml:space="preserve">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Pr="0057687A">
        <w:rPr>
          <w:rFonts w:ascii="Calibri" w:hAnsi="Calibri" w:cs="Calibri"/>
          <w:b/>
          <w:bCs/>
        </w:rPr>
        <w:t>“La Ley”.</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rPr>
      </w:pPr>
      <w:r w:rsidRPr="00C95290">
        <w:rPr>
          <w:rFonts w:ascii="Calibri" w:hAnsi="Calibri" w:cs="Calibri"/>
          <w:bCs/>
        </w:rPr>
        <w:t xml:space="preserve">Cuando derivado de la propuesta de los Licitantes se desprenda la necesidad de utilizar algún elemento patentado, correrá a cargo de la concursante realizar las gestiones pertinentes para su explotación. </w:t>
      </w:r>
    </w:p>
    <w:p w:rsidR="00A0799E" w:rsidRPr="00C95290" w:rsidRDefault="00A0799E" w:rsidP="00E36426">
      <w:pPr>
        <w:autoSpaceDE w:val="0"/>
        <w:autoSpaceDN w:val="0"/>
        <w:spacing w:line="240" w:lineRule="auto"/>
        <w:jc w:val="both"/>
        <w:rPr>
          <w:rFonts w:ascii="Calibri" w:hAnsi="Calibri" w:cs="Calibri"/>
          <w:b/>
          <w:bCs/>
        </w:rPr>
      </w:pPr>
    </w:p>
    <w:p w:rsidR="00A0799E" w:rsidRPr="00C95290" w:rsidRDefault="00A0799E" w:rsidP="00E36426">
      <w:pPr>
        <w:pStyle w:val="para1stln1sngl"/>
        <w:widowControl/>
        <w:numPr>
          <w:ilvl w:val="0"/>
          <w:numId w:val="65"/>
        </w:numPr>
        <w:adjustRightInd/>
        <w:spacing w:before="0" w:line="240" w:lineRule="auto"/>
        <w:ind w:left="426" w:hanging="426"/>
        <w:textAlignment w:val="auto"/>
        <w:rPr>
          <w:rFonts w:ascii="Calibri" w:hAnsi="Calibri" w:cs="Calibri"/>
          <w:b/>
          <w:szCs w:val="24"/>
          <w:lang w:val="es-ES"/>
        </w:rPr>
      </w:pPr>
      <w:r w:rsidRPr="00C95290">
        <w:rPr>
          <w:rFonts w:ascii="Calibri" w:hAnsi="Calibri" w:cs="Calibri"/>
          <w:b/>
          <w:szCs w:val="24"/>
          <w:lang w:val="es-ES"/>
        </w:rPr>
        <w:t>Presentación y apertura de proposiciones</w:t>
      </w:r>
    </w:p>
    <w:p w:rsidR="00A0799E" w:rsidRPr="00C95290" w:rsidRDefault="00A0799E" w:rsidP="00E36426">
      <w:pPr>
        <w:autoSpaceDE w:val="0"/>
        <w:autoSpaceDN w:val="0"/>
        <w:spacing w:line="240" w:lineRule="auto"/>
        <w:jc w:val="both"/>
        <w:rPr>
          <w:rFonts w:ascii="Calibri" w:hAnsi="Calibri" w:cs="Calibri"/>
          <w:b/>
          <w:bCs/>
        </w:rPr>
      </w:pPr>
    </w:p>
    <w:p w:rsidR="00A0799E" w:rsidRDefault="00A0799E" w:rsidP="00E36426">
      <w:pPr>
        <w:autoSpaceDE w:val="0"/>
        <w:autoSpaceDN w:val="0"/>
        <w:spacing w:line="240" w:lineRule="auto"/>
        <w:jc w:val="both"/>
        <w:rPr>
          <w:rFonts w:ascii="Calibri" w:hAnsi="Calibri" w:cs="Calibri"/>
        </w:rPr>
      </w:pPr>
      <w:r w:rsidRPr="00C95290">
        <w:rPr>
          <w:rFonts w:ascii="Calibri" w:hAnsi="Calibri" w:cs="Calibri"/>
        </w:rPr>
        <w:t xml:space="preserve">Cualquier persona podrá asistir a los diferentes actos de la licitación en calidad de observador, siendo requisito registrar previamente su participación y abstenerse de intervenir </w:t>
      </w:r>
      <w:r>
        <w:rPr>
          <w:rFonts w:ascii="Calibri" w:hAnsi="Calibri" w:cs="Calibri"/>
        </w:rPr>
        <w:t>en cualquier forma en el mismo.</w:t>
      </w:r>
    </w:p>
    <w:p w:rsidR="00A0799E" w:rsidRPr="00C976EF"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C976EF">
        <w:rPr>
          <w:rFonts w:ascii="Calibri" w:hAnsi="Calibri" w:cs="Calibri"/>
          <w:b/>
        </w:rPr>
        <w:t>Lugar y hora de la sita</w:t>
      </w:r>
    </w:p>
    <w:p w:rsidR="00A0799E" w:rsidRPr="00AB4F62" w:rsidRDefault="00A0799E" w:rsidP="00E36426">
      <w:pPr>
        <w:autoSpaceDE w:val="0"/>
        <w:autoSpaceDN w:val="0"/>
        <w:spacing w:line="240" w:lineRule="auto"/>
        <w:ind w:left="284"/>
        <w:jc w:val="both"/>
        <w:rPr>
          <w:rFonts w:ascii="Calibri" w:hAnsi="Calibri" w:cs="Calibri"/>
        </w:rPr>
      </w:pPr>
      <w:r w:rsidRPr="00AB4F62">
        <w:rPr>
          <w:rFonts w:ascii="Calibri" w:hAnsi="Calibri" w:cs="Calibri"/>
        </w:rPr>
        <w:t>La presentación y apertura de proposiciones será el día</w:t>
      </w:r>
      <w:r w:rsidRPr="00AB4F62">
        <w:rPr>
          <w:rFonts w:ascii="Calibri" w:hAnsi="Calibri" w:cs="Calibri"/>
          <w:color w:val="FF0000"/>
        </w:rPr>
        <w:t xml:space="preserve"> </w:t>
      </w:r>
      <w:r w:rsidRPr="00510E0D">
        <w:rPr>
          <w:rFonts w:ascii="Calibri" w:hAnsi="Calibri" w:cs="Calibri"/>
          <w:b/>
        </w:rPr>
        <w:t xml:space="preserve">5 de </w:t>
      </w:r>
      <w:r w:rsidR="002F4A5E">
        <w:rPr>
          <w:rFonts w:ascii="Calibri" w:hAnsi="Calibri" w:cs="Calibri"/>
          <w:b/>
        </w:rPr>
        <w:t>octubre</w:t>
      </w:r>
      <w:r w:rsidRPr="00510E0D">
        <w:rPr>
          <w:rFonts w:ascii="Calibri" w:hAnsi="Calibri" w:cs="Calibri"/>
          <w:b/>
        </w:rPr>
        <w:t xml:space="preserve"> de 2012 </w:t>
      </w:r>
      <w:r w:rsidRPr="00AB4F62">
        <w:rPr>
          <w:rFonts w:ascii="Calibri" w:hAnsi="Calibri" w:cs="Calibri"/>
          <w:b/>
        </w:rPr>
        <w:t>a las 16:00 hrs</w:t>
      </w:r>
      <w:r w:rsidRPr="00AB4F62">
        <w:rPr>
          <w:rFonts w:ascii="Calibri" w:hAnsi="Calibri" w:cs="Calibri"/>
        </w:rPr>
        <w:t xml:space="preserve">, en las oficinas de </w:t>
      </w:r>
      <w:r w:rsidRPr="00AB4F62">
        <w:rPr>
          <w:rFonts w:ascii="Calibri" w:hAnsi="Calibri" w:cs="Calibri"/>
          <w:b/>
        </w:rPr>
        <w:t xml:space="preserve">“La Dependencia” </w:t>
      </w:r>
      <w:r w:rsidRPr="00AB4F62">
        <w:rPr>
          <w:rFonts w:ascii="Calibri" w:hAnsi="Calibri" w:cs="Calibri"/>
        </w:rPr>
        <w:t xml:space="preserve">ubicadas en la Calle de Nueva York No. 115- 3er piso, Colonia Nápoles, Delegación Benito Juárez C.P. 03810 México, Distrito Federal, en presencia de los interesados que asistan al acto y en su caso del representante de la Secretaría de la Función Pública. </w:t>
      </w:r>
      <w:r w:rsidRPr="00AB4F62">
        <w:rPr>
          <w:rFonts w:ascii="Calibri" w:hAnsi="Calibri" w:cs="Calibri"/>
          <w:b/>
        </w:rPr>
        <w:t>“Los Licitantes”</w:t>
      </w:r>
      <w:r w:rsidRPr="00AB4F62">
        <w:rPr>
          <w:rFonts w:ascii="Calibri" w:hAnsi="Calibri" w:cs="Calibri"/>
        </w:rPr>
        <w:t xml:space="preserve"> entregarán en un solo sobre cerrado la propuesta técnica y la propuesta económica. La documentación distinta a dichas propuestas podrá entregarse, dentro o fuera de dicho sobre a elección del Licitante conforme lo establece el primer párrafo del artículo 36 y 37 de </w:t>
      </w:r>
      <w:r w:rsidRPr="00AB4F62">
        <w:rPr>
          <w:rFonts w:ascii="Calibri" w:hAnsi="Calibri" w:cs="Calibri"/>
          <w:b/>
        </w:rPr>
        <w:t xml:space="preserve">“La Ley” </w:t>
      </w:r>
      <w:r w:rsidRPr="00AB4F62">
        <w:rPr>
          <w:rFonts w:ascii="Calibri" w:hAnsi="Calibri" w:cs="Calibri"/>
        </w:rPr>
        <w:t xml:space="preserve">y artículos 60 y el penúltimo párrafo del artículo 61 de  </w:t>
      </w:r>
      <w:r w:rsidRPr="00AB4F62">
        <w:rPr>
          <w:rFonts w:ascii="Calibri" w:hAnsi="Calibri" w:cs="Calibri"/>
          <w:b/>
        </w:rPr>
        <w:t>“El Reglamento”.</w:t>
      </w:r>
      <w:r w:rsidRPr="00AB4F62">
        <w:rPr>
          <w:rFonts w:ascii="Calibri" w:hAnsi="Calibri" w:cs="Calibri"/>
        </w:rPr>
        <w:t xml:space="preserve"> </w:t>
      </w:r>
    </w:p>
    <w:p w:rsidR="00A0799E" w:rsidRDefault="00A0799E" w:rsidP="00E36426">
      <w:pPr>
        <w:autoSpaceDE w:val="0"/>
        <w:autoSpaceDN w:val="0"/>
        <w:spacing w:line="240" w:lineRule="auto"/>
        <w:ind w:left="284"/>
        <w:jc w:val="both"/>
        <w:rPr>
          <w:rFonts w:ascii="Calibri" w:hAnsi="Calibri" w:cs="Calibri"/>
        </w:rPr>
      </w:pPr>
      <w:r w:rsidRPr="00AB4F62">
        <w:rPr>
          <w:rFonts w:ascii="Calibri" w:hAnsi="Calibri" w:cs="Calibri"/>
        </w:rPr>
        <w:t xml:space="preserve">A partir de la hora señalada para el inicio del acto de presentación y apertura de proposiciones, no se permitirá el acceso a ningún licitante ni observador, o servidor público ajeno al acto. </w:t>
      </w:r>
    </w:p>
    <w:p w:rsidR="009B60DE" w:rsidRPr="00AB4F62" w:rsidRDefault="009B60DE" w:rsidP="00E36426">
      <w:pPr>
        <w:autoSpaceDE w:val="0"/>
        <w:autoSpaceDN w:val="0"/>
        <w:spacing w:line="240" w:lineRule="auto"/>
        <w:ind w:left="284"/>
        <w:jc w:val="both"/>
        <w:rPr>
          <w:rFonts w:ascii="Calibri" w:hAnsi="Calibri" w:cs="Calibri"/>
        </w:rPr>
      </w:pPr>
    </w:p>
    <w:p w:rsidR="00A0799E" w:rsidRPr="00BA25DA"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C976EF">
        <w:rPr>
          <w:rFonts w:ascii="Calibri" w:hAnsi="Calibri" w:cs="Calibri"/>
          <w:b/>
        </w:rPr>
        <w:t>Regla</w:t>
      </w:r>
      <w:r>
        <w:rPr>
          <w:rFonts w:ascii="Calibri" w:hAnsi="Calibri" w:cs="Calibri"/>
          <w:b/>
        </w:rPr>
        <w:t>s</w:t>
      </w:r>
      <w:r w:rsidRPr="00C976EF">
        <w:rPr>
          <w:rFonts w:ascii="Calibri" w:hAnsi="Calibri" w:cs="Calibri"/>
          <w:b/>
        </w:rPr>
        <w:t xml:space="preserve"> y requisitos</w:t>
      </w:r>
    </w:p>
    <w:p w:rsidR="00A0799E" w:rsidRPr="001A3709"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C976EF">
        <w:rPr>
          <w:rFonts w:ascii="Calibri" w:hAnsi="Calibri" w:cs="Calibri"/>
        </w:rPr>
        <w:t xml:space="preserve">La presentación de proposiciones por parte de los Licitantes debe ser completa, uniforme y ordenada, debiendo utilizar los formatos e instructivos elaborados y proporcionados por La Convocante. En caso de que </w:t>
      </w:r>
      <w:r w:rsidRPr="00C976EF">
        <w:rPr>
          <w:rFonts w:ascii="Calibri" w:hAnsi="Calibri" w:cs="Calibri"/>
          <w:b/>
        </w:rPr>
        <w:t>“el Licitante”</w:t>
      </w:r>
      <w:r w:rsidRPr="00C976EF">
        <w:rPr>
          <w:rFonts w:ascii="Calibri" w:hAnsi="Calibri" w:cs="Calibri"/>
        </w:rPr>
        <w:t xml:space="preserve"> presente otros formatos, éstos deberán cumplir con cada uno de los elementos requeridos por </w:t>
      </w:r>
      <w:r w:rsidRPr="00C976EF">
        <w:rPr>
          <w:rFonts w:ascii="Calibri" w:hAnsi="Calibri" w:cs="Calibri"/>
          <w:b/>
        </w:rPr>
        <w:t>“La Convocante”.</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C976EF">
        <w:rPr>
          <w:rFonts w:ascii="Calibri" w:hAnsi="Calibri" w:cs="Calibri"/>
          <w:b/>
        </w:rPr>
        <w:t>“Los Licitantes”</w:t>
      </w:r>
      <w:r w:rsidRPr="00C976EF">
        <w:rPr>
          <w:rFonts w:ascii="Calibri" w:hAnsi="Calibri" w:cs="Calibri"/>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C976EF">
        <w:rPr>
          <w:rFonts w:ascii="Calibri" w:hAnsi="Calibri" w:cs="Calibri"/>
          <w:b/>
        </w:rPr>
        <w:t>“Los Licitantes”</w:t>
      </w:r>
      <w:r w:rsidRPr="00C976EF">
        <w:rPr>
          <w:rFonts w:ascii="Calibri" w:hAnsi="Calibri" w:cs="Calibri"/>
        </w:rPr>
        <w:t xml:space="preserve"> y se considerarán vigentes dentro del procedimiento hasta la conclusión del mismo. </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 xml:space="preserve">En el caso de proposiciones conjuntas, en el acto de presentación y apertura de proposiciones, el representante común deberá señalar que la proposición se presenta en forma conjunta y el convenio a que se hace referencia en la Sección III </w:t>
      </w:r>
      <w:r w:rsidRPr="00BA25DA">
        <w:rPr>
          <w:rFonts w:ascii="Calibri" w:hAnsi="Calibri" w:cs="Calibri"/>
          <w:b/>
        </w:rPr>
        <w:t>(Formato DT-9)</w:t>
      </w:r>
      <w:r w:rsidRPr="001A3709">
        <w:rPr>
          <w:rFonts w:ascii="Calibri" w:hAnsi="Calibri" w:cs="Calibri"/>
        </w:rPr>
        <w:t xml:space="preserve"> de esta Convocatoria de Licitación </w:t>
      </w:r>
      <w:r>
        <w:rPr>
          <w:rFonts w:ascii="Calibri" w:hAnsi="Calibri" w:cs="Calibri"/>
        </w:rPr>
        <w:t>deberá estar incluido</w:t>
      </w:r>
      <w:r w:rsidRPr="001A3709">
        <w:rPr>
          <w:rFonts w:ascii="Calibri" w:hAnsi="Calibri" w:cs="Calibri"/>
        </w:rPr>
        <w:t xml:space="preserve"> en el sobre que contenga la proposición del grupo. </w:t>
      </w:r>
    </w:p>
    <w:p w:rsidR="00A0799E" w:rsidRPr="001A3709"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Adicionalmente a la entrega de las propuestas documentales, los licitantes deberán entregar la información de su propuesta técnica y económica en un CD en formato Word y/o Excel, según sea el caso, con el propósito de agilizar la evaluación de las propuestas.</w:t>
      </w:r>
    </w:p>
    <w:p w:rsidR="00A0799E" w:rsidRPr="001A3709"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Todas las fojas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En el caso de que alguna o algunas hojas de los documentos mencionados en el párrafo anterior carezcan de folio y se constate que la o las hojas no foliadas mantienen continuidad, “La Convocante”  no podrá desechar la proposición de conformidad con el artículo 41 del Reglamento.</w:t>
      </w:r>
    </w:p>
    <w:p w:rsidR="00A0799E" w:rsidRPr="00072886"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072886">
        <w:rPr>
          <w:rFonts w:ascii="Calibri" w:hAnsi="Calibri" w:cs="Calibri"/>
        </w:rPr>
        <w:t>De conformidad con el segundo párrafo del artículo 59 del Reglamento, los Licitantes son los únicos responsables de que sus propuestas sean entregadas en tiempo y forma en el acto de presentación y apertura de proposiciones.</w:t>
      </w:r>
    </w:p>
    <w:p w:rsidR="00A0799E" w:rsidRPr="00BA25DA" w:rsidRDefault="00A0799E" w:rsidP="00E36426">
      <w:pPr>
        <w:pStyle w:val="Prrafodelista"/>
        <w:widowControl w:val="0"/>
        <w:numPr>
          <w:ilvl w:val="0"/>
          <w:numId w:val="78"/>
        </w:numPr>
        <w:tabs>
          <w:tab w:val="left" w:pos="0"/>
        </w:tabs>
        <w:autoSpaceDE w:val="0"/>
        <w:autoSpaceDN w:val="0"/>
        <w:adjustRightInd w:val="0"/>
        <w:spacing w:after="240" w:line="240" w:lineRule="auto"/>
        <w:ind w:left="993" w:right="-93" w:hanging="284"/>
        <w:contextualSpacing w:val="0"/>
        <w:jc w:val="both"/>
        <w:textAlignment w:val="baseline"/>
        <w:rPr>
          <w:rFonts w:ascii="Calibri" w:hAnsi="Calibri" w:cs="Calibri"/>
        </w:rPr>
      </w:pPr>
      <w:r w:rsidRPr="00BA25DA">
        <w:rPr>
          <w:rFonts w:ascii="Calibri" w:hAnsi="Calibri" w:cs="Calibri"/>
        </w:rPr>
        <w:t xml:space="preserve">La proposición deberá ser firmada autógrafamente por la persona facultada para ello en la última hoja de cada uno de los documentos que forman parte de la misma. La documentación que deberá ser firmada por </w:t>
      </w:r>
      <w:r w:rsidRPr="00BA25DA">
        <w:rPr>
          <w:rFonts w:ascii="Calibri" w:hAnsi="Calibri" w:cs="Calibri"/>
          <w:b/>
        </w:rPr>
        <w:t>“El Licitante”</w:t>
      </w:r>
      <w:r w:rsidRPr="00BA25DA">
        <w:rPr>
          <w:rFonts w:ascii="Calibri" w:hAnsi="Calibri" w:cs="Calibri"/>
        </w:rPr>
        <w:t xml:space="preserve"> en cada hoja, será el Presupuesto Total de los Servicios a Precio Alzado, así como los programas y documentos solicitados </w:t>
      </w:r>
      <w:r w:rsidRPr="00BA25DA">
        <w:rPr>
          <w:rFonts w:ascii="Calibri" w:hAnsi="Calibri" w:cs="Calibri"/>
          <w:b/>
          <w:bCs/>
        </w:rPr>
        <w:t>(Formato</w:t>
      </w:r>
      <w:r w:rsidRPr="00BA25DA">
        <w:rPr>
          <w:rFonts w:ascii="Calibri" w:hAnsi="Calibri" w:cs="Calibri"/>
          <w:b/>
        </w:rPr>
        <w:t xml:space="preserve"> </w:t>
      </w:r>
      <w:r w:rsidRPr="00BA25DA">
        <w:rPr>
          <w:rFonts w:ascii="Calibri" w:hAnsi="Calibri" w:cs="Calibri"/>
          <w:b/>
          <w:bCs/>
        </w:rPr>
        <w:t xml:space="preserve">DE-4), </w:t>
      </w:r>
      <w:r w:rsidRPr="00BA25DA">
        <w:rPr>
          <w:rFonts w:ascii="Calibri" w:hAnsi="Calibri" w:cs="Calibri"/>
          <w:bCs/>
        </w:rPr>
        <w:t>el carecer de la mencionada firma s</w:t>
      </w:r>
      <w:r w:rsidRPr="00BA25DA">
        <w:rPr>
          <w:rFonts w:ascii="Calibri" w:hAnsi="Calibri" w:cs="Calibri"/>
        </w:rPr>
        <w:t>erá causal de descalificación.</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BA25DA">
        <w:rPr>
          <w:rFonts w:ascii="Calibri" w:hAnsi="Calibri" w:cs="Calibri"/>
          <w:b/>
        </w:rPr>
        <w:t>“El Licitante”</w:t>
      </w:r>
      <w:r w:rsidRPr="00BA25DA">
        <w:rPr>
          <w:rFonts w:ascii="Calibri" w:hAnsi="Calibri" w:cs="Calibri"/>
        </w:rPr>
        <w:t xml:space="preserve"> a quien se le haya adjudicado el contrato, previo a su formalización, deberá firmar la totalidad de la documentación que integre su proposición.</w:t>
      </w:r>
    </w:p>
    <w:p w:rsidR="009B60DE" w:rsidRPr="00ED5E25" w:rsidRDefault="009B60DE" w:rsidP="00E36426">
      <w:pPr>
        <w:pStyle w:val="Prrafodelista"/>
        <w:widowControl w:val="0"/>
        <w:autoSpaceDE w:val="0"/>
        <w:autoSpaceDN w:val="0"/>
        <w:adjustRightInd w:val="0"/>
        <w:spacing w:after="240" w:line="240" w:lineRule="auto"/>
        <w:ind w:left="993"/>
        <w:contextualSpacing w:val="0"/>
        <w:jc w:val="both"/>
        <w:textAlignment w:val="baseline"/>
        <w:rPr>
          <w:rFonts w:ascii="Calibri" w:hAnsi="Calibri" w:cs="Calibri"/>
          <w:sz w:val="24"/>
          <w:szCs w:val="24"/>
        </w:rPr>
      </w:pPr>
    </w:p>
    <w:p w:rsidR="00A0799E" w:rsidRPr="00ED5E25" w:rsidRDefault="00A0799E" w:rsidP="00E36426">
      <w:pPr>
        <w:pStyle w:val="Prrafodelista"/>
        <w:widowControl w:val="0"/>
        <w:numPr>
          <w:ilvl w:val="1"/>
          <w:numId w:val="65"/>
        </w:numPr>
        <w:autoSpaceDE w:val="0"/>
        <w:autoSpaceDN w:val="0"/>
        <w:adjustRightInd w:val="0"/>
        <w:spacing w:after="240" w:line="240" w:lineRule="auto"/>
        <w:ind w:left="1134" w:hanging="566"/>
        <w:contextualSpacing w:val="0"/>
        <w:jc w:val="both"/>
        <w:textAlignment w:val="baseline"/>
        <w:rPr>
          <w:rFonts w:ascii="Calibri" w:hAnsi="Calibri" w:cs="Calibri"/>
          <w:b/>
        </w:rPr>
      </w:pPr>
      <w:r w:rsidRPr="00ED5E25">
        <w:rPr>
          <w:rFonts w:ascii="Calibri" w:hAnsi="Calibri" w:cs="Calibri"/>
          <w:b/>
        </w:rPr>
        <w:t>Procedimiento de apertura:</w:t>
      </w:r>
    </w:p>
    <w:p w:rsidR="00A0799E" w:rsidRPr="0002296A"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rPr>
      </w:pPr>
      <w:r w:rsidRPr="0002296A">
        <w:rPr>
          <w:rFonts w:ascii="Calibri" w:hAnsi="Calibri" w:cs="Calibri"/>
        </w:rPr>
        <w:t>Una vez recibidas las proposiciones en sobre cerrado, se procederá a su apertura, haciéndose constar la documentación presentada por los licitantes, sin que ello implique la evaluación de su contenido; se abrirá primero la documentación distinta a la proposición, posteriormente la documentación té</w:t>
      </w:r>
      <w:r>
        <w:rPr>
          <w:rFonts w:ascii="Calibri" w:hAnsi="Calibri" w:cs="Calibri"/>
        </w:rPr>
        <w:t>cnica y por último la económica.</w:t>
      </w:r>
    </w:p>
    <w:p w:rsidR="00A0799E" w:rsidRPr="00C95290"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rPr>
      </w:pPr>
      <w:r w:rsidRPr="00C95290">
        <w:rPr>
          <w:rFonts w:ascii="Calibri" w:hAnsi="Calibri" w:cs="Calibri"/>
        </w:rPr>
        <w:t>De entre los licitantes que hayan asistido, éstos elegirán a uno, que en forma conjunta con el Presidente de la Licitación, rubricarán el documento del presupuesto total de los Servicios re</w:t>
      </w:r>
      <w:r>
        <w:rPr>
          <w:rFonts w:ascii="Calibri" w:hAnsi="Calibri" w:cs="Calibri"/>
        </w:rPr>
        <w:t>lacionados con la Obra a Precio Alzado</w:t>
      </w:r>
      <w:r w:rsidRPr="00C95290">
        <w:rPr>
          <w:rFonts w:ascii="Calibri" w:hAnsi="Calibri" w:cs="Calibri"/>
        </w:rPr>
        <w:t xml:space="preserve"> </w:t>
      </w:r>
      <w:r w:rsidRPr="00C95290">
        <w:rPr>
          <w:rFonts w:ascii="Calibri" w:hAnsi="Calibri" w:cs="Calibri"/>
          <w:b/>
          <w:bCs/>
        </w:rPr>
        <w:t>(Formato</w:t>
      </w:r>
      <w:r w:rsidRPr="00C95290">
        <w:rPr>
          <w:rFonts w:ascii="Calibri" w:hAnsi="Calibri" w:cs="Calibri"/>
          <w:b/>
        </w:rPr>
        <w:t xml:space="preserve"> </w:t>
      </w:r>
      <w:r w:rsidRPr="00C95290">
        <w:rPr>
          <w:rFonts w:ascii="Calibri" w:hAnsi="Calibri" w:cs="Calibri"/>
          <w:b/>
          <w:bCs/>
        </w:rPr>
        <w:t>DE-4)</w:t>
      </w:r>
      <w:r w:rsidRPr="00C95290">
        <w:rPr>
          <w:rFonts w:ascii="Calibri" w:hAnsi="Calibri" w:cs="Calibri"/>
          <w:bCs/>
        </w:rPr>
        <w:t xml:space="preserve"> </w:t>
      </w:r>
      <w:r w:rsidRPr="00C95290">
        <w:rPr>
          <w:rFonts w:ascii="Calibri" w:hAnsi="Calibri" w:cs="Calibri"/>
        </w:rPr>
        <w:t>de las proposiciones presentadas, dando lectura al importe total de cada una de éstas</w:t>
      </w:r>
      <w:r>
        <w:rPr>
          <w:rFonts w:ascii="Calibri" w:hAnsi="Calibri" w:cs="Calibri"/>
        </w:rPr>
        <w:t>.</w:t>
      </w:r>
    </w:p>
    <w:p w:rsidR="00A0799E" w:rsidRPr="00C95290"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rPr>
      </w:pPr>
      <w:r w:rsidRPr="00C95290">
        <w:rPr>
          <w:rFonts w:ascii="Calibri" w:hAnsi="Calibri" w:cs="Calibri"/>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A0799E" w:rsidRPr="00ED5E25"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sz w:val="24"/>
          <w:szCs w:val="24"/>
        </w:rPr>
      </w:pPr>
      <w:r w:rsidRPr="00C95290">
        <w:rPr>
          <w:rFonts w:ascii="Calibri" w:hAnsi="Calibri" w:cs="Calibri"/>
        </w:rPr>
        <w:t xml:space="preserve">Con posterioridad, </w:t>
      </w:r>
      <w:r w:rsidRPr="00FB12F4">
        <w:rPr>
          <w:rFonts w:ascii="Calibri" w:hAnsi="Calibri" w:cs="Calibri"/>
          <w:b/>
        </w:rPr>
        <w:t>“</w:t>
      </w:r>
      <w:r>
        <w:rPr>
          <w:rFonts w:ascii="Calibri" w:hAnsi="Calibri" w:cs="Calibri"/>
          <w:b/>
        </w:rPr>
        <w:t xml:space="preserve">La </w:t>
      </w:r>
      <w:r w:rsidRPr="00FB12F4">
        <w:rPr>
          <w:rFonts w:ascii="Calibri" w:hAnsi="Calibri" w:cs="Calibri"/>
          <w:b/>
        </w:rPr>
        <w:t>Convocante”</w:t>
      </w:r>
      <w:r w:rsidRPr="00C95290">
        <w:rPr>
          <w:rFonts w:ascii="Calibri" w:hAnsi="Calibri" w:cs="Calibri"/>
          <w:b/>
        </w:rPr>
        <w:t xml:space="preserve"> </w:t>
      </w:r>
      <w:r w:rsidRPr="00C95290">
        <w:rPr>
          <w:rFonts w:ascii="Calibri" w:hAnsi="Calibri" w:cs="Calibri"/>
        </w:rPr>
        <w:t xml:space="preserve">llevará a cabo la evaluación integral de las proposiciones, haciendo la valoración que corresponda a cada requisito solicitado, así como en su caso, a la omisión de los mismos, y el resultado de dicha revisión o análisis se dará a conocer en el fallo </w:t>
      </w:r>
      <w:r w:rsidRPr="00ED5E25">
        <w:rPr>
          <w:rFonts w:ascii="Calibri" w:hAnsi="Calibri" w:cs="Calibri"/>
        </w:rPr>
        <w:t>correspondiente.</w:t>
      </w:r>
    </w:p>
    <w:p w:rsidR="00A0799E" w:rsidRPr="00ED5E25"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sz w:val="24"/>
          <w:szCs w:val="24"/>
        </w:rPr>
      </w:pPr>
      <w:r w:rsidRPr="00ED5E25">
        <w:rPr>
          <w:rFonts w:ascii="Calibri" w:hAnsi="Calibri" w:cs="Calibri"/>
          <w:b/>
          <w:sz w:val="24"/>
          <w:szCs w:val="24"/>
        </w:rPr>
        <w:t xml:space="preserve"> Acta de la apertura de proposiciones</w:t>
      </w:r>
    </w:p>
    <w:p w:rsidR="00A0799E" w:rsidRDefault="00A0799E" w:rsidP="00E36426">
      <w:pPr>
        <w:autoSpaceDE w:val="0"/>
        <w:autoSpaceDN w:val="0"/>
        <w:spacing w:after="240" w:line="240" w:lineRule="auto"/>
        <w:ind w:left="284"/>
        <w:jc w:val="both"/>
        <w:rPr>
          <w:rFonts w:ascii="Calibri" w:hAnsi="Calibri" w:cs="Calibri"/>
          <w:b/>
          <w:color w:val="000000"/>
        </w:rPr>
      </w:pPr>
      <w:r w:rsidRPr="001A3709">
        <w:rPr>
          <w:rFonts w:ascii="Calibri" w:hAnsi="Calibri" w:cs="Calibri"/>
          <w:color w:val="000000"/>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w:t>
      </w:r>
      <w:r w:rsidR="002F4A5E">
        <w:rPr>
          <w:rFonts w:ascii="Calibri" w:hAnsi="Calibri" w:cs="Calibri"/>
          <w:b/>
          <w:color w:val="000000"/>
        </w:rPr>
        <w:t xml:space="preserve">5 al </w:t>
      </w:r>
      <w:r w:rsidRPr="00510E0D">
        <w:rPr>
          <w:rFonts w:ascii="Calibri" w:hAnsi="Calibri" w:cs="Calibri"/>
          <w:b/>
          <w:color w:val="000000"/>
        </w:rPr>
        <w:t>1</w:t>
      </w:r>
      <w:r w:rsidR="002F4A5E">
        <w:rPr>
          <w:rFonts w:ascii="Calibri" w:hAnsi="Calibri" w:cs="Calibri"/>
          <w:b/>
          <w:color w:val="000000"/>
        </w:rPr>
        <w:t>2</w:t>
      </w:r>
      <w:r w:rsidRPr="00510E0D">
        <w:rPr>
          <w:rFonts w:ascii="Calibri" w:hAnsi="Calibri" w:cs="Calibri"/>
          <w:b/>
          <w:color w:val="000000"/>
        </w:rPr>
        <w:t xml:space="preserve"> de septiembre</w:t>
      </w:r>
      <w:r>
        <w:rPr>
          <w:rFonts w:ascii="Calibri" w:hAnsi="Calibri" w:cs="Calibri"/>
          <w:color w:val="000000"/>
        </w:rPr>
        <w:t xml:space="preserve"> </w:t>
      </w:r>
      <w:r w:rsidRPr="001A3709">
        <w:rPr>
          <w:rFonts w:ascii="Calibri" w:hAnsi="Calibri" w:cs="Calibri"/>
          <w:b/>
          <w:color w:val="000000"/>
        </w:rPr>
        <w:t>de 2012.</w:t>
      </w:r>
    </w:p>
    <w:p w:rsidR="00A0799E" w:rsidRDefault="00A0799E" w:rsidP="00E36426">
      <w:pPr>
        <w:autoSpaceDE w:val="0"/>
        <w:autoSpaceDN w:val="0"/>
        <w:spacing w:after="240" w:line="240" w:lineRule="auto"/>
        <w:ind w:left="284"/>
        <w:jc w:val="both"/>
        <w:rPr>
          <w:rFonts w:ascii="Calibri" w:hAnsi="Calibri" w:cs="Calibri"/>
        </w:rPr>
      </w:pPr>
      <w:r w:rsidRPr="001A3709">
        <w:rPr>
          <w:rFonts w:ascii="Calibri" w:hAnsi="Calibri" w:cs="Calibri"/>
        </w:rPr>
        <w:t xml:space="preserve">El Licitante que no hubiera asistido al acto podrá, a partir de la fecha del evento, acudir a las oficinas de </w:t>
      </w:r>
      <w:r w:rsidRPr="001A3709">
        <w:rPr>
          <w:rFonts w:ascii="Calibri" w:hAnsi="Calibri" w:cs="Calibri"/>
          <w:b/>
        </w:rPr>
        <w:t>“La Dependencia”</w:t>
      </w:r>
      <w:r w:rsidRPr="001A3709">
        <w:rPr>
          <w:rFonts w:ascii="Calibri" w:hAnsi="Calibri" w:cs="Calibri"/>
        </w:rPr>
        <w:t xml:space="preserve"> ubicadas en la Calle de Nueva York No. 115, 8º. Piso, Col. Nápoles, Delegación Benito Juárez C.P. 03810 México, Distrito Federal por copia del acta u obtenerla en internet en la dirección de CompraNet, (</w:t>
      </w:r>
      <w:hyperlink r:id="rId13" w:history="1">
        <w:r w:rsidRPr="001A3709">
          <w:rPr>
            <w:rStyle w:val="Hipervnculo"/>
            <w:rFonts w:ascii="Calibri" w:hAnsi="Calibri" w:cs="Calibri"/>
          </w:rPr>
          <w:t>http://www.compranet.gob.mx)</w:t>
        </w:r>
      </w:hyperlink>
      <w:r w:rsidRPr="001A3709">
        <w:rPr>
          <w:rFonts w:ascii="Calibri" w:hAnsi="Calibri" w:cs="Calibri"/>
        </w:rPr>
        <w:t>.</w:t>
      </w:r>
    </w:p>
    <w:p w:rsidR="009B60DE" w:rsidRDefault="009B60DE" w:rsidP="00E36426">
      <w:pPr>
        <w:autoSpaceDE w:val="0"/>
        <w:autoSpaceDN w:val="0"/>
        <w:spacing w:after="240" w:line="240" w:lineRule="auto"/>
        <w:ind w:left="284"/>
        <w:jc w:val="both"/>
        <w:rPr>
          <w:rFonts w:ascii="Calibri" w:hAnsi="Calibri" w:cs="Calibri"/>
        </w:rPr>
      </w:pPr>
    </w:p>
    <w:p w:rsidR="009B60DE" w:rsidRDefault="009B60DE" w:rsidP="00E36426">
      <w:pPr>
        <w:autoSpaceDE w:val="0"/>
        <w:autoSpaceDN w:val="0"/>
        <w:spacing w:after="240" w:line="240" w:lineRule="auto"/>
        <w:ind w:left="284"/>
        <w:jc w:val="both"/>
        <w:rPr>
          <w:rFonts w:ascii="Calibri" w:hAnsi="Calibri" w:cs="Calibri"/>
        </w:rPr>
      </w:pPr>
    </w:p>
    <w:p w:rsidR="009B60DE" w:rsidRPr="001A3709" w:rsidRDefault="009B60DE" w:rsidP="00E36426">
      <w:pPr>
        <w:autoSpaceDE w:val="0"/>
        <w:autoSpaceDN w:val="0"/>
        <w:spacing w:after="240" w:line="240" w:lineRule="auto"/>
        <w:ind w:left="284"/>
        <w:jc w:val="both"/>
        <w:rPr>
          <w:rFonts w:ascii="Calibri" w:hAnsi="Calibri" w:cs="Calibri"/>
        </w:rPr>
      </w:pPr>
    </w:p>
    <w:p w:rsidR="009B60DE" w:rsidRPr="009B60DE"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Solvencia </w:t>
      </w:r>
    </w:p>
    <w:p w:rsidR="00A0799E"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Conforme a lo establecido en el artículo 38 de </w:t>
      </w:r>
      <w:r w:rsidRPr="002010C5">
        <w:rPr>
          <w:rFonts w:ascii="Calibri" w:hAnsi="Calibri" w:cs="Calibri"/>
          <w:b/>
        </w:rPr>
        <w:t>“</w:t>
      </w:r>
      <w:r>
        <w:rPr>
          <w:rFonts w:ascii="Calibri" w:hAnsi="Calibri" w:cs="Calibri"/>
          <w:b/>
        </w:rPr>
        <w:t>L</w:t>
      </w:r>
      <w:r w:rsidRPr="002010C5">
        <w:rPr>
          <w:rFonts w:ascii="Calibri" w:hAnsi="Calibri" w:cs="Calibri"/>
          <w:b/>
        </w:rPr>
        <w:t>a Ley”</w:t>
      </w:r>
      <w:r w:rsidRPr="00C95290">
        <w:rPr>
          <w:rFonts w:ascii="Calibri" w:hAnsi="Calibri" w:cs="Calibri"/>
          <w:b/>
        </w:rPr>
        <w:t xml:space="preserve">, </w:t>
      </w:r>
      <w:r w:rsidRPr="002010C5">
        <w:rPr>
          <w:rFonts w:ascii="Calibri" w:hAnsi="Calibri" w:cs="Calibri"/>
          <w:b/>
        </w:rPr>
        <w:t>“</w:t>
      </w:r>
      <w:r>
        <w:rPr>
          <w:rFonts w:ascii="Calibri" w:hAnsi="Calibri" w:cs="Calibri"/>
          <w:b/>
        </w:rPr>
        <w:t>L</w:t>
      </w:r>
      <w:r w:rsidRPr="002010C5">
        <w:rPr>
          <w:rFonts w:ascii="Calibri" w:hAnsi="Calibri" w:cs="Calibri"/>
          <w:b/>
        </w:rPr>
        <w:t>a Convocante”</w:t>
      </w:r>
      <w:r w:rsidRPr="00C95290">
        <w:rPr>
          <w:rFonts w:ascii="Calibri" w:hAnsi="Calibri" w:cs="Calibri"/>
        </w:rPr>
        <w:t>, para determinar la solvencia de las proposiciones recibidas para su revisión detallada y evaluación, verificará que las proposiciones cumplan con los requisitos solicitados en la convocatoria de licitación</w:t>
      </w:r>
      <w:r>
        <w:rPr>
          <w:rFonts w:ascii="Calibri" w:hAnsi="Calibri" w:cs="Calibri"/>
        </w:rPr>
        <w:t>.</w:t>
      </w:r>
      <w:r w:rsidRPr="00C95290">
        <w:rPr>
          <w:rFonts w:ascii="Calibri" w:hAnsi="Calibri" w:cs="Calibri"/>
        </w:rPr>
        <w:t xml:space="preserve"> </w:t>
      </w:r>
      <w:r>
        <w:rPr>
          <w:rFonts w:ascii="Calibri" w:hAnsi="Calibri" w:cs="Calibri"/>
        </w:rPr>
        <w:t>U</w:t>
      </w:r>
      <w:r w:rsidRPr="00C95290">
        <w:rPr>
          <w:rFonts w:ascii="Calibri" w:hAnsi="Calibri" w:cs="Calibri"/>
        </w:rPr>
        <w:t xml:space="preserve">na vez hecha la evaluación de las proposiciones presentadas, el contrato se adjudicará, en su caso, al licitante cuya proposición resulte solvente porque reúne las condiciones legales, técnicas y económicas requeridas por </w:t>
      </w:r>
      <w:r>
        <w:rPr>
          <w:rFonts w:ascii="Calibri" w:hAnsi="Calibri" w:cs="Calibri"/>
          <w:b/>
        </w:rPr>
        <w:t>“L</w:t>
      </w:r>
      <w:r w:rsidRPr="002010C5">
        <w:rPr>
          <w:rFonts w:ascii="Calibri" w:hAnsi="Calibri" w:cs="Calibri"/>
          <w:b/>
        </w:rPr>
        <w:t>a Convocante”</w:t>
      </w:r>
      <w:r w:rsidRPr="00C95290">
        <w:rPr>
          <w:rFonts w:ascii="Calibri" w:hAnsi="Calibri" w:cs="Calibri"/>
        </w:rPr>
        <w:t xml:space="preserve">, y garantiza satisfactoriamente el cumplimiento de las obligaciones respectivas. </w:t>
      </w:r>
    </w:p>
    <w:p w:rsidR="00A0799E" w:rsidRPr="00C95290" w:rsidRDefault="00A0799E" w:rsidP="00E36426">
      <w:pPr>
        <w:autoSpaceDE w:val="0"/>
        <w:autoSpaceDN w:val="0"/>
        <w:spacing w:after="240" w:line="240" w:lineRule="auto"/>
        <w:jc w:val="both"/>
        <w:rPr>
          <w:rFonts w:ascii="Calibri" w:hAnsi="Calibri" w:cs="Calibri"/>
          <w:b/>
          <w:color w:val="000000"/>
        </w:rPr>
      </w:pPr>
      <w:r w:rsidRPr="00C95290">
        <w:rPr>
          <w:rFonts w:ascii="Calibri" w:hAnsi="Calibri" w:cs="Calibri"/>
          <w:lang w:eastAsia="es-MX"/>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rsidR="00A0799E" w:rsidRPr="00C95290" w:rsidRDefault="00A0799E" w:rsidP="00E36426">
      <w:pPr>
        <w:autoSpaceDE w:val="0"/>
        <w:autoSpaceDN w:val="0"/>
        <w:spacing w:after="240" w:line="240" w:lineRule="auto"/>
        <w:jc w:val="both"/>
        <w:rPr>
          <w:rFonts w:ascii="Calibri" w:hAnsi="Calibri" w:cs="Calibri"/>
          <w:b/>
          <w:bCs/>
        </w:rPr>
      </w:pPr>
    </w:p>
    <w:p w:rsidR="00A0799E" w:rsidRPr="00DB0E43" w:rsidRDefault="00A0799E" w:rsidP="00E36426">
      <w:pPr>
        <w:pStyle w:val="para1stln1sngl"/>
        <w:widowControl/>
        <w:numPr>
          <w:ilvl w:val="0"/>
          <w:numId w:val="65"/>
        </w:numPr>
        <w:autoSpaceDE w:val="0"/>
        <w:autoSpaceDN w:val="0"/>
        <w:adjustRightInd/>
        <w:spacing w:before="0" w:after="240" w:line="240" w:lineRule="auto"/>
        <w:ind w:left="425" w:hanging="425"/>
        <w:textAlignment w:val="auto"/>
        <w:rPr>
          <w:rFonts w:ascii="Calibri" w:hAnsi="Calibri" w:cs="Calibri"/>
          <w:b/>
          <w:bCs/>
        </w:rPr>
      </w:pPr>
      <w:r w:rsidRPr="00DB0E43">
        <w:rPr>
          <w:rFonts w:ascii="Calibri" w:hAnsi="Calibri" w:cs="Calibri"/>
          <w:b/>
          <w:szCs w:val="24"/>
          <w:lang w:val="es-ES"/>
        </w:rPr>
        <w:t xml:space="preserve">Experiencia y capacidad técnica </w:t>
      </w:r>
    </w:p>
    <w:p w:rsidR="00A0799E" w:rsidRPr="001129B4"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Sólo se aceptarán propuestas de personas físicas o morales que individualmente o en conjunto, acrediten conocimientos y experiencia </w:t>
      </w:r>
      <w:r>
        <w:rPr>
          <w:rFonts w:ascii="Calibri" w:hAnsi="Calibri" w:cs="Calibri"/>
        </w:rPr>
        <w:t>en asesoría técnica de planeación y/o reordenamiento de rutas alimentadoras, en supervisión de obra y en general en la coordinación y/o gerencia de proyectos relacionados con sistemas de transporte masivo de pasajeros o de reordenamiento urbano.</w:t>
      </w:r>
    </w:p>
    <w:p w:rsidR="00A0799E" w:rsidRPr="00C95290" w:rsidRDefault="00A0799E" w:rsidP="00E36426">
      <w:pPr>
        <w:autoSpaceDE w:val="0"/>
        <w:autoSpaceDN w:val="0"/>
        <w:spacing w:after="240" w:line="240" w:lineRule="auto"/>
        <w:jc w:val="both"/>
        <w:rPr>
          <w:rFonts w:ascii="Calibri" w:hAnsi="Calibri" w:cs="Calibri"/>
        </w:rPr>
      </w:pPr>
      <w:r>
        <w:rPr>
          <w:rFonts w:ascii="Calibri" w:hAnsi="Calibri" w:cs="Calibri"/>
          <w:b/>
        </w:rPr>
        <w:t xml:space="preserve">“El </w:t>
      </w:r>
      <w:r w:rsidRPr="00A33020">
        <w:rPr>
          <w:rFonts w:ascii="Calibri" w:hAnsi="Calibri" w:cs="Calibri"/>
          <w:b/>
        </w:rPr>
        <w:t>Licitante”</w:t>
      </w:r>
      <w:r w:rsidRPr="00C95290">
        <w:rPr>
          <w:rFonts w:ascii="Calibri" w:hAnsi="Calibri" w:cs="Calibri"/>
        </w:rPr>
        <w:t xml:space="preserve"> deberá demostrar capacidad técnica</w:t>
      </w:r>
      <w:r>
        <w:rPr>
          <w:rFonts w:ascii="Calibri" w:hAnsi="Calibri" w:cs="Calibri"/>
        </w:rPr>
        <w:t xml:space="preserve"> y</w:t>
      </w:r>
      <w:r w:rsidRPr="00C95290">
        <w:rPr>
          <w:rFonts w:ascii="Calibri" w:hAnsi="Calibri" w:cs="Calibri"/>
        </w:rPr>
        <w:t xml:space="preserve"> experiencia, </w:t>
      </w:r>
      <w:r>
        <w:rPr>
          <w:rFonts w:ascii="Calibri" w:hAnsi="Calibri" w:cs="Calibri"/>
        </w:rPr>
        <w:t>de la manera siguiente</w:t>
      </w:r>
      <w:r w:rsidRPr="00C95290">
        <w:rPr>
          <w:rFonts w:ascii="Calibri" w:hAnsi="Calibri" w:cs="Calibri"/>
        </w:rPr>
        <w:t>:</w:t>
      </w:r>
    </w:p>
    <w:p w:rsidR="00A0799E" w:rsidRPr="00AB4F62"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AB4F62">
        <w:rPr>
          <w:rFonts w:ascii="Calibri" w:hAnsi="Calibri" w:cs="Calibri"/>
          <w:b/>
          <w:bCs/>
        </w:rPr>
        <w:t xml:space="preserve">Capacidad de los recursos humanos </w:t>
      </w:r>
    </w:p>
    <w:p w:rsidR="00A0799E" w:rsidRPr="00AB4F62" w:rsidRDefault="00A0799E" w:rsidP="00E36426">
      <w:pPr>
        <w:autoSpaceDE w:val="0"/>
        <w:autoSpaceDN w:val="0"/>
        <w:spacing w:after="240" w:line="240" w:lineRule="auto"/>
        <w:ind w:left="284"/>
        <w:jc w:val="both"/>
        <w:rPr>
          <w:rFonts w:ascii="Calibri" w:hAnsi="Calibri" w:cs="Calibri"/>
        </w:rPr>
      </w:pPr>
      <w:r w:rsidRPr="00AB4F62">
        <w:rPr>
          <w:rFonts w:ascii="Calibri" w:hAnsi="Calibri" w:cs="Calibri"/>
        </w:rPr>
        <w:t xml:space="preserve">Relación de cada uno de los profesionales y técnicos al servicio de </w:t>
      </w:r>
      <w:r w:rsidRPr="00AB4F62">
        <w:rPr>
          <w:rFonts w:ascii="Calibri" w:hAnsi="Calibri" w:cs="Calibri"/>
          <w:b/>
        </w:rPr>
        <w:t>“El Licitante”</w:t>
      </w:r>
      <w:r w:rsidRPr="00AB4F62">
        <w:rPr>
          <w:rFonts w:ascii="Calibri" w:hAnsi="Calibri" w:cs="Calibri"/>
        </w:rPr>
        <w:t xml:space="preserve"> que serán responsables de la dirección, administración y ejecución de los trabajos, identifica</w:t>
      </w:r>
      <w:r>
        <w:rPr>
          <w:rFonts w:ascii="Calibri" w:hAnsi="Calibri" w:cs="Calibri"/>
        </w:rPr>
        <w:t>n</w:t>
      </w:r>
      <w:r w:rsidRPr="00AB4F62">
        <w:rPr>
          <w:rFonts w:ascii="Calibri" w:hAnsi="Calibri" w:cs="Calibri"/>
        </w:rPr>
        <w:t xml:space="preserve">do los cargos que ocuparán. </w:t>
      </w:r>
    </w:p>
    <w:p w:rsidR="00A0799E" w:rsidRDefault="00A0799E" w:rsidP="00E36426">
      <w:pPr>
        <w:pStyle w:val="Prrafodelista"/>
        <w:autoSpaceDE w:val="0"/>
        <w:autoSpaceDN w:val="0"/>
        <w:spacing w:after="240" w:line="240" w:lineRule="auto"/>
        <w:ind w:left="284"/>
        <w:jc w:val="both"/>
        <w:rPr>
          <w:rFonts w:ascii="Calibri" w:hAnsi="Calibri" w:cs="Calibri"/>
        </w:rPr>
      </w:pPr>
      <w:r w:rsidRPr="009A6163">
        <w:rPr>
          <w:rFonts w:ascii="Calibri" w:hAnsi="Calibri" w:cs="Calibri"/>
        </w:rPr>
        <w:t>De los profesionales propuestos</w:t>
      </w:r>
      <w:r>
        <w:rPr>
          <w:rFonts w:ascii="Calibri" w:hAnsi="Calibri" w:cs="Calibri"/>
        </w:rPr>
        <w:t>,</w:t>
      </w:r>
      <w:r w:rsidRPr="009A6163">
        <w:rPr>
          <w:rFonts w:ascii="Calibri" w:hAnsi="Calibri" w:cs="Calibri"/>
        </w:rPr>
        <w:t xml:space="preserve"> sólo se evaluará la preparación académica y la experiencia demostrada en trabajos de características técnicas, complejidad y magnitud similares a los que se licitan, así como la permanencia que dich</w:t>
      </w:r>
      <w:r>
        <w:rPr>
          <w:rFonts w:ascii="Calibri" w:hAnsi="Calibri" w:cs="Calibri"/>
        </w:rPr>
        <w:t>o personal tenga en la empresa.</w:t>
      </w:r>
    </w:p>
    <w:p w:rsidR="00A0799E" w:rsidRDefault="00A0799E" w:rsidP="00E36426">
      <w:pPr>
        <w:pStyle w:val="Prrafodelista"/>
        <w:autoSpaceDE w:val="0"/>
        <w:autoSpaceDN w:val="0"/>
        <w:spacing w:after="240" w:line="240" w:lineRule="auto"/>
        <w:ind w:left="284"/>
        <w:jc w:val="both"/>
        <w:rPr>
          <w:rFonts w:ascii="Calibri" w:hAnsi="Calibri" w:cs="Calibri"/>
        </w:rPr>
      </w:pPr>
    </w:p>
    <w:p w:rsidR="00A0799E" w:rsidRDefault="00A0799E" w:rsidP="00E36426">
      <w:pPr>
        <w:pStyle w:val="Prrafodelista"/>
        <w:autoSpaceDE w:val="0"/>
        <w:autoSpaceDN w:val="0"/>
        <w:spacing w:after="240" w:line="240" w:lineRule="auto"/>
        <w:ind w:left="284"/>
        <w:jc w:val="both"/>
        <w:rPr>
          <w:rFonts w:ascii="Calibri" w:hAnsi="Calibri" w:cs="Calibri"/>
          <w:bCs/>
        </w:rPr>
      </w:pPr>
      <w:r>
        <w:rPr>
          <w:rFonts w:ascii="Calibri" w:hAnsi="Calibri" w:cs="Calibri"/>
        </w:rPr>
        <w:t xml:space="preserve"> Para lo anterior </w:t>
      </w:r>
      <w:r w:rsidRPr="009A6163">
        <w:rPr>
          <w:rFonts w:ascii="Calibri" w:hAnsi="Calibri" w:cs="Calibri"/>
        </w:rPr>
        <w:t xml:space="preserve">presentará su </w:t>
      </w:r>
      <w:r w:rsidRPr="0002296A">
        <w:rPr>
          <w:rFonts w:ascii="Calibri" w:hAnsi="Calibri" w:cs="Calibri"/>
        </w:rPr>
        <w:t xml:space="preserve">currículum con firma autógrafa del representante legal avalando su experiencia en dichos proyectos relacionadas con los servicios, en el que se incluya, en su caso, copia simple de su cédula profesional, diploma o certificado de los estudios realizados </w:t>
      </w:r>
      <w:r w:rsidRPr="0002296A">
        <w:rPr>
          <w:rFonts w:ascii="Calibri" w:hAnsi="Calibri" w:cs="Calibri"/>
          <w:b/>
          <w:bCs/>
        </w:rPr>
        <w:t xml:space="preserve">(Formato DT-3), </w:t>
      </w:r>
      <w:r w:rsidRPr="0002296A">
        <w:rPr>
          <w:rFonts w:ascii="Calibri" w:hAnsi="Calibri" w:cs="Calibri"/>
          <w:bCs/>
        </w:rPr>
        <w:t xml:space="preserve">lo anterior para contabilización y acreditación de puntajes, conforme a lo señalado en el Método de Evaluación de Propuestas Técnicas y Económicas por el Mecanismo de Puntos y porcentajes </w:t>
      </w:r>
      <w:r w:rsidRPr="0002296A">
        <w:rPr>
          <w:rFonts w:ascii="Calibri" w:hAnsi="Calibri" w:cs="Calibri"/>
          <w:b/>
          <w:bCs/>
        </w:rPr>
        <w:t>(Matriz de puntos y porcentajes)</w:t>
      </w:r>
      <w:r w:rsidRPr="0002296A">
        <w:rPr>
          <w:rFonts w:ascii="Calibri" w:hAnsi="Calibri" w:cs="Calibri"/>
          <w:bCs/>
        </w:rPr>
        <w:t>.</w:t>
      </w:r>
    </w:p>
    <w:p w:rsidR="00FB7C92" w:rsidRPr="0002296A" w:rsidRDefault="00FB7C92" w:rsidP="00E36426">
      <w:pPr>
        <w:pStyle w:val="Prrafodelista"/>
        <w:autoSpaceDE w:val="0"/>
        <w:autoSpaceDN w:val="0"/>
        <w:spacing w:after="240" w:line="240" w:lineRule="auto"/>
        <w:ind w:left="284"/>
        <w:jc w:val="both"/>
        <w:rPr>
          <w:rFonts w:ascii="Calibri" w:hAnsi="Calibri" w:cs="Calibri"/>
        </w:rPr>
      </w:pPr>
    </w:p>
    <w:p w:rsidR="00A0799E" w:rsidRPr="0002296A" w:rsidRDefault="00A0799E" w:rsidP="00E36426">
      <w:pPr>
        <w:pStyle w:val="Prrafodelista"/>
        <w:autoSpaceDE w:val="0"/>
        <w:autoSpaceDN w:val="0"/>
        <w:spacing w:after="240" w:line="240" w:lineRule="auto"/>
        <w:ind w:left="284"/>
        <w:jc w:val="both"/>
        <w:rPr>
          <w:rFonts w:ascii="Calibri" w:hAnsi="Calibri" w:cs="Calibri"/>
        </w:rPr>
      </w:pPr>
    </w:p>
    <w:p w:rsidR="00A0799E" w:rsidRPr="0002296A"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02296A">
        <w:rPr>
          <w:rFonts w:ascii="Calibri" w:hAnsi="Calibri" w:cs="Calibri"/>
          <w:b/>
          <w:bCs/>
        </w:rPr>
        <w:t>Experiencia y especialidad del licitante</w:t>
      </w:r>
    </w:p>
    <w:p w:rsidR="00A0799E" w:rsidRPr="00FB7C92" w:rsidRDefault="00A0799E" w:rsidP="00E36426">
      <w:pPr>
        <w:autoSpaceDE w:val="0"/>
        <w:autoSpaceDN w:val="0"/>
        <w:spacing w:after="240" w:line="240" w:lineRule="auto"/>
        <w:ind w:left="284"/>
        <w:jc w:val="both"/>
        <w:rPr>
          <w:rFonts w:ascii="Calibri" w:hAnsi="Calibri" w:cs="Calibri"/>
        </w:rPr>
      </w:pPr>
      <w:r w:rsidRPr="0002296A">
        <w:rPr>
          <w:rFonts w:ascii="Calibri" w:hAnsi="Calibri" w:cs="Calibri"/>
          <w:bCs/>
        </w:rPr>
        <w:t>Relación de los contratos por servicios que haya realizado a nivel nacional y/o internacional</w:t>
      </w:r>
      <w:r>
        <w:rPr>
          <w:rFonts w:ascii="Calibri" w:hAnsi="Calibri" w:cs="Calibri"/>
          <w:bCs/>
        </w:rPr>
        <w:t xml:space="preserve"> </w:t>
      </w:r>
      <w:r w:rsidRPr="0002296A">
        <w:rPr>
          <w:rFonts w:ascii="Calibri" w:hAnsi="Calibri" w:cs="Calibri"/>
          <w:bCs/>
        </w:rPr>
        <w:t xml:space="preserve">y que guarden similitud con los que se licitan, que haya celebrado con las Administraciones Públicas Federal, Estatal o Municipal, con gobiernos extranjeros u organizaciones internacionales, así como con particulares, con los que acredite la experiencia y capacidad técnica en este tipo de servicios. Contendrá el nombre o denominación de la contratante, domicilio, teléfono de los responsables de los servicios, descripción clara y detallada de los trabajos, importe total, importes totales ejercidos y por ejercer, fecha de terminación </w:t>
      </w:r>
      <w:r w:rsidRPr="0002296A">
        <w:rPr>
          <w:rFonts w:ascii="Calibri" w:hAnsi="Calibri" w:cs="Calibri"/>
          <w:b/>
          <w:bCs/>
        </w:rPr>
        <w:t>(Formato DT-4 y Matriz de puntos y porcentajes)</w:t>
      </w:r>
      <w:r w:rsidRPr="0002296A">
        <w:rPr>
          <w:rFonts w:ascii="Calibri" w:hAnsi="Calibri" w:cs="Calibri"/>
        </w:rPr>
        <w:t>.</w:t>
      </w:r>
    </w:p>
    <w:p w:rsidR="00A0799E" w:rsidRPr="0082312E" w:rsidRDefault="00A0799E" w:rsidP="00E36426">
      <w:pPr>
        <w:autoSpaceDE w:val="0"/>
        <w:autoSpaceDN w:val="0"/>
        <w:spacing w:after="240" w:line="240" w:lineRule="auto"/>
        <w:ind w:left="284"/>
        <w:jc w:val="both"/>
        <w:rPr>
          <w:rFonts w:ascii="Calibri" w:hAnsi="Calibri" w:cs="Calibri"/>
          <w:bCs/>
        </w:rPr>
      </w:pPr>
      <w:r w:rsidRPr="0082312E">
        <w:rPr>
          <w:rFonts w:ascii="Calibri" w:hAnsi="Calibri" w:cs="Calibri"/>
          <w:bCs/>
        </w:rPr>
        <w:t xml:space="preserve">Aquellos trabajos que no sean similares a los de esta licitación no serán tomados en cuenta para la </w:t>
      </w:r>
      <w:r>
        <w:rPr>
          <w:rFonts w:ascii="Calibri" w:hAnsi="Calibri" w:cs="Calibri"/>
          <w:bCs/>
        </w:rPr>
        <w:t>e</w:t>
      </w:r>
      <w:r w:rsidRPr="0082312E">
        <w:rPr>
          <w:rFonts w:ascii="Calibri" w:hAnsi="Calibri" w:cs="Calibri"/>
          <w:bCs/>
        </w:rPr>
        <w:t xml:space="preserve">valuación de la Experiencia </w:t>
      </w:r>
      <w:r>
        <w:rPr>
          <w:rFonts w:ascii="Calibri" w:hAnsi="Calibri" w:cs="Calibri"/>
          <w:bCs/>
        </w:rPr>
        <w:t xml:space="preserve">y especialidad del licitante, </w:t>
      </w:r>
      <w:r w:rsidRPr="0082312E">
        <w:rPr>
          <w:rFonts w:ascii="Calibri" w:hAnsi="Calibri" w:cs="Calibri"/>
          <w:bCs/>
        </w:rPr>
        <w:t xml:space="preserve">para otorgamiento de puntajes, conforme a lo señalado en el Método de Evaluación de Propuestas Técnicas y Económicas por el Mecanismo de Puntos y </w:t>
      </w:r>
      <w:r>
        <w:rPr>
          <w:rFonts w:ascii="Calibri" w:hAnsi="Calibri" w:cs="Calibri"/>
          <w:bCs/>
        </w:rPr>
        <w:t xml:space="preserve">porcentajes </w:t>
      </w:r>
      <w:r w:rsidRPr="00F84CAB">
        <w:rPr>
          <w:rFonts w:ascii="Calibri" w:hAnsi="Calibri" w:cs="Calibri"/>
          <w:b/>
          <w:bCs/>
        </w:rPr>
        <w:t>(Matriz de puntos y porcentajes)</w:t>
      </w:r>
      <w:r w:rsidRPr="0082312E">
        <w:rPr>
          <w:rFonts w:ascii="Calibri" w:hAnsi="Calibri" w:cs="Calibri"/>
          <w:bCs/>
        </w:rPr>
        <w:t xml:space="preserve">. </w:t>
      </w:r>
    </w:p>
    <w:p w:rsidR="00A0799E" w:rsidRPr="00C95290" w:rsidRDefault="00A0799E" w:rsidP="00E36426">
      <w:pPr>
        <w:autoSpaceDE w:val="0"/>
        <w:autoSpaceDN w:val="0"/>
        <w:spacing w:after="240" w:line="240" w:lineRule="auto"/>
        <w:ind w:left="357"/>
        <w:jc w:val="both"/>
        <w:rPr>
          <w:rFonts w:ascii="Calibri" w:hAnsi="Calibri" w:cs="Calibri"/>
        </w:rPr>
      </w:pPr>
    </w:p>
    <w:p w:rsidR="00A0799E"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bCs/>
        </w:rPr>
      </w:pPr>
      <w:r w:rsidRPr="00AB4F62">
        <w:rPr>
          <w:rFonts w:ascii="Calibri" w:hAnsi="Calibri" w:cs="Calibri"/>
          <w:b/>
          <w:bCs/>
        </w:rPr>
        <w:t xml:space="preserve">Organigrama propuesto para el desarrollo de los servicios. </w:t>
      </w:r>
    </w:p>
    <w:p w:rsidR="00A0799E" w:rsidRPr="00C95290" w:rsidRDefault="00A0799E" w:rsidP="00E36426">
      <w:pPr>
        <w:pStyle w:val="Prrafodelista"/>
        <w:autoSpaceDE w:val="0"/>
        <w:autoSpaceDN w:val="0"/>
        <w:spacing w:after="240" w:line="240" w:lineRule="auto"/>
        <w:ind w:left="284"/>
        <w:jc w:val="both"/>
        <w:rPr>
          <w:rFonts w:ascii="Calibri" w:hAnsi="Calibri" w:cs="Calibri"/>
          <w:bCs/>
        </w:rPr>
      </w:pPr>
      <w:r>
        <w:rPr>
          <w:rFonts w:ascii="Calibri" w:hAnsi="Calibri" w:cs="Calibri"/>
          <w:bCs/>
        </w:rPr>
        <w:t>R</w:t>
      </w:r>
      <w:r w:rsidRPr="00C95290">
        <w:rPr>
          <w:rFonts w:ascii="Calibri" w:hAnsi="Calibri" w:cs="Calibri"/>
          <w:bCs/>
        </w:rPr>
        <w:t xml:space="preserve">elación del </w:t>
      </w:r>
      <w:r w:rsidRPr="0002296A">
        <w:rPr>
          <w:rFonts w:ascii="Calibri" w:hAnsi="Calibri" w:cs="Calibri"/>
          <w:bCs/>
        </w:rPr>
        <w:t>personal que desarrollará los servicios, indicando la especialidad</w:t>
      </w:r>
      <w:r w:rsidRPr="00C95290">
        <w:rPr>
          <w:rFonts w:ascii="Calibri" w:hAnsi="Calibri" w:cs="Calibri"/>
          <w:bCs/>
        </w:rPr>
        <w:t>, categoría y número reque</w:t>
      </w:r>
      <w:r>
        <w:rPr>
          <w:rFonts w:ascii="Calibri" w:hAnsi="Calibri" w:cs="Calibri"/>
          <w:bCs/>
        </w:rPr>
        <w:t>rido, así como las horas-hombre</w:t>
      </w:r>
      <w:r w:rsidRPr="00C95290">
        <w:rPr>
          <w:rFonts w:ascii="Calibri" w:hAnsi="Calibri" w:cs="Calibri"/>
          <w:bCs/>
        </w:rPr>
        <w:t xml:space="preserve"> necesarias para su realización por mes. El número de horas-hombre en cada una de las categorías deberá ser balanceado y suficiente para completar el servicio en el plazo estipulado </w:t>
      </w:r>
      <w:r w:rsidRPr="00C95290">
        <w:rPr>
          <w:rFonts w:ascii="Calibri" w:hAnsi="Calibri" w:cs="Calibri"/>
          <w:b/>
          <w:bCs/>
        </w:rPr>
        <w:t>(Formato DT-2).</w:t>
      </w:r>
    </w:p>
    <w:p w:rsidR="00FB7C92" w:rsidRDefault="00A0799E" w:rsidP="00E36426">
      <w:pPr>
        <w:autoSpaceDE w:val="0"/>
        <w:autoSpaceDN w:val="0"/>
        <w:spacing w:after="240" w:line="240" w:lineRule="auto"/>
        <w:ind w:left="284"/>
        <w:jc w:val="both"/>
        <w:rPr>
          <w:rFonts w:ascii="Calibri" w:hAnsi="Calibri" w:cs="Calibri"/>
          <w:bCs/>
        </w:rPr>
      </w:pPr>
      <w:r w:rsidRPr="00C95290">
        <w:rPr>
          <w:rFonts w:ascii="Calibri" w:hAnsi="Calibri" w:cs="Calibri"/>
          <w:bCs/>
        </w:rPr>
        <w:t xml:space="preserve">En el Organigrama, deberá incluir un </w:t>
      </w:r>
      <w:r>
        <w:rPr>
          <w:rFonts w:ascii="Calibri" w:hAnsi="Calibri" w:cs="Calibri"/>
          <w:bCs/>
        </w:rPr>
        <w:t xml:space="preserve"> Director General del Proyecto</w:t>
      </w:r>
      <w:r w:rsidRPr="00C95290">
        <w:rPr>
          <w:rFonts w:ascii="Calibri" w:hAnsi="Calibri" w:cs="Calibri"/>
          <w:bCs/>
        </w:rPr>
        <w:t>, quien deberá demostrar ante</w:t>
      </w:r>
      <w:r>
        <w:rPr>
          <w:rFonts w:ascii="Calibri" w:hAnsi="Calibri" w:cs="Calibri"/>
          <w:bCs/>
        </w:rPr>
        <w:t xml:space="preserve"> </w:t>
      </w:r>
      <w:r w:rsidRPr="00A33020">
        <w:rPr>
          <w:rFonts w:ascii="Calibri" w:hAnsi="Calibri" w:cs="Calibri"/>
          <w:b/>
          <w:bCs/>
        </w:rPr>
        <w:t>“</w:t>
      </w:r>
      <w:r>
        <w:rPr>
          <w:rFonts w:ascii="Calibri" w:hAnsi="Calibri" w:cs="Calibri"/>
          <w:b/>
          <w:bCs/>
        </w:rPr>
        <w:t xml:space="preserve">La </w:t>
      </w:r>
      <w:r w:rsidRPr="00A33020">
        <w:rPr>
          <w:rFonts w:ascii="Calibri" w:hAnsi="Calibri" w:cs="Calibri"/>
          <w:b/>
          <w:bCs/>
        </w:rPr>
        <w:t>Dependencia”</w:t>
      </w:r>
      <w:r w:rsidRPr="00C95290">
        <w:rPr>
          <w:rFonts w:ascii="Calibri" w:hAnsi="Calibri" w:cs="Calibri"/>
          <w:bCs/>
        </w:rPr>
        <w:t xml:space="preserve"> que posee la preparación académica necesaria, con grado mínimo de licenciatura, ingeniero o arquitecto titulado, y que ha dirigido, </w:t>
      </w:r>
      <w:r w:rsidRPr="00213AB1">
        <w:rPr>
          <w:rFonts w:ascii="Calibri" w:hAnsi="Calibri" w:cs="Calibri"/>
          <w:bCs/>
        </w:rPr>
        <w:t>asesorías técnicas de la misma naturaleza de los servicios requeridos</w:t>
      </w:r>
      <w:r w:rsidRPr="00C95290">
        <w:rPr>
          <w:rFonts w:ascii="Calibri" w:hAnsi="Calibri" w:cs="Calibri"/>
          <w:bCs/>
        </w:rPr>
        <w:t xml:space="preserve">. </w:t>
      </w:r>
      <w:r w:rsidRPr="00213AB1">
        <w:rPr>
          <w:rFonts w:ascii="Calibri" w:hAnsi="Calibri" w:cs="Calibri"/>
          <w:bCs/>
        </w:rPr>
        <w:t xml:space="preserve">El Director </w:t>
      </w:r>
      <w:r w:rsidRPr="00C95290">
        <w:rPr>
          <w:rFonts w:ascii="Calibri" w:hAnsi="Calibri" w:cs="Calibri"/>
          <w:bCs/>
        </w:rPr>
        <w:t xml:space="preserve">deberá de participar en todas las juntas de trabajo que se realicen, firmará todos los documentos y será el único responsable ante </w:t>
      </w:r>
      <w:r w:rsidRPr="00A33020">
        <w:rPr>
          <w:rFonts w:ascii="Calibri" w:hAnsi="Calibri" w:cs="Calibri"/>
          <w:b/>
          <w:bCs/>
        </w:rPr>
        <w:t>“</w:t>
      </w:r>
      <w:r>
        <w:rPr>
          <w:rFonts w:ascii="Calibri" w:hAnsi="Calibri" w:cs="Calibri"/>
          <w:b/>
          <w:bCs/>
        </w:rPr>
        <w:t xml:space="preserve">la </w:t>
      </w:r>
      <w:r w:rsidRPr="00A33020">
        <w:rPr>
          <w:rFonts w:ascii="Calibri" w:hAnsi="Calibri" w:cs="Calibri"/>
          <w:b/>
          <w:bCs/>
        </w:rPr>
        <w:t>Dependencia”</w:t>
      </w:r>
      <w:r w:rsidRPr="00655B2C">
        <w:rPr>
          <w:rFonts w:ascii="Calibri" w:hAnsi="Calibri" w:cs="Calibri"/>
          <w:bCs/>
        </w:rPr>
        <w:t>,</w:t>
      </w:r>
      <w:r>
        <w:rPr>
          <w:rFonts w:ascii="Calibri" w:hAnsi="Calibri" w:cs="Calibri"/>
          <w:b/>
          <w:bCs/>
        </w:rPr>
        <w:t xml:space="preserve"> </w:t>
      </w:r>
      <w:r w:rsidRPr="00C95290">
        <w:rPr>
          <w:rFonts w:ascii="Calibri" w:hAnsi="Calibri" w:cs="Calibri"/>
          <w:bCs/>
        </w:rPr>
        <w:t>en términos de</w:t>
      </w:r>
      <w:r w:rsidR="00FB7C92">
        <w:rPr>
          <w:rFonts w:ascii="Calibri" w:hAnsi="Calibri" w:cs="Calibri"/>
          <w:bCs/>
        </w:rPr>
        <w:t xml:space="preserve"> la Ley General de Profesiones.</w:t>
      </w:r>
    </w:p>
    <w:p w:rsidR="00A0799E" w:rsidRDefault="00A0799E" w:rsidP="00E36426">
      <w:pPr>
        <w:autoSpaceDE w:val="0"/>
        <w:autoSpaceDN w:val="0"/>
        <w:spacing w:after="240" w:line="240" w:lineRule="auto"/>
        <w:ind w:left="284"/>
        <w:jc w:val="both"/>
        <w:rPr>
          <w:rFonts w:ascii="Calibri" w:hAnsi="Calibri" w:cs="Calibri"/>
          <w:bCs/>
        </w:rPr>
      </w:pPr>
      <w:r w:rsidRPr="00C95290">
        <w:rPr>
          <w:rFonts w:ascii="Calibri" w:hAnsi="Calibri" w:cs="Calibri"/>
          <w:bCs/>
        </w:rPr>
        <w:t xml:space="preserve">Si el licitante participa con el mismo personal o equipo en dos o más licitaciones al mismo tiempo, al adjudicarle la primera licitación automáticamente </w:t>
      </w:r>
      <w:r w:rsidRPr="00213AB1">
        <w:rPr>
          <w:rFonts w:ascii="Calibri" w:hAnsi="Calibri" w:cs="Calibri"/>
          <w:bCs/>
        </w:rPr>
        <w:t xml:space="preserve">quedará </w:t>
      </w:r>
      <w:r>
        <w:rPr>
          <w:rFonts w:ascii="Calibri" w:hAnsi="Calibri" w:cs="Calibri"/>
          <w:bCs/>
        </w:rPr>
        <w:t>descalificada</w:t>
      </w:r>
      <w:r w:rsidRPr="00213AB1">
        <w:rPr>
          <w:rFonts w:ascii="Calibri" w:hAnsi="Calibri" w:cs="Calibri"/>
          <w:bCs/>
        </w:rPr>
        <w:t xml:space="preserve"> de las siguientes</w:t>
      </w:r>
      <w:r w:rsidRPr="00C95290">
        <w:rPr>
          <w:rFonts w:ascii="Calibri" w:hAnsi="Calibri" w:cs="Calibri"/>
          <w:bCs/>
        </w:rPr>
        <w:t>.</w:t>
      </w:r>
    </w:p>
    <w:p w:rsidR="00FB7C92" w:rsidRPr="00C95290" w:rsidRDefault="00FB7C92" w:rsidP="00E36426">
      <w:pPr>
        <w:autoSpaceDE w:val="0"/>
        <w:autoSpaceDN w:val="0"/>
        <w:spacing w:after="240" w:line="240" w:lineRule="auto"/>
        <w:ind w:left="284"/>
        <w:jc w:val="both"/>
        <w:rPr>
          <w:rFonts w:ascii="Calibri" w:hAnsi="Calibri" w:cs="Calibri"/>
          <w:bCs/>
        </w:rPr>
      </w:pPr>
    </w:p>
    <w:p w:rsidR="00A0799E"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F84CAB">
        <w:rPr>
          <w:rFonts w:ascii="Calibri" w:hAnsi="Calibri" w:cs="Calibri"/>
          <w:b/>
        </w:rPr>
        <w:t>Programa</w:t>
      </w:r>
      <w:r>
        <w:rPr>
          <w:rFonts w:ascii="Calibri" w:hAnsi="Calibri" w:cs="Calibri"/>
          <w:b/>
        </w:rPr>
        <w:t xml:space="preserve"> integral de trabajo y metodología</w:t>
      </w:r>
    </w:p>
    <w:p w:rsidR="00A0799E" w:rsidRPr="006A0175" w:rsidRDefault="00A0799E" w:rsidP="00E36426">
      <w:pPr>
        <w:spacing w:after="240" w:line="240" w:lineRule="auto"/>
        <w:ind w:left="284"/>
        <w:jc w:val="both"/>
        <w:rPr>
          <w:rFonts w:ascii="Calibri" w:hAnsi="Calibri" w:cs="Calibri"/>
        </w:rPr>
      </w:pPr>
      <w:r>
        <w:rPr>
          <w:rFonts w:ascii="Calibri" w:hAnsi="Calibri" w:cs="Calibri"/>
        </w:rPr>
        <w:t xml:space="preserve">Programa cuantificado y calendarizado de utilización de personal que se empleará para realizar cada una de </w:t>
      </w:r>
      <w:r w:rsidRPr="0002296A">
        <w:rPr>
          <w:rFonts w:ascii="Calibri" w:hAnsi="Calibri" w:cs="Calibri"/>
        </w:rPr>
        <w:t xml:space="preserve">las partidas o actividades necesarias para la realización de los servicios. Se incluirá el total de actividades indicando el o los especialistas encargados de su realización, así como las </w:t>
      </w:r>
      <w:r w:rsidRPr="00DB0E43">
        <w:rPr>
          <w:rFonts w:ascii="Calibri" w:hAnsi="Calibri" w:cs="Calibri"/>
        </w:rPr>
        <w:t>horas–hombre necesarias para la presentación de los servicios</w:t>
      </w:r>
      <w:r>
        <w:rPr>
          <w:rFonts w:ascii="Calibri" w:hAnsi="Calibri" w:cs="Calibri"/>
        </w:rPr>
        <w:t xml:space="preserve"> (sin montos) </w:t>
      </w:r>
      <w:r w:rsidRPr="00DB0E43">
        <w:rPr>
          <w:rFonts w:ascii="Calibri" w:hAnsi="Calibri" w:cs="Calibri"/>
          <w:b/>
        </w:rPr>
        <w:t>(Formato DT-8)</w:t>
      </w:r>
      <w:r>
        <w:rPr>
          <w:rFonts w:ascii="Calibri" w:hAnsi="Calibri" w:cs="Calibri"/>
        </w:rPr>
        <w:t>, así como</w:t>
      </w:r>
      <w:r w:rsidRPr="00DB0E43">
        <w:rPr>
          <w:rFonts w:ascii="Calibri" w:hAnsi="Calibri" w:cs="Calibri"/>
        </w:rPr>
        <w:t xml:space="preserve"> una metodología de trabajo propuesta, </w:t>
      </w:r>
      <w:r>
        <w:rPr>
          <w:rFonts w:ascii="Calibri" w:hAnsi="Calibri" w:cs="Calibri"/>
        </w:rPr>
        <w:t xml:space="preserve">que deberá incluir los procedimientos a utilizar, </w:t>
      </w:r>
      <w:r w:rsidRPr="00DB0E43">
        <w:rPr>
          <w:rFonts w:ascii="Calibri" w:hAnsi="Calibri" w:cs="Calibri"/>
        </w:rPr>
        <w:t>señalando sistemas</w:t>
      </w:r>
      <w:r w:rsidRPr="0002296A">
        <w:rPr>
          <w:rFonts w:ascii="Calibri" w:hAnsi="Calibri" w:cs="Calibri"/>
        </w:rPr>
        <w:t>, secuencia lógica</w:t>
      </w:r>
      <w:r w:rsidRPr="00DB0E43">
        <w:rPr>
          <w:rFonts w:ascii="Calibri" w:hAnsi="Calibri" w:cs="Calibri"/>
        </w:rPr>
        <w:t xml:space="preserve">, alternativas por analizar, profundidad del estudio y forma de presentación de los resultados, </w:t>
      </w:r>
      <w:r>
        <w:rPr>
          <w:rFonts w:ascii="Calibri" w:hAnsi="Calibri" w:cs="Calibri"/>
        </w:rPr>
        <w:t>entre otros</w:t>
      </w:r>
      <w:r w:rsidRPr="00DB0E43">
        <w:rPr>
          <w:rFonts w:ascii="Calibri" w:hAnsi="Calibri" w:cs="Calibri"/>
        </w:rPr>
        <w:t xml:space="preserve"> </w:t>
      </w:r>
      <w:r w:rsidRPr="00DB0E43">
        <w:rPr>
          <w:rFonts w:ascii="Calibri" w:hAnsi="Calibri" w:cs="Calibri"/>
          <w:b/>
        </w:rPr>
        <w:t>(Formato DT-11).</w:t>
      </w:r>
    </w:p>
    <w:p w:rsidR="00A0799E" w:rsidRPr="005C1DDF" w:rsidRDefault="00A0799E" w:rsidP="00E36426">
      <w:pPr>
        <w:pStyle w:val="Prrafodelista"/>
        <w:autoSpaceDE w:val="0"/>
        <w:autoSpaceDN w:val="0"/>
        <w:spacing w:after="240" w:line="240" w:lineRule="auto"/>
        <w:ind w:left="284"/>
        <w:jc w:val="both"/>
        <w:rPr>
          <w:rFonts w:ascii="Calibri" w:hAnsi="Calibri" w:cs="Calibri"/>
        </w:rPr>
      </w:pPr>
      <w:r w:rsidRPr="005C1DDF">
        <w:rPr>
          <w:rFonts w:ascii="Calibri" w:hAnsi="Calibri" w:cs="Calibri"/>
        </w:rPr>
        <w:t xml:space="preserve">No presentar estos documentos </w:t>
      </w:r>
      <w:r>
        <w:rPr>
          <w:rFonts w:ascii="Calibri" w:hAnsi="Calibri" w:cs="Calibri"/>
        </w:rPr>
        <w:t>completamente como se solicita, será causa de des</w:t>
      </w:r>
      <w:r w:rsidRPr="005C1DDF">
        <w:rPr>
          <w:rFonts w:ascii="Calibri" w:hAnsi="Calibri" w:cs="Calibri"/>
        </w:rPr>
        <w:t xml:space="preserve">calificación de la propuesta. </w:t>
      </w:r>
    </w:p>
    <w:p w:rsidR="00A0799E" w:rsidRDefault="00A0799E" w:rsidP="00E36426">
      <w:pPr>
        <w:autoSpaceDE w:val="0"/>
        <w:autoSpaceDN w:val="0"/>
        <w:spacing w:after="240" w:line="240" w:lineRule="auto"/>
        <w:ind w:left="284"/>
        <w:jc w:val="both"/>
        <w:rPr>
          <w:rFonts w:ascii="Calibri" w:hAnsi="Calibri" w:cs="Calibri"/>
        </w:rPr>
      </w:pPr>
    </w:p>
    <w:p w:rsidR="00A0799E" w:rsidRPr="00C95290" w:rsidRDefault="00A0799E" w:rsidP="00E36426">
      <w:pPr>
        <w:autoSpaceDE w:val="0"/>
        <w:autoSpaceDN w:val="0"/>
        <w:spacing w:after="240" w:line="240" w:lineRule="auto"/>
        <w:ind w:left="357"/>
        <w:jc w:val="both"/>
        <w:rPr>
          <w:rFonts w:ascii="Calibri" w:hAnsi="Calibri" w:cs="Calibri"/>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Causales de desechamiento de propuestas</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Convocante”</w:t>
      </w:r>
      <w:r w:rsidRPr="00C95290">
        <w:rPr>
          <w:rFonts w:ascii="Calibri" w:hAnsi="Calibri" w:cs="Calibri"/>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Convocante”</w:t>
      </w:r>
      <w:r w:rsidRPr="00C95290">
        <w:rPr>
          <w:rFonts w:ascii="Calibri" w:hAnsi="Calibri" w:cs="Calibri"/>
        </w:rPr>
        <w:t>, sin perjuicio de la aceptación de los documentos y que los reciba para su evaluación, podrá desechar aquella proposición que:</w:t>
      </w:r>
    </w:p>
    <w:p w:rsidR="00A0799E" w:rsidRPr="00EB715C"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bCs/>
        </w:rPr>
      </w:pPr>
      <w:r w:rsidRPr="00EB715C">
        <w:rPr>
          <w:rFonts w:ascii="Calibri" w:hAnsi="Calibri" w:cs="Calibri"/>
          <w:b/>
          <w:bCs/>
        </w:rPr>
        <w:t>Causales generales</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Presente incompleta u omita cualquier documento requerido en la Convocatoria de Licitación o que los documentos no contengan la información solicitada, que provoquen la imposibilidad de determinar su solvencia.</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 xml:space="preserve">Incumpla las condiciones legales, técnicas y económicas requeridas por </w:t>
      </w:r>
      <w:r w:rsidRPr="002A7DEC">
        <w:rPr>
          <w:rFonts w:ascii="Calibri" w:hAnsi="Calibri" w:cs="Calibri"/>
          <w:b/>
        </w:rPr>
        <w:t>“La Convocante”</w:t>
      </w:r>
      <w:r w:rsidRPr="002A7DEC">
        <w:rPr>
          <w:rFonts w:ascii="Calibri" w:hAnsi="Calibri" w:cs="Calibri"/>
        </w:rPr>
        <w:t>.</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Se acredite que la información o documentación proporcionada por los Licitantes es falsa.</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 xml:space="preserve">La ubicación del Licitante en alguno de los supuestos señalados en los artículos 51 y 78, penúltimo párrafo de </w:t>
      </w:r>
      <w:r w:rsidRPr="002A7DEC">
        <w:rPr>
          <w:rFonts w:ascii="Calibri" w:hAnsi="Calibri" w:cs="Calibri"/>
          <w:b/>
        </w:rPr>
        <w:t>“La Ley”</w:t>
      </w:r>
      <w:r w:rsidRPr="002A7DEC">
        <w:rPr>
          <w:rFonts w:ascii="Calibri" w:hAnsi="Calibri" w:cs="Calibri"/>
        </w:rPr>
        <w:t>.</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Se compruebe que algún Licitante ha acordado con otro u otros elevar los costos de los trabajos, o cualquier otro acuerdo que tenga como fin obtener una ventaja sobre los demás Licitantes.</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Propongan alternativas que modifiquen lo establecido en la Convocatoria de Licitación.</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No cumpla cualquiera de los requisitos solicitados en “</w:t>
      </w:r>
      <w:r w:rsidRPr="002A7DEC">
        <w:rPr>
          <w:rFonts w:ascii="Calibri" w:hAnsi="Calibri" w:cs="Calibri"/>
          <w:b/>
        </w:rPr>
        <w:t>La Ley”, “El Reglamento”</w:t>
      </w:r>
      <w:r w:rsidRPr="002A7DEC">
        <w:rPr>
          <w:rFonts w:ascii="Calibri" w:hAnsi="Calibri" w:cs="Calibri"/>
        </w:rPr>
        <w:t xml:space="preserve"> y lo establecido en la presente Convocatoria de Licitación.</w:t>
      </w:r>
    </w:p>
    <w:p w:rsidR="00A0799E" w:rsidRPr="00C95290" w:rsidRDefault="00A0799E" w:rsidP="00E36426">
      <w:pPr>
        <w:autoSpaceDE w:val="0"/>
        <w:autoSpaceDN w:val="0"/>
        <w:spacing w:after="240" w:line="240" w:lineRule="auto"/>
        <w:ind w:left="360"/>
        <w:jc w:val="both"/>
        <w:rPr>
          <w:rFonts w:ascii="Calibri" w:hAnsi="Calibri" w:cs="Calibri"/>
        </w:rPr>
      </w:pPr>
    </w:p>
    <w:p w:rsidR="00A0799E" w:rsidRPr="00C55AD0"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EB715C">
        <w:rPr>
          <w:rFonts w:ascii="Calibri" w:hAnsi="Calibri" w:cs="Calibri"/>
          <w:b/>
          <w:bCs/>
        </w:rPr>
        <w:t>Causales de desechamiento técnico y económico</w:t>
      </w:r>
    </w:p>
    <w:p w:rsidR="00A0799E" w:rsidRPr="00957CF3"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957CF3">
        <w:rPr>
          <w:rFonts w:ascii="Calibri" w:hAnsi="Calibri" w:cs="Calibri"/>
        </w:rPr>
        <w:t>Que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A0799E" w:rsidRPr="00957CF3"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957CF3">
        <w:rPr>
          <w:rFonts w:ascii="Calibri" w:hAnsi="Calibri" w:cs="Calibri"/>
        </w:rPr>
        <w:t>Que “El Licitante” no acredite su experiencia y capacidad técnica en términos del numeral 13 de la Convocatoria de Licitación, así como que los trabajos realizados en vías en operación y demás, no sean de las características, complejidad y magnitud similares a los que son motivo de la licitación.</w:t>
      </w:r>
    </w:p>
    <w:p w:rsidR="00A0799E" w:rsidRPr="00957CF3"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957CF3">
        <w:rPr>
          <w:rFonts w:ascii="Calibri" w:hAnsi="Calibri" w:cs="Calibri"/>
        </w:rPr>
        <w:t xml:space="preserve">Que la metodología de trabajo propuesta por </w:t>
      </w:r>
      <w:r w:rsidRPr="00C55AD0">
        <w:rPr>
          <w:rFonts w:ascii="Calibri" w:hAnsi="Calibri" w:cs="Calibri"/>
          <w:b/>
        </w:rPr>
        <w:t>“El Licitante”</w:t>
      </w:r>
      <w:r w:rsidRPr="00957CF3">
        <w:rPr>
          <w:rFonts w:ascii="Calibri" w:hAnsi="Calibri" w:cs="Calibri"/>
        </w:rPr>
        <w:t xml:space="preserve"> para el desarrollo y organización de los servicios relacionados con obra pública, no sea congruente con las características, complejidad y magnitud de los mismos.</w:t>
      </w:r>
    </w:p>
    <w:p w:rsidR="00A0799E" w:rsidRPr="00C95290"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C95290">
        <w:rPr>
          <w:rFonts w:ascii="Calibri" w:hAnsi="Calibri" w:cs="Calibri"/>
        </w:rPr>
        <w:t xml:space="preserve">Que </w:t>
      </w:r>
      <w:r w:rsidRPr="00957CF3">
        <w:rPr>
          <w:rFonts w:ascii="Calibri" w:hAnsi="Calibri" w:cs="Calibri"/>
        </w:rPr>
        <w:t xml:space="preserve">con la declaración fiscal o balance general dictaminado o no, </w:t>
      </w:r>
      <w:r w:rsidRPr="00C95290">
        <w:rPr>
          <w:rFonts w:ascii="Calibri" w:hAnsi="Calibri" w:cs="Calibri"/>
        </w:rPr>
        <w:t>no acredite la capaci</w:t>
      </w:r>
      <w:r>
        <w:rPr>
          <w:rFonts w:ascii="Calibri" w:hAnsi="Calibri" w:cs="Calibri"/>
        </w:rPr>
        <w:t xml:space="preserve">dad financiera requerida por </w:t>
      </w:r>
      <w:r w:rsidRPr="00957CF3">
        <w:rPr>
          <w:rFonts w:ascii="Calibri" w:hAnsi="Calibri" w:cs="Calibri"/>
        </w:rPr>
        <w:t>“La Convocante”</w:t>
      </w:r>
      <w:r w:rsidRPr="00C95290">
        <w:rPr>
          <w:rFonts w:ascii="Calibri" w:hAnsi="Calibri" w:cs="Calibri"/>
        </w:rPr>
        <w:t>.</w:t>
      </w:r>
    </w:p>
    <w:p w:rsidR="00A0799E" w:rsidRPr="00C95290"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C95290">
        <w:rPr>
          <w:rFonts w:ascii="Calibri" w:hAnsi="Calibri" w:cs="Calibri"/>
        </w:rPr>
        <w:t xml:space="preserve">Que los tabuladores de salarios del personal Profesional Técnico propuesto no sean acordes con los requeridos en </w:t>
      </w:r>
      <w:r>
        <w:rPr>
          <w:rFonts w:ascii="Calibri" w:hAnsi="Calibri" w:cs="Calibri"/>
        </w:rPr>
        <w:t xml:space="preserve">el punto 10.1 de </w:t>
      </w:r>
      <w:r w:rsidRPr="00C95290">
        <w:rPr>
          <w:rFonts w:ascii="Calibri" w:hAnsi="Calibri" w:cs="Calibri"/>
        </w:rPr>
        <w:t>la presente Convocatoria.</w:t>
      </w:r>
      <w:r>
        <w:rPr>
          <w:rFonts w:ascii="Calibri" w:hAnsi="Calibri" w:cs="Calibri"/>
        </w:rPr>
        <w:t xml:space="preserve"> </w:t>
      </w:r>
    </w:p>
    <w:p w:rsidR="00A0799E"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66551F">
        <w:rPr>
          <w:rFonts w:ascii="Calibri" w:hAnsi="Calibri" w:cs="Calibri"/>
        </w:rPr>
        <w:t>Que el importe total de la propuesta no sea congruente con todos los documentos que la integran.</w:t>
      </w:r>
    </w:p>
    <w:p w:rsidR="00A0799E" w:rsidRPr="00EB715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bCs/>
        </w:rPr>
      </w:pPr>
      <w:r>
        <w:rPr>
          <w:rFonts w:ascii="Calibri" w:hAnsi="Calibri" w:cs="Calibri"/>
          <w:bCs/>
        </w:rPr>
        <w:t xml:space="preserve">Que </w:t>
      </w:r>
      <w:r w:rsidRPr="00C55AD0">
        <w:rPr>
          <w:rFonts w:ascii="Calibri" w:hAnsi="Calibri" w:cs="Calibri"/>
          <w:b/>
          <w:bCs/>
        </w:rPr>
        <w:t>“El licitante”</w:t>
      </w:r>
      <w:r>
        <w:rPr>
          <w:rFonts w:ascii="Calibri" w:hAnsi="Calibri" w:cs="Calibri"/>
          <w:bCs/>
        </w:rPr>
        <w:t xml:space="preserve"> participe</w:t>
      </w:r>
      <w:r w:rsidRPr="00EB715C">
        <w:rPr>
          <w:rFonts w:ascii="Calibri" w:hAnsi="Calibri" w:cs="Calibri"/>
          <w:bCs/>
        </w:rPr>
        <w:t xml:space="preserve"> con el mismo personal o equipo en dos o más licitaciones al mismo tiempo, </w:t>
      </w:r>
      <w:r>
        <w:rPr>
          <w:rFonts w:ascii="Calibri" w:hAnsi="Calibri" w:cs="Calibri"/>
          <w:bCs/>
        </w:rPr>
        <w:t xml:space="preserve">y se le </w:t>
      </w:r>
      <w:r w:rsidRPr="00EB715C">
        <w:rPr>
          <w:rFonts w:ascii="Calibri" w:hAnsi="Calibri" w:cs="Calibri"/>
          <w:bCs/>
        </w:rPr>
        <w:t>adjudi</w:t>
      </w:r>
      <w:r>
        <w:rPr>
          <w:rFonts w:ascii="Calibri" w:hAnsi="Calibri" w:cs="Calibri"/>
          <w:bCs/>
        </w:rPr>
        <w:t>que contrato en otra</w:t>
      </w:r>
      <w:r w:rsidRPr="00EB715C">
        <w:rPr>
          <w:rFonts w:ascii="Calibri" w:hAnsi="Calibri" w:cs="Calibri"/>
          <w:bCs/>
        </w:rPr>
        <w:t xml:space="preserve"> licitación.</w:t>
      </w:r>
    </w:p>
    <w:p w:rsidR="00A0799E" w:rsidRDefault="00A0799E" w:rsidP="00E36426">
      <w:pPr>
        <w:pStyle w:val="Prrafodelista"/>
        <w:autoSpaceDE w:val="0"/>
        <w:autoSpaceDN w:val="0"/>
        <w:spacing w:after="240" w:line="240" w:lineRule="auto"/>
        <w:ind w:left="851"/>
        <w:jc w:val="both"/>
        <w:rPr>
          <w:rFonts w:ascii="Calibri" w:hAnsi="Calibri" w:cs="Calibri"/>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Fallo</w:t>
      </w:r>
    </w:p>
    <w:p w:rsidR="00A0799E" w:rsidRPr="00541007" w:rsidRDefault="00A0799E" w:rsidP="00E36426">
      <w:pPr>
        <w:autoSpaceDE w:val="0"/>
        <w:autoSpaceDN w:val="0"/>
        <w:spacing w:after="240" w:line="240" w:lineRule="auto"/>
        <w:jc w:val="both"/>
        <w:rPr>
          <w:rFonts w:ascii="Calibri" w:hAnsi="Calibri" w:cs="Calibri"/>
        </w:rPr>
      </w:pPr>
      <w:r w:rsidRPr="00541007">
        <w:rPr>
          <w:rFonts w:ascii="Calibri" w:hAnsi="Calibri" w:cs="Calibri"/>
        </w:rPr>
        <w:t>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CompraNet el mismo día en que se emita. A los Licitantes que no hayan asistido a la junta pública, se les enviará por correo electrónico un aviso informándoles que el acta de fallo se encuentra a su disposición en CompraNet. En caso de que El Licitante no haya proporcionado una dirección de correo electrónico, “</w:t>
      </w:r>
      <w:r w:rsidRPr="00541007">
        <w:rPr>
          <w:rFonts w:ascii="Calibri" w:hAnsi="Calibri" w:cs="Calibri"/>
          <w:b/>
        </w:rPr>
        <w:t>La Convocante”</w:t>
      </w:r>
      <w:r w:rsidRPr="00541007">
        <w:rPr>
          <w:rFonts w:ascii="Calibri" w:hAnsi="Calibri" w:cs="Calibri"/>
        </w:rPr>
        <w:t xml:space="preserve"> queda eximida de la obligación de realizar el aviso anteriormente referido.</w:t>
      </w:r>
    </w:p>
    <w:p w:rsidR="00A0799E" w:rsidRPr="00541007" w:rsidRDefault="00A0799E" w:rsidP="00E36426">
      <w:pPr>
        <w:spacing w:after="240" w:line="240" w:lineRule="auto"/>
        <w:jc w:val="both"/>
        <w:rPr>
          <w:rFonts w:ascii="Calibri" w:hAnsi="Calibri" w:cs="Calibri"/>
          <w:b/>
        </w:rPr>
      </w:pPr>
      <w:r w:rsidRPr="00541007">
        <w:rPr>
          <w:rFonts w:ascii="Calibri" w:hAnsi="Calibri" w:cs="Calibri"/>
        </w:rPr>
        <w:t>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dentro de los cinco días  posteriores a la emisión del fallo.</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Con la notificación del fallo por el que se adjudica el contrato, las obligaciones derivadas de éste serán exigibles, sin perjuicio de las obligaciones de las partes de firmarlo en la fecha y términos señalados en el fallo</w:t>
      </w:r>
      <w:r w:rsidRPr="00C95290">
        <w:rPr>
          <w:rFonts w:ascii="Calibri" w:hAnsi="Calibri" w:cs="Calibri"/>
          <w:bCs/>
        </w:rPr>
        <w:t>.</w:t>
      </w:r>
    </w:p>
    <w:p w:rsidR="00A0799E" w:rsidRPr="00FB7C92" w:rsidRDefault="00A0799E" w:rsidP="00E36426">
      <w:pPr>
        <w:pStyle w:val="Textoindependiente2"/>
        <w:autoSpaceDE w:val="0"/>
        <w:autoSpaceDN w:val="0"/>
        <w:spacing w:after="240" w:line="240" w:lineRule="auto"/>
        <w:rPr>
          <w:rFonts w:ascii="Calibri" w:hAnsi="Calibri" w:cs="Calibri"/>
          <w:sz w:val="22"/>
          <w:szCs w:val="22"/>
          <w:lang w:val="es-MX"/>
        </w:rPr>
      </w:pPr>
      <w:r w:rsidRPr="00FB7C92">
        <w:rPr>
          <w:rFonts w:ascii="Calibri" w:hAnsi="Calibri" w:cs="Calibri"/>
          <w:sz w:val="22"/>
          <w:szCs w:val="22"/>
          <w:lang w:val="es-MX"/>
        </w:rPr>
        <w:t xml:space="preserve">Conforme a lo establecido en el último párrafo del artículo 74 de </w:t>
      </w:r>
      <w:r w:rsidRPr="00FB7C92">
        <w:rPr>
          <w:rFonts w:ascii="Calibri" w:hAnsi="Calibri" w:cs="Calibri"/>
          <w:b/>
          <w:sz w:val="22"/>
          <w:szCs w:val="22"/>
          <w:lang w:val="es-MX"/>
        </w:rPr>
        <w:t>“La Ley”</w:t>
      </w:r>
      <w:r w:rsidRPr="00FB7C92">
        <w:rPr>
          <w:rFonts w:ascii="Calibri" w:hAnsi="Calibri" w:cs="Calibri"/>
          <w:sz w:val="22"/>
          <w:szCs w:val="22"/>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r w:rsidRPr="00FB7C92">
        <w:rPr>
          <w:rFonts w:ascii="Calibri" w:hAnsi="Calibri" w:cs="Calibri"/>
          <w:b/>
          <w:sz w:val="22"/>
          <w:szCs w:val="22"/>
          <w:lang w:val="es-MX"/>
        </w:rPr>
        <w:t>“La Dependencia”</w:t>
      </w:r>
      <w:r w:rsidRPr="00FB7C92">
        <w:rPr>
          <w:rFonts w:ascii="Calibri" w:hAnsi="Calibri" w:cs="Calibri"/>
          <w:sz w:val="22"/>
          <w:szCs w:val="22"/>
          <w:lang w:val="es-MX"/>
        </w:rPr>
        <w:t xml:space="preserve">  las conservará hasta la total conclusión de la inconformidad e instancias subsecuentes; agotados dichos términos la convocante podrá, a solicitud de </w:t>
      </w:r>
      <w:r w:rsidRPr="00FB7C92">
        <w:rPr>
          <w:rFonts w:ascii="Calibri" w:hAnsi="Calibri" w:cs="Calibri"/>
          <w:b/>
          <w:sz w:val="22"/>
          <w:szCs w:val="22"/>
          <w:lang w:val="es-MX"/>
        </w:rPr>
        <w:t>“El Licitante”</w:t>
      </w:r>
      <w:r w:rsidRPr="00FB7C92">
        <w:rPr>
          <w:rFonts w:ascii="Calibri" w:hAnsi="Calibri" w:cs="Calibri"/>
          <w:sz w:val="22"/>
          <w:szCs w:val="22"/>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w:t>
      </w:r>
      <w:r w:rsidRPr="00FB7C92">
        <w:rPr>
          <w:rFonts w:ascii="Calibri" w:hAnsi="Calibri" w:cs="Calibri"/>
          <w:b/>
          <w:sz w:val="22"/>
          <w:szCs w:val="22"/>
          <w:lang w:val="es-MX"/>
        </w:rPr>
        <w:t>“El Reglamento”</w:t>
      </w:r>
      <w:r w:rsidRPr="00FB7C92">
        <w:rPr>
          <w:rFonts w:ascii="Calibri" w:hAnsi="Calibri" w:cs="Calibri"/>
          <w:sz w:val="22"/>
          <w:szCs w:val="22"/>
          <w:lang w:val="es-MX"/>
        </w:rPr>
        <w:t xml:space="preserve">.  </w:t>
      </w:r>
    </w:p>
    <w:p w:rsidR="00A0799E" w:rsidRPr="00FB7C92" w:rsidRDefault="00A0799E" w:rsidP="00E36426">
      <w:pPr>
        <w:pStyle w:val="Textoindependiente2"/>
        <w:autoSpaceDE w:val="0"/>
        <w:autoSpaceDN w:val="0"/>
        <w:spacing w:after="240" w:line="240" w:lineRule="auto"/>
        <w:rPr>
          <w:rFonts w:ascii="Calibri" w:hAnsi="Calibri" w:cs="Calibri"/>
          <w:sz w:val="22"/>
          <w:szCs w:val="22"/>
          <w:lang w:val="es-MX"/>
        </w:rPr>
      </w:pPr>
      <w:r w:rsidRPr="00FB7C92">
        <w:rPr>
          <w:rFonts w:ascii="Calibri" w:hAnsi="Calibri" w:cs="Calibri"/>
          <w:sz w:val="22"/>
          <w:szCs w:val="22"/>
          <w:lang w:val="es-MX"/>
        </w:rPr>
        <w:t xml:space="preserve">No obstante las proposiciones solventes que hayan sido sujetas de la aplicación de los criterios de adjudicación previstos en esta Convocatoria de Licitación, serán las únicas que no podrán devolverse o destruirse y pasarán a formar parte de los expedientes de </w:t>
      </w:r>
      <w:r w:rsidRPr="00FB7C92">
        <w:rPr>
          <w:rFonts w:ascii="Calibri" w:hAnsi="Calibri" w:cs="Calibri"/>
          <w:b/>
          <w:sz w:val="22"/>
          <w:szCs w:val="22"/>
          <w:lang w:val="es-MX"/>
        </w:rPr>
        <w:t>“La Convocante”</w:t>
      </w:r>
      <w:r w:rsidRPr="00FB7C92">
        <w:rPr>
          <w:rFonts w:ascii="Calibri" w:hAnsi="Calibri" w:cs="Calibri"/>
          <w:sz w:val="22"/>
          <w:szCs w:val="22"/>
          <w:lang w:val="es-MX"/>
        </w:rPr>
        <w:t xml:space="preserve">, quedando sujetas a las disposiciones correspondientes a la guarda, custodia y disposición final de los expedientes, y demás aplicables, así como a las previstas en el artículo 74 de </w:t>
      </w:r>
      <w:r w:rsidRPr="00FB7C92">
        <w:rPr>
          <w:rFonts w:ascii="Calibri" w:hAnsi="Calibri" w:cs="Calibri"/>
          <w:b/>
          <w:sz w:val="22"/>
          <w:szCs w:val="22"/>
          <w:lang w:val="es-MX"/>
        </w:rPr>
        <w:t>“La Ley”</w:t>
      </w:r>
      <w:r w:rsidRPr="00FB7C92">
        <w:rPr>
          <w:rFonts w:ascii="Calibri" w:hAnsi="Calibri" w:cs="Calibri"/>
          <w:sz w:val="22"/>
          <w:szCs w:val="22"/>
          <w:lang w:val="es-MX"/>
        </w:rPr>
        <w:t>.</w:t>
      </w:r>
    </w:p>
    <w:p w:rsidR="00A0799E" w:rsidRDefault="00A0799E" w:rsidP="00E36426">
      <w:pPr>
        <w:autoSpaceDE w:val="0"/>
        <w:autoSpaceDN w:val="0"/>
        <w:spacing w:after="240" w:line="240" w:lineRule="auto"/>
        <w:jc w:val="both"/>
        <w:rPr>
          <w:rFonts w:ascii="Calibri" w:hAnsi="Calibri" w:cs="Calibri"/>
          <w:b/>
          <w:bCs/>
        </w:rPr>
      </w:pPr>
    </w:p>
    <w:p w:rsidR="004410B3" w:rsidRDefault="004410B3" w:rsidP="00E36426">
      <w:pPr>
        <w:autoSpaceDE w:val="0"/>
        <w:autoSpaceDN w:val="0"/>
        <w:spacing w:after="240" w:line="240" w:lineRule="auto"/>
        <w:jc w:val="both"/>
        <w:rPr>
          <w:rFonts w:ascii="Calibri" w:hAnsi="Calibri" w:cs="Calibri"/>
          <w:b/>
          <w:bCs/>
        </w:rPr>
      </w:pPr>
    </w:p>
    <w:p w:rsidR="004410B3" w:rsidRPr="00C95290" w:rsidRDefault="004410B3" w:rsidP="00E36426">
      <w:pPr>
        <w:autoSpaceDE w:val="0"/>
        <w:autoSpaceDN w:val="0"/>
        <w:spacing w:after="240" w:line="240" w:lineRule="auto"/>
        <w:jc w:val="both"/>
        <w:rPr>
          <w:rFonts w:ascii="Calibri" w:hAnsi="Calibri" w:cs="Calibri"/>
          <w:b/>
          <w:bCs/>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Cancelación, suspensión o nulidad y licitación desierta</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Convocante”</w:t>
      </w:r>
      <w:r w:rsidRPr="00C95290">
        <w:rPr>
          <w:rFonts w:ascii="Calibri" w:hAnsi="Calibri" w:cs="Calibri"/>
        </w:rPr>
        <w:t xml:space="preserve">, conforme a lo establecido en el artículo 40 de </w:t>
      </w:r>
      <w:r w:rsidRPr="00A33020">
        <w:rPr>
          <w:rFonts w:ascii="Calibri" w:hAnsi="Calibri" w:cs="Calibri"/>
          <w:b/>
        </w:rPr>
        <w:t>“La Ley</w:t>
      </w:r>
      <w:r>
        <w:rPr>
          <w:rFonts w:ascii="Calibri" w:hAnsi="Calibri" w:cs="Calibri"/>
          <w:b/>
        </w:rPr>
        <w:t>”</w:t>
      </w:r>
      <w:r w:rsidRPr="00C95290">
        <w:rPr>
          <w:rFonts w:ascii="Calibri" w:hAnsi="Calibri" w:cs="Calibri"/>
        </w:rPr>
        <w:t xml:space="preserve">, 69 y 71 de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Pr>
          <w:rFonts w:ascii="Calibri" w:hAnsi="Calibri" w:cs="Calibri"/>
          <w:b/>
        </w:rPr>
        <w:t>”</w:t>
      </w:r>
      <w:r w:rsidRPr="00C95290">
        <w:rPr>
          <w:rFonts w:ascii="Calibri" w:hAnsi="Calibri" w:cs="Calibri"/>
        </w:rPr>
        <w:t>, procederá a declarar desierta la licitación, cuando la totalidad de las propuestas presentadas no reúnan los requisitos solicitados  en la convocatoria o sus precios de ins</w:t>
      </w:r>
      <w:r>
        <w:rPr>
          <w:rFonts w:ascii="Calibri" w:hAnsi="Calibri" w:cs="Calibri"/>
        </w:rPr>
        <w:t xml:space="preserve">umos no sean aceptables para </w:t>
      </w:r>
      <w:r w:rsidRPr="00A33020">
        <w:rPr>
          <w:rFonts w:ascii="Calibri" w:hAnsi="Calibri" w:cs="Calibri"/>
          <w:b/>
        </w:rPr>
        <w:t>“La Convocante”</w:t>
      </w:r>
      <w:r w:rsidRPr="00C95290">
        <w:rPr>
          <w:rFonts w:ascii="Calibri" w:hAnsi="Calibri" w:cs="Calibri"/>
        </w:rPr>
        <w:t xml:space="preserve"> </w:t>
      </w:r>
      <w:r w:rsidRPr="00C95290">
        <w:rPr>
          <w:rFonts w:ascii="Calibri" w:hAnsi="Calibri" w:cs="Calibri"/>
          <w:lang w:eastAsia="es-MX"/>
        </w:rPr>
        <w:t xml:space="preserve">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Pr="00A33020">
        <w:rPr>
          <w:rFonts w:ascii="Calibri" w:hAnsi="Calibri" w:cs="Calibri"/>
          <w:b/>
        </w:rPr>
        <w:t>“La Convocante”</w:t>
      </w:r>
      <w:r w:rsidRPr="00C95290">
        <w:rPr>
          <w:rFonts w:ascii="Calibri" w:hAnsi="Calibri" w:cs="Calibri"/>
        </w:rPr>
        <w:t xml:space="preserve"> </w:t>
      </w:r>
      <w:r w:rsidRPr="00C95290">
        <w:rPr>
          <w:rFonts w:ascii="Calibri" w:hAnsi="Calibri" w:cs="Calibri"/>
          <w:lang w:eastAsia="es-MX"/>
        </w:rPr>
        <w:t xml:space="preserve">y no sea factible pagarlos; </w:t>
      </w:r>
      <w:r w:rsidRPr="00C95290">
        <w:rPr>
          <w:rFonts w:ascii="Calibri" w:hAnsi="Calibri" w:cs="Calibri"/>
        </w:rPr>
        <w:t>cuando no se reciba proposición alguna en el acto de presentación y apertura de proposiciones, situación que quedará asentada en el acta que se formule para dar constancia del acto correspondiente; o bien cuando no se reciba proposición alguna en el acto de presentación y apertura de proposiciones; situación que quedará asentada en el acta que se formule para dar constancia del acto correspondiente.</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 </w:t>
      </w:r>
      <w:r w:rsidRPr="00A33020">
        <w:rPr>
          <w:rFonts w:ascii="Calibri" w:hAnsi="Calibri" w:cs="Calibri"/>
          <w:b/>
        </w:rPr>
        <w:t>“La Convocante”</w:t>
      </w:r>
      <w:r w:rsidRPr="00C95290">
        <w:rPr>
          <w:rFonts w:ascii="Calibri" w:hAnsi="Calibri" w:cs="Calibri"/>
        </w:rPr>
        <w:t xml:space="preserve"> conforme a lo establecido en el artículo 40 de </w:t>
      </w:r>
      <w:r w:rsidRPr="00A33020">
        <w:rPr>
          <w:rFonts w:ascii="Calibri" w:hAnsi="Calibri" w:cs="Calibri"/>
          <w:b/>
        </w:rPr>
        <w:t>“La Ley”</w:t>
      </w:r>
      <w:r w:rsidRPr="00C95290">
        <w:rPr>
          <w:rFonts w:ascii="Calibri" w:hAnsi="Calibri" w:cs="Calibri"/>
        </w:rPr>
        <w:t xml:space="preserve"> y 70 de </w:t>
      </w:r>
      <w:r w:rsidRPr="00A33020">
        <w:rPr>
          <w:rFonts w:ascii="Calibri" w:hAnsi="Calibri" w:cs="Calibri"/>
          <w:b/>
        </w:rPr>
        <w:t>“El Reglamento”</w:t>
      </w:r>
      <w:r w:rsidRPr="00C95290">
        <w:rPr>
          <w:rFonts w:ascii="Calibri" w:hAnsi="Calibri" w:cs="Calibri"/>
        </w:rPr>
        <w:t>, podrá cancelar la licitación p</w:t>
      </w:r>
      <w:r>
        <w:rPr>
          <w:rFonts w:ascii="Calibri" w:hAnsi="Calibri" w:cs="Calibri"/>
        </w:rPr>
        <w:t>or caso fortuito o fuerza mayor. D</w:t>
      </w:r>
      <w:r w:rsidRPr="00C95290">
        <w:rPr>
          <w:rFonts w:ascii="Calibri" w:hAnsi="Calibri" w:cs="Calibri"/>
        </w:rPr>
        <w:t>e igual manera, podrá cancelar cuando existan circunstancias, debidamente justificadas, que provoquen la extinción de la necesidad de 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w:t>
      </w:r>
      <w:r>
        <w:rPr>
          <w:rFonts w:ascii="Calibri" w:hAnsi="Calibri" w:cs="Calibri"/>
        </w:rPr>
        <w:t xml:space="preserve"> escrito a los Licitantes </w:t>
      </w:r>
      <w:r w:rsidRPr="00541007">
        <w:rPr>
          <w:rFonts w:ascii="Calibri" w:hAnsi="Calibri" w:cs="Calibri"/>
        </w:rPr>
        <w:t xml:space="preserve">y al Órgano Interno de Control, dentro de los diez </w:t>
      </w:r>
      <w:r w:rsidRPr="00C95290">
        <w:rPr>
          <w:rFonts w:ascii="Calibri" w:hAnsi="Calibri" w:cs="Calibri"/>
        </w:rPr>
        <w:t xml:space="preserve">días hábiles siguientes a la cancelación  y no será procedente contra ella recurso alguno, sin embargo podrán interponer la inconformidad en términos del Título Séptimo, Capítulo Primero de </w:t>
      </w:r>
      <w:r w:rsidRPr="00A33020">
        <w:rPr>
          <w:rFonts w:ascii="Calibri" w:hAnsi="Calibri" w:cs="Calibri"/>
          <w:b/>
        </w:rPr>
        <w:t>“La Ley”</w:t>
      </w:r>
      <w:r w:rsidRPr="00C95290">
        <w:rPr>
          <w:rFonts w:ascii="Calibri" w:hAnsi="Calibri" w:cs="Calibri"/>
        </w:rPr>
        <w:t>.</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Dependencia”</w:t>
      </w:r>
      <w:r w:rsidRPr="00C95290">
        <w:rPr>
          <w:rFonts w:ascii="Calibri" w:hAnsi="Calibri" w:cs="Calibri"/>
        </w:rPr>
        <w:t>, a solicitud del Contratista</w:t>
      </w:r>
      <w:r>
        <w:rPr>
          <w:rFonts w:ascii="Calibri" w:hAnsi="Calibri" w:cs="Calibri"/>
        </w:rPr>
        <w:t>,</w:t>
      </w:r>
      <w:r w:rsidRPr="00C95290">
        <w:rPr>
          <w:rFonts w:ascii="Calibri" w:hAnsi="Calibri" w:cs="Calibri"/>
        </w:rPr>
        <w:t xml:space="preserve"> cubrirá los gastos no recuperables que, en su caso, procedan en términos de lo</w:t>
      </w:r>
      <w:r>
        <w:rPr>
          <w:rFonts w:ascii="Calibri" w:hAnsi="Calibri" w:cs="Calibri"/>
        </w:rPr>
        <w:t xml:space="preserve"> dispuesto en el artículo 70 de</w:t>
      </w:r>
      <w:r w:rsidRPr="00C95290">
        <w:rPr>
          <w:rFonts w:ascii="Calibri" w:hAnsi="Calibri" w:cs="Calibri"/>
        </w:rPr>
        <w:t xml:space="preserv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Pr>
          <w:rFonts w:ascii="Calibri" w:hAnsi="Calibri" w:cs="Calibri"/>
        </w:rPr>
        <w:t>. L</w:t>
      </w:r>
      <w:r w:rsidRPr="00C95290">
        <w:rPr>
          <w:rFonts w:ascii="Calibri" w:hAnsi="Calibri" w:cs="Calibri"/>
        </w:rPr>
        <w:t xml:space="preserve">a solicitud de pago de dichos gastos podrá hacerla </w:t>
      </w:r>
      <w:r w:rsidRPr="00A33020">
        <w:rPr>
          <w:rFonts w:ascii="Calibri" w:hAnsi="Calibri" w:cs="Calibri"/>
          <w:b/>
        </w:rPr>
        <w:t>“El Licitante”</w:t>
      </w:r>
      <w:r w:rsidRPr="00C95290">
        <w:rPr>
          <w:rFonts w:ascii="Calibri" w:hAnsi="Calibri" w:cs="Calibri"/>
        </w:rPr>
        <w:t xml:space="preserve"> </w:t>
      </w:r>
      <w:r w:rsidRPr="00A33020">
        <w:rPr>
          <w:rFonts w:ascii="Calibri" w:hAnsi="Calibri" w:cs="Calibri"/>
        </w:rPr>
        <w:t>en un plazo máximo de tres meses</w:t>
      </w:r>
      <w:r w:rsidRPr="00C95290">
        <w:rPr>
          <w:rFonts w:ascii="Calibri" w:hAnsi="Calibri" w:cs="Calibri"/>
        </w:rPr>
        <w:t>, contado a partir de la fecha de la notificación de la cancelación de La Convocatoria.</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Cuando se presente alguna situación de gastos no recuperables por caso fortuito o fuerza mayor </w:t>
      </w:r>
      <w:r w:rsidRPr="001D2FC3">
        <w:rPr>
          <w:rFonts w:ascii="Calibri" w:hAnsi="Calibri" w:cs="Calibri"/>
          <w:b/>
        </w:rPr>
        <w:t>“La Convocante”</w:t>
      </w:r>
      <w:r w:rsidRPr="00C95290">
        <w:rPr>
          <w:rFonts w:ascii="Calibri" w:hAnsi="Calibri" w:cs="Calibri"/>
        </w:rPr>
        <w:t xml:space="preserve"> se abstendrá de realizar pago alguno.</w:t>
      </w:r>
    </w:p>
    <w:p w:rsidR="00A0799E" w:rsidRPr="00C95290" w:rsidRDefault="00A0799E" w:rsidP="00E36426">
      <w:pPr>
        <w:autoSpaceDE w:val="0"/>
        <w:autoSpaceDN w:val="0"/>
        <w:spacing w:after="240" w:line="240" w:lineRule="auto"/>
        <w:jc w:val="both"/>
        <w:rPr>
          <w:rFonts w:ascii="Calibri" w:hAnsi="Calibri" w:cs="Calibri"/>
          <w:b/>
          <w:bCs/>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Firma del contrato</w:t>
      </w:r>
    </w:p>
    <w:p w:rsidR="00A0799E" w:rsidRPr="00C95290" w:rsidRDefault="00A0799E" w:rsidP="00E36426">
      <w:pPr>
        <w:autoSpaceDE w:val="0"/>
        <w:autoSpaceDN w:val="0"/>
        <w:spacing w:after="240" w:line="240" w:lineRule="auto"/>
        <w:jc w:val="both"/>
        <w:rPr>
          <w:rFonts w:ascii="Calibri" w:hAnsi="Calibri" w:cs="Calibri"/>
          <w:b/>
          <w:bCs/>
        </w:rPr>
      </w:pPr>
      <w:r w:rsidRPr="00C95290">
        <w:rPr>
          <w:rFonts w:ascii="Calibri" w:hAnsi="Calibri" w:cs="Calibri"/>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garantía de cumplimiento de contrato por </w:t>
      </w:r>
      <w:r w:rsidRPr="00A33020">
        <w:rPr>
          <w:rFonts w:ascii="Calibri" w:hAnsi="Calibri" w:cs="Calibri"/>
        </w:rPr>
        <w:t xml:space="preserve">el </w:t>
      </w:r>
      <w:r w:rsidRPr="00A33020">
        <w:rPr>
          <w:rFonts w:ascii="Calibri" w:hAnsi="Calibri" w:cs="Calibri"/>
          <w:bCs/>
        </w:rPr>
        <w:t>veinte por</w:t>
      </w:r>
      <w:r w:rsidRPr="00A33020">
        <w:rPr>
          <w:rFonts w:ascii="Calibri" w:hAnsi="Calibri" w:cs="Calibri"/>
        </w:rPr>
        <w:t xml:space="preserve"> </w:t>
      </w:r>
      <w:r w:rsidRPr="00A33020">
        <w:rPr>
          <w:rFonts w:ascii="Calibri" w:hAnsi="Calibri" w:cs="Calibri"/>
          <w:bCs/>
        </w:rPr>
        <w:t>ciento (20 %)</w:t>
      </w:r>
      <w:r w:rsidRPr="00C95290">
        <w:rPr>
          <w:rFonts w:ascii="Calibri" w:hAnsi="Calibri" w:cs="Calibri"/>
          <w:bCs/>
        </w:rPr>
        <w:t xml:space="preserve"> </w:t>
      </w:r>
      <w:r w:rsidRPr="00C95290">
        <w:rPr>
          <w:rFonts w:ascii="Calibri" w:hAnsi="Calibri" w:cs="Calibri"/>
        </w:rPr>
        <w:t>del monto del contrato, sin IVA, a más tardar dentro de los 15 (quince) días naturales siguientes a la fecha en que el contratista reciba copia del fallo de adjudicación en tér</w:t>
      </w:r>
      <w:r>
        <w:rPr>
          <w:rFonts w:ascii="Calibri" w:hAnsi="Calibri" w:cs="Calibri"/>
        </w:rPr>
        <w:t>minos del artículo 48 fracción</w:t>
      </w:r>
      <w:r w:rsidRPr="00C95290">
        <w:rPr>
          <w:rFonts w:ascii="Calibri" w:hAnsi="Calibri" w:cs="Calibri"/>
        </w:rPr>
        <w:t xml:space="preserve"> II de </w:t>
      </w:r>
      <w:r w:rsidRPr="00A33020">
        <w:rPr>
          <w:rFonts w:ascii="Calibri" w:hAnsi="Calibri" w:cs="Calibri"/>
          <w:b/>
        </w:rPr>
        <w:t>“La Ley”</w:t>
      </w:r>
      <w:r>
        <w:rPr>
          <w:rFonts w:ascii="Calibri" w:hAnsi="Calibri" w:cs="Calibri"/>
          <w:b/>
        </w:rPr>
        <w:t xml:space="preserve"> </w:t>
      </w:r>
      <w:r w:rsidRPr="00C95290">
        <w:rPr>
          <w:rFonts w:ascii="Calibri" w:hAnsi="Calibri" w:cs="Calibri"/>
        </w:rPr>
        <w:t xml:space="preserve">y 91 del </w:t>
      </w:r>
      <w:r w:rsidRPr="00A33020">
        <w:rPr>
          <w:rFonts w:ascii="Calibri" w:hAnsi="Calibri" w:cs="Calibri"/>
          <w:b/>
        </w:rPr>
        <w:t xml:space="preserve">“Reglamento” </w:t>
      </w:r>
      <w:r>
        <w:rPr>
          <w:rFonts w:ascii="Calibri" w:hAnsi="Calibri" w:cs="Calibri"/>
          <w:b/>
          <w:bCs/>
        </w:rPr>
        <w:t>(Formato DI-1, DI-1ª y DI-2)</w:t>
      </w:r>
      <w:r w:rsidRPr="00C95290">
        <w:rPr>
          <w:rFonts w:ascii="Calibri" w:hAnsi="Calibri" w:cs="Calibri"/>
          <w:b/>
          <w:bCs/>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Pr="00A33020">
        <w:rPr>
          <w:rFonts w:ascii="Calibri" w:hAnsi="Calibri" w:cs="Calibri"/>
          <w:b/>
        </w:rPr>
        <w:t>“Dependencia</w:t>
      </w:r>
      <w:r>
        <w:rPr>
          <w:rFonts w:ascii="Calibri" w:hAnsi="Calibri" w:cs="Calibri"/>
          <w:b/>
        </w:rPr>
        <w:t>”</w:t>
      </w:r>
      <w:r w:rsidRPr="00C95290">
        <w:rPr>
          <w:rFonts w:ascii="Calibri" w:hAnsi="Calibri" w:cs="Calibri"/>
        </w:rPr>
        <w:t xml:space="preserve"> lo sancione de acuerdo a lo establecido en los artículos 77 y 78 de </w:t>
      </w:r>
      <w:r w:rsidRPr="00A33020">
        <w:rPr>
          <w:rFonts w:ascii="Calibri" w:hAnsi="Calibri" w:cs="Calibri"/>
          <w:b/>
        </w:rPr>
        <w:t>“La Ley”</w:t>
      </w:r>
      <w:r>
        <w:rPr>
          <w:rFonts w:ascii="Calibri" w:hAnsi="Calibri" w:cs="Calibri"/>
        </w:rPr>
        <w:t xml:space="preserve">, y </w:t>
      </w:r>
      <w:r w:rsidRPr="00A33020">
        <w:rPr>
          <w:rFonts w:ascii="Calibri" w:hAnsi="Calibri" w:cs="Calibri"/>
          <w:b/>
        </w:rPr>
        <w:t>“La Dependencia”</w:t>
      </w:r>
      <w:r w:rsidRPr="00C95290">
        <w:rPr>
          <w:rFonts w:ascii="Calibri" w:hAnsi="Calibri" w:cs="Calibri"/>
        </w:rPr>
        <w:t xml:space="preserve"> procederá a a</w:t>
      </w:r>
      <w:r>
        <w:rPr>
          <w:rFonts w:ascii="Calibri" w:hAnsi="Calibri" w:cs="Calibri"/>
        </w:rPr>
        <w:t>djudicar el contrato a</w:t>
      </w:r>
      <w:r w:rsidRPr="00C95290">
        <w:rPr>
          <w:rFonts w:ascii="Calibri" w:hAnsi="Calibri" w:cs="Calibri"/>
        </w:rPr>
        <w:t xml:space="preserve"> </w:t>
      </w:r>
      <w:r w:rsidRPr="00C16FE6">
        <w:rPr>
          <w:rFonts w:ascii="Calibri" w:hAnsi="Calibri" w:cs="Calibri"/>
          <w:b/>
        </w:rPr>
        <w:t>“El Licitante</w:t>
      </w:r>
      <w:r>
        <w:rPr>
          <w:rFonts w:ascii="Calibri" w:hAnsi="Calibri" w:cs="Calibri"/>
          <w:b/>
        </w:rPr>
        <w:t>”</w:t>
      </w:r>
      <w:r w:rsidRPr="00C95290">
        <w:rPr>
          <w:rFonts w:ascii="Calibri" w:hAnsi="Calibri" w:cs="Calibri"/>
        </w:rPr>
        <w:t xml:space="preserve"> que le siga en calificación y así sucesivamente en caso de que este último no acepte la adjudicación, en términos del artículo 47 de </w:t>
      </w:r>
      <w:r w:rsidRPr="00A33020">
        <w:rPr>
          <w:rFonts w:ascii="Calibri" w:hAnsi="Calibri" w:cs="Calibri"/>
          <w:b/>
        </w:rPr>
        <w:t>“La Ley”</w:t>
      </w:r>
      <w:r w:rsidRPr="00C95290">
        <w:rPr>
          <w:rFonts w:ascii="Calibri" w:hAnsi="Calibri" w:cs="Calibri"/>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Atendiendo al primer y cuarto párrafo del artículo 47 de </w:t>
      </w:r>
      <w:r w:rsidRPr="00A33020">
        <w:rPr>
          <w:rFonts w:ascii="Calibri" w:hAnsi="Calibri" w:cs="Calibri"/>
          <w:b/>
        </w:rPr>
        <w:t>“La Ley”</w:t>
      </w:r>
      <w:r w:rsidRPr="00C95290">
        <w:rPr>
          <w:rFonts w:ascii="Calibri" w:hAnsi="Calibri" w:cs="Calibri"/>
        </w:rPr>
        <w:t xml:space="preserve"> y el cuarto párrafo del artículo 81 y 82 del Reglamento, en el caso de que </w:t>
      </w:r>
      <w:r w:rsidRPr="00A33020">
        <w:rPr>
          <w:rFonts w:ascii="Calibri" w:hAnsi="Calibri" w:cs="Calibri"/>
          <w:b/>
        </w:rPr>
        <w:t>“La Convocante”</w:t>
      </w:r>
      <w:r w:rsidRPr="00C95290">
        <w:rPr>
          <w:rFonts w:ascii="Calibri" w:hAnsi="Calibri" w:cs="Calibri"/>
        </w:rPr>
        <w:t xml:space="preserve"> no firmare el contrato respectivo dentro de los quince (15) días naturales siguientes al de la adjudicación o cambiare las condiciones de la Convocatoria que motiva</w:t>
      </w:r>
      <w:r>
        <w:rPr>
          <w:rFonts w:ascii="Calibri" w:hAnsi="Calibri" w:cs="Calibri"/>
        </w:rPr>
        <w:t>ron el fallo correspondiente,</w:t>
      </w:r>
      <w:r w:rsidRPr="00C95290">
        <w:rPr>
          <w:rFonts w:ascii="Calibri" w:hAnsi="Calibri" w:cs="Calibri"/>
        </w:rPr>
        <w:t xml:space="preserve"> </w:t>
      </w:r>
      <w:r w:rsidRPr="00A33020">
        <w:rPr>
          <w:rFonts w:ascii="Calibri" w:hAnsi="Calibri" w:cs="Calibri"/>
          <w:b/>
        </w:rPr>
        <w:t>“El Licitante”</w:t>
      </w:r>
      <w:r w:rsidRPr="00C95290">
        <w:rPr>
          <w:rFonts w:ascii="Calibri" w:hAnsi="Calibri" w:cs="Calibri"/>
        </w:rPr>
        <w:t xml:space="preserve"> ganador, sin incurrir en responsabilidad, podrá determinar no ejecutar los servicios relacionados con la ob</w:t>
      </w:r>
      <w:r>
        <w:rPr>
          <w:rFonts w:ascii="Calibri" w:hAnsi="Calibri" w:cs="Calibri"/>
        </w:rPr>
        <w:t xml:space="preserve">ra pública. En este supuesto, </w:t>
      </w:r>
      <w:r w:rsidRPr="00C95290">
        <w:rPr>
          <w:rFonts w:ascii="Calibri" w:hAnsi="Calibri" w:cs="Calibri"/>
        </w:rPr>
        <w:t xml:space="preserve"> </w:t>
      </w:r>
      <w:r w:rsidRPr="00A33020">
        <w:rPr>
          <w:rFonts w:ascii="Calibri" w:hAnsi="Calibri" w:cs="Calibri"/>
          <w:b/>
        </w:rPr>
        <w:t>“La Dependencia”</w:t>
      </w:r>
      <w:r w:rsidRPr="00C95290">
        <w:rPr>
          <w:rFonts w:ascii="Calibri" w:hAnsi="Calibri" w:cs="Calibri"/>
        </w:rPr>
        <w:t xml:space="preserve">, a solicitud escrita de </w:t>
      </w:r>
      <w:r w:rsidRPr="00A33020">
        <w:rPr>
          <w:rFonts w:ascii="Calibri" w:hAnsi="Calibri" w:cs="Calibri"/>
          <w:b/>
        </w:rPr>
        <w:t>“El Licitante”</w:t>
      </w:r>
      <w:r w:rsidRPr="00C95290">
        <w:rPr>
          <w:rFonts w:ascii="Calibri" w:hAnsi="Calibri" w:cs="Calibri"/>
        </w:rPr>
        <w:t xml:space="preserve">, cubrirá los gastos no recuperables en que hubiese incurrido para preparar y elaborar su proposición, siempre que éstos sean razonables, estén debidamente comprobados y se relacionen directamente con la licitación, según lo prevé </w:t>
      </w:r>
      <w:r>
        <w:rPr>
          <w:rFonts w:ascii="Calibri" w:hAnsi="Calibri" w:cs="Calibri"/>
        </w:rPr>
        <w:t xml:space="preserv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sidRPr="00C95290">
        <w:rPr>
          <w:rFonts w:ascii="Calibri" w:hAnsi="Calibri" w:cs="Calibri"/>
        </w:rPr>
        <w:t xml:space="preserve"> en sus Artículos 70 y 82.</w:t>
      </w:r>
    </w:p>
    <w:p w:rsidR="00A0799E" w:rsidRPr="00C95290" w:rsidRDefault="00A0799E" w:rsidP="00E36426">
      <w:pPr>
        <w:autoSpaceDE w:val="0"/>
        <w:autoSpaceDN w:val="0"/>
        <w:spacing w:after="240" w:line="240" w:lineRule="auto"/>
        <w:jc w:val="both"/>
        <w:rPr>
          <w:rFonts w:ascii="Calibri" w:hAnsi="Calibri" w:cs="Calibri"/>
          <w:b/>
          <w:bCs/>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Modelo de contrato</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Para los efectos de lo dispuesto por el artículo 31, fracción XXV y 46 de la Ley, se adjunta el modelo de contrato de Servicios Relacionados con la Obra Pública a Precio </w:t>
      </w:r>
      <w:r w:rsidRPr="00816A07">
        <w:rPr>
          <w:rFonts w:ascii="Calibri" w:hAnsi="Calibri" w:cs="Calibri"/>
        </w:rPr>
        <w:t>Alzado</w:t>
      </w:r>
      <w:r w:rsidRPr="00C95290">
        <w:rPr>
          <w:rFonts w:ascii="Calibri" w:hAnsi="Calibri" w:cs="Calibri"/>
        </w:rPr>
        <w:t xml:space="preserve"> y Tiempo Determinado </w:t>
      </w:r>
      <w:r w:rsidRPr="00C95290">
        <w:rPr>
          <w:rFonts w:ascii="Calibri" w:hAnsi="Calibri" w:cs="Calibri"/>
          <w:b/>
          <w:bCs/>
        </w:rPr>
        <w:t>(Anexo</w:t>
      </w:r>
      <w:r w:rsidRPr="00C95290">
        <w:rPr>
          <w:rFonts w:ascii="Calibri" w:hAnsi="Calibri" w:cs="Calibri"/>
          <w:b/>
        </w:rPr>
        <w:t xml:space="preserve"> E</w:t>
      </w:r>
      <w:r w:rsidRPr="00C95290">
        <w:rPr>
          <w:rFonts w:ascii="Calibri" w:hAnsi="Calibri" w:cs="Calibri"/>
          <w:b/>
          <w:bCs/>
        </w:rPr>
        <w:t>)</w:t>
      </w:r>
      <w:r w:rsidRPr="00C95290">
        <w:rPr>
          <w:rFonts w:ascii="Calibri" w:hAnsi="Calibri" w:cs="Calibri"/>
          <w:bCs/>
        </w:rPr>
        <w:t xml:space="preserve">, </w:t>
      </w:r>
      <w:r w:rsidRPr="00C95290">
        <w:rPr>
          <w:rFonts w:ascii="Calibri" w:hAnsi="Calibri" w:cs="Calibri"/>
        </w:rPr>
        <w:t xml:space="preserve">al que se sujetarán </w:t>
      </w:r>
      <w:r w:rsidRPr="00A33020">
        <w:rPr>
          <w:rFonts w:ascii="Calibri" w:hAnsi="Calibri" w:cs="Calibri"/>
          <w:b/>
        </w:rPr>
        <w:t>“</w:t>
      </w:r>
      <w:r>
        <w:rPr>
          <w:rFonts w:ascii="Calibri" w:hAnsi="Calibri" w:cs="Calibri"/>
          <w:b/>
        </w:rPr>
        <w:t xml:space="preserve">La </w:t>
      </w:r>
      <w:r w:rsidRPr="00A33020">
        <w:rPr>
          <w:rFonts w:ascii="Calibri" w:hAnsi="Calibri" w:cs="Calibri"/>
          <w:b/>
        </w:rPr>
        <w:t xml:space="preserve">Dependencia” y </w:t>
      </w:r>
      <w:r>
        <w:rPr>
          <w:rFonts w:ascii="Calibri" w:hAnsi="Calibri" w:cs="Calibri"/>
          <w:b/>
        </w:rPr>
        <w:t>“</w:t>
      </w:r>
      <w:r w:rsidRPr="00A33020">
        <w:rPr>
          <w:rFonts w:ascii="Calibri" w:hAnsi="Calibri" w:cs="Calibri"/>
          <w:b/>
        </w:rPr>
        <w:t>El Licitante</w:t>
      </w:r>
      <w:r>
        <w:rPr>
          <w:rFonts w:ascii="Calibri" w:hAnsi="Calibri" w:cs="Calibri"/>
          <w:b/>
        </w:rPr>
        <w:t>”</w:t>
      </w:r>
      <w:r w:rsidRPr="00C95290">
        <w:rPr>
          <w:rFonts w:ascii="Calibri" w:hAnsi="Calibri" w:cs="Calibri"/>
        </w:rPr>
        <w:t xml:space="preserve"> adjudicatario.</w:t>
      </w:r>
    </w:p>
    <w:p w:rsidR="00A0799E" w:rsidRDefault="00A0799E" w:rsidP="00E36426">
      <w:pPr>
        <w:autoSpaceDE w:val="0"/>
        <w:autoSpaceDN w:val="0"/>
        <w:spacing w:after="240" w:line="240" w:lineRule="auto"/>
        <w:jc w:val="both"/>
        <w:rPr>
          <w:rFonts w:ascii="Calibri" w:hAnsi="Calibri" w:cs="Calibri"/>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Anticipos</w:t>
      </w:r>
    </w:p>
    <w:p w:rsidR="00A0799E" w:rsidRPr="00C95290" w:rsidRDefault="00A0799E" w:rsidP="00E36426">
      <w:pPr>
        <w:autoSpaceDE w:val="0"/>
        <w:autoSpaceDN w:val="0"/>
        <w:spacing w:after="240" w:line="240" w:lineRule="auto"/>
        <w:jc w:val="both"/>
        <w:rPr>
          <w:rFonts w:ascii="Calibri" w:hAnsi="Calibri" w:cs="Calibri"/>
          <w:b/>
          <w:bCs/>
        </w:rPr>
      </w:pPr>
      <w:r w:rsidRPr="00C95290">
        <w:rPr>
          <w:rFonts w:ascii="Calibri" w:hAnsi="Calibri" w:cs="Calibri"/>
        </w:rPr>
        <w:t>En términos de la Política 8 de las Políticas, Bases y Lineamientos para la Contratación de Obra Pública en la SCT, en general no se otorgarán anticipos.</w:t>
      </w:r>
    </w:p>
    <w:p w:rsidR="00A0799E" w:rsidRDefault="00A0799E" w:rsidP="009B60DE">
      <w:pPr>
        <w:autoSpaceDE w:val="0"/>
        <w:autoSpaceDN w:val="0"/>
        <w:spacing w:after="240" w:line="240" w:lineRule="auto"/>
        <w:rPr>
          <w:rFonts w:ascii="Calibri" w:hAnsi="Calibri" w:cs="Calibri"/>
          <w:b/>
          <w:bCs/>
        </w:rPr>
      </w:pPr>
    </w:p>
    <w:p w:rsidR="00A0799E" w:rsidRPr="00C95290" w:rsidRDefault="00A0799E" w:rsidP="009B60DE">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Subcontratación </w:t>
      </w:r>
    </w:p>
    <w:p w:rsidR="00A0799E" w:rsidRPr="00C95290" w:rsidRDefault="00A0799E" w:rsidP="009B60DE">
      <w:pPr>
        <w:autoSpaceDE w:val="0"/>
        <w:autoSpaceDN w:val="0"/>
        <w:spacing w:after="240" w:line="240" w:lineRule="auto"/>
        <w:rPr>
          <w:rFonts w:ascii="Calibri" w:hAnsi="Calibri" w:cs="Calibri"/>
        </w:rPr>
      </w:pPr>
      <w:r>
        <w:rPr>
          <w:rFonts w:ascii="Calibri" w:hAnsi="Calibri" w:cs="Calibri"/>
          <w:b/>
        </w:rPr>
        <w:t xml:space="preserve">“El </w:t>
      </w:r>
      <w:r w:rsidRPr="00C81695">
        <w:rPr>
          <w:rFonts w:ascii="Calibri" w:hAnsi="Calibri" w:cs="Calibri"/>
          <w:b/>
        </w:rPr>
        <w:t>Contratista”</w:t>
      </w:r>
      <w:r w:rsidRPr="00C95290">
        <w:rPr>
          <w:rFonts w:ascii="Calibri" w:hAnsi="Calibri" w:cs="Calibri"/>
        </w:rPr>
        <w:t xml:space="preserve"> </w:t>
      </w:r>
      <w:r>
        <w:rPr>
          <w:rFonts w:ascii="Calibri" w:hAnsi="Calibri" w:cs="Calibri"/>
        </w:rPr>
        <w:t xml:space="preserve">no </w:t>
      </w:r>
      <w:r w:rsidRPr="00C95290">
        <w:rPr>
          <w:rFonts w:ascii="Calibri" w:hAnsi="Calibri" w:cs="Calibri"/>
        </w:rPr>
        <w:t xml:space="preserve">podrá subcontratar </w:t>
      </w:r>
      <w:r>
        <w:rPr>
          <w:rFonts w:ascii="Calibri" w:hAnsi="Calibri" w:cs="Calibri"/>
        </w:rPr>
        <w:t>ningún servicio</w:t>
      </w:r>
      <w:r w:rsidRPr="00C95290">
        <w:rPr>
          <w:rFonts w:ascii="Calibri" w:hAnsi="Calibri" w:cs="Calibri"/>
        </w:rPr>
        <w:t xml:space="preserve"> </w:t>
      </w:r>
      <w:r>
        <w:rPr>
          <w:rFonts w:ascii="Calibri" w:hAnsi="Calibri" w:cs="Calibri"/>
        </w:rPr>
        <w:t xml:space="preserve">relacionado con la presente licitación. </w:t>
      </w:r>
    </w:p>
    <w:p w:rsidR="00A0799E" w:rsidRDefault="00A0799E" w:rsidP="009B60DE">
      <w:pPr>
        <w:autoSpaceDE w:val="0"/>
        <w:autoSpaceDN w:val="0"/>
        <w:spacing w:after="240" w:line="240" w:lineRule="auto"/>
        <w:rPr>
          <w:rFonts w:ascii="Calibri" w:hAnsi="Calibri" w:cs="Calibri"/>
        </w:rPr>
      </w:pPr>
    </w:p>
    <w:p w:rsidR="00A0799E" w:rsidRPr="00C95290" w:rsidRDefault="00A0799E" w:rsidP="009B60DE">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Forma de pago</w:t>
      </w:r>
    </w:p>
    <w:p w:rsidR="00A0799E" w:rsidRDefault="00A0799E" w:rsidP="009B60DE">
      <w:pPr>
        <w:autoSpaceDE w:val="0"/>
        <w:autoSpaceDN w:val="0"/>
        <w:spacing w:after="240" w:line="240" w:lineRule="auto"/>
        <w:rPr>
          <w:rFonts w:ascii="Calibri" w:hAnsi="Calibri" w:cs="Calibri"/>
        </w:rPr>
      </w:pPr>
      <w:r w:rsidRPr="00C95290">
        <w:rPr>
          <w:rFonts w:ascii="Calibri" w:hAnsi="Calibri" w:cs="Calibri"/>
        </w:rPr>
        <w:t xml:space="preserve">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w:t>
      </w:r>
      <w:r>
        <w:rPr>
          <w:rFonts w:ascii="Calibri" w:hAnsi="Calibri" w:cs="Calibri"/>
        </w:rPr>
        <w:t>los entregables detallados en los “</w:t>
      </w:r>
      <w:r w:rsidRPr="00C81695">
        <w:rPr>
          <w:rFonts w:ascii="Calibri" w:hAnsi="Calibri" w:cs="Calibri"/>
          <w:b/>
        </w:rPr>
        <w:t>Términos de Referencia</w:t>
      </w:r>
      <w:r>
        <w:rPr>
          <w:rFonts w:ascii="Calibri" w:hAnsi="Calibri" w:cs="Calibri"/>
          <w:b/>
        </w:rPr>
        <w:t>”</w:t>
      </w:r>
      <w:r>
        <w:rPr>
          <w:rFonts w:ascii="Calibri" w:hAnsi="Calibri" w:cs="Calibri"/>
        </w:rPr>
        <w:t xml:space="preserve"> </w:t>
      </w:r>
      <w:r w:rsidRPr="00C81695">
        <w:rPr>
          <w:rFonts w:ascii="Calibri" w:hAnsi="Calibri" w:cs="Calibri"/>
          <w:b/>
        </w:rPr>
        <w:t>(Anexo B)</w:t>
      </w:r>
      <w:r>
        <w:rPr>
          <w:rFonts w:ascii="Calibri" w:hAnsi="Calibri" w:cs="Calibri"/>
        </w:rPr>
        <w:t xml:space="preserve"> </w:t>
      </w:r>
    </w:p>
    <w:p w:rsidR="00A0799E" w:rsidRPr="0002296A" w:rsidRDefault="00A0799E" w:rsidP="009B60DE">
      <w:pPr>
        <w:autoSpaceDE w:val="0"/>
        <w:autoSpaceDN w:val="0"/>
        <w:spacing w:after="240" w:line="240" w:lineRule="auto"/>
        <w:rPr>
          <w:rFonts w:ascii="Calibri" w:hAnsi="Calibri" w:cs="Calibri"/>
        </w:rPr>
      </w:pPr>
      <w:r w:rsidRPr="00C95290">
        <w:rPr>
          <w:rFonts w:ascii="Calibri" w:hAnsi="Calibri" w:cs="Calibri"/>
        </w:rPr>
        <w:t xml:space="preserve">Con el objeto de establecer en el contrato </w:t>
      </w:r>
      <w:r>
        <w:rPr>
          <w:rFonts w:ascii="Calibri" w:hAnsi="Calibri" w:cs="Calibri"/>
        </w:rPr>
        <w:t>los entregables</w:t>
      </w:r>
      <w:r w:rsidRPr="00C95290">
        <w:rPr>
          <w:rFonts w:ascii="Calibri" w:hAnsi="Calibri" w:cs="Calibri"/>
        </w:rPr>
        <w:t xml:space="preserve"> correspondientes, los </w:t>
      </w:r>
      <w:r w:rsidRPr="00C81695">
        <w:rPr>
          <w:rFonts w:ascii="Calibri" w:hAnsi="Calibri" w:cs="Calibri"/>
          <w:b/>
        </w:rPr>
        <w:t>“Licitantes”</w:t>
      </w:r>
      <w:r w:rsidRPr="00C95290">
        <w:rPr>
          <w:rFonts w:ascii="Calibri" w:hAnsi="Calibri" w:cs="Calibri"/>
        </w:rPr>
        <w:t xml:space="preserve"> de conformidad con lo establecido en párrafo segundo del artículo 134 del Reglamento, establecerán fechas críticas a las que se ajustarán sus programas de ejecución, en todos los casos, las fechas críticas deben señalar los porcentajes parciales que representan respecto de la ejecución de los Servicios Relacionado con la Obra Pública, de igual forma deberán ser congruentes con el financiamiento </w:t>
      </w:r>
      <w:r w:rsidRPr="0002296A">
        <w:rPr>
          <w:rFonts w:ascii="Calibri" w:hAnsi="Calibri" w:cs="Calibri"/>
        </w:rPr>
        <w:t xml:space="preserve">requerido por el licitante y ser claramente medibles, así como congruentes con la red de actividades </w:t>
      </w:r>
      <w:r w:rsidRPr="0002296A">
        <w:rPr>
          <w:rFonts w:ascii="Calibri" w:hAnsi="Calibri" w:cs="Calibri"/>
          <w:b/>
        </w:rPr>
        <w:t>(Formato DE-1)</w:t>
      </w:r>
      <w:r w:rsidRPr="0002296A">
        <w:rPr>
          <w:rFonts w:ascii="Calibri" w:hAnsi="Calibri" w:cs="Calibri"/>
        </w:rPr>
        <w:t xml:space="preserve">, la cédula de avances y pagos programados </w:t>
      </w:r>
      <w:r w:rsidRPr="0002296A">
        <w:rPr>
          <w:rFonts w:ascii="Calibri" w:hAnsi="Calibri" w:cs="Calibri"/>
          <w:b/>
        </w:rPr>
        <w:t>(Formato DE-2)</w:t>
      </w:r>
      <w:r w:rsidRPr="0002296A">
        <w:rPr>
          <w:rFonts w:ascii="Calibri" w:hAnsi="Calibri" w:cs="Calibri"/>
        </w:rPr>
        <w:t xml:space="preserve"> y, en general con todos los elementos de su propuesta.</w:t>
      </w:r>
    </w:p>
    <w:p w:rsidR="00A0799E" w:rsidRPr="0002296A" w:rsidRDefault="00A0799E" w:rsidP="009B60DE">
      <w:pPr>
        <w:autoSpaceDE w:val="0"/>
        <w:autoSpaceDN w:val="0"/>
        <w:spacing w:after="240" w:line="240" w:lineRule="auto"/>
        <w:rPr>
          <w:rFonts w:ascii="Calibri" w:hAnsi="Calibri" w:cs="Calibri"/>
        </w:rPr>
      </w:pPr>
      <w:r w:rsidRPr="0002296A">
        <w:rPr>
          <w:rFonts w:ascii="Calibri" w:hAnsi="Calibri" w:cs="Calibri"/>
        </w:rPr>
        <w:t xml:space="preserve">Cada uno de los pagos parciales mencionados corresponderá a una etapa de los trabajos, representando cada etapa un porcentaje del monto total, el cual será incluido en las propuestas de los licitantes de acuerdo con la cédula de avances y pagos programados </w:t>
      </w:r>
      <w:r w:rsidRPr="0002296A">
        <w:rPr>
          <w:rFonts w:ascii="Calibri" w:hAnsi="Calibri" w:cs="Calibri"/>
          <w:b/>
        </w:rPr>
        <w:t>(Formato DE-2)</w:t>
      </w:r>
      <w:r w:rsidRPr="0002296A">
        <w:rPr>
          <w:rFonts w:ascii="Calibri" w:hAnsi="Calibri" w:cs="Calibri"/>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268"/>
        <w:gridCol w:w="2410"/>
        <w:gridCol w:w="2723"/>
      </w:tblGrid>
      <w:tr w:rsidR="00A0799E" w:rsidRPr="005845B8" w:rsidTr="00A0799E">
        <w:tc>
          <w:tcPr>
            <w:tcW w:w="2552" w:type="dxa"/>
            <w:shd w:val="clear" w:color="auto" w:fill="auto"/>
          </w:tcPr>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Descripción de la: actividad</w:t>
            </w:r>
          </w:p>
        </w:tc>
        <w:tc>
          <w:tcPr>
            <w:tcW w:w="2268" w:type="dxa"/>
            <w:shd w:val="clear" w:color="auto" w:fill="auto"/>
          </w:tcPr>
          <w:p w:rsidR="00A0799E" w:rsidRPr="00C95290" w:rsidRDefault="00A0799E" w:rsidP="00A0799E">
            <w:pPr>
              <w:autoSpaceDE w:val="0"/>
              <w:autoSpaceDN w:val="0"/>
              <w:spacing w:line="240" w:lineRule="auto"/>
              <w:rPr>
                <w:rFonts w:ascii="Calibri" w:hAnsi="Calibri" w:cs="Calibri"/>
              </w:rPr>
            </w:pPr>
            <w:r>
              <w:rPr>
                <w:rFonts w:ascii="Calibri" w:hAnsi="Calibri" w:cs="Calibri"/>
              </w:rPr>
              <w:t>Importe de la actividad</w:t>
            </w:r>
          </w:p>
        </w:tc>
        <w:tc>
          <w:tcPr>
            <w:tcW w:w="2410" w:type="dxa"/>
            <w:shd w:val="clear" w:color="auto" w:fill="auto"/>
          </w:tcPr>
          <w:p w:rsidR="00A0799E" w:rsidRPr="00C95290" w:rsidRDefault="00A0799E" w:rsidP="00A0799E">
            <w:pPr>
              <w:autoSpaceDE w:val="0"/>
              <w:autoSpaceDN w:val="0"/>
              <w:spacing w:line="240" w:lineRule="auto"/>
              <w:rPr>
                <w:rFonts w:ascii="Calibri" w:hAnsi="Calibri" w:cs="Calibri"/>
              </w:rPr>
            </w:pPr>
            <w:r>
              <w:rPr>
                <w:rFonts w:ascii="Calibri" w:hAnsi="Calibri" w:cs="Calibri"/>
              </w:rPr>
              <w:t>Fechas de inicio y término</w:t>
            </w:r>
          </w:p>
        </w:tc>
        <w:tc>
          <w:tcPr>
            <w:tcW w:w="2723" w:type="dxa"/>
            <w:shd w:val="clear" w:color="auto" w:fill="auto"/>
          </w:tcPr>
          <w:p w:rsidR="00A0799E" w:rsidRPr="00C95290" w:rsidRDefault="00A0799E" w:rsidP="00A0799E">
            <w:pPr>
              <w:autoSpaceDE w:val="0"/>
              <w:autoSpaceDN w:val="0"/>
              <w:spacing w:line="240" w:lineRule="auto"/>
              <w:rPr>
                <w:rFonts w:ascii="Calibri" w:hAnsi="Calibri" w:cs="Calibri"/>
              </w:rPr>
            </w:pPr>
            <w:r>
              <w:rPr>
                <w:rFonts w:ascii="Calibri" w:hAnsi="Calibri" w:cs="Calibri"/>
              </w:rPr>
              <w:t>Avances</w:t>
            </w:r>
            <w:r w:rsidRPr="00C95290">
              <w:rPr>
                <w:rFonts w:ascii="Calibri" w:hAnsi="Calibri" w:cs="Calibri"/>
              </w:rPr>
              <w:t xml:space="preserve"> (%) </w:t>
            </w:r>
            <w:r>
              <w:rPr>
                <w:rFonts w:ascii="Calibri" w:hAnsi="Calibri" w:cs="Calibri"/>
              </w:rPr>
              <w:t>y pagos programados</w:t>
            </w:r>
          </w:p>
        </w:tc>
      </w:tr>
    </w:tbl>
    <w:p w:rsidR="00A0799E" w:rsidRPr="00C95290" w:rsidRDefault="00A0799E" w:rsidP="002E58EA">
      <w:pPr>
        <w:autoSpaceDE w:val="0"/>
        <w:autoSpaceDN w:val="0"/>
        <w:spacing w:before="120" w:line="240" w:lineRule="auto"/>
        <w:rPr>
          <w:rFonts w:ascii="Calibri" w:hAnsi="Calibri" w:cs="Calibri"/>
        </w:rPr>
      </w:pPr>
      <w:r w:rsidRPr="00C95290">
        <w:rPr>
          <w:rFonts w:ascii="Calibri" w:hAnsi="Calibri" w:cs="Calibri"/>
        </w:rPr>
        <w:t xml:space="preserve">Los Términos de Referencia, especificaciones generales y particulares y el </w:t>
      </w:r>
      <w:r w:rsidRPr="00C81695">
        <w:rPr>
          <w:rFonts w:ascii="Calibri" w:hAnsi="Calibri" w:cs="Calibri"/>
          <w:b/>
        </w:rPr>
        <w:t>F</w:t>
      </w:r>
      <w:r>
        <w:rPr>
          <w:rFonts w:ascii="Calibri" w:hAnsi="Calibri" w:cs="Calibri"/>
          <w:b/>
        </w:rPr>
        <w:t>ormato</w:t>
      </w:r>
      <w:r w:rsidRPr="00C81695">
        <w:rPr>
          <w:rFonts w:ascii="Calibri" w:hAnsi="Calibri" w:cs="Calibri"/>
          <w:b/>
        </w:rPr>
        <w:t xml:space="preserve"> DE-2</w:t>
      </w:r>
      <w:r w:rsidRPr="00C95290">
        <w:rPr>
          <w:rFonts w:ascii="Calibri" w:hAnsi="Calibri" w:cs="Calibri"/>
        </w:rPr>
        <w:t xml:space="preserve">, contemplan todas  las actividades y subactividades a ejecutar. </w:t>
      </w:r>
      <w:r w:rsidRPr="00C81695">
        <w:rPr>
          <w:rFonts w:ascii="Calibri" w:hAnsi="Calibri" w:cs="Calibri"/>
          <w:b/>
        </w:rPr>
        <w:t>“La Dependencia”</w:t>
      </w:r>
      <w:r w:rsidRPr="00C95290">
        <w:rPr>
          <w:rFonts w:ascii="Calibri" w:hAnsi="Calibri" w:cs="Calibri"/>
        </w:rPr>
        <w:t xml:space="preserve"> no cubrirá al Contratista el pago de trabajos extraordinarios ejecutados por el Contratista.</w:t>
      </w:r>
    </w:p>
    <w:p w:rsidR="00A0799E" w:rsidRDefault="00A0799E" w:rsidP="00A0799E">
      <w:pPr>
        <w:autoSpaceDE w:val="0"/>
        <w:autoSpaceDN w:val="0"/>
        <w:spacing w:line="240" w:lineRule="auto"/>
        <w:rPr>
          <w:rFonts w:ascii="Calibri" w:hAnsi="Calibri" w:cs="Calibri"/>
        </w:rPr>
      </w:pPr>
      <w:r w:rsidRPr="00C95290">
        <w:rPr>
          <w:rFonts w:ascii="Calibri" w:hAnsi="Calibri" w:cs="Calibri"/>
        </w:rPr>
        <w:t xml:space="preserve">Las estimaciones que se generen se acompañarán de la documentación que acredite la procedencia de su pago, conforme a las previsiones del artículo 132 del Reglamento, las que serán presentadas por </w:t>
      </w:r>
      <w:r w:rsidRPr="00C95290">
        <w:rPr>
          <w:rFonts w:ascii="Calibri" w:hAnsi="Calibri" w:cs="Calibri"/>
          <w:b/>
        </w:rPr>
        <w:t>“</w:t>
      </w:r>
      <w:r>
        <w:rPr>
          <w:rFonts w:ascii="Calibri" w:hAnsi="Calibri" w:cs="Calibri"/>
          <w:b/>
        </w:rPr>
        <w:t xml:space="preserve">El </w:t>
      </w:r>
      <w:r w:rsidRPr="00541007">
        <w:rPr>
          <w:rFonts w:ascii="Calibri" w:hAnsi="Calibri" w:cs="Calibri"/>
          <w:b/>
        </w:rPr>
        <w:t xml:space="preserve">Contratista” </w:t>
      </w:r>
      <w:r w:rsidRPr="00541007">
        <w:rPr>
          <w:rFonts w:ascii="Calibri" w:hAnsi="Calibri" w:cs="Calibri"/>
        </w:rPr>
        <w:t xml:space="preserve">al residente de obra, dentro </w:t>
      </w:r>
      <w:r w:rsidRPr="00C95290">
        <w:rPr>
          <w:rFonts w:ascii="Calibri" w:hAnsi="Calibri" w:cs="Calibri"/>
        </w:rPr>
        <w:t>de los seis días naturales siguientes a la fecha de corte</w:t>
      </w:r>
      <w:r>
        <w:rPr>
          <w:rFonts w:ascii="Calibri" w:hAnsi="Calibri" w:cs="Calibri"/>
        </w:rPr>
        <w:t xml:space="preserve">. </w:t>
      </w:r>
      <w:r w:rsidRPr="00202F35">
        <w:rPr>
          <w:rFonts w:ascii="Calibri" w:hAnsi="Calibri" w:cs="Calibri"/>
        </w:rPr>
        <w:t xml:space="preserve">Dicho pago se tramitará en las oficinas </w:t>
      </w:r>
      <w:r>
        <w:rPr>
          <w:rFonts w:ascii="Calibri" w:hAnsi="Calibri" w:cs="Calibri"/>
        </w:rPr>
        <w:t>del Fondo Nacional de Infraestructura, con domicilio en Javier Barros Sierra</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Queda entendido que en términos de lo d</w:t>
      </w:r>
      <w:r>
        <w:rPr>
          <w:rFonts w:ascii="Calibri" w:hAnsi="Calibri" w:cs="Calibri"/>
        </w:rPr>
        <w:t xml:space="preserve">ispuesto por el artículo 130 de </w:t>
      </w:r>
      <w:r w:rsidRPr="00C81695">
        <w:rPr>
          <w:rFonts w:ascii="Calibri" w:hAnsi="Calibri" w:cs="Calibri"/>
          <w:b/>
        </w:rPr>
        <w:t>“</w:t>
      </w:r>
      <w:r>
        <w:rPr>
          <w:rFonts w:ascii="Calibri" w:hAnsi="Calibri" w:cs="Calibri"/>
          <w:b/>
        </w:rPr>
        <w:t xml:space="preserve">El </w:t>
      </w:r>
      <w:r w:rsidRPr="00C81695">
        <w:rPr>
          <w:rFonts w:ascii="Calibri" w:hAnsi="Calibri" w:cs="Calibri"/>
          <w:b/>
        </w:rPr>
        <w:t>Reglamento”</w:t>
      </w:r>
      <w:r w:rsidRPr="00C95290">
        <w:rPr>
          <w:rFonts w:ascii="Calibri" w:hAnsi="Calibri" w:cs="Calibri"/>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w:t>
      </w:r>
      <w:r w:rsidRPr="005845B8">
        <w:rPr>
          <w:rFonts w:ascii="Calibri" w:hAnsi="Calibri" w:cs="Calibri"/>
        </w:rPr>
        <w:t>en el</w:t>
      </w:r>
      <w:r>
        <w:rPr>
          <w:rFonts w:ascii="Calibri" w:hAnsi="Calibri" w:cs="Calibri"/>
        </w:rPr>
        <w:t xml:space="preserve"> catálogo original del contrato</w:t>
      </w:r>
      <w:r w:rsidRPr="005845B8">
        <w:rPr>
          <w:rFonts w:ascii="Calibri" w:hAnsi="Calibri" w:cs="Calibri"/>
        </w:rPr>
        <w:t xml:space="preserve"> y de gastos no recuperables a que alude el artículo 62 de </w:t>
      </w:r>
      <w:r w:rsidRPr="00C81695">
        <w:rPr>
          <w:rFonts w:ascii="Calibri" w:hAnsi="Calibri" w:cs="Calibri"/>
          <w:b/>
        </w:rPr>
        <w:t>“La Ley”</w:t>
      </w:r>
      <w:r w:rsidRPr="005845B8">
        <w:rPr>
          <w:rFonts w:ascii="Calibri" w:hAnsi="Calibri" w:cs="Calibri"/>
        </w:rPr>
        <w:t>.</w:t>
      </w:r>
    </w:p>
    <w:p w:rsidR="00A0799E" w:rsidRPr="00E36426" w:rsidRDefault="00A0799E" w:rsidP="00E36426">
      <w:pPr>
        <w:pStyle w:val="Textoindependiente2"/>
        <w:autoSpaceDE w:val="0"/>
        <w:autoSpaceDN w:val="0"/>
        <w:spacing w:after="240" w:line="240" w:lineRule="auto"/>
        <w:rPr>
          <w:rFonts w:ascii="Calibri" w:hAnsi="Calibri" w:cs="Calibri"/>
          <w:color w:val="auto"/>
          <w:sz w:val="22"/>
          <w:szCs w:val="22"/>
          <w:lang w:val="es-MX"/>
        </w:rPr>
      </w:pPr>
      <w:r w:rsidRPr="00E36426">
        <w:rPr>
          <w:rFonts w:ascii="Calibri" w:hAnsi="Calibri" w:cs="Calibri"/>
          <w:color w:val="auto"/>
          <w:sz w:val="22"/>
          <w:szCs w:val="22"/>
          <w:lang w:val="es-MX"/>
        </w:rPr>
        <w:t>El Director General Adjunto de Regulación Económica y el residente de, efectuarán la revisión de las estimaciones por trabajos ejecutados, a efecto de ser autorizadas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A0799E" w:rsidRPr="00C95290" w:rsidRDefault="00A0799E" w:rsidP="00E36426">
      <w:pPr>
        <w:autoSpaceDE w:val="0"/>
        <w:autoSpaceDN w:val="0"/>
        <w:spacing w:after="240" w:line="240" w:lineRule="auto"/>
        <w:ind w:firstLine="1"/>
        <w:rPr>
          <w:rFonts w:ascii="Calibri" w:hAnsi="Calibri" w:cs="Calibri"/>
          <w:lang w:eastAsia="es-MX"/>
        </w:rPr>
      </w:pPr>
      <w:r w:rsidRPr="00C95290">
        <w:rPr>
          <w:rFonts w:ascii="Calibri" w:hAnsi="Calibri" w:cs="Calibri"/>
          <w:lang w:eastAsia="es-MX"/>
        </w:rPr>
        <w:t xml:space="preserve">En caso de que la factura entregada por  </w:t>
      </w:r>
      <w:r w:rsidRPr="007D39CD">
        <w:rPr>
          <w:rFonts w:ascii="Calibri" w:hAnsi="Calibri" w:cs="Calibri"/>
          <w:b/>
          <w:lang w:eastAsia="es-MX"/>
        </w:rPr>
        <w:t>“El Contratista”</w:t>
      </w:r>
      <w:r w:rsidRPr="00C95290">
        <w:rPr>
          <w:rFonts w:ascii="Calibri" w:hAnsi="Calibri" w:cs="Calibri"/>
          <w:lang w:eastAsia="es-MX"/>
        </w:rPr>
        <w:t xml:space="preserve"> para su pago presente errores o deficiencias, </w:t>
      </w:r>
      <w:r w:rsidRPr="00C81695">
        <w:rPr>
          <w:rFonts w:ascii="Calibri" w:hAnsi="Calibri" w:cs="Calibri"/>
          <w:b/>
          <w:lang w:eastAsia="es-MX"/>
        </w:rPr>
        <w:t>“</w:t>
      </w:r>
      <w:r>
        <w:rPr>
          <w:rFonts w:ascii="Calibri" w:hAnsi="Calibri" w:cs="Calibri"/>
          <w:b/>
          <w:lang w:eastAsia="es-MX"/>
        </w:rPr>
        <w:t>L</w:t>
      </w:r>
      <w:r>
        <w:rPr>
          <w:rFonts w:ascii="Calibri" w:hAnsi="Calibri" w:cs="Calibri"/>
          <w:b/>
          <w:lang w:val="es-ES_tradnl"/>
        </w:rPr>
        <w:t xml:space="preserve">a </w:t>
      </w:r>
      <w:r w:rsidRPr="00C95290">
        <w:rPr>
          <w:rFonts w:ascii="Calibri" w:hAnsi="Calibri" w:cs="Calibri"/>
          <w:b/>
          <w:lang w:val="es-ES_tradnl"/>
        </w:rPr>
        <w:t>Dependencia”</w:t>
      </w:r>
      <w:r w:rsidRPr="00C95290">
        <w:rPr>
          <w:rFonts w:ascii="Calibri" w:hAnsi="Calibri" w:cs="Calibri"/>
          <w:b/>
          <w:lang w:eastAsia="es-MX"/>
        </w:rPr>
        <w:t xml:space="preserve">, </w:t>
      </w:r>
      <w:r w:rsidRPr="00C81695">
        <w:rPr>
          <w:rFonts w:ascii="Calibri" w:hAnsi="Calibri" w:cs="Calibri"/>
          <w:lang w:eastAsia="es-MX"/>
        </w:rPr>
        <w:t>dentro de los tres días hábiles siguientes a la conclusión de la revisión de los trabajos ejecutados en el periodo</w:t>
      </w:r>
      <w:r w:rsidRPr="00C95290">
        <w:rPr>
          <w:rFonts w:ascii="Calibri" w:hAnsi="Calibri" w:cs="Calibri"/>
          <w:lang w:eastAsia="es-MX"/>
        </w:rPr>
        <w:t>, indicará</w:t>
      </w:r>
      <w:r>
        <w:rPr>
          <w:rFonts w:ascii="Calibri" w:hAnsi="Calibri" w:cs="Calibri"/>
          <w:lang w:eastAsia="es-MX"/>
        </w:rPr>
        <w:t xml:space="preserve"> a</w:t>
      </w:r>
      <w:r w:rsidRPr="00C81695">
        <w:rPr>
          <w:rFonts w:ascii="Calibri" w:hAnsi="Calibri" w:cs="Calibri"/>
          <w:b/>
          <w:lang w:eastAsia="es-MX"/>
        </w:rPr>
        <w:t xml:space="preserve"> “</w:t>
      </w:r>
      <w:r>
        <w:rPr>
          <w:rFonts w:ascii="Calibri" w:hAnsi="Calibri" w:cs="Calibri"/>
          <w:b/>
          <w:lang w:eastAsia="es-MX"/>
        </w:rPr>
        <w:t>E</w:t>
      </w:r>
      <w:r w:rsidRPr="00C81695">
        <w:rPr>
          <w:rFonts w:ascii="Calibri" w:hAnsi="Calibri" w:cs="Calibri"/>
          <w:b/>
          <w:lang w:eastAsia="es-MX"/>
        </w:rPr>
        <w:t>l Contratista”</w:t>
      </w:r>
      <w:r w:rsidRPr="00C95290">
        <w:rPr>
          <w:rFonts w:ascii="Calibri" w:hAnsi="Calibri" w:cs="Calibr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5257FA">
        <w:rPr>
          <w:rFonts w:ascii="Calibri" w:hAnsi="Calibri" w:cs="Calibri"/>
          <w:b/>
          <w:lang w:eastAsia="es-MX"/>
        </w:rPr>
        <w:t>“La Ley”.</w:t>
      </w:r>
    </w:p>
    <w:p w:rsidR="00A0799E" w:rsidRPr="00C95290" w:rsidRDefault="00A0799E" w:rsidP="00A0799E">
      <w:pPr>
        <w:autoSpaceDE w:val="0"/>
        <w:autoSpaceDN w:val="0"/>
        <w:spacing w:line="240" w:lineRule="auto"/>
        <w:ind w:firstLine="1"/>
        <w:rPr>
          <w:rFonts w:ascii="Calibri" w:hAnsi="Calibri" w:cs="Calibri"/>
          <w:lang w:eastAsia="es-MX"/>
        </w:rPr>
      </w:pPr>
      <w:r>
        <w:rPr>
          <w:rFonts w:ascii="Calibri" w:hAnsi="Calibri" w:cs="Calibri"/>
          <w:lang w:eastAsia="es-MX"/>
        </w:rPr>
        <w:t xml:space="preserve">En el caso de que </w:t>
      </w:r>
      <w:r w:rsidRPr="00C95290">
        <w:rPr>
          <w:rFonts w:ascii="Calibri" w:hAnsi="Calibri" w:cs="Calibri"/>
          <w:lang w:eastAsia="es-MX"/>
        </w:rPr>
        <w:t xml:space="preserve"> </w:t>
      </w:r>
      <w:r w:rsidRPr="00211ED6">
        <w:rPr>
          <w:rFonts w:ascii="Calibri" w:hAnsi="Calibri" w:cs="Calibri"/>
          <w:b/>
          <w:lang w:eastAsia="es-MX"/>
        </w:rPr>
        <w:t xml:space="preserve">“El Contratista” </w:t>
      </w:r>
      <w:r w:rsidRPr="00C95290">
        <w:rPr>
          <w:rFonts w:ascii="Calibri" w:hAnsi="Calibri" w:cs="Calibri"/>
          <w:lang w:eastAsia="es-MX"/>
        </w:rPr>
        <w:t xml:space="preserve">no presente las estimaciones </w:t>
      </w:r>
      <w:r w:rsidRPr="00C95290">
        <w:rPr>
          <w:rFonts w:ascii="Calibri" w:hAnsi="Calibri" w:cs="Calibri"/>
        </w:rPr>
        <w:t>dentro de los seis días naturales siguientes a la fecha de su corte</w:t>
      </w:r>
      <w:r w:rsidRPr="00C95290">
        <w:rPr>
          <w:rFonts w:ascii="Calibri" w:hAnsi="Calibri" w:cs="Calibri"/>
          <w:lang w:eastAsia="es-MX"/>
        </w:rPr>
        <w:t xml:space="preserve">, la estimación correspondiente se presentará en la siguiente fecha de corte, sin que ello dé lugar a la reclamación de gastos financieros por parte de </w:t>
      </w:r>
      <w:r w:rsidRPr="00BF4DCC">
        <w:rPr>
          <w:rFonts w:ascii="Calibri" w:hAnsi="Calibri" w:cs="Calibri"/>
          <w:b/>
          <w:lang w:eastAsia="es-MX"/>
        </w:rPr>
        <w:t>“El Contratista”.</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 xml:space="preserve">En el caso de incumplimiento en los pagos de estimaciones por parte de  </w:t>
      </w:r>
      <w:r w:rsidRPr="00211ED6">
        <w:rPr>
          <w:rFonts w:ascii="Calibri" w:hAnsi="Calibri" w:cs="Calibri"/>
          <w:b/>
        </w:rPr>
        <w:t>“La Dependencia”</w:t>
      </w:r>
      <w:r w:rsidRPr="00C95290">
        <w:rPr>
          <w:rFonts w:ascii="Calibri" w:hAnsi="Calibri" w:cs="Calibri"/>
        </w:rPr>
        <w:t>, ésta</w:t>
      </w:r>
      <w:r>
        <w:rPr>
          <w:rFonts w:ascii="Calibri" w:hAnsi="Calibri" w:cs="Calibri"/>
        </w:rPr>
        <w:t>,</w:t>
      </w:r>
      <w:r w:rsidRPr="00C95290">
        <w:rPr>
          <w:rFonts w:ascii="Calibri" w:hAnsi="Calibri" w:cs="Calibri"/>
        </w:rPr>
        <w:t xml:space="preserve"> a solicitud </w:t>
      </w:r>
      <w:r>
        <w:rPr>
          <w:rFonts w:ascii="Calibri" w:hAnsi="Calibri" w:cs="Calibri"/>
        </w:rPr>
        <w:t>de</w:t>
      </w:r>
      <w:r w:rsidRPr="00C95290">
        <w:rPr>
          <w:rFonts w:ascii="Calibri" w:hAnsi="Calibri" w:cs="Calibri"/>
        </w:rPr>
        <w:t xml:space="preserve"> </w:t>
      </w:r>
      <w:r w:rsidRPr="00211ED6">
        <w:rPr>
          <w:rFonts w:ascii="Calibri" w:hAnsi="Calibri" w:cs="Calibri"/>
          <w:b/>
        </w:rPr>
        <w:t>“</w:t>
      </w:r>
      <w:r>
        <w:rPr>
          <w:rFonts w:ascii="Calibri" w:hAnsi="Calibri" w:cs="Calibri"/>
          <w:b/>
        </w:rPr>
        <w:t xml:space="preserve">El </w:t>
      </w:r>
      <w:r w:rsidRPr="00211ED6">
        <w:rPr>
          <w:rFonts w:ascii="Calibri" w:hAnsi="Calibri" w:cs="Calibri"/>
          <w:b/>
        </w:rPr>
        <w:t xml:space="preserve">Contratista” </w:t>
      </w:r>
      <w:r w:rsidRPr="00C95290">
        <w:rPr>
          <w:rFonts w:ascii="Calibri" w:hAnsi="Calibri" w:cs="Calibri"/>
        </w:rPr>
        <w:t>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Pr>
          <w:rFonts w:ascii="Calibri" w:hAnsi="Calibri" w:cs="Calibri"/>
        </w:rPr>
        <w:t xml:space="preserve"> </w:t>
      </w:r>
      <w:r w:rsidRPr="00C95290">
        <w:rPr>
          <w:rFonts w:ascii="Calibri" w:hAnsi="Calibri" w:cs="Calibri"/>
        </w:rPr>
        <w:t xml:space="preserve"> </w:t>
      </w:r>
      <w:r w:rsidRPr="00C81695">
        <w:rPr>
          <w:rFonts w:ascii="Calibri" w:hAnsi="Calibri" w:cs="Calibri"/>
          <w:b/>
        </w:rPr>
        <w:t>“</w:t>
      </w:r>
      <w:r>
        <w:rPr>
          <w:rFonts w:ascii="Calibri" w:hAnsi="Calibri" w:cs="Calibri"/>
          <w:b/>
        </w:rPr>
        <w:t xml:space="preserve">El </w:t>
      </w:r>
      <w:r w:rsidRPr="00C81695">
        <w:rPr>
          <w:rFonts w:ascii="Calibri" w:hAnsi="Calibri" w:cs="Calibri"/>
          <w:b/>
        </w:rPr>
        <w:t>Contratista”.</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 xml:space="preserve">Tratándose de pagos en exceso que haya recibido </w:t>
      </w:r>
      <w:r w:rsidRPr="00C55EAA">
        <w:rPr>
          <w:rFonts w:ascii="Calibri" w:hAnsi="Calibri" w:cs="Calibri"/>
          <w:b/>
        </w:rPr>
        <w:t>“El Contratista”</w:t>
      </w:r>
      <w:r w:rsidRPr="00C95290">
        <w:rPr>
          <w:rFonts w:ascii="Calibri" w:hAnsi="Calibri" w:cs="Calibri"/>
        </w:rPr>
        <w:t>,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w:t>
      </w:r>
      <w:r>
        <w:rPr>
          <w:rFonts w:ascii="Calibri" w:hAnsi="Calibri" w:cs="Calibri"/>
        </w:rPr>
        <w:t>,</w:t>
      </w:r>
      <w:r w:rsidRPr="00C95290">
        <w:rPr>
          <w:rFonts w:ascii="Calibri" w:hAnsi="Calibri" w:cs="Calibri"/>
        </w:rPr>
        <w:t xml:space="preserve"> hasta la fecha en que se pongan efectivamente las cantidades a disposición de </w:t>
      </w:r>
      <w:r w:rsidRPr="00211ED6">
        <w:rPr>
          <w:rFonts w:ascii="Calibri" w:hAnsi="Calibri" w:cs="Calibri"/>
          <w:b/>
        </w:rPr>
        <w:t>“La Dependencia”</w:t>
      </w:r>
      <w:r>
        <w:rPr>
          <w:rFonts w:ascii="Calibri" w:hAnsi="Calibri" w:cs="Calibri"/>
          <w:b/>
        </w:rPr>
        <w:t>.</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No se considerará pago en exceso cuando las dife</w:t>
      </w:r>
      <w:r>
        <w:rPr>
          <w:rFonts w:ascii="Calibri" w:hAnsi="Calibri" w:cs="Calibri"/>
        </w:rPr>
        <w:t>rencias que resulten a cargo de</w:t>
      </w:r>
      <w:r w:rsidRPr="00C95290">
        <w:rPr>
          <w:rFonts w:ascii="Calibri" w:hAnsi="Calibri" w:cs="Calibri"/>
        </w:rPr>
        <w:t xml:space="preserve"> </w:t>
      </w:r>
      <w:r w:rsidRPr="00211ED6">
        <w:rPr>
          <w:rFonts w:ascii="Calibri" w:hAnsi="Calibri" w:cs="Calibri"/>
          <w:b/>
        </w:rPr>
        <w:t>“</w:t>
      </w:r>
      <w:r>
        <w:rPr>
          <w:rFonts w:ascii="Calibri" w:hAnsi="Calibri" w:cs="Calibri"/>
          <w:b/>
        </w:rPr>
        <w:t xml:space="preserve">El </w:t>
      </w:r>
      <w:r w:rsidRPr="00211ED6">
        <w:rPr>
          <w:rFonts w:ascii="Calibri" w:hAnsi="Calibri" w:cs="Calibri"/>
          <w:b/>
        </w:rPr>
        <w:t>Contratista”</w:t>
      </w:r>
      <w:r w:rsidRPr="00C95290">
        <w:rPr>
          <w:rFonts w:ascii="Calibri" w:hAnsi="Calibri" w:cs="Calibri"/>
        </w:rPr>
        <w:t xml:space="preserve"> sean compensadas en la estimación siguiente, o en el finiquito, si dicho pago no se hubiera identificado con anterioridad.</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 xml:space="preserve">Conforme al segundo párrafo del artículo 128, del Reglamento, </w:t>
      </w:r>
      <w:r w:rsidRPr="00211ED6">
        <w:rPr>
          <w:rFonts w:ascii="Calibri" w:hAnsi="Calibri" w:cs="Calibri"/>
          <w:b/>
        </w:rPr>
        <w:t xml:space="preserve">“El Contratista” </w:t>
      </w:r>
      <w:r w:rsidRPr="00C95290">
        <w:rPr>
          <w:rFonts w:ascii="Calibri" w:hAnsi="Calibri" w:cs="Calibri"/>
        </w:rPr>
        <w:t>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Ley.</w:t>
      </w:r>
    </w:p>
    <w:p w:rsidR="00A0799E" w:rsidRPr="00C95290" w:rsidRDefault="00A0799E" w:rsidP="00A0799E">
      <w:pPr>
        <w:autoSpaceDE w:val="0"/>
        <w:autoSpaceDN w:val="0"/>
        <w:spacing w:line="240" w:lineRule="auto"/>
        <w:rPr>
          <w:rFonts w:ascii="Calibri" w:hAnsi="Calibri" w:cs="Calibri"/>
        </w:rPr>
      </w:pPr>
      <w:r w:rsidRPr="00211ED6">
        <w:rPr>
          <w:rFonts w:ascii="Calibri" w:hAnsi="Calibri" w:cs="Calibri"/>
          <w:b/>
        </w:rPr>
        <w:t>“La Dependencia”</w:t>
      </w:r>
      <w:r w:rsidRPr="00C95290">
        <w:rPr>
          <w:rFonts w:ascii="Calibri" w:hAnsi="Calibri" w:cs="Calibri"/>
        </w:rPr>
        <w:t xml:space="preserve"> no cubrirá a</w:t>
      </w:r>
      <w:r>
        <w:rPr>
          <w:rFonts w:ascii="Calibri" w:hAnsi="Calibri" w:cs="Calibri"/>
          <w:bCs/>
        </w:rPr>
        <w:t xml:space="preserve"> </w:t>
      </w:r>
      <w:r w:rsidRPr="00C95290">
        <w:rPr>
          <w:rFonts w:ascii="Calibri" w:hAnsi="Calibri" w:cs="Calibri"/>
          <w:bCs/>
        </w:rPr>
        <w:t xml:space="preserve"> </w:t>
      </w:r>
      <w:r w:rsidRPr="00211ED6">
        <w:rPr>
          <w:rFonts w:ascii="Calibri" w:hAnsi="Calibri" w:cs="Calibri"/>
          <w:b/>
          <w:bCs/>
        </w:rPr>
        <w:t>“</w:t>
      </w:r>
      <w:r>
        <w:rPr>
          <w:rFonts w:ascii="Calibri" w:hAnsi="Calibri" w:cs="Calibri"/>
          <w:b/>
          <w:bCs/>
        </w:rPr>
        <w:t xml:space="preserve">El </w:t>
      </w:r>
      <w:r w:rsidRPr="00211ED6">
        <w:rPr>
          <w:rFonts w:ascii="Calibri" w:hAnsi="Calibri" w:cs="Calibri"/>
          <w:b/>
          <w:bCs/>
        </w:rPr>
        <w:t xml:space="preserve">Contratista” </w:t>
      </w:r>
      <w:r w:rsidRPr="00C95290">
        <w:rPr>
          <w:rFonts w:ascii="Calibri" w:hAnsi="Calibri" w:cs="Calibri"/>
        </w:rPr>
        <w:t>el pago de trabajos extraordinarios ejecutados por éste, no contemplados en los términos de referencia.</w:t>
      </w:r>
    </w:p>
    <w:p w:rsidR="00A0799E" w:rsidRPr="00C95290" w:rsidRDefault="00A0799E" w:rsidP="00A0799E">
      <w:pPr>
        <w:autoSpaceDE w:val="0"/>
        <w:autoSpaceDN w:val="0"/>
        <w:spacing w:line="240" w:lineRule="auto"/>
        <w:rPr>
          <w:rFonts w:ascii="Calibri" w:hAnsi="Calibri" w:cs="Calibri"/>
          <w:b/>
          <w:bCs/>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Conservación de proposiciones</w:t>
      </w:r>
    </w:p>
    <w:p w:rsidR="00A0799E" w:rsidRPr="00C95290" w:rsidRDefault="00A0799E" w:rsidP="00E36426">
      <w:pPr>
        <w:autoSpaceDE w:val="0"/>
        <w:autoSpaceDN w:val="0"/>
        <w:spacing w:after="240" w:line="240" w:lineRule="auto"/>
        <w:rPr>
          <w:rFonts w:ascii="Calibri" w:hAnsi="Calibri" w:cs="Calibri"/>
        </w:rPr>
      </w:pPr>
      <w:r w:rsidRPr="00C95290">
        <w:rPr>
          <w:rFonts w:ascii="Calibri" w:hAnsi="Calibri" w:cs="Calibri"/>
        </w:rPr>
        <w:t xml:space="preserve">Las proposiciones presentadas por los licitantes serán conservadas por </w:t>
      </w:r>
      <w:r w:rsidRPr="00211ED6">
        <w:rPr>
          <w:rFonts w:ascii="Calibri" w:hAnsi="Calibri" w:cs="Calibri"/>
          <w:b/>
        </w:rPr>
        <w:t xml:space="preserve">“La Dependencia” </w:t>
      </w:r>
      <w:r w:rsidRPr="00C95290">
        <w:rPr>
          <w:rFonts w:ascii="Calibri" w:hAnsi="Calibri" w:cs="Calibri"/>
        </w:rPr>
        <w:t xml:space="preserve">conforme al artículo 74 de </w:t>
      </w:r>
      <w:r w:rsidRPr="00EE5BBF">
        <w:rPr>
          <w:rFonts w:ascii="Calibri" w:hAnsi="Calibri" w:cs="Calibri"/>
          <w:b/>
        </w:rPr>
        <w:t xml:space="preserve">“La Ley” </w:t>
      </w:r>
      <w:r w:rsidRPr="00C95290">
        <w:rPr>
          <w:rFonts w:ascii="Calibri" w:hAnsi="Calibri" w:cs="Calibri"/>
        </w:rPr>
        <w:t>y,  por lo tanto, quedarán sujetas a las disposiciones correspondientes a la guarda, custodia y disposición final de los expedientes y demás ordenamientos aplicables.</w:t>
      </w:r>
    </w:p>
    <w:p w:rsidR="00A0799E" w:rsidRPr="00C95290" w:rsidRDefault="00A0799E" w:rsidP="00E36426">
      <w:pPr>
        <w:autoSpaceDE w:val="0"/>
        <w:autoSpaceDN w:val="0"/>
        <w:spacing w:after="240" w:line="240" w:lineRule="auto"/>
        <w:rPr>
          <w:rFonts w:ascii="Calibri" w:hAnsi="Calibri" w:cs="Calibri"/>
        </w:rPr>
      </w:pPr>
      <w:r w:rsidRPr="00C95290">
        <w:rPr>
          <w:rFonts w:ascii="Calibri" w:hAnsi="Calibri" w:cs="Calibri"/>
        </w:rPr>
        <w:t xml:space="preserve">En los supuestos a que se refiere el último párrafo del artículo 74 de </w:t>
      </w:r>
      <w:r w:rsidRPr="005257FA">
        <w:rPr>
          <w:rFonts w:ascii="Calibri" w:hAnsi="Calibri" w:cs="Calibri"/>
          <w:b/>
          <w:lang w:eastAsia="es-MX"/>
        </w:rPr>
        <w:t>“La Ley”</w:t>
      </w:r>
      <w:r w:rsidRPr="00C95290">
        <w:rPr>
          <w:rFonts w:ascii="Calibri" w:hAnsi="Calibri" w:cs="Calibri"/>
        </w:rPr>
        <w:t xml:space="preserve">, </w:t>
      </w:r>
      <w:r w:rsidRPr="00C81695">
        <w:rPr>
          <w:rFonts w:ascii="Calibri" w:hAnsi="Calibri" w:cs="Calibri"/>
          <w:b/>
        </w:rPr>
        <w:t>“</w:t>
      </w:r>
      <w:r>
        <w:rPr>
          <w:rFonts w:ascii="Calibri" w:hAnsi="Calibri" w:cs="Calibri"/>
          <w:b/>
        </w:rPr>
        <w:t>Los L</w:t>
      </w:r>
      <w:r w:rsidRPr="00C81695">
        <w:rPr>
          <w:rFonts w:ascii="Calibri" w:hAnsi="Calibri" w:cs="Calibri"/>
          <w:b/>
        </w:rPr>
        <w:t>icitantes”</w:t>
      </w:r>
      <w:r w:rsidRPr="00C95290">
        <w:rPr>
          <w:rFonts w:ascii="Calibri" w:hAnsi="Calibri" w:cs="Calibr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A0799E" w:rsidRPr="00C95290" w:rsidRDefault="00A0799E" w:rsidP="002E58EA">
      <w:pPr>
        <w:pStyle w:val="para1stln1sngl"/>
        <w:widowControl/>
        <w:numPr>
          <w:ilvl w:val="0"/>
          <w:numId w:val="65"/>
        </w:numPr>
        <w:adjustRightInd/>
        <w:spacing w:before="12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Penas convencionales</w:t>
      </w:r>
    </w:p>
    <w:p w:rsidR="00A0799E" w:rsidRDefault="00A0799E" w:rsidP="00E36426">
      <w:pPr>
        <w:autoSpaceDE w:val="0"/>
        <w:autoSpaceDN w:val="0"/>
        <w:spacing w:after="240" w:line="240" w:lineRule="auto"/>
        <w:rPr>
          <w:rFonts w:ascii="Calibri" w:hAnsi="Calibri" w:cs="Calibri"/>
        </w:rPr>
      </w:pPr>
      <w:r w:rsidRPr="00C95290">
        <w:rPr>
          <w:rFonts w:ascii="Calibri" w:hAnsi="Calibri" w:cs="Calibri"/>
        </w:rPr>
        <w:t>Para el caso de penas convencionales por atraso en la ejecución de los servicios relacionados con la obra pública (trabajos) por causas imputables a</w:t>
      </w:r>
      <w:r>
        <w:rPr>
          <w:rFonts w:ascii="Calibri" w:hAnsi="Calibri" w:cs="Calibri"/>
        </w:rPr>
        <w:t xml:space="preserve"> </w:t>
      </w:r>
      <w:r w:rsidRPr="00211ED6">
        <w:rPr>
          <w:rFonts w:ascii="Calibri" w:hAnsi="Calibri" w:cs="Calibri"/>
          <w:b/>
        </w:rPr>
        <w:t>“</w:t>
      </w:r>
      <w:r>
        <w:rPr>
          <w:rFonts w:ascii="Calibri" w:hAnsi="Calibri" w:cs="Calibri"/>
          <w:b/>
        </w:rPr>
        <w:t xml:space="preserve">El </w:t>
      </w:r>
      <w:r w:rsidRPr="00211ED6">
        <w:rPr>
          <w:rFonts w:ascii="Calibri" w:hAnsi="Calibri" w:cs="Calibri"/>
          <w:b/>
        </w:rPr>
        <w:t>Contratista”,</w:t>
      </w:r>
      <w:r w:rsidRPr="00C95290">
        <w:rPr>
          <w:rFonts w:ascii="Calibri" w:hAnsi="Calibri" w:cs="Calibri"/>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A0799E" w:rsidRPr="00C95290" w:rsidRDefault="00A0799E" w:rsidP="002E58EA">
      <w:pPr>
        <w:pStyle w:val="para1stln1sngl"/>
        <w:widowControl/>
        <w:numPr>
          <w:ilvl w:val="0"/>
          <w:numId w:val="65"/>
        </w:numPr>
        <w:adjustRightInd/>
        <w:spacing w:before="12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Rescisión y terminación anticipada de contrato</w:t>
      </w:r>
    </w:p>
    <w:p w:rsidR="00A0799E" w:rsidRDefault="00A0799E" w:rsidP="00E36426">
      <w:pPr>
        <w:autoSpaceDE w:val="0"/>
        <w:autoSpaceDN w:val="0"/>
        <w:spacing w:after="240" w:line="240" w:lineRule="auto"/>
        <w:rPr>
          <w:rFonts w:ascii="Calibri" w:hAnsi="Calibri" w:cs="Calibri"/>
        </w:rPr>
      </w:pPr>
      <w:r w:rsidRPr="00C95290">
        <w:rPr>
          <w:rFonts w:ascii="Calibri" w:hAnsi="Calibri" w:cs="Calibri"/>
        </w:rPr>
        <w:t>Para el caso de rescisión administrativa y terminación anticipada del contrato se procederá conforme a lo establecido en el modelo de contrato a que se alude en la Sección V de la presente Convocatoria, y la normatividad aplicable.</w:t>
      </w:r>
    </w:p>
    <w:p w:rsidR="00E36426" w:rsidRPr="008045CF" w:rsidRDefault="00E36426" w:rsidP="00E36426">
      <w:pPr>
        <w:autoSpaceDE w:val="0"/>
        <w:autoSpaceDN w:val="0"/>
        <w:spacing w:after="240" w:line="240" w:lineRule="auto"/>
        <w:rPr>
          <w:rFonts w:ascii="Calibri" w:hAnsi="Calibri" w:cs="Calibri"/>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Conclusión de los trabajos, Bitácora y Garantía de Vicios Ocultos</w:t>
      </w:r>
    </w:p>
    <w:p w:rsidR="00E36426" w:rsidRPr="00E36426" w:rsidRDefault="00A0799E" w:rsidP="00E36426">
      <w:pPr>
        <w:pStyle w:val="Textoindependiente21"/>
        <w:spacing w:after="240" w:line="240" w:lineRule="auto"/>
        <w:ind w:left="0"/>
        <w:rPr>
          <w:rFonts w:ascii="Calibri" w:hAnsi="Calibri" w:cs="Calibri"/>
          <w:color w:val="auto"/>
          <w:sz w:val="22"/>
          <w:szCs w:val="22"/>
          <w:lang w:val="es-MX"/>
        </w:rPr>
      </w:pPr>
      <w:r w:rsidRPr="00E36426">
        <w:rPr>
          <w:rFonts w:ascii="Calibri" w:hAnsi="Calibri" w:cs="Calibri"/>
          <w:color w:val="auto"/>
          <w:sz w:val="22"/>
          <w:szCs w:val="22"/>
          <w:lang w:val="es-MX"/>
        </w:rPr>
        <w:t xml:space="preserve">El uso de la Bitácora de acuerdo al artículo 122 del Reglamento </w:t>
      </w:r>
      <w:r w:rsidRPr="00E36426">
        <w:rPr>
          <w:rFonts w:ascii="Calibri" w:hAnsi="Calibri" w:cs="Calibri"/>
          <w:sz w:val="22"/>
          <w:szCs w:val="22"/>
        </w:rPr>
        <w:t xml:space="preserve">de la Ley de Obras Públicas y Servicios Relacionados con las Mismas, </w:t>
      </w:r>
      <w:r w:rsidRPr="00E36426">
        <w:rPr>
          <w:rFonts w:ascii="Calibri" w:hAnsi="Calibri" w:cs="Calibri"/>
          <w:color w:val="auto"/>
          <w:sz w:val="22"/>
          <w:szCs w:val="22"/>
          <w:lang w:val="es-MX"/>
        </w:rPr>
        <w:t>es obligatorio en cada uno de los contratos de obras y servicios. Su elaboración, control y seguimiento se hará por medios remotos de comunicación electrónica, para lo cual la Secretaría de la Función Pública implementó el program</w:t>
      </w:r>
      <w:r w:rsidR="00E36426" w:rsidRPr="00E36426">
        <w:rPr>
          <w:rFonts w:ascii="Calibri" w:hAnsi="Calibri" w:cs="Calibri"/>
          <w:color w:val="auto"/>
          <w:sz w:val="22"/>
          <w:szCs w:val="22"/>
          <w:lang w:val="es-MX"/>
        </w:rPr>
        <w:t xml:space="preserve">a informático correspondiente. </w:t>
      </w:r>
    </w:p>
    <w:p w:rsidR="00A0799E" w:rsidRPr="00E36426" w:rsidRDefault="00A0799E" w:rsidP="00E36426">
      <w:pPr>
        <w:pStyle w:val="Textoindependiente31"/>
        <w:spacing w:after="240" w:line="240" w:lineRule="auto"/>
        <w:rPr>
          <w:rFonts w:ascii="Calibri" w:hAnsi="Calibri" w:cs="Calibri"/>
          <w:color w:val="000000"/>
          <w:sz w:val="22"/>
          <w:szCs w:val="22"/>
        </w:rPr>
      </w:pPr>
      <w:r w:rsidRPr="00E36426">
        <w:rPr>
          <w:rFonts w:ascii="Calibri" w:hAnsi="Calibri" w:cs="Calibri"/>
          <w:b/>
          <w:color w:val="auto"/>
          <w:sz w:val="22"/>
          <w:szCs w:val="22"/>
          <w:lang w:val="es-MX"/>
        </w:rPr>
        <w:t>“El Contratista”</w:t>
      </w:r>
      <w:r w:rsidRPr="00E36426">
        <w:rPr>
          <w:rFonts w:ascii="Calibri" w:hAnsi="Calibri" w:cs="Calibri"/>
          <w:color w:val="auto"/>
          <w:sz w:val="22"/>
          <w:szCs w:val="22"/>
          <w:lang w:val="es-MX"/>
        </w:rPr>
        <w:t xml:space="preserve"> comunicará a través de la Bitácora o excepcionalmente por escrito en términos del primer párrafo del artículo 164 de </w:t>
      </w:r>
      <w:r w:rsidRPr="00E36426">
        <w:rPr>
          <w:rFonts w:ascii="Calibri" w:hAnsi="Calibri" w:cs="Calibri"/>
          <w:b/>
          <w:color w:val="auto"/>
          <w:sz w:val="22"/>
          <w:szCs w:val="22"/>
          <w:lang w:val="es-MX"/>
        </w:rPr>
        <w:t>“El Reglamento”</w:t>
      </w:r>
      <w:r w:rsidRPr="00E36426">
        <w:rPr>
          <w:rFonts w:ascii="Calibri" w:hAnsi="Calibri" w:cs="Calibri"/>
          <w:color w:val="auto"/>
          <w:sz w:val="22"/>
          <w:szCs w:val="22"/>
          <w:lang w:val="es-MX"/>
        </w:rPr>
        <w:t xml:space="preserve"> a </w:t>
      </w:r>
      <w:r w:rsidRPr="00E36426">
        <w:rPr>
          <w:rFonts w:ascii="Calibri" w:hAnsi="Calibri" w:cs="Calibri"/>
          <w:b/>
          <w:color w:val="auto"/>
          <w:sz w:val="22"/>
          <w:szCs w:val="22"/>
          <w:lang w:val="es-MX"/>
        </w:rPr>
        <w:t>“La Dependencia”</w:t>
      </w:r>
      <w:r w:rsidRPr="00E36426">
        <w:rPr>
          <w:rFonts w:ascii="Calibri" w:hAnsi="Calibri" w:cs="Calibri"/>
          <w:color w:val="auto"/>
          <w:sz w:val="22"/>
          <w:szCs w:val="22"/>
          <w:lang w:val="es-MX"/>
        </w:rPr>
        <w:t>,</w:t>
      </w:r>
      <w:r w:rsidRPr="00E36426">
        <w:rPr>
          <w:rFonts w:ascii="Calibri" w:hAnsi="Calibri" w:cs="Calibri"/>
          <w:b/>
          <w:color w:val="auto"/>
          <w:sz w:val="22"/>
          <w:szCs w:val="22"/>
          <w:lang w:val="es-MX"/>
        </w:rPr>
        <w:t xml:space="preserve"> </w:t>
      </w:r>
      <w:r w:rsidRPr="00E36426">
        <w:rPr>
          <w:rFonts w:ascii="Calibri" w:hAnsi="Calibri" w:cs="Calibri"/>
          <w:color w:val="auto"/>
          <w:sz w:val="22"/>
          <w:szCs w:val="22"/>
          <w:lang w:val="es-MX"/>
        </w:rPr>
        <w:t xml:space="preserve">la conclusión de los trabajos encomendados, para que ésta, dentro del plazo pactado en el contrato, verifique su debida terminación, conforme a las condiciones establecidas en el contrato. Al finalizar la verificación de los trabajos, </w:t>
      </w:r>
      <w:r w:rsidRPr="00E36426">
        <w:rPr>
          <w:rFonts w:ascii="Calibri" w:hAnsi="Calibri" w:cs="Calibri"/>
          <w:b/>
          <w:color w:val="auto"/>
          <w:sz w:val="22"/>
          <w:szCs w:val="22"/>
          <w:lang w:val="es-MX"/>
        </w:rPr>
        <w:t xml:space="preserve">“La Dependencia” </w:t>
      </w:r>
      <w:r w:rsidRPr="00E36426">
        <w:rPr>
          <w:rFonts w:ascii="Calibri" w:hAnsi="Calibri" w:cs="Calibri"/>
          <w:color w:val="auto"/>
          <w:sz w:val="22"/>
          <w:szCs w:val="22"/>
          <w:lang w:val="es-MX"/>
        </w:rPr>
        <w:t xml:space="preserve">en un plazo no mayor de quince días naturales, procederá a su recepción física levantándose el acta correspondiente conforme </w:t>
      </w:r>
      <w:r w:rsidRPr="00E36426">
        <w:rPr>
          <w:rFonts w:ascii="Calibri" w:hAnsi="Calibri" w:cs="Calibri"/>
          <w:color w:val="000000"/>
          <w:sz w:val="22"/>
          <w:szCs w:val="22"/>
        </w:rPr>
        <w:t xml:space="preserve">lo establece el artículo 64 de </w:t>
      </w:r>
      <w:r w:rsidRPr="00E36426">
        <w:rPr>
          <w:rFonts w:ascii="Calibri" w:hAnsi="Calibri" w:cs="Calibri"/>
          <w:b/>
          <w:color w:val="auto"/>
          <w:sz w:val="22"/>
          <w:szCs w:val="22"/>
          <w:lang w:eastAsia="es-MX"/>
        </w:rPr>
        <w:t>“La Ley”</w:t>
      </w:r>
      <w:r w:rsidRPr="00E36426">
        <w:rPr>
          <w:rFonts w:ascii="Calibri" w:hAnsi="Calibri" w:cs="Calibri"/>
          <w:color w:val="000000"/>
          <w:sz w:val="22"/>
          <w:szCs w:val="22"/>
        </w:rPr>
        <w:t xml:space="preserve"> y 166 de </w:t>
      </w:r>
      <w:r w:rsidRPr="00E36426">
        <w:rPr>
          <w:rFonts w:ascii="Calibri" w:hAnsi="Calibri" w:cs="Calibri"/>
          <w:b/>
          <w:color w:val="000000"/>
          <w:sz w:val="22"/>
          <w:szCs w:val="22"/>
        </w:rPr>
        <w:t>“El</w:t>
      </w:r>
      <w:r w:rsidRPr="00E36426">
        <w:rPr>
          <w:rFonts w:ascii="Calibri" w:hAnsi="Calibri" w:cs="Calibri"/>
          <w:color w:val="000000"/>
          <w:sz w:val="22"/>
          <w:szCs w:val="22"/>
        </w:rPr>
        <w:t xml:space="preserve"> </w:t>
      </w:r>
      <w:r w:rsidRPr="00E36426">
        <w:rPr>
          <w:rFonts w:ascii="Calibri" w:hAnsi="Calibri" w:cs="Calibri"/>
          <w:b/>
          <w:color w:val="000000"/>
          <w:sz w:val="22"/>
          <w:szCs w:val="22"/>
        </w:rPr>
        <w:t>Reglamento”.</w:t>
      </w:r>
    </w:p>
    <w:p w:rsidR="00A0799E" w:rsidRPr="00E36426" w:rsidRDefault="00A0799E" w:rsidP="00E36426">
      <w:pPr>
        <w:pStyle w:val="Textoindependiente3"/>
        <w:spacing w:after="240" w:line="240" w:lineRule="auto"/>
        <w:rPr>
          <w:rFonts w:ascii="Calibri" w:hAnsi="Calibri" w:cs="Calibri"/>
          <w:b/>
          <w:color w:val="000000"/>
          <w:sz w:val="22"/>
          <w:szCs w:val="22"/>
        </w:rPr>
      </w:pPr>
      <w:r w:rsidRPr="00E36426">
        <w:rPr>
          <w:rFonts w:ascii="Calibri" w:hAnsi="Calibri" w:cs="Calibri"/>
          <w:b/>
          <w:color w:val="000000"/>
          <w:sz w:val="22"/>
          <w:szCs w:val="22"/>
        </w:rPr>
        <w:t>El “Contratista”</w:t>
      </w:r>
      <w:r w:rsidRPr="00E36426">
        <w:rPr>
          <w:rFonts w:ascii="Calibri" w:hAnsi="Calibri" w:cs="Calibri"/>
          <w:color w:val="000000"/>
          <w:sz w:val="22"/>
          <w:szCs w:val="22"/>
        </w:rPr>
        <w:t xml:space="preserve">, al término de los servicios deberá presentar una garantía para responder por los defectos o vicios ocultos que resulten de la ejecución de los trabajos o de cualquier otra índole. En que hubiese incurrido la empresa o empresas en la realización de los trabajos. Se presentará dicha garantía previamente a la recepción formal de los mismos, conforme a lo establecido en el artículo 66 de </w:t>
      </w:r>
      <w:r w:rsidRPr="00E36426">
        <w:rPr>
          <w:rFonts w:ascii="Calibri" w:hAnsi="Calibri" w:cs="Calibri"/>
          <w:b/>
          <w:color w:val="000000"/>
          <w:sz w:val="22"/>
          <w:szCs w:val="22"/>
        </w:rPr>
        <w:t>“La Ley”.</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Encuesta de transparencia</w:t>
      </w:r>
    </w:p>
    <w:p w:rsidR="00A0799E" w:rsidRPr="00EE5BBF" w:rsidRDefault="00A0799E" w:rsidP="00E36426">
      <w:pPr>
        <w:autoSpaceDE w:val="0"/>
        <w:autoSpaceDN w:val="0"/>
        <w:spacing w:after="240" w:line="240" w:lineRule="auto"/>
        <w:rPr>
          <w:rFonts w:ascii="Calibri" w:hAnsi="Calibri" w:cs="Calibri"/>
        </w:rPr>
      </w:pPr>
      <w:r w:rsidRPr="00C95290">
        <w:rPr>
          <w:rFonts w:ascii="Calibri" w:hAnsi="Calibri" w:cs="Calibri"/>
        </w:rPr>
        <w:t xml:space="preserve">Como parte del Programa de Transparencia y Combate a la Corrupción, </w:t>
      </w:r>
      <w:r w:rsidRPr="00AF549E">
        <w:rPr>
          <w:rFonts w:ascii="Calibri" w:hAnsi="Calibri" w:cs="Calibri"/>
          <w:b/>
        </w:rPr>
        <w:t>“</w:t>
      </w:r>
      <w:r>
        <w:rPr>
          <w:rFonts w:ascii="Calibri" w:hAnsi="Calibri" w:cs="Calibri"/>
          <w:b/>
        </w:rPr>
        <w:t>E</w:t>
      </w:r>
      <w:r w:rsidRPr="00AF549E">
        <w:rPr>
          <w:rFonts w:ascii="Calibri" w:hAnsi="Calibri" w:cs="Calibri"/>
          <w:b/>
        </w:rPr>
        <w:t>l Licitante</w:t>
      </w:r>
      <w:r w:rsidRPr="00541007">
        <w:rPr>
          <w:rFonts w:ascii="Calibri" w:hAnsi="Calibri" w:cs="Calibri"/>
          <w:b/>
        </w:rPr>
        <w:t xml:space="preserve">” </w:t>
      </w:r>
      <w:r w:rsidRPr="00541007">
        <w:rPr>
          <w:rFonts w:ascii="Calibri" w:hAnsi="Calibri" w:cs="Calibri"/>
        </w:rPr>
        <w:t xml:space="preserve">deberá entregar </w:t>
      </w:r>
      <w:r w:rsidRPr="00C95290">
        <w:rPr>
          <w:rFonts w:ascii="Calibri" w:hAnsi="Calibri" w:cs="Calibri"/>
        </w:rPr>
        <w:t xml:space="preserve">el formato de encuesta </w:t>
      </w:r>
      <w:r w:rsidRPr="00C95290">
        <w:rPr>
          <w:rFonts w:ascii="Calibri" w:hAnsi="Calibri" w:cs="Calibri"/>
          <w:b/>
          <w:bCs/>
        </w:rPr>
        <w:t>(Anexo F)</w:t>
      </w:r>
      <w:r w:rsidRPr="00C95290">
        <w:rPr>
          <w:rFonts w:ascii="Calibri" w:hAnsi="Calibri" w:cs="Calibri"/>
          <w:b/>
        </w:rPr>
        <w:t>,</w:t>
      </w:r>
      <w:r w:rsidRPr="00C95290">
        <w:rPr>
          <w:rFonts w:ascii="Calibri" w:hAnsi="Calibri" w:cs="Calibri"/>
        </w:rPr>
        <w:t xml:space="preserve"> debidamente llenado en la Dirección de Administración de la Dirección General de Transporte Ferroviario y Multimodal, ubicada en Calle Nueva York No. 115 Col. Nápoles, Del. Benito Juárez, México, D.F.</w:t>
      </w:r>
      <w:r>
        <w:rPr>
          <w:rFonts w:ascii="Calibri" w:hAnsi="Calibri" w:cs="Calibri"/>
        </w:rPr>
        <w:t>,</w:t>
      </w:r>
      <w:r w:rsidRPr="00C95290">
        <w:rPr>
          <w:rFonts w:ascii="Calibri" w:hAnsi="Calibri" w:cs="Calibri"/>
        </w:rPr>
        <w:t xml:space="preserve">  o enviarlo a los correos electrónicos srouhana@sct.gob.mx y vsilva@sct.gob.mx </w:t>
      </w:r>
      <w:r w:rsidRPr="00EE5BBF">
        <w:rPr>
          <w:rFonts w:ascii="Calibri" w:hAnsi="Calibri" w:cs="Calibri"/>
        </w:rPr>
        <w:t>a más tardar dos días posteriores al fallo.</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Difusión de lineamientos de la OCDE</w:t>
      </w:r>
    </w:p>
    <w:p w:rsidR="00A0799E" w:rsidRDefault="00A0799E" w:rsidP="00E36426">
      <w:pPr>
        <w:autoSpaceDE w:val="0"/>
        <w:autoSpaceDN w:val="0"/>
        <w:spacing w:after="240" w:line="240" w:lineRule="auto"/>
        <w:jc w:val="both"/>
        <w:rPr>
          <w:rFonts w:ascii="Calibri" w:hAnsi="Calibri" w:cs="Calibri"/>
          <w:b/>
          <w:bCs/>
        </w:rPr>
      </w:pPr>
      <w:r w:rsidRPr="00C95290">
        <w:rPr>
          <w:rFonts w:ascii="Calibri" w:hAnsi="Calibri" w:cs="Calibri"/>
        </w:rPr>
        <w:t>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w:t>
      </w:r>
      <w:r>
        <w:rPr>
          <w:rFonts w:ascii="Calibri" w:hAnsi="Calibri" w:cs="Calibri"/>
        </w:rPr>
        <w:t>nes Comerciales Internacionales</w:t>
      </w:r>
      <w:r w:rsidRPr="00C95290">
        <w:rPr>
          <w:rFonts w:ascii="Calibri" w:hAnsi="Calibri" w:cs="Calibri"/>
        </w:rPr>
        <w:t xml:space="preserve"> </w:t>
      </w:r>
      <w:r w:rsidRPr="00C95290">
        <w:rPr>
          <w:rFonts w:ascii="Calibri" w:hAnsi="Calibri" w:cs="Calibri"/>
          <w:b/>
          <w:bCs/>
        </w:rPr>
        <w:t>(Anexo G).</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Contratación de extranjeros</w:t>
      </w:r>
    </w:p>
    <w:p w:rsidR="002E58EA" w:rsidRDefault="00E36426" w:rsidP="00E36426">
      <w:pPr>
        <w:autoSpaceDE w:val="0"/>
        <w:autoSpaceDN w:val="0"/>
        <w:spacing w:after="240" w:line="240" w:lineRule="auto"/>
        <w:jc w:val="both"/>
        <w:rPr>
          <w:rFonts w:ascii="Calibri" w:hAnsi="Calibri" w:cs="Calibri"/>
        </w:rPr>
      </w:pPr>
      <w:r w:rsidRPr="00211ED6">
        <w:rPr>
          <w:rFonts w:ascii="Calibri" w:hAnsi="Calibri" w:cs="Calibri"/>
          <w:b/>
        </w:rPr>
        <w:t xml:space="preserve"> </w:t>
      </w:r>
      <w:r w:rsidR="00A0799E" w:rsidRPr="00211ED6">
        <w:rPr>
          <w:rFonts w:ascii="Calibri" w:hAnsi="Calibri" w:cs="Calibri"/>
          <w:b/>
        </w:rPr>
        <w:t>“El Contratista”</w:t>
      </w:r>
      <w:r w:rsidR="00A0799E" w:rsidRPr="00C95290">
        <w:rPr>
          <w:rFonts w:ascii="Calibri" w:hAnsi="Calibri" w:cs="Calibri"/>
        </w:rPr>
        <w:t xml:space="preserve"> deberá manifestar bajo p</w:t>
      </w:r>
      <w:r w:rsidR="00A0799E">
        <w:rPr>
          <w:rFonts w:ascii="Calibri" w:hAnsi="Calibri" w:cs="Calibri"/>
        </w:rPr>
        <w:t xml:space="preserve">rotesta de decir verdad, ante </w:t>
      </w:r>
      <w:r w:rsidR="00A0799E" w:rsidRPr="00C95290">
        <w:rPr>
          <w:rFonts w:ascii="Calibri" w:hAnsi="Calibri" w:cs="Calibri"/>
        </w:rPr>
        <w:t xml:space="preserve"> </w:t>
      </w:r>
      <w:r w:rsidR="00A0799E" w:rsidRPr="00211ED6">
        <w:rPr>
          <w:rFonts w:ascii="Calibri" w:hAnsi="Calibri" w:cs="Calibri"/>
          <w:b/>
        </w:rPr>
        <w:t>“</w:t>
      </w:r>
      <w:r w:rsidR="00A0799E">
        <w:rPr>
          <w:rFonts w:ascii="Calibri" w:hAnsi="Calibri" w:cs="Calibri"/>
          <w:b/>
        </w:rPr>
        <w:t xml:space="preserve">La </w:t>
      </w:r>
      <w:r w:rsidR="00A0799E" w:rsidRPr="00211ED6">
        <w:rPr>
          <w:rFonts w:ascii="Calibri" w:hAnsi="Calibri" w:cs="Calibri"/>
          <w:b/>
        </w:rPr>
        <w:t xml:space="preserve">Dependencia” </w:t>
      </w:r>
      <w:r w:rsidR="00A0799E" w:rsidRPr="00C95290">
        <w:rPr>
          <w:rFonts w:ascii="Calibri" w:hAnsi="Calibri" w:cs="Calibri"/>
        </w:rPr>
        <w:t xml:space="preserve">o entidad </w:t>
      </w:r>
      <w:r w:rsidR="00A0799E" w:rsidRPr="00211ED6">
        <w:rPr>
          <w:rFonts w:ascii="Calibri" w:hAnsi="Calibri" w:cs="Calibri"/>
          <w:b/>
        </w:rPr>
        <w:t>“Convocante”</w:t>
      </w:r>
      <w:r w:rsidR="00A0799E" w:rsidRPr="00211ED6">
        <w:rPr>
          <w:rFonts w:ascii="Calibri" w:hAnsi="Calibri" w:cs="Calibri"/>
        </w:rPr>
        <w:t xml:space="preserve">, </w:t>
      </w:r>
      <w:r w:rsidR="00A0799E" w:rsidRPr="00C95290">
        <w:rPr>
          <w:rFonts w:ascii="Calibri" w:hAnsi="Calibri" w:cs="Calibri"/>
        </w:rPr>
        <w:t>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2E58EA" w:rsidRPr="00C95290" w:rsidRDefault="00A0799E" w:rsidP="00E36426">
      <w:pPr>
        <w:autoSpaceDE w:val="0"/>
        <w:autoSpaceDN w:val="0"/>
        <w:spacing w:after="240" w:line="240" w:lineRule="auto"/>
        <w:jc w:val="both"/>
        <w:rPr>
          <w:rFonts w:ascii="Calibri" w:hAnsi="Calibri" w:cs="Calibri"/>
        </w:rPr>
      </w:pPr>
      <w:r w:rsidRPr="00211ED6">
        <w:rPr>
          <w:rFonts w:ascii="Calibri" w:hAnsi="Calibri" w:cs="Calibri"/>
          <w:b/>
        </w:rPr>
        <w:t>“El Contratista”</w:t>
      </w:r>
      <w:r w:rsidRPr="00C95290">
        <w:rPr>
          <w:rFonts w:ascii="Calibri" w:hAnsi="Calibri" w:cs="Calibri"/>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Pr="00C95290">
        <w:rPr>
          <w:rFonts w:ascii="Calibri" w:hAnsi="Calibri" w:cs="Calibri"/>
          <w:b/>
          <w:bCs/>
        </w:rPr>
        <w:t>(Formato DA-5).</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Inconformidades</w:t>
      </w:r>
    </w:p>
    <w:p w:rsidR="00A0799E" w:rsidRPr="00C95290" w:rsidRDefault="00A0799E" w:rsidP="00E36426">
      <w:pPr>
        <w:autoSpaceDE w:val="0"/>
        <w:autoSpaceDN w:val="0"/>
        <w:spacing w:after="240" w:line="240" w:lineRule="auto"/>
        <w:jc w:val="both"/>
        <w:rPr>
          <w:rFonts w:ascii="Calibri" w:hAnsi="Calibri" w:cs="Calibri"/>
          <w:b/>
          <w:bCs/>
        </w:rPr>
      </w:pPr>
      <w:r w:rsidRPr="00C95290">
        <w:rPr>
          <w:rFonts w:ascii="Calibri" w:hAnsi="Calibri" w:cs="Calibri"/>
        </w:rPr>
        <w:t xml:space="preserve">Las personas que participen en esta licitación podrán inconformarse por escrito o directamente en las oficinas de la Secretaría de la Función Pública o a través de CompraNet, de conformidad con lo indicado en los artículos 83 y 84 de </w:t>
      </w:r>
      <w:r w:rsidRPr="005257FA">
        <w:rPr>
          <w:rFonts w:ascii="Calibri" w:hAnsi="Calibri" w:cs="Calibri"/>
          <w:b/>
          <w:lang w:eastAsia="es-MX"/>
        </w:rPr>
        <w:t>“La Ley”</w:t>
      </w:r>
      <w:r w:rsidRPr="00211ED6">
        <w:rPr>
          <w:rFonts w:ascii="Calibri" w:hAnsi="Calibri" w:cs="Calibri"/>
        </w:rPr>
        <w:t>.</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De la información y verificación</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En términos del artículo 75 de </w:t>
      </w:r>
      <w:r w:rsidRPr="005257FA">
        <w:rPr>
          <w:rFonts w:ascii="Calibri" w:hAnsi="Calibri" w:cs="Calibri"/>
          <w:b/>
          <w:lang w:eastAsia="es-MX"/>
        </w:rPr>
        <w:t>“La Ley”</w:t>
      </w:r>
      <w:r w:rsidRPr="00C95290">
        <w:rPr>
          <w:rFonts w:ascii="Calibri" w:hAnsi="Calibri" w:cs="Calibri"/>
        </w:rPr>
        <w:t xml:space="preserve">, La Secretaría de la Función Pública en el ejercicio de sus facultades podrá verificar, en cualquier tiempo, que las obras públicas y servicios relacionados con las mismas se realicen conforme a lo establecido en </w:t>
      </w:r>
      <w:r w:rsidRPr="00AF549E">
        <w:rPr>
          <w:rFonts w:ascii="Calibri" w:hAnsi="Calibri" w:cs="Calibri"/>
          <w:b/>
        </w:rPr>
        <w:t>“</w:t>
      </w:r>
      <w:r>
        <w:rPr>
          <w:rFonts w:ascii="Calibri" w:hAnsi="Calibri" w:cs="Calibri"/>
          <w:b/>
        </w:rPr>
        <w:t>L</w:t>
      </w:r>
      <w:r w:rsidRPr="00AF549E">
        <w:rPr>
          <w:rFonts w:ascii="Calibri" w:hAnsi="Calibri" w:cs="Calibri"/>
          <w:b/>
        </w:rPr>
        <w:t>a Ley”</w:t>
      </w:r>
      <w:r w:rsidRPr="00C95290">
        <w:rPr>
          <w:rFonts w:ascii="Calibri" w:hAnsi="Calibri" w:cs="Calibri"/>
        </w:rPr>
        <w:t xml:space="preserve"> o en otras disposiciones aplicables.</w:t>
      </w:r>
    </w:p>
    <w:p w:rsidR="00A0799E"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Asimismo, realizará las visitas e inspecciones que estime pertinentes y podrá solicitar a los servidores públicos y a los contratistas, toda la información y documentación relacionada con actos relativos a obras y servicios, así como el acceso a la bitácora, </w:t>
      </w:r>
      <w:r w:rsidRPr="005A4D4E">
        <w:rPr>
          <w:rFonts w:ascii="Calibri" w:hAnsi="Calibri" w:cs="Calibri"/>
        </w:rPr>
        <w:t xml:space="preserve">incluyendo aquella relativa al cumplimiento que se derive de la integración </w:t>
      </w:r>
      <w:r w:rsidRPr="000E415F">
        <w:rPr>
          <w:rFonts w:ascii="Calibri" w:hAnsi="Calibri" w:cs="Calibri"/>
        </w:rPr>
        <w:t>del precio alzado,</w:t>
      </w:r>
      <w:r w:rsidRPr="005A4D4E">
        <w:rPr>
          <w:rFonts w:ascii="Calibri" w:hAnsi="Calibri" w:cs="Calibri"/>
        </w:rPr>
        <w:t xml:space="preserve"> dentro de la cual se encuentran las prestaciones de Ley en materia de Seguridad Social. </w:t>
      </w:r>
      <w:r w:rsidRPr="005A4D4E">
        <w:rPr>
          <w:rFonts w:ascii="Calibri" w:hAnsi="Calibri" w:cs="Calibri"/>
          <w:b/>
        </w:rPr>
        <w:t>“El Contratista</w:t>
      </w:r>
      <w:r w:rsidRPr="00211ED6">
        <w:rPr>
          <w:rFonts w:ascii="Calibri" w:hAnsi="Calibri" w:cs="Calibri"/>
          <w:b/>
        </w:rPr>
        <w:t>”</w:t>
      </w:r>
      <w:r w:rsidRPr="00C95290">
        <w:rPr>
          <w:rFonts w:ascii="Calibri" w:hAnsi="Calibri" w:cs="Calibri"/>
        </w:rPr>
        <w:t xml:space="preserve"> que no aporte la información que le requiera la Secretaría de la Función Pública en el ejercicio de sus facultades de verificación, será sancionado en los términos que establece el Título Sexto de </w:t>
      </w:r>
      <w:r w:rsidRPr="005257FA">
        <w:rPr>
          <w:rFonts w:ascii="Calibri" w:hAnsi="Calibri" w:cs="Calibri"/>
          <w:b/>
          <w:lang w:eastAsia="es-MX"/>
        </w:rPr>
        <w:t>“La Ley”</w:t>
      </w:r>
      <w:r w:rsidRPr="00C95290">
        <w:rPr>
          <w:rFonts w:ascii="Calibri" w:hAnsi="Calibri" w:cs="Calibri"/>
        </w:rPr>
        <w:t>.</w:t>
      </w: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Pr="00C95290" w:rsidRDefault="00A0799E" w:rsidP="00A0799E">
      <w:pPr>
        <w:autoSpaceDE w:val="0"/>
        <w:autoSpaceDN w:val="0"/>
        <w:spacing w:line="240" w:lineRule="auto"/>
        <w:rPr>
          <w:rFonts w:ascii="Calibri" w:hAnsi="Calibri" w:cs="Calibri"/>
        </w:rPr>
      </w:pPr>
    </w:p>
    <w:p w:rsidR="00A0799E" w:rsidRPr="00C95290" w:rsidRDefault="00A0799E" w:rsidP="00A0799E">
      <w:pPr>
        <w:autoSpaceDE w:val="0"/>
        <w:autoSpaceDN w:val="0"/>
        <w:jc w:val="center"/>
        <w:rPr>
          <w:rFonts w:ascii="Calibri" w:hAnsi="Calibri" w:cs="Calibri"/>
          <w:b/>
          <w:bCs/>
        </w:rPr>
      </w:pPr>
      <w:r w:rsidRPr="00C95290">
        <w:rPr>
          <w:rFonts w:ascii="Calibri" w:hAnsi="Calibri" w:cs="Calibri"/>
          <w:b/>
          <w:bCs/>
        </w:rPr>
        <w:t>Por “La Convocante”</w:t>
      </w:r>
    </w:p>
    <w:p w:rsidR="00A0799E" w:rsidRPr="00C95290" w:rsidRDefault="00A0799E" w:rsidP="00A0799E">
      <w:pPr>
        <w:autoSpaceDE w:val="0"/>
        <w:autoSpaceDN w:val="0"/>
        <w:jc w:val="center"/>
        <w:rPr>
          <w:rFonts w:ascii="Calibri" w:hAnsi="Calibri" w:cs="Calibri"/>
          <w:b/>
          <w:bCs/>
        </w:rPr>
      </w:pPr>
      <w:r w:rsidRPr="00C95290">
        <w:rPr>
          <w:rFonts w:ascii="Calibri" w:hAnsi="Calibri" w:cs="Calibri"/>
          <w:b/>
          <w:bCs/>
        </w:rPr>
        <w:t>El Presidente de la Licitación</w:t>
      </w:r>
    </w:p>
    <w:p w:rsidR="00A0799E" w:rsidRPr="00C95290" w:rsidRDefault="00A0799E" w:rsidP="00A0799E">
      <w:pPr>
        <w:autoSpaceDE w:val="0"/>
        <w:autoSpaceDN w:val="0"/>
        <w:jc w:val="center"/>
        <w:rPr>
          <w:rFonts w:ascii="Calibri" w:hAnsi="Calibri" w:cs="Calibri"/>
          <w:b/>
          <w:bCs/>
        </w:rPr>
      </w:pPr>
    </w:p>
    <w:p w:rsidR="00A0799E" w:rsidRPr="00C95290" w:rsidRDefault="00A0799E" w:rsidP="00A0799E">
      <w:pPr>
        <w:pStyle w:val="Ttulo5"/>
        <w:rPr>
          <w:rFonts w:ascii="Calibri" w:hAnsi="Calibri" w:cs="Calibri"/>
          <w:bCs w:val="0"/>
          <w:color w:val="auto"/>
          <w:sz w:val="24"/>
          <w:szCs w:val="24"/>
          <w:lang w:val="es-MX"/>
        </w:rPr>
      </w:pPr>
      <w:r>
        <w:rPr>
          <w:rFonts w:ascii="Calibri" w:hAnsi="Calibri" w:cs="Calibri"/>
          <w:bCs w:val="0"/>
          <w:color w:val="auto"/>
          <w:sz w:val="24"/>
          <w:szCs w:val="24"/>
          <w:lang w:val="es-MX"/>
        </w:rPr>
        <w:t>Lic Roberto Chico Pérez</w:t>
      </w:r>
    </w:p>
    <w:p w:rsidR="00A0799E" w:rsidRPr="00C95290" w:rsidRDefault="00A0799E" w:rsidP="00A0799E">
      <w:pPr>
        <w:pStyle w:val="Ttulo5"/>
        <w:rPr>
          <w:rFonts w:ascii="Calibri" w:hAnsi="Calibri" w:cs="Calibri"/>
          <w:bCs w:val="0"/>
          <w:color w:val="auto"/>
          <w:sz w:val="24"/>
          <w:szCs w:val="24"/>
          <w:lang w:val="es-MX"/>
        </w:rPr>
      </w:pPr>
      <w:r w:rsidRPr="00C95290">
        <w:rPr>
          <w:rFonts w:ascii="Calibri" w:hAnsi="Calibri" w:cs="Calibri"/>
          <w:bCs w:val="0"/>
          <w:color w:val="auto"/>
          <w:sz w:val="24"/>
          <w:szCs w:val="24"/>
          <w:lang w:val="es-MX"/>
        </w:rPr>
        <w:t xml:space="preserve">Director General Adjunto de Regulación </w:t>
      </w:r>
      <w:r>
        <w:rPr>
          <w:rFonts w:ascii="Calibri" w:hAnsi="Calibri" w:cs="Calibri"/>
          <w:bCs w:val="0"/>
          <w:color w:val="auto"/>
          <w:sz w:val="24"/>
          <w:szCs w:val="24"/>
          <w:lang w:val="es-MX"/>
        </w:rPr>
        <w:t>Económica</w:t>
      </w:r>
      <w:r w:rsidRPr="00C95290">
        <w:rPr>
          <w:rFonts w:ascii="Calibri" w:hAnsi="Calibri" w:cs="Calibri"/>
          <w:bCs w:val="0"/>
          <w:color w:val="auto"/>
          <w:sz w:val="24"/>
          <w:szCs w:val="24"/>
          <w:lang w:val="es-MX"/>
        </w:rPr>
        <w:t xml:space="preserve"> </w:t>
      </w:r>
    </w:p>
    <w:p w:rsidR="00A0799E" w:rsidRPr="00C95290" w:rsidRDefault="00A0799E" w:rsidP="00A0799E">
      <w:pPr>
        <w:rPr>
          <w:rFonts w:ascii="Calibri" w:hAnsi="Calibri" w:cs="Calibri"/>
        </w:rPr>
      </w:pPr>
    </w:p>
    <w:p w:rsidR="00A0799E" w:rsidRPr="00C95290" w:rsidRDefault="00A0799E" w:rsidP="00A0799E">
      <w:pPr>
        <w:pStyle w:val="Ttulo5"/>
        <w:rPr>
          <w:rFonts w:ascii="Calibri" w:hAnsi="Calibri" w:cs="Calibri"/>
          <w:b w:val="0"/>
          <w:color w:val="auto"/>
          <w:sz w:val="24"/>
          <w:szCs w:val="24"/>
          <w:lang w:val="es-MX"/>
        </w:rPr>
        <w:sectPr w:rsidR="00A0799E" w:rsidRPr="00C95290" w:rsidSect="00A0799E">
          <w:headerReference w:type="even" r:id="rId14"/>
          <w:headerReference w:type="default" r:id="rId15"/>
          <w:footerReference w:type="even" r:id="rId16"/>
          <w:footerReference w:type="default" r:id="rId17"/>
          <w:headerReference w:type="first" r:id="rId18"/>
          <w:footerReference w:type="first" r:id="rId19"/>
          <w:pgSz w:w="12240" w:h="15840"/>
          <w:pgMar w:top="1418" w:right="1134" w:bottom="1418" w:left="1134" w:header="720" w:footer="720" w:gutter="0"/>
          <w:pgNumType w:start="1"/>
          <w:cols w:space="720"/>
          <w:noEndnote/>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A0799E" w:rsidRPr="00C95290" w:rsidTr="00A0799E">
        <w:trPr>
          <w:trHeight w:val="708"/>
        </w:trPr>
        <w:tc>
          <w:tcPr>
            <w:tcW w:w="4077" w:type="dxa"/>
          </w:tcPr>
          <w:p w:rsidR="00A0799E" w:rsidRPr="00C95290" w:rsidRDefault="00A0799E" w:rsidP="00A0799E">
            <w:pPr>
              <w:pStyle w:val="Ttulo5"/>
              <w:rPr>
                <w:rFonts w:ascii="Calibri" w:hAnsi="Calibri" w:cs="Calibri"/>
                <w:b w:val="0"/>
                <w:bCs w:val="0"/>
                <w:color w:val="auto"/>
                <w:sz w:val="24"/>
                <w:szCs w:val="24"/>
                <w:lang w:val="es-MX"/>
              </w:rPr>
            </w:pPr>
            <w:r>
              <w:rPr>
                <w:rFonts w:ascii="Calibri" w:hAnsi="Calibri" w:cs="Calibri"/>
                <w:b w:val="0"/>
                <w:noProof/>
                <w:color w:val="auto"/>
                <w:sz w:val="24"/>
                <w:szCs w:val="24"/>
                <w:lang w:val="es-MX" w:eastAsia="es-MX"/>
              </w:rPr>
              <w:drawing>
                <wp:inline distT="0" distB="0" distL="0" distR="0">
                  <wp:extent cx="144780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0" cy="895350"/>
                          </a:xfrm>
                          <a:prstGeom prst="rect">
                            <a:avLst/>
                          </a:prstGeom>
                          <a:noFill/>
                          <a:ln>
                            <a:noFill/>
                          </a:ln>
                        </pic:spPr>
                      </pic:pic>
                    </a:graphicData>
                  </a:graphic>
                </wp:inline>
              </w:drawing>
            </w:r>
          </w:p>
        </w:tc>
        <w:tc>
          <w:tcPr>
            <w:tcW w:w="9214" w:type="dxa"/>
            <w:vAlign w:val="center"/>
          </w:tcPr>
          <w:p w:rsidR="00A0799E" w:rsidRPr="00C95290" w:rsidRDefault="00A0799E" w:rsidP="00A0799E">
            <w:pPr>
              <w:pStyle w:val="Ttulo5"/>
              <w:rPr>
                <w:rFonts w:ascii="Calibri" w:hAnsi="Calibri" w:cs="Calibri"/>
                <w:b w:val="0"/>
                <w:bCs w:val="0"/>
                <w:color w:val="auto"/>
                <w:sz w:val="24"/>
                <w:szCs w:val="24"/>
                <w:lang w:val="es-MX"/>
              </w:rPr>
            </w:pPr>
            <w:r w:rsidRPr="00C95290">
              <w:rPr>
                <w:rFonts w:ascii="Calibri" w:hAnsi="Calibri" w:cs="Calibri"/>
                <w:b w:val="0"/>
                <w:color w:val="auto"/>
                <w:sz w:val="24"/>
                <w:szCs w:val="24"/>
                <w:lang w:val="es-MX"/>
              </w:rPr>
              <w:t>DIRECCIÓN GENERAL DE TRANSPORTE FERROVIARIO Y MULTIMODAL</w:t>
            </w:r>
          </w:p>
        </w:tc>
      </w:tr>
    </w:tbl>
    <w:p w:rsidR="00A0799E" w:rsidRPr="00C95290" w:rsidRDefault="00A0799E" w:rsidP="00A0799E">
      <w:pPr>
        <w:pStyle w:val="Encabezado"/>
        <w:jc w:val="center"/>
        <w:rPr>
          <w:rFonts w:ascii="Calibri" w:hAnsi="Calibri" w:cs="Calibri"/>
        </w:rPr>
      </w:pPr>
    </w:p>
    <w:p w:rsidR="00A0799E" w:rsidRPr="00C95290" w:rsidRDefault="00A0799E" w:rsidP="00A0799E">
      <w:pPr>
        <w:jc w:val="center"/>
        <w:rPr>
          <w:rFonts w:ascii="Calibri" w:hAnsi="Calibri" w:cs="Calibri"/>
          <w:b/>
        </w:rPr>
      </w:pPr>
      <w:r>
        <w:rPr>
          <w:rFonts w:ascii="Calibri" w:hAnsi="Calibri" w:cs="Calibri"/>
          <w:b/>
        </w:rPr>
        <w:t>Sección I</w:t>
      </w:r>
      <w:r w:rsidRPr="00C95290">
        <w:rPr>
          <w:rFonts w:ascii="Calibri" w:hAnsi="Calibri" w:cs="Calibri"/>
          <w:b/>
        </w:rPr>
        <w:t xml:space="preserve"> </w:t>
      </w:r>
    </w:p>
    <w:p w:rsidR="00A0799E" w:rsidRPr="00C95290" w:rsidRDefault="00A0799E" w:rsidP="00A0799E">
      <w:pPr>
        <w:tabs>
          <w:tab w:val="left" w:pos="720"/>
        </w:tabs>
        <w:jc w:val="center"/>
        <w:rPr>
          <w:rFonts w:ascii="Calibri" w:hAnsi="Calibri" w:cs="Calibri"/>
          <w:b/>
        </w:rPr>
      </w:pPr>
      <w:r w:rsidRPr="00C95290">
        <w:rPr>
          <w:rFonts w:ascii="Calibri" w:hAnsi="Calibri" w:cs="Calibri"/>
          <w:b/>
        </w:rPr>
        <w:t>Anexo A</w:t>
      </w:r>
    </w:p>
    <w:p w:rsidR="00A0799E" w:rsidRPr="00C95290" w:rsidRDefault="00A0799E" w:rsidP="00A0799E">
      <w:pPr>
        <w:pStyle w:val="Encabezado"/>
        <w:jc w:val="center"/>
        <w:rPr>
          <w:rFonts w:ascii="Calibri" w:hAnsi="Calibri" w:cs="Calibri"/>
          <w:b/>
        </w:rPr>
      </w:pPr>
      <w:r w:rsidRPr="00C95290">
        <w:rPr>
          <w:rFonts w:ascii="Calibri" w:hAnsi="Calibri" w:cs="Calibri"/>
          <w:b/>
        </w:rPr>
        <w:t xml:space="preserve">Formato de preguntas </w:t>
      </w:r>
    </w:p>
    <w:p w:rsidR="00A0799E" w:rsidRPr="00C95290" w:rsidRDefault="00A0799E" w:rsidP="00A0799E">
      <w:pPr>
        <w:rPr>
          <w:rFonts w:ascii="Calibri" w:hAnsi="Calibri" w:cs="Calibri"/>
          <w:bCs/>
        </w:rPr>
      </w:pPr>
      <w:r w:rsidRPr="00C95290">
        <w:rPr>
          <w:rFonts w:ascii="Calibri" w:hAnsi="Calibri" w:cs="Calibri"/>
          <w:b/>
          <w:bCs/>
        </w:rPr>
        <w:t>LICITANTE: [NOMBRE DEL LICITANTE</w:t>
      </w:r>
      <w:r w:rsidRPr="00C95290">
        <w:rPr>
          <w:rFonts w:ascii="Calibri" w:hAnsi="Calibri" w:cs="Calibri"/>
          <w:bCs/>
        </w:rPr>
        <w:t>]</w:t>
      </w:r>
    </w:p>
    <w:p w:rsidR="00A0799E" w:rsidRPr="00C95290" w:rsidRDefault="00A0799E" w:rsidP="00A0799E">
      <w:pPr>
        <w:pStyle w:val="Ttulo3"/>
        <w:rPr>
          <w:rStyle w:val="nfasis"/>
          <w:rFonts w:ascii="Calibri" w:hAnsi="Calibri" w:cs="Calibri"/>
          <w:lang w:val="es-MX"/>
        </w:rPr>
      </w:pPr>
      <w:bookmarkStart w:id="2" w:name="_Toc334615672"/>
      <w:r w:rsidRPr="00C95290">
        <w:rPr>
          <w:rStyle w:val="nfasis"/>
          <w:rFonts w:ascii="Calibri" w:hAnsi="Calibri" w:cs="Calibri"/>
          <w:lang w:val="es-MX"/>
        </w:rPr>
        <w:t xml:space="preserve">Preguntas que se presentan en la Junta de Aclaraciones </w:t>
      </w:r>
      <w:r w:rsidRPr="00767B3E">
        <w:rPr>
          <w:rStyle w:val="nfasis"/>
          <w:rFonts w:ascii="Calibri" w:hAnsi="Calibri" w:cs="Calibri"/>
          <w:lang w:val="es-MX"/>
        </w:rPr>
        <w:t xml:space="preserve">de fecha </w:t>
      </w:r>
      <w:r>
        <w:rPr>
          <w:rStyle w:val="nfasis"/>
          <w:rFonts w:ascii="Calibri" w:hAnsi="Calibri" w:cs="Calibri"/>
          <w:lang w:val="es-MX"/>
        </w:rPr>
        <w:t>13</w:t>
      </w:r>
      <w:r w:rsidRPr="00767B3E">
        <w:rPr>
          <w:rStyle w:val="nfasis"/>
          <w:rFonts w:ascii="Calibri" w:hAnsi="Calibri" w:cs="Calibri"/>
          <w:lang w:val="es-MX"/>
        </w:rPr>
        <w:t xml:space="preserve"> de</w:t>
      </w:r>
      <w:r>
        <w:rPr>
          <w:rStyle w:val="nfasis"/>
          <w:rFonts w:ascii="Calibri" w:hAnsi="Calibri" w:cs="Calibri"/>
          <w:lang w:val="es-MX"/>
        </w:rPr>
        <w:t xml:space="preserve"> junio</w:t>
      </w:r>
      <w:r w:rsidRPr="00767B3E">
        <w:rPr>
          <w:rStyle w:val="nfasis"/>
          <w:rFonts w:ascii="Calibri" w:hAnsi="Calibri" w:cs="Calibri"/>
          <w:lang w:val="es-MX"/>
        </w:rPr>
        <w:t xml:space="preserve"> de 2012</w:t>
      </w:r>
      <w:bookmarkEnd w:id="2"/>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1980"/>
        <w:gridCol w:w="5345"/>
        <w:gridCol w:w="5209"/>
      </w:tblGrid>
      <w:tr w:rsidR="00A0799E" w:rsidRPr="00C95290" w:rsidTr="00E36426">
        <w:tc>
          <w:tcPr>
            <w:tcW w:w="719" w:type="dxa"/>
            <w:vAlign w:val="center"/>
          </w:tcPr>
          <w:p w:rsidR="00A0799E" w:rsidRPr="00C95290" w:rsidRDefault="00A0799E" w:rsidP="00A0799E">
            <w:pPr>
              <w:pStyle w:val="Ttulo4"/>
              <w:spacing w:before="60" w:after="60"/>
              <w:ind w:left="45"/>
              <w:rPr>
                <w:rFonts w:ascii="Calibri" w:hAnsi="Calibri" w:cs="Calibri"/>
                <w:b w:val="0"/>
                <w:bCs w:val="0"/>
                <w:color w:val="auto"/>
                <w:sz w:val="24"/>
                <w:szCs w:val="24"/>
                <w:lang w:val="es-MX"/>
              </w:rPr>
            </w:pPr>
            <w:r w:rsidRPr="00C95290">
              <w:rPr>
                <w:rFonts w:ascii="Calibri" w:hAnsi="Calibri" w:cs="Calibri"/>
                <w:b w:val="0"/>
                <w:bCs w:val="0"/>
                <w:color w:val="auto"/>
                <w:sz w:val="24"/>
                <w:szCs w:val="24"/>
                <w:lang w:val="es-MX"/>
              </w:rPr>
              <w:t xml:space="preserve">Núm. </w:t>
            </w:r>
          </w:p>
        </w:tc>
        <w:tc>
          <w:tcPr>
            <w:tcW w:w="1980" w:type="dxa"/>
            <w:vAlign w:val="center"/>
          </w:tcPr>
          <w:p w:rsidR="00A0799E" w:rsidRPr="00C95290" w:rsidRDefault="00A0799E" w:rsidP="00A0799E">
            <w:pPr>
              <w:pStyle w:val="Ttulo4"/>
              <w:spacing w:before="60" w:after="60"/>
              <w:ind w:left="45"/>
              <w:jc w:val="center"/>
              <w:rPr>
                <w:rFonts w:ascii="Calibri" w:hAnsi="Calibri" w:cs="Calibri"/>
                <w:b w:val="0"/>
                <w:bCs w:val="0"/>
                <w:color w:val="auto"/>
                <w:sz w:val="24"/>
                <w:szCs w:val="24"/>
                <w:lang w:val="es-MX"/>
              </w:rPr>
            </w:pPr>
            <w:r w:rsidRPr="00C95290">
              <w:rPr>
                <w:rFonts w:ascii="Calibri" w:hAnsi="Calibri" w:cs="Calibri"/>
                <w:b w:val="0"/>
                <w:bCs w:val="0"/>
                <w:color w:val="auto"/>
                <w:sz w:val="24"/>
                <w:szCs w:val="24"/>
                <w:lang w:val="es-MX"/>
              </w:rPr>
              <w:t>Referencia</w:t>
            </w:r>
          </w:p>
        </w:tc>
        <w:tc>
          <w:tcPr>
            <w:tcW w:w="5345" w:type="dxa"/>
            <w:vAlign w:val="center"/>
          </w:tcPr>
          <w:p w:rsidR="00A0799E" w:rsidRPr="00C95290" w:rsidRDefault="00A0799E" w:rsidP="00A0799E">
            <w:pPr>
              <w:pStyle w:val="Ttulo4"/>
              <w:spacing w:before="60" w:after="60"/>
              <w:ind w:left="45"/>
              <w:jc w:val="center"/>
              <w:rPr>
                <w:rFonts w:ascii="Calibri" w:hAnsi="Calibri" w:cs="Calibri"/>
                <w:b w:val="0"/>
                <w:color w:val="auto"/>
                <w:sz w:val="24"/>
                <w:szCs w:val="24"/>
                <w:lang w:val="es-MX"/>
              </w:rPr>
            </w:pPr>
            <w:r w:rsidRPr="00C95290">
              <w:rPr>
                <w:rFonts w:ascii="Calibri" w:hAnsi="Calibri" w:cs="Calibri"/>
                <w:b w:val="0"/>
                <w:bCs w:val="0"/>
                <w:color w:val="auto"/>
                <w:sz w:val="24"/>
                <w:szCs w:val="24"/>
                <w:lang w:val="es-MX"/>
              </w:rPr>
              <w:t>Pregunta</w:t>
            </w:r>
          </w:p>
        </w:tc>
        <w:tc>
          <w:tcPr>
            <w:tcW w:w="5209" w:type="dxa"/>
            <w:vAlign w:val="center"/>
          </w:tcPr>
          <w:p w:rsidR="00A0799E" w:rsidRPr="00C95290" w:rsidRDefault="00A0799E" w:rsidP="00A0799E">
            <w:pPr>
              <w:pStyle w:val="Ttulo4"/>
              <w:spacing w:before="60" w:after="60"/>
              <w:ind w:left="45"/>
              <w:jc w:val="center"/>
              <w:rPr>
                <w:rFonts w:ascii="Calibri" w:hAnsi="Calibri" w:cs="Calibri"/>
                <w:b w:val="0"/>
                <w:color w:val="auto"/>
                <w:sz w:val="24"/>
                <w:szCs w:val="24"/>
                <w:lang w:val="es-MX"/>
              </w:rPr>
            </w:pPr>
            <w:r w:rsidRPr="00C95290">
              <w:rPr>
                <w:rFonts w:ascii="Calibri" w:hAnsi="Calibri" w:cs="Calibri"/>
                <w:b w:val="0"/>
                <w:bCs w:val="0"/>
                <w:color w:val="auto"/>
                <w:sz w:val="24"/>
                <w:szCs w:val="24"/>
                <w:lang w:val="es-MX"/>
              </w:rPr>
              <w:t>Respuesta</w:t>
            </w:r>
          </w:p>
        </w:tc>
      </w:tr>
      <w:tr w:rsidR="00A0799E" w:rsidRPr="00C95290" w:rsidTr="00E36426">
        <w:trPr>
          <w:trHeight w:val="556"/>
        </w:trPr>
        <w:tc>
          <w:tcPr>
            <w:tcW w:w="719" w:type="dxa"/>
          </w:tcPr>
          <w:p w:rsidR="00A0799E" w:rsidRPr="00C95290" w:rsidRDefault="00A0799E" w:rsidP="00A0799E">
            <w:pPr>
              <w:rPr>
                <w:rFonts w:ascii="Calibri" w:hAnsi="Calibri" w:cs="Calibri"/>
                <w:bCs/>
              </w:rPr>
            </w:pPr>
            <w:r w:rsidRPr="00C95290">
              <w:rPr>
                <w:rFonts w:ascii="Calibri" w:hAnsi="Calibri" w:cs="Calibri"/>
                <w:bCs/>
              </w:rPr>
              <w:t>1.-</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64"/>
        </w:trPr>
        <w:tc>
          <w:tcPr>
            <w:tcW w:w="719" w:type="dxa"/>
          </w:tcPr>
          <w:p w:rsidR="00A0799E" w:rsidRPr="00C95290" w:rsidRDefault="00A0799E" w:rsidP="00A0799E">
            <w:pPr>
              <w:rPr>
                <w:rFonts w:ascii="Calibri" w:hAnsi="Calibri" w:cs="Calibri"/>
                <w:bCs/>
              </w:rPr>
            </w:pPr>
            <w:r w:rsidRPr="00C95290">
              <w:rPr>
                <w:rFonts w:ascii="Calibri" w:hAnsi="Calibri" w:cs="Calibri"/>
                <w:bCs/>
              </w:rPr>
              <w:t>2.-</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58"/>
        </w:trPr>
        <w:tc>
          <w:tcPr>
            <w:tcW w:w="719" w:type="dxa"/>
          </w:tcPr>
          <w:p w:rsidR="00A0799E" w:rsidRPr="00C95290" w:rsidRDefault="00A0799E" w:rsidP="00A0799E">
            <w:pPr>
              <w:rPr>
                <w:rFonts w:ascii="Calibri" w:hAnsi="Calibri" w:cs="Calibri"/>
                <w:bCs/>
              </w:rPr>
            </w:pPr>
            <w:r w:rsidRPr="00C95290">
              <w:rPr>
                <w:rFonts w:ascii="Calibri" w:hAnsi="Calibri" w:cs="Calibri"/>
                <w:bCs/>
              </w:rPr>
              <w:t>3.-</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52"/>
        </w:trPr>
        <w:tc>
          <w:tcPr>
            <w:tcW w:w="719" w:type="dxa"/>
          </w:tcPr>
          <w:p w:rsidR="00A0799E" w:rsidRPr="00C95290" w:rsidRDefault="00A0799E" w:rsidP="00A0799E">
            <w:pPr>
              <w:rPr>
                <w:rFonts w:ascii="Calibri" w:hAnsi="Calibri" w:cs="Calibri"/>
                <w:bCs/>
              </w:rPr>
            </w:pPr>
            <w:r w:rsidRPr="00C95290">
              <w:rPr>
                <w:rFonts w:ascii="Calibri" w:hAnsi="Calibri" w:cs="Calibri"/>
                <w:bCs/>
              </w:rPr>
              <w:t>4.-</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60"/>
        </w:trPr>
        <w:tc>
          <w:tcPr>
            <w:tcW w:w="719" w:type="dxa"/>
          </w:tcPr>
          <w:p w:rsidR="00A0799E" w:rsidRPr="00C95290" w:rsidRDefault="00A0799E" w:rsidP="00A0799E">
            <w:pPr>
              <w:rPr>
                <w:rFonts w:ascii="Calibri" w:hAnsi="Calibri" w:cs="Calibri"/>
                <w:bCs/>
              </w:rPr>
            </w:pPr>
            <w:r w:rsidRPr="00C95290">
              <w:rPr>
                <w:rFonts w:ascii="Calibri" w:hAnsi="Calibri" w:cs="Calibri"/>
                <w:bCs/>
              </w:rPr>
              <w:t>5.-</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54"/>
        </w:trPr>
        <w:tc>
          <w:tcPr>
            <w:tcW w:w="719" w:type="dxa"/>
          </w:tcPr>
          <w:p w:rsidR="00A0799E" w:rsidRPr="00C95290" w:rsidRDefault="00A0799E" w:rsidP="00A0799E">
            <w:pPr>
              <w:rPr>
                <w:rFonts w:ascii="Calibri" w:hAnsi="Calibri" w:cs="Calibri"/>
                <w:bCs/>
              </w:rPr>
            </w:pPr>
            <w:r w:rsidRPr="00C95290">
              <w:rPr>
                <w:rFonts w:ascii="Calibri" w:hAnsi="Calibri" w:cs="Calibri"/>
                <w:bCs/>
              </w:rPr>
              <w:t>6.-</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tabs>
                <w:tab w:val="left" w:pos="2295"/>
              </w:tabs>
              <w:rPr>
                <w:rFonts w:ascii="Calibri" w:hAnsi="Calibri" w:cs="Calibri"/>
              </w:rPr>
            </w:pPr>
          </w:p>
        </w:tc>
        <w:tc>
          <w:tcPr>
            <w:tcW w:w="5209" w:type="dxa"/>
          </w:tcPr>
          <w:p w:rsidR="00A0799E" w:rsidRPr="00C95290" w:rsidRDefault="00A0799E" w:rsidP="00A0799E">
            <w:pPr>
              <w:rPr>
                <w:rFonts w:ascii="Calibri" w:hAnsi="Calibri" w:cs="Calibri"/>
                <w:bCs/>
              </w:rPr>
            </w:pPr>
          </w:p>
        </w:tc>
      </w:tr>
    </w:tbl>
    <w:p w:rsidR="00A0799E" w:rsidRPr="00C95290" w:rsidRDefault="00A0799E" w:rsidP="00A0799E">
      <w:pPr>
        <w:pStyle w:val="Ttulo3"/>
        <w:rPr>
          <w:rFonts w:ascii="Calibri" w:hAnsi="Calibri" w:cs="Calibri"/>
          <w:szCs w:val="24"/>
          <w:lang w:val="es-MX"/>
        </w:rPr>
      </w:pPr>
      <w:bookmarkStart w:id="3" w:name="_Toc334615673"/>
      <w:r w:rsidRPr="00C95290">
        <w:rPr>
          <w:rFonts w:ascii="Calibri" w:hAnsi="Calibri" w:cs="Calibri"/>
          <w:szCs w:val="24"/>
          <w:lang w:val="es-MX"/>
        </w:rPr>
        <w:t>Nombre y firma del representante _________________________</w:t>
      </w:r>
      <w:bookmarkEnd w:id="3"/>
    </w:p>
    <w:p w:rsidR="00A0799E" w:rsidRPr="00C95290" w:rsidRDefault="00A0799E" w:rsidP="00A0799E">
      <w:pPr>
        <w:autoSpaceDE w:val="0"/>
        <w:autoSpaceDN w:val="0"/>
        <w:jc w:val="center"/>
        <w:rPr>
          <w:rFonts w:ascii="Calibri" w:hAnsi="Calibri" w:cs="Calibri"/>
          <w:b/>
        </w:rPr>
      </w:pPr>
      <w:r w:rsidRPr="00C95290">
        <w:rPr>
          <w:rFonts w:ascii="Calibri" w:hAnsi="Calibri" w:cs="Calibri"/>
          <w:b/>
          <w:bCs/>
        </w:rPr>
        <w:t>Nota: En la referencia se anotarán los datos que identifiquen el documento al que se solicita aclaración (sección, documento o anexo, fecha, página, párrafo, etc.)</w:t>
      </w:r>
    </w:p>
    <w:p w:rsidR="00A0799E" w:rsidRPr="00C95290" w:rsidRDefault="00A0799E" w:rsidP="00A0799E">
      <w:pPr>
        <w:autoSpaceDE w:val="0"/>
        <w:autoSpaceDN w:val="0"/>
        <w:rPr>
          <w:rFonts w:ascii="Calibri" w:hAnsi="Calibri" w:cs="Calibri"/>
        </w:rPr>
        <w:sectPr w:rsidR="00A0799E" w:rsidRPr="00C95290" w:rsidSect="00A0799E">
          <w:pgSz w:w="15840" w:h="12240" w:orient="landscape"/>
          <w:pgMar w:top="1134" w:right="1418" w:bottom="1134" w:left="1418" w:header="720" w:footer="720" w:gutter="0"/>
          <w:cols w:space="720"/>
          <w:noEndnote/>
        </w:sectPr>
      </w:pPr>
    </w:p>
    <w:p w:rsidR="00A0799E" w:rsidRPr="00C95290" w:rsidRDefault="00A0799E" w:rsidP="00A0799E">
      <w:pPr>
        <w:jc w:val="center"/>
        <w:rPr>
          <w:rFonts w:ascii="Calibri" w:hAnsi="Calibri" w:cs="Calibri"/>
          <w:b/>
        </w:rPr>
      </w:pPr>
      <w:r w:rsidRPr="00C95290">
        <w:rPr>
          <w:rFonts w:ascii="Calibri" w:hAnsi="Calibri" w:cs="Calibri"/>
          <w:b/>
        </w:rPr>
        <w:t xml:space="preserve">Sección II </w:t>
      </w:r>
    </w:p>
    <w:p w:rsidR="00A0799E" w:rsidRPr="00C95290" w:rsidRDefault="00A0799E" w:rsidP="00A0799E">
      <w:pPr>
        <w:jc w:val="center"/>
        <w:rPr>
          <w:rFonts w:ascii="Calibri" w:hAnsi="Calibri" w:cs="Calibri"/>
          <w:b/>
        </w:rPr>
      </w:pPr>
      <w:r w:rsidRPr="00C95290">
        <w:rPr>
          <w:rFonts w:ascii="Calibri" w:hAnsi="Calibri" w:cs="Calibri"/>
          <w:b/>
        </w:rPr>
        <w:t>Información general del proyecto</w:t>
      </w:r>
    </w:p>
    <w:p w:rsidR="00A0799E" w:rsidRPr="00C95290" w:rsidRDefault="00A0799E" w:rsidP="00A0799E">
      <w:pPr>
        <w:spacing w:before="120"/>
        <w:ind w:left="1800" w:hanging="1800"/>
        <w:rPr>
          <w:rFonts w:ascii="Calibri" w:hAnsi="Calibri" w:cs="Calibri"/>
        </w:rPr>
      </w:pPr>
    </w:p>
    <w:p w:rsidR="00A0799E" w:rsidRPr="00C95290" w:rsidRDefault="00A0799E" w:rsidP="00A0799E">
      <w:pPr>
        <w:spacing w:before="120"/>
        <w:ind w:left="1800" w:hanging="1800"/>
        <w:jc w:val="center"/>
        <w:rPr>
          <w:rFonts w:ascii="Calibri" w:hAnsi="Calibri" w:cs="Calibri"/>
          <w:b/>
        </w:rPr>
      </w:pPr>
      <w:r w:rsidRPr="00C95290">
        <w:rPr>
          <w:rFonts w:ascii="Calibri" w:hAnsi="Calibri" w:cs="Calibri"/>
          <w:b/>
        </w:rPr>
        <w:t>Contenido</w:t>
      </w:r>
    </w:p>
    <w:p w:rsidR="00A0799E" w:rsidRPr="00C95290" w:rsidRDefault="00A0799E" w:rsidP="00A0799E">
      <w:pPr>
        <w:spacing w:before="120"/>
        <w:ind w:left="1800" w:hanging="1800"/>
        <w:jc w:val="center"/>
        <w:rPr>
          <w:rFonts w:ascii="Calibri" w:hAnsi="Calibri" w:cs="Calibri"/>
          <w:b/>
        </w:rPr>
      </w:pPr>
      <w:r w:rsidRPr="00C95290">
        <w:rPr>
          <w:rFonts w:ascii="Calibri" w:hAnsi="Calibri" w:cs="Calibri"/>
          <w:b/>
        </w:rPr>
        <w:t>Anexo B: Términos de Referencia</w:t>
      </w:r>
    </w:p>
    <w:p w:rsidR="00A0799E" w:rsidRPr="00C95290" w:rsidRDefault="00A0799E" w:rsidP="00A0799E">
      <w:pPr>
        <w:autoSpaceDE w:val="0"/>
        <w:autoSpaceDN w:val="0"/>
        <w:jc w:val="center"/>
        <w:rPr>
          <w:rFonts w:ascii="Calibri" w:hAnsi="Calibri" w:cs="Calibri"/>
          <w:b/>
          <w:bCs/>
        </w:rPr>
      </w:pPr>
    </w:p>
    <w:p w:rsidR="00A0799E" w:rsidRPr="002A32EF" w:rsidRDefault="00A0799E" w:rsidP="00A0799E">
      <w:pPr>
        <w:pStyle w:val="Textoindependiente21"/>
        <w:overflowPunct w:val="0"/>
        <w:autoSpaceDE w:val="0"/>
        <w:autoSpaceDN w:val="0"/>
        <w:ind w:left="-142"/>
        <w:jc w:val="center"/>
        <w:rPr>
          <w:rFonts w:ascii="Calibri" w:hAnsi="Calibri" w:cs="Calibri"/>
          <w:b/>
          <w:bCs/>
          <w:color w:val="auto"/>
          <w:szCs w:val="24"/>
          <w:lang w:val="es-MX"/>
        </w:rPr>
      </w:pPr>
    </w:p>
    <w:p w:rsidR="00A0799E" w:rsidRPr="00515A20" w:rsidRDefault="00A0799E" w:rsidP="00A0799E">
      <w:pPr>
        <w:tabs>
          <w:tab w:val="left" w:pos="9923"/>
        </w:tabs>
        <w:ind w:right="49"/>
        <w:jc w:val="center"/>
        <w:rPr>
          <w:rFonts w:ascii="Calibri" w:hAnsi="Calibri" w:cs="Calibri"/>
          <w:b/>
          <w:bCs/>
        </w:rPr>
      </w:pPr>
      <w:r w:rsidRPr="00515A20">
        <w:rPr>
          <w:rFonts w:ascii="Calibri" w:hAnsi="Calibri" w:cs="Calibri"/>
          <w:b/>
          <w:bCs/>
        </w:rPr>
        <w:t>CONTRATACION DE UNA “ASESORÍA TÉCNICA PARA EL SEGUIMIENTO Y VERIFICACIÓ</w:t>
      </w:r>
      <w:r>
        <w:rPr>
          <w:rFonts w:ascii="Calibri" w:hAnsi="Calibri" w:cs="Calibri"/>
          <w:b/>
          <w:bCs/>
        </w:rPr>
        <w:t xml:space="preserve">N </w:t>
      </w:r>
      <w:r w:rsidRPr="00515A20">
        <w:rPr>
          <w:rFonts w:ascii="Calibri" w:hAnsi="Calibri" w:cs="Calibri"/>
          <w:b/>
          <w:bCs/>
        </w:rPr>
        <w:t xml:space="preserve">DE LOS TRABAJOS DE LAS OBRAS COMPLEMENTARIAS Y FORTALECIMIENTO DE RUTAS </w:t>
      </w:r>
    </w:p>
    <w:p w:rsidR="00A0799E" w:rsidRPr="00515A20" w:rsidRDefault="00A0799E" w:rsidP="00A0799E">
      <w:pPr>
        <w:tabs>
          <w:tab w:val="left" w:pos="9923"/>
        </w:tabs>
        <w:ind w:right="49"/>
        <w:jc w:val="center"/>
        <w:rPr>
          <w:rFonts w:ascii="Calibri" w:hAnsi="Calibri" w:cs="Calibri"/>
          <w:b/>
          <w:bCs/>
        </w:rPr>
      </w:pPr>
      <w:r w:rsidRPr="00515A20">
        <w:rPr>
          <w:rFonts w:ascii="Calibri" w:hAnsi="Calibri" w:cs="Calibri"/>
          <w:b/>
          <w:bCs/>
        </w:rPr>
        <w:t>ALIMENTADORAS DEL SISTEMA 1 DEL TREN SUBURBANO CUAUTITLÁN-BUENAVISTA”</w:t>
      </w:r>
    </w:p>
    <w:p w:rsidR="00A0799E" w:rsidRDefault="00A0799E"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Pr="00B83576" w:rsidRDefault="002E58EA" w:rsidP="00A0799E">
      <w:pPr>
        <w:rPr>
          <w:rFonts w:ascii="Calibri" w:hAnsi="Calibri" w:cs="Calibri"/>
          <w:lang w:val="es-ES_tradnl"/>
        </w:rPr>
      </w:pPr>
    </w:p>
    <w:p w:rsidR="00EA0FA2" w:rsidRPr="00A47F9D" w:rsidRDefault="002E58EA" w:rsidP="00EA0FA2">
      <w:pPr>
        <w:pStyle w:val="Prrafodelista"/>
        <w:numPr>
          <w:ilvl w:val="0"/>
          <w:numId w:val="58"/>
        </w:numPr>
        <w:spacing w:after="120" w:line="240" w:lineRule="auto"/>
        <w:ind w:left="284" w:hanging="284"/>
        <w:jc w:val="both"/>
        <w:rPr>
          <w:rFonts w:ascii="Calibri" w:hAnsi="Calibri" w:cs="Calibri"/>
          <w:b/>
          <w:spacing w:val="20"/>
        </w:rPr>
      </w:pPr>
      <w:r>
        <w:rPr>
          <w:rFonts w:ascii="Calibri" w:hAnsi="Calibri" w:cs="Calibri"/>
          <w:b/>
          <w:spacing w:val="20"/>
        </w:rPr>
        <w:t>A</w:t>
      </w:r>
      <w:r w:rsidR="00EA0FA2" w:rsidRPr="00A47F9D">
        <w:rPr>
          <w:rFonts w:ascii="Calibri" w:hAnsi="Calibri" w:cs="Calibri"/>
          <w:b/>
          <w:spacing w:val="20"/>
        </w:rPr>
        <w:t>ntecedentes</w:t>
      </w:r>
    </w:p>
    <w:p w:rsidR="00EA0FA2" w:rsidRDefault="00EA0FA2" w:rsidP="00EA0FA2">
      <w:pPr>
        <w:pStyle w:val="Prrafodelista"/>
        <w:spacing w:after="120" w:line="240" w:lineRule="auto"/>
        <w:jc w:val="both"/>
        <w:rPr>
          <w:rFonts w:ascii="Calibri" w:hAnsi="Calibri" w:cs="Calibri"/>
          <w:b/>
          <w:i/>
          <w:spacing w:val="20"/>
        </w:rPr>
      </w:pPr>
    </w:p>
    <w:p w:rsidR="00EA0FA2" w:rsidRPr="00AA722C" w:rsidRDefault="00EA0FA2" w:rsidP="00EA0FA2">
      <w:pPr>
        <w:jc w:val="both"/>
        <w:rPr>
          <w:rFonts w:ascii="Calibri" w:hAnsi="Calibri" w:cs="Calibri"/>
        </w:rPr>
      </w:pPr>
      <w:r w:rsidRPr="00AA722C">
        <w:rPr>
          <w:rFonts w:ascii="Calibri" w:hAnsi="Calibri" w:cs="Calibri"/>
        </w:rPr>
        <w:t>El 25 de agosto de 2005, el Gobierno Federal por conducto de la Secretaría de Comunicaciones y Transportes (la Secretaría) otorgó a favor de Ferroca</w:t>
      </w:r>
      <w:r>
        <w:rPr>
          <w:rFonts w:ascii="Calibri" w:hAnsi="Calibri" w:cs="Calibri"/>
        </w:rPr>
        <w:t xml:space="preserve">rriles Suburbanos, S.A. de C.V., hoy Ferrocarriles Suburbanos S.A.P.I. de C.V. </w:t>
      </w:r>
      <w:r w:rsidRPr="00AA722C">
        <w:rPr>
          <w:rFonts w:ascii="Calibri" w:hAnsi="Calibri" w:cs="Calibri"/>
        </w:rPr>
        <w:t>(el Concesionario), una concesión para la prestación del servicio público de transporte ferroviario de pasajeros en la modalidad de regular s</w:t>
      </w:r>
      <w:r>
        <w:rPr>
          <w:rFonts w:ascii="Calibri" w:hAnsi="Calibri" w:cs="Calibri"/>
        </w:rPr>
        <w:t>uburbano, en la ruta Cuautitlán-</w:t>
      </w:r>
      <w:r w:rsidRPr="00AA722C">
        <w:rPr>
          <w:rFonts w:ascii="Calibri" w:hAnsi="Calibri" w:cs="Calibri"/>
        </w:rPr>
        <w:t>Buenavista, ubicada en el Estado de México y en la Ciudad de México en un tramo de 27 km. de longitud.</w:t>
      </w:r>
    </w:p>
    <w:p w:rsidR="00EA0FA2" w:rsidRPr="00AA722C" w:rsidRDefault="00EA0FA2" w:rsidP="00EA0FA2">
      <w:pPr>
        <w:jc w:val="both"/>
        <w:rPr>
          <w:rFonts w:ascii="Calibri" w:hAnsi="Calibri" w:cs="Calibri"/>
        </w:rPr>
      </w:pPr>
      <w:r w:rsidRPr="00AA722C">
        <w:rPr>
          <w:rFonts w:ascii="Calibri" w:hAnsi="Calibri" w:cs="Calibri"/>
        </w:rPr>
        <w:t>El proyecto tiene como finalidad proporcionar un servicio público de transporte ferroviario masivo de pasajeros, electrificado, seguro, competitivo y eficiente que contribuya a mejorar el bienestar social de los habitantes de la Zona Metropolitana del Valle de México (ZMVM), así como a contribuir a reducir los niveles de contaminación en la región.</w:t>
      </w:r>
    </w:p>
    <w:p w:rsidR="00EA0FA2" w:rsidRPr="00AA722C" w:rsidRDefault="00EA0FA2" w:rsidP="00EA0FA2">
      <w:pPr>
        <w:jc w:val="both"/>
        <w:rPr>
          <w:rFonts w:ascii="Calibri" w:hAnsi="Calibri" w:cs="Calibri"/>
        </w:rPr>
      </w:pPr>
      <w:r w:rsidRPr="00AA722C">
        <w:rPr>
          <w:rFonts w:ascii="Calibri" w:hAnsi="Calibri" w:cs="Calibri"/>
        </w:rPr>
        <w:t xml:space="preserve">La principal virtud del Tren Suburbano es el ahorro de tiempo de la población que utiliza este medio de transporte, que en promedio es de 2 horas 40 minutos, en viaje redondo, lo que sin duda incrementa </w:t>
      </w:r>
      <w:r>
        <w:rPr>
          <w:rFonts w:ascii="Calibri" w:hAnsi="Calibri" w:cs="Calibri"/>
        </w:rPr>
        <w:t>su</w:t>
      </w:r>
      <w:r w:rsidRPr="00AA722C">
        <w:rPr>
          <w:rFonts w:ascii="Calibri" w:hAnsi="Calibri" w:cs="Calibri"/>
        </w:rPr>
        <w:t xml:space="preserve"> calidad de vida, al disponer de mayor tiempo para la convivencia familiar, el estudio o el esparcimiento.</w:t>
      </w:r>
    </w:p>
    <w:p w:rsidR="00EA0FA2" w:rsidRPr="00AA722C" w:rsidRDefault="00EA0FA2" w:rsidP="00EA0FA2">
      <w:pPr>
        <w:jc w:val="both"/>
        <w:rPr>
          <w:rFonts w:ascii="Calibri" w:hAnsi="Calibri" w:cs="Calibri"/>
        </w:rPr>
      </w:pPr>
      <w:r w:rsidRPr="00AA722C">
        <w:rPr>
          <w:rFonts w:ascii="Calibri" w:hAnsi="Calibri" w:cs="Calibri"/>
        </w:rPr>
        <w:t>El proyecto beneficia directamente a los Municipios de Cuautitlán, Tultitlán, Cuautitlán Izcalli y Tlalnepantla, en el Estado de México</w:t>
      </w:r>
      <w:r>
        <w:rPr>
          <w:rFonts w:ascii="Calibri" w:hAnsi="Calibri" w:cs="Calibri"/>
        </w:rPr>
        <w:t>, así como a las Delegaciones</w:t>
      </w:r>
      <w:r w:rsidRPr="00AA722C">
        <w:rPr>
          <w:rFonts w:ascii="Calibri" w:hAnsi="Calibri" w:cs="Calibri"/>
        </w:rPr>
        <w:t xml:space="preserve"> Cuauhtémoc y Azcapotzalco, en el Distrito Federal, con una población estimada de más de 2 millones de habitantes. Asimismo, indirectamente beneficia a toda la ZMVM, dado que éste proyecto es el detonador para encontrar una solución factible y sustentable a los problemas de movilidad en las zonas de influencia del tren. Además de que este medio de transporte ha mejorado la imagen y ha contribuido al reordenamiento urbano de esa zona metropolitana.</w:t>
      </w:r>
    </w:p>
    <w:p w:rsidR="00EA0FA2" w:rsidRPr="00AA722C" w:rsidRDefault="00EA0FA2" w:rsidP="00EA0FA2">
      <w:pPr>
        <w:jc w:val="both"/>
        <w:rPr>
          <w:rFonts w:ascii="Calibri" w:hAnsi="Calibri" w:cs="Calibri"/>
        </w:rPr>
      </w:pPr>
      <w:r w:rsidRPr="00AA722C">
        <w:rPr>
          <w:rFonts w:ascii="Calibri" w:hAnsi="Calibri" w:cs="Calibri"/>
        </w:rPr>
        <w:t>Para hacer factible la construcción del Tren Suburbano fue necesario llevar a cabo 57 obras públicas en las vialidades colindantes, entre las que se incluyen la construcción de 22 puentes vehiculares, 29 puentes peatonales, 3 pasos subterráneos, 2 pasarelas de interconexión con el Sistema de Transporte Col</w:t>
      </w:r>
      <w:r>
        <w:rPr>
          <w:rFonts w:ascii="Calibri" w:hAnsi="Calibri" w:cs="Calibri"/>
        </w:rPr>
        <w:t xml:space="preserve">ectivo Metro y una estación lanzadera para el Sistema </w:t>
      </w:r>
      <w:r w:rsidRPr="00AA722C">
        <w:rPr>
          <w:rFonts w:ascii="Calibri" w:hAnsi="Calibri" w:cs="Calibri"/>
        </w:rPr>
        <w:t>Metrobús en Buenavista, así como las adecuaciones de las calles laterales</w:t>
      </w:r>
      <w:r>
        <w:rPr>
          <w:rFonts w:ascii="Calibri" w:hAnsi="Calibri" w:cs="Calibri"/>
        </w:rPr>
        <w:t>,</w:t>
      </w:r>
      <w:r w:rsidRPr="00AA722C">
        <w:rPr>
          <w:rFonts w:ascii="Calibri" w:hAnsi="Calibri" w:cs="Calibri"/>
        </w:rPr>
        <w:t xml:space="preserve"> de los puentes y pasos peatonales. La construcción de dichas obras quedó a cargo de esta</w:t>
      </w:r>
      <w:r>
        <w:rPr>
          <w:rFonts w:ascii="Calibri" w:hAnsi="Calibri" w:cs="Calibri"/>
        </w:rPr>
        <w:t xml:space="preserve"> </w:t>
      </w:r>
      <w:r w:rsidRPr="00AA722C">
        <w:rPr>
          <w:rFonts w:ascii="Calibri" w:hAnsi="Calibri" w:cs="Calibri"/>
        </w:rPr>
        <w:t>Secretaría.</w:t>
      </w:r>
    </w:p>
    <w:p w:rsidR="00EA0FA2" w:rsidRPr="00AA722C" w:rsidRDefault="00EA0FA2" w:rsidP="00EA0FA2">
      <w:pPr>
        <w:jc w:val="both"/>
        <w:rPr>
          <w:rFonts w:ascii="Calibri" w:hAnsi="Calibri" w:cs="Calibri"/>
        </w:rPr>
      </w:pPr>
      <w:r w:rsidRPr="00AA722C">
        <w:rPr>
          <w:rFonts w:ascii="Calibri" w:hAnsi="Calibri" w:cs="Calibri"/>
        </w:rPr>
        <w:t>El Tren Suburbano se puso en marcha el 1º de junio de 2008 en el tramo comprendido de Buenavista a Lechería (19 Km) y el 5 de enero de 2009 entró en operación el tramo completo de C</w:t>
      </w:r>
      <w:r>
        <w:rPr>
          <w:rFonts w:ascii="Calibri" w:hAnsi="Calibri" w:cs="Calibri"/>
        </w:rPr>
        <w:t>uautitlán a Buenavista (27 Km)</w:t>
      </w:r>
      <w:r w:rsidRPr="00AA722C">
        <w:rPr>
          <w:rFonts w:ascii="Calibri" w:hAnsi="Calibri" w:cs="Calibri"/>
        </w:rPr>
        <w:t>.</w:t>
      </w:r>
    </w:p>
    <w:p w:rsidR="00EA0FA2" w:rsidRDefault="00EA0FA2" w:rsidP="00EA0FA2">
      <w:pPr>
        <w:jc w:val="both"/>
        <w:rPr>
          <w:rFonts w:ascii="Calibri" w:hAnsi="Calibri" w:cs="Calibri"/>
        </w:rPr>
      </w:pPr>
      <w:r>
        <w:rPr>
          <w:rFonts w:ascii="Calibri" w:hAnsi="Calibri" w:cs="Calibri"/>
        </w:rPr>
        <w:t>Desde el inicio de operaciones del Tren Suburbano, el aforo ha estado por debajo del nivel pronosticado en el Plan de Negocios. Actualmente el Gobierno del Estado de México se encuentra realizando un estudio para el diseño e implementación de un programa de rutas alimentadoras efectivo e integrado a la operación del sistema de transporte.</w:t>
      </w:r>
    </w:p>
    <w:p w:rsidR="00EA0FA2" w:rsidRDefault="00EA0FA2" w:rsidP="00EA0FA2">
      <w:pPr>
        <w:jc w:val="both"/>
        <w:rPr>
          <w:rFonts w:ascii="Calibri" w:hAnsi="Calibri" w:cs="Calibri"/>
        </w:rPr>
      </w:pPr>
      <w:r>
        <w:rPr>
          <w:rFonts w:ascii="Calibri" w:hAnsi="Calibri" w:cs="Calibri"/>
        </w:rPr>
        <w:t>Para contribuir a incrementar la afluencia de pasajeros se detectó la necesidad de construir obras públicas complementarias para mejorar, por una parte, el acceso del transporte público a los Centros de Transferencia de Medios (Cetram´s) y, por la otra, facilitar la entrada de los usuarios a las estaciones. Se consideraron 12 obras complementarias, el finiquito de 7 obras ya concluidas, el pago de afectaciones y adquisiciones de 100 predios, así como para el pago de asesorías para la integración de los expedientes y las gestiones del proceso de entrega-recepción de las obras construidas en territorio del Distrito Federal.</w:t>
      </w:r>
    </w:p>
    <w:p w:rsidR="00EA0FA2" w:rsidRDefault="00EA0FA2" w:rsidP="00EA0FA2">
      <w:pPr>
        <w:jc w:val="both"/>
        <w:rPr>
          <w:rFonts w:ascii="Calibri" w:hAnsi="Calibri" w:cs="Calibri"/>
        </w:rPr>
      </w:pPr>
      <w:r>
        <w:rPr>
          <w:rFonts w:ascii="Calibri" w:hAnsi="Calibri" w:cs="Calibri"/>
        </w:rPr>
        <w:t>Al mes de julio de 2012, se han concluido 6 obras complementarias, 3 más están en proceso de construcción, y las restantes 3 obras están pendientes por factores vinculados a la liberación del derecho de vía.</w:t>
      </w:r>
    </w:p>
    <w:p w:rsidR="00EA0FA2" w:rsidRPr="00445E21" w:rsidRDefault="00EA0FA2" w:rsidP="00EA0FA2">
      <w:pPr>
        <w:jc w:val="both"/>
        <w:rPr>
          <w:rFonts w:ascii="Calibri" w:hAnsi="Calibri" w:cs="Calibri"/>
        </w:rPr>
      </w:pPr>
      <w:r>
        <w:rPr>
          <w:rFonts w:ascii="Calibri" w:hAnsi="Calibri" w:cs="Calibri"/>
        </w:rPr>
        <w:t xml:space="preserve">Se han detectado obras públicas complementarias adicionales que son necesarias para mejorar la conectividad del tren. </w:t>
      </w:r>
    </w:p>
    <w:p w:rsidR="00EA0FA2" w:rsidRPr="00F07F70" w:rsidRDefault="00EA0FA2" w:rsidP="00EA0FA2">
      <w:pPr>
        <w:jc w:val="both"/>
        <w:rPr>
          <w:rFonts w:ascii="Calibri" w:hAnsi="Calibri" w:cs="Calibri"/>
          <w:color w:val="000000"/>
        </w:rPr>
      </w:pPr>
      <w:r>
        <w:rPr>
          <w:rFonts w:ascii="Calibri" w:hAnsi="Calibri" w:cs="Calibri"/>
          <w:color w:val="000000"/>
        </w:rPr>
        <w:t xml:space="preserve">Considerando lo antes señalado, y para coadyuvar a alcanzar el objetivo de incrementar </w:t>
      </w:r>
      <w:r w:rsidRPr="00AA722C">
        <w:rPr>
          <w:rFonts w:ascii="Calibri" w:hAnsi="Calibri" w:cs="Calibri"/>
          <w:color w:val="000000"/>
        </w:rPr>
        <w:t xml:space="preserve">la demanda </w:t>
      </w:r>
      <w:r>
        <w:rPr>
          <w:rFonts w:ascii="Calibri" w:hAnsi="Calibri" w:cs="Calibri"/>
          <w:color w:val="000000"/>
        </w:rPr>
        <w:t>de</w:t>
      </w:r>
      <w:r w:rsidRPr="00AA722C">
        <w:rPr>
          <w:rFonts w:ascii="Calibri" w:hAnsi="Calibri" w:cs="Calibri"/>
          <w:color w:val="000000"/>
        </w:rPr>
        <w:t xml:space="preserve"> pasajeros</w:t>
      </w:r>
      <w:r>
        <w:rPr>
          <w:rFonts w:ascii="Calibri" w:hAnsi="Calibri" w:cs="Calibri"/>
          <w:color w:val="000000"/>
        </w:rPr>
        <w:t>, resulta particularmente relevante que la Secretaría cuente con una Asesoría Técnica especializada con la suficiente experiencia en la prestación de servicios de la misma naturaleza en materia de sistemas de transporte, así como con la suficiente capacidad</w:t>
      </w:r>
      <w:r w:rsidRPr="00AA722C">
        <w:rPr>
          <w:rFonts w:ascii="Calibri" w:hAnsi="Calibri" w:cs="Calibri"/>
          <w:color w:val="000000"/>
        </w:rPr>
        <w:t xml:space="preserve"> </w:t>
      </w:r>
      <w:r>
        <w:rPr>
          <w:rFonts w:ascii="Calibri" w:hAnsi="Calibri" w:cs="Calibri"/>
          <w:color w:val="000000"/>
        </w:rPr>
        <w:t xml:space="preserve">financiera, administrativa y logística para llevar a cabo las actividades </w:t>
      </w:r>
      <w:r w:rsidRPr="00AA722C">
        <w:rPr>
          <w:rFonts w:ascii="Calibri" w:hAnsi="Calibri" w:cs="Calibri"/>
          <w:color w:val="000000"/>
        </w:rPr>
        <w:t>para el refortalecimiento de rutas alimentadoras</w:t>
      </w:r>
      <w:r>
        <w:rPr>
          <w:rFonts w:ascii="Calibri" w:hAnsi="Calibri" w:cs="Calibri"/>
          <w:color w:val="000000"/>
        </w:rPr>
        <w:t xml:space="preserve"> en cada una de las estaciones del Tren Suburbano</w:t>
      </w:r>
      <w:r w:rsidRPr="00AA722C">
        <w:rPr>
          <w:rFonts w:ascii="Calibri" w:hAnsi="Calibri" w:cs="Calibri"/>
          <w:color w:val="000000"/>
        </w:rPr>
        <w:t xml:space="preserve">, así como en el seguimiento </w:t>
      </w:r>
      <w:r>
        <w:rPr>
          <w:rFonts w:ascii="Calibri" w:hAnsi="Calibri" w:cs="Calibri"/>
          <w:color w:val="000000"/>
        </w:rPr>
        <w:t>y supervisión de la construcción de</w:t>
      </w:r>
      <w:r w:rsidRPr="00AA722C">
        <w:rPr>
          <w:rFonts w:ascii="Calibri" w:hAnsi="Calibri" w:cs="Calibri"/>
          <w:color w:val="000000"/>
        </w:rPr>
        <w:t xml:space="preserve"> las obras complementarias</w:t>
      </w:r>
      <w:r>
        <w:rPr>
          <w:rFonts w:ascii="Calibri" w:hAnsi="Calibri" w:cs="Calibri"/>
          <w:color w:val="000000"/>
        </w:rPr>
        <w:t xml:space="preserve"> que se están desarrollando y de aquellas que se identifiquen en el futuro.</w:t>
      </w:r>
      <w:r w:rsidRPr="00AA722C">
        <w:rPr>
          <w:rFonts w:ascii="Calibri" w:hAnsi="Calibri" w:cs="Calibri"/>
          <w:color w:val="000000"/>
        </w:rPr>
        <w:t xml:space="preserve"> </w:t>
      </w:r>
    </w:p>
    <w:p w:rsidR="002E58EA" w:rsidRDefault="002E58EA" w:rsidP="00EA0FA2">
      <w:pPr>
        <w:overflowPunct w:val="0"/>
        <w:autoSpaceDE w:val="0"/>
        <w:autoSpaceDN w:val="0"/>
        <w:jc w:val="both"/>
        <w:rPr>
          <w:rFonts w:ascii="Calibri" w:hAnsi="Calibri" w:cs="Calibri"/>
          <w:b/>
          <w:color w:val="000000"/>
          <w:lang w:val="es-ES_tradnl"/>
        </w:rPr>
      </w:pPr>
    </w:p>
    <w:p w:rsidR="00EA0FA2" w:rsidRPr="00726E1F" w:rsidRDefault="00EA0FA2" w:rsidP="00EA0FA2">
      <w:pPr>
        <w:pStyle w:val="Prrafodelista"/>
        <w:numPr>
          <w:ilvl w:val="0"/>
          <w:numId w:val="58"/>
        </w:numPr>
        <w:spacing w:after="120" w:line="240" w:lineRule="auto"/>
        <w:ind w:left="284" w:hanging="284"/>
        <w:jc w:val="both"/>
        <w:rPr>
          <w:rFonts w:ascii="Calibri" w:hAnsi="Calibri" w:cs="Calibri"/>
          <w:b/>
        </w:rPr>
      </w:pPr>
      <w:r w:rsidRPr="001503BD">
        <w:rPr>
          <w:rFonts w:ascii="Calibri" w:hAnsi="Calibri" w:cs="Calibri"/>
          <w:b/>
          <w:color w:val="000000"/>
        </w:rPr>
        <w:t>OBJETIVO GENERAL</w:t>
      </w:r>
    </w:p>
    <w:p w:rsidR="00EA0FA2" w:rsidRDefault="00EA0FA2" w:rsidP="00EA0FA2">
      <w:pPr>
        <w:jc w:val="both"/>
        <w:rPr>
          <w:rFonts w:ascii="Calibri" w:hAnsi="Calibri" w:cs="Calibri"/>
        </w:rPr>
      </w:pPr>
      <w:r w:rsidRPr="00726E1F">
        <w:rPr>
          <w:rFonts w:ascii="Calibri" w:hAnsi="Calibri" w:cs="Calibri"/>
        </w:rPr>
        <w:t xml:space="preserve">Dar seguimiento y supervisar la construcción de las obras complementarias </w:t>
      </w:r>
      <w:r>
        <w:rPr>
          <w:rFonts w:ascii="Calibri" w:hAnsi="Calibri" w:cs="Calibri"/>
        </w:rPr>
        <w:t>en desarrollo</w:t>
      </w:r>
      <w:r w:rsidRPr="00726E1F">
        <w:rPr>
          <w:rFonts w:ascii="Calibri" w:hAnsi="Calibri" w:cs="Calibri"/>
        </w:rPr>
        <w:t xml:space="preserve"> y </w:t>
      </w:r>
      <w:r>
        <w:rPr>
          <w:rFonts w:ascii="Calibri" w:hAnsi="Calibri" w:cs="Calibri"/>
        </w:rPr>
        <w:t xml:space="preserve">aquellas que se identifiquen en el </w:t>
      </w:r>
      <w:r w:rsidRPr="00726E1F">
        <w:rPr>
          <w:rFonts w:ascii="Calibri" w:hAnsi="Calibri" w:cs="Calibri"/>
        </w:rPr>
        <w:t>futur</w:t>
      </w:r>
      <w:r>
        <w:rPr>
          <w:rFonts w:ascii="Calibri" w:hAnsi="Calibri" w:cs="Calibri"/>
        </w:rPr>
        <w:t>o</w:t>
      </w:r>
      <w:r w:rsidRPr="00726E1F">
        <w:rPr>
          <w:rFonts w:ascii="Calibri" w:hAnsi="Calibri" w:cs="Calibri"/>
        </w:rPr>
        <w:t xml:space="preserve">; así como, coadyuvar en la </w:t>
      </w:r>
      <w:r>
        <w:rPr>
          <w:rFonts w:ascii="Calibri" w:hAnsi="Calibri" w:cs="Calibri"/>
        </w:rPr>
        <w:t xml:space="preserve">evaluación e </w:t>
      </w:r>
      <w:r w:rsidRPr="00726E1F">
        <w:rPr>
          <w:rFonts w:ascii="Calibri" w:hAnsi="Calibri" w:cs="Calibri"/>
        </w:rPr>
        <w:t xml:space="preserve">implementación del Programa de </w:t>
      </w:r>
      <w:r>
        <w:rPr>
          <w:rFonts w:ascii="Calibri" w:hAnsi="Calibri" w:cs="Calibri"/>
        </w:rPr>
        <w:t>F</w:t>
      </w:r>
      <w:r w:rsidRPr="00726E1F">
        <w:rPr>
          <w:rFonts w:ascii="Calibri" w:hAnsi="Calibri" w:cs="Calibri"/>
        </w:rPr>
        <w:t>ortale</w:t>
      </w:r>
      <w:r>
        <w:rPr>
          <w:rFonts w:ascii="Calibri" w:hAnsi="Calibri" w:cs="Calibri"/>
        </w:rPr>
        <w:t>cimiento de Rutas Alimentadoras y proponer otras medidas que permitan aumentar el aforo del Tren Suburbano en la ruta Cuautitlán</w:t>
      </w:r>
      <w:r w:rsidRPr="005B12FE">
        <w:rPr>
          <w:rFonts w:ascii="Calibri" w:hAnsi="Calibri" w:cs="Calibri"/>
        </w:rPr>
        <w:t xml:space="preserve"> </w:t>
      </w:r>
      <w:r>
        <w:rPr>
          <w:rFonts w:ascii="Calibri" w:hAnsi="Calibri" w:cs="Calibri"/>
        </w:rPr>
        <w:t xml:space="preserve"> - Buenavista.</w:t>
      </w:r>
    </w:p>
    <w:p w:rsidR="00EA0FA2" w:rsidRPr="00EA0FA2" w:rsidRDefault="00EA0FA2" w:rsidP="00EA0FA2">
      <w:pPr>
        <w:pStyle w:val="Prrafodelista"/>
        <w:numPr>
          <w:ilvl w:val="0"/>
          <w:numId w:val="91"/>
        </w:numPr>
        <w:spacing w:after="240"/>
        <w:ind w:left="641" w:hanging="357"/>
        <w:jc w:val="both"/>
        <w:rPr>
          <w:rFonts w:ascii="Calibri" w:hAnsi="Calibri" w:cs="Calibri"/>
          <w:b/>
          <w:color w:val="000000"/>
        </w:rPr>
      </w:pPr>
      <w:r w:rsidRPr="00EA0FA2">
        <w:rPr>
          <w:rFonts w:ascii="Calibri" w:hAnsi="Calibri" w:cs="Calibri"/>
          <w:b/>
          <w:color w:val="000000"/>
        </w:rPr>
        <w:t>OBJETIVOS ESPECIFICOS</w:t>
      </w:r>
    </w:p>
    <w:p w:rsidR="00EA0FA2" w:rsidRDefault="00EA0FA2" w:rsidP="00387670">
      <w:pPr>
        <w:spacing w:after="120"/>
        <w:jc w:val="both"/>
        <w:rPr>
          <w:rFonts w:ascii="Calibri" w:hAnsi="Calibri" w:cs="Calibri"/>
          <w:b/>
          <w:i/>
        </w:rPr>
      </w:pPr>
      <w:r w:rsidRPr="00BB0898">
        <w:rPr>
          <w:rFonts w:ascii="Calibri" w:hAnsi="Calibri" w:cs="Calibri"/>
          <w:b/>
          <w:i/>
        </w:rPr>
        <w:t>O</w:t>
      </w:r>
      <w:r w:rsidR="00387670">
        <w:rPr>
          <w:rFonts w:ascii="Calibri" w:hAnsi="Calibri" w:cs="Calibri"/>
          <w:b/>
          <w:i/>
        </w:rPr>
        <w:t>b</w:t>
      </w:r>
      <w:r w:rsidRPr="00BB0898">
        <w:rPr>
          <w:rFonts w:ascii="Calibri" w:hAnsi="Calibri" w:cs="Calibri"/>
          <w:b/>
          <w:i/>
        </w:rPr>
        <w:t>jetivos Específicos</w:t>
      </w:r>
      <w:r>
        <w:rPr>
          <w:rFonts w:ascii="Calibri" w:hAnsi="Calibri" w:cs="Calibri"/>
          <w:b/>
          <w:i/>
        </w:rPr>
        <w:t xml:space="preserve"> en materia de rutas alimentadoras</w:t>
      </w:r>
      <w:r w:rsidRPr="00BB0898">
        <w:rPr>
          <w:rFonts w:ascii="Calibri" w:hAnsi="Calibri" w:cs="Calibri"/>
          <w:b/>
          <w:i/>
        </w:rPr>
        <w:t>:</w:t>
      </w:r>
    </w:p>
    <w:p w:rsidR="00EA0FA2" w:rsidRPr="0046598A"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Analizar y evaluar los avances y resultados del estudio para el Fortalecimiento de Rutas Alimentadoras que está realizando el Gobierno del Estado de México.</w:t>
      </w:r>
    </w:p>
    <w:p w:rsidR="00EA0FA2" w:rsidRPr="00646BD5"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 xml:space="preserve">Proponer acciones efectivas para robustecer los resultados del estudio de fortalecimiento de rutas alimentadoras y, de ser aprobadas por la Secretaría, gestionar su aplicación. </w:t>
      </w:r>
    </w:p>
    <w:p w:rsidR="00EA0FA2" w:rsidRPr="00F2078B"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Actuar como interlocutor de la Secretaría frente a las autoridades locales (Gobierno del Estado de México y Gobierno del Distrito Federal) para cualquier asunto relacionado con las rutas alimentadoras y para la coordinación con el Concesionario del Tren Suburbano.</w:t>
      </w:r>
    </w:p>
    <w:p w:rsidR="00EA0FA2" w:rsidRPr="0046598A"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Dar seguimiento y evaluación diaria, semanal y mensual del aforo del Tren Suburbano.</w:t>
      </w:r>
    </w:p>
    <w:p w:rsidR="00EA0FA2" w:rsidRPr="005B12FE"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Evaluar el aforo versus el Plan de Negocios actualizado.</w:t>
      </w:r>
    </w:p>
    <w:p w:rsidR="00EA0FA2" w:rsidRPr="00C16CBD"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Identificar acciones y medidas inmediatas y de mediano plazo que favorezcan el incremento del aforo de pasajeros del tren y, de ser aprobadas por la Secretaría gestionar su aplicación.</w:t>
      </w:r>
    </w:p>
    <w:p w:rsidR="00EA0FA2" w:rsidRDefault="00EA0FA2" w:rsidP="00EA0FA2">
      <w:pPr>
        <w:pStyle w:val="Prrafodelista"/>
        <w:ind w:left="360"/>
        <w:jc w:val="both"/>
        <w:rPr>
          <w:rFonts w:ascii="Calibri" w:hAnsi="Calibri" w:cs="Calibri"/>
          <w:b/>
          <w:i/>
        </w:rPr>
      </w:pPr>
    </w:p>
    <w:p w:rsidR="00EA0FA2" w:rsidRDefault="00EA0FA2" w:rsidP="00EA0FA2">
      <w:pPr>
        <w:jc w:val="both"/>
        <w:rPr>
          <w:rFonts w:ascii="Calibri" w:hAnsi="Calibri" w:cs="Calibri"/>
          <w:b/>
          <w:i/>
        </w:rPr>
      </w:pPr>
      <w:r w:rsidRPr="00BB0898">
        <w:rPr>
          <w:rFonts w:ascii="Calibri" w:hAnsi="Calibri" w:cs="Calibri"/>
          <w:b/>
          <w:i/>
        </w:rPr>
        <w:t>Objetivos Específicos</w:t>
      </w:r>
      <w:r>
        <w:rPr>
          <w:rFonts w:ascii="Calibri" w:hAnsi="Calibri" w:cs="Calibri"/>
          <w:b/>
          <w:i/>
        </w:rPr>
        <w:t xml:space="preserve"> en materia de obras complementarias:</w:t>
      </w:r>
    </w:p>
    <w:p w:rsidR="00EA0FA2" w:rsidRPr="00BC23C5" w:rsidRDefault="00EA0FA2" w:rsidP="00EA0FA2">
      <w:pPr>
        <w:pStyle w:val="Prrafodelista"/>
        <w:widowControl w:val="0"/>
        <w:numPr>
          <w:ilvl w:val="0"/>
          <w:numId w:val="73"/>
        </w:numPr>
        <w:adjustRightInd w:val="0"/>
        <w:spacing w:after="0" w:line="360" w:lineRule="atLeast"/>
        <w:jc w:val="both"/>
        <w:textAlignment w:val="baseline"/>
        <w:rPr>
          <w:rFonts w:ascii="Calibri" w:hAnsi="Calibri" w:cs="Calibri"/>
        </w:rPr>
      </w:pPr>
      <w:r>
        <w:rPr>
          <w:rFonts w:ascii="Calibri" w:hAnsi="Calibri" w:cs="Calibri"/>
        </w:rPr>
        <w:t>Dar seguimiento y proponer acciones de mejora de las obras complementarias en proceso de construcción, así como de las obras adicionales que se requieran, para favorecer una mayor captación de pasajeros al tren y brindarles un mejor servicio.</w:t>
      </w:r>
    </w:p>
    <w:p w:rsidR="00EA0FA2" w:rsidRPr="00E4256B" w:rsidRDefault="00EA0FA2" w:rsidP="00EA0FA2">
      <w:pPr>
        <w:pStyle w:val="Prrafodelista"/>
        <w:widowControl w:val="0"/>
        <w:numPr>
          <w:ilvl w:val="0"/>
          <w:numId w:val="73"/>
        </w:numPr>
        <w:adjustRightInd w:val="0"/>
        <w:spacing w:after="0" w:line="360" w:lineRule="atLeast"/>
        <w:jc w:val="both"/>
        <w:textAlignment w:val="baseline"/>
        <w:rPr>
          <w:rFonts w:ascii="Calibri" w:hAnsi="Calibri" w:cs="Calibri"/>
          <w:b/>
          <w:i/>
        </w:rPr>
      </w:pPr>
      <w:r>
        <w:rPr>
          <w:rFonts w:ascii="Calibri" w:hAnsi="Calibri" w:cs="Calibri"/>
        </w:rPr>
        <w:t>Actuar como interlocutor de la Secretaría frente a las autoridades locales (Gobierno del Estado de México y Gobierno del Distrito Federal) para cualquier asunto relacionado con las obras complementarias, y en su caso con el Concesionario del Tren Suburbano.</w:t>
      </w:r>
    </w:p>
    <w:p w:rsidR="00EA0FA2" w:rsidRPr="00F2078B" w:rsidRDefault="00EA0FA2" w:rsidP="00EA0FA2">
      <w:pPr>
        <w:pStyle w:val="Prrafodelista"/>
        <w:widowControl w:val="0"/>
        <w:numPr>
          <w:ilvl w:val="0"/>
          <w:numId w:val="73"/>
        </w:numPr>
        <w:adjustRightInd w:val="0"/>
        <w:spacing w:after="0" w:line="360" w:lineRule="atLeast"/>
        <w:jc w:val="both"/>
        <w:textAlignment w:val="baseline"/>
        <w:rPr>
          <w:rFonts w:ascii="Calibri" w:hAnsi="Calibri" w:cs="Calibri"/>
          <w:b/>
          <w:i/>
        </w:rPr>
      </w:pPr>
      <w:r>
        <w:rPr>
          <w:rFonts w:ascii="Calibri" w:hAnsi="Calibri" w:cs="Calibri"/>
        </w:rPr>
        <w:t>Identificar obras adicionales que contribuyan al incremento del aforo.</w:t>
      </w:r>
    </w:p>
    <w:p w:rsidR="00EA0FA2" w:rsidRDefault="00EA0FA2" w:rsidP="00EA0FA2">
      <w:pPr>
        <w:jc w:val="both"/>
        <w:rPr>
          <w:rFonts w:ascii="Calibri" w:hAnsi="Calibri" w:cs="Calibri"/>
        </w:rPr>
      </w:pPr>
    </w:p>
    <w:p w:rsidR="00EA0FA2" w:rsidRPr="00476589" w:rsidRDefault="00EA0FA2" w:rsidP="00EA0FA2">
      <w:pPr>
        <w:pStyle w:val="Prrafodelista"/>
        <w:numPr>
          <w:ilvl w:val="0"/>
          <w:numId w:val="58"/>
        </w:numPr>
        <w:spacing w:after="120" w:line="240" w:lineRule="auto"/>
        <w:ind w:left="284" w:hanging="284"/>
        <w:jc w:val="both"/>
        <w:rPr>
          <w:rFonts w:ascii="Calibri" w:hAnsi="Calibri" w:cs="Calibri"/>
          <w:b/>
        </w:rPr>
      </w:pPr>
      <w:r>
        <w:rPr>
          <w:rFonts w:ascii="Calibri" w:hAnsi="Calibri" w:cs="Calibri"/>
          <w:b/>
        </w:rPr>
        <w:t xml:space="preserve"> ALCANCE DE LOS TRABAJOS</w:t>
      </w:r>
    </w:p>
    <w:p w:rsidR="00EA0FA2" w:rsidRDefault="00EA0FA2" w:rsidP="00EA0FA2">
      <w:pPr>
        <w:jc w:val="both"/>
        <w:rPr>
          <w:rFonts w:ascii="Calibri" w:hAnsi="Calibri" w:cs="Calibri"/>
        </w:rPr>
      </w:pPr>
      <w:r>
        <w:rPr>
          <w:rFonts w:ascii="Calibri" w:hAnsi="Calibri" w:cs="Calibri"/>
        </w:rPr>
        <w:t>La Asesoría Técnica deberá proponer acciones de mejora para potencializar el incremento del aforo en cada uno de las estaciones del Tren Suburbano como resultado de la construcción de las obras complementarias;, optimizar los resultados derivados de la implementación del estudio para el fortalecimiento de rutas alimentadoras; así como   proponer e implementar acciones inmediatas que permitan alcanzar el aforo proyectado en el Plan de Negocios Actualizado.</w:t>
      </w:r>
    </w:p>
    <w:p w:rsidR="00EA0FA2" w:rsidRDefault="00EA0FA2" w:rsidP="00EA0FA2">
      <w:pPr>
        <w:jc w:val="both"/>
        <w:rPr>
          <w:rFonts w:ascii="Calibri" w:hAnsi="Calibri" w:cs="Calibri"/>
        </w:rPr>
      </w:pPr>
    </w:p>
    <w:p w:rsidR="00EA0FA2" w:rsidRPr="00385030" w:rsidRDefault="00EA0FA2" w:rsidP="00EA0FA2">
      <w:pPr>
        <w:pStyle w:val="Prrafodelista"/>
        <w:numPr>
          <w:ilvl w:val="0"/>
          <w:numId w:val="58"/>
        </w:numPr>
        <w:spacing w:after="120" w:line="240" w:lineRule="auto"/>
        <w:ind w:left="284" w:hanging="284"/>
        <w:jc w:val="both"/>
        <w:rPr>
          <w:rFonts w:ascii="Calibri" w:hAnsi="Calibri" w:cs="Calibri"/>
          <w:b/>
        </w:rPr>
      </w:pPr>
      <w:r>
        <w:rPr>
          <w:rFonts w:ascii="Calibri" w:hAnsi="Calibri" w:cs="Calibri"/>
          <w:b/>
        </w:rPr>
        <w:t xml:space="preserve"> </w:t>
      </w:r>
      <w:r w:rsidRPr="00385030">
        <w:rPr>
          <w:rFonts w:ascii="Calibri" w:hAnsi="Calibri" w:cs="Calibri"/>
          <w:b/>
        </w:rPr>
        <w:t>ACTIVIDADES O TAREAS A REALIZAR</w:t>
      </w:r>
      <w:r>
        <w:rPr>
          <w:rFonts w:ascii="Calibri" w:hAnsi="Calibri" w:cs="Calibri"/>
          <w:b/>
        </w:rPr>
        <w:t xml:space="preserve"> </w:t>
      </w:r>
      <w:r w:rsidRPr="004A3EB9">
        <w:rPr>
          <w:rFonts w:ascii="Calibri" w:hAnsi="Calibri" w:cs="Calibri"/>
          <w:b/>
          <w:sz w:val="20"/>
          <w:szCs w:val="20"/>
        </w:rPr>
        <w:t>(1)</w:t>
      </w:r>
    </w:p>
    <w:p w:rsidR="00EA0FA2" w:rsidRPr="00385030" w:rsidRDefault="00EA0FA2" w:rsidP="00EA0FA2">
      <w:pPr>
        <w:jc w:val="both"/>
        <w:rPr>
          <w:rFonts w:ascii="Calibri" w:hAnsi="Calibri" w:cs="Calibri"/>
          <w:b/>
          <w:i/>
        </w:rPr>
      </w:pPr>
      <w:bookmarkStart w:id="4" w:name="_Toc89737284"/>
      <w:bookmarkStart w:id="5" w:name="_Toc64575157"/>
      <w:bookmarkStart w:id="6" w:name="_Toc64706457"/>
      <w:bookmarkStart w:id="7" w:name="_Toc66126292"/>
      <w:bookmarkStart w:id="8" w:name="_Toc83436542"/>
      <w:r w:rsidRPr="00385030">
        <w:rPr>
          <w:rFonts w:ascii="Calibri" w:hAnsi="Calibri" w:cs="Calibri"/>
          <w:b/>
          <w:i/>
        </w:rPr>
        <w:t>En materia de Rutas Alimentadoras la Asesoría Técnica deberá:</w:t>
      </w:r>
    </w:p>
    <w:p w:rsidR="00EA0FA2" w:rsidRPr="00387670" w:rsidRDefault="00EA0FA2" w:rsidP="00387670">
      <w:pPr>
        <w:widowControl w:val="0"/>
        <w:numPr>
          <w:ilvl w:val="0"/>
          <w:numId w:val="71"/>
        </w:numPr>
        <w:adjustRightInd w:val="0"/>
        <w:spacing w:after="120" w:line="240" w:lineRule="auto"/>
        <w:ind w:left="357"/>
        <w:jc w:val="both"/>
        <w:textAlignment w:val="baseline"/>
        <w:rPr>
          <w:rFonts w:ascii="Calibri" w:hAnsi="Calibri" w:cs="Calibri"/>
        </w:rPr>
      </w:pPr>
      <w:r w:rsidRPr="00387670">
        <w:rPr>
          <w:rFonts w:ascii="Calibri" w:hAnsi="Calibri" w:cs="Calibri"/>
        </w:rPr>
        <w:t>Apoyar a la Dirección General de Transporte Ferroviario y Multimodal (DGTFM) de la Secretaría, en el seguimiento y evaluación, sin limitar, de los resultados emanados del estudio de fortalecimiento de Rutas Alimentadoras que realizará el Gobierno del Estado de México</w:t>
      </w:r>
      <w:r w:rsidR="00387670" w:rsidRPr="00387670">
        <w:rPr>
          <w:rFonts w:ascii="Calibri" w:hAnsi="Calibri" w:cs="Calibri"/>
        </w:rPr>
        <w:t>.</w:t>
      </w:r>
      <w:r w:rsidRPr="00387670">
        <w:rPr>
          <w:rFonts w:ascii="Calibri" w:hAnsi="Calibri" w:cs="Calibri"/>
        </w:rPr>
        <w:t xml:space="preserve"> </w:t>
      </w:r>
    </w:p>
    <w:p w:rsidR="00EA0FA2" w:rsidRDefault="00EA0FA2" w:rsidP="00387670">
      <w:pPr>
        <w:widowControl w:val="0"/>
        <w:numPr>
          <w:ilvl w:val="0"/>
          <w:numId w:val="71"/>
        </w:numPr>
        <w:adjustRightInd w:val="0"/>
        <w:spacing w:after="120" w:line="240" w:lineRule="auto"/>
        <w:ind w:left="357"/>
        <w:jc w:val="both"/>
        <w:textAlignment w:val="baseline"/>
        <w:rPr>
          <w:rFonts w:ascii="Calibri" w:hAnsi="Calibri" w:cs="Calibri"/>
        </w:rPr>
      </w:pPr>
      <w:r>
        <w:rPr>
          <w:rFonts w:ascii="Calibri" w:hAnsi="Calibri" w:cs="Calibri"/>
        </w:rPr>
        <w:t>Identificar y, en su caso, implementar acciones de mejora del estudio de Fortalecimiento de Rutas Alimentadoras, definiendo su articulación</w:t>
      </w:r>
      <w:r w:rsidRPr="00DB4B9F">
        <w:rPr>
          <w:rFonts w:ascii="Calibri" w:hAnsi="Calibri" w:cs="Calibri"/>
        </w:rPr>
        <w:t xml:space="preserve"> </w:t>
      </w:r>
      <w:r>
        <w:rPr>
          <w:rFonts w:ascii="Calibri" w:hAnsi="Calibri" w:cs="Calibri"/>
        </w:rPr>
        <w:t xml:space="preserve">y secuencia lógica, a fin de lograr los resultados esperados que permitan incrementar el aforo al nivel deseado.  </w:t>
      </w:r>
    </w:p>
    <w:p w:rsidR="00EA0FA2" w:rsidRPr="00387670" w:rsidRDefault="00EA0FA2" w:rsidP="00387670">
      <w:pPr>
        <w:widowControl w:val="0"/>
        <w:numPr>
          <w:ilvl w:val="0"/>
          <w:numId w:val="71"/>
        </w:numPr>
        <w:adjustRightInd w:val="0"/>
        <w:spacing w:after="120" w:line="240" w:lineRule="auto"/>
        <w:ind w:left="357"/>
        <w:jc w:val="both"/>
        <w:textAlignment w:val="baseline"/>
        <w:rPr>
          <w:rFonts w:ascii="Calibri" w:hAnsi="Calibri" w:cs="Calibri"/>
        </w:rPr>
      </w:pPr>
      <w:r>
        <w:rPr>
          <w:rFonts w:ascii="Calibri" w:hAnsi="Calibri" w:cs="Calibri"/>
        </w:rPr>
        <w:t>Proponer y gestionar la ejecución de acciones inmediatas propias que mejoren la eficiencia de las rutas alimentadoras existentes y que permitan identificar nuevas rutas, para incrementar el aforo de pa</w:t>
      </w:r>
      <w:r w:rsidR="00387670">
        <w:rPr>
          <w:rFonts w:ascii="Calibri" w:hAnsi="Calibri" w:cs="Calibri"/>
        </w:rPr>
        <w:t>sajeros hacia el Tren Suburbano.</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Evaluar conjuntamente con la DGTFM las acciones de mejora identificadas en el estudio de fortalecimiento de rutas alimentadoras y las propuestas adicionales, de tal forma que las que resulten factibles de aplicar, sean propuestas al Grupo de Trabajo para su implementación. </w:t>
      </w:r>
    </w:p>
    <w:p w:rsidR="00EA0FA2" w:rsidRPr="00A0170F"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Elaborar el programa de gestión de los permisos y/o autorizaciones con los jefes delegacionales del Gobierno del Distrito Federal </w:t>
      </w:r>
      <w:r w:rsidRPr="00A0170F">
        <w:rPr>
          <w:rFonts w:ascii="Calibri" w:hAnsi="Calibri" w:cs="Calibri"/>
        </w:rPr>
        <w:t>y con los Presidentes municipales del</w:t>
      </w:r>
      <w:r>
        <w:rPr>
          <w:rFonts w:ascii="Calibri" w:hAnsi="Calibri" w:cs="Calibri"/>
        </w:rPr>
        <w:t xml:space="preserve"> Gobierno del Estado de México, para instrumentar medidas que favorezcan una mayor accesibilidad a las estaciones del tren.</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Dar seguimiento diario al aforo del Tren Suburbano y elaborar los reportes correspondientes, por cada ruta alimentadora y por cada una de las siete estaciones.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Evaluar el aforo mensual versus el Plan de Negocios Actualizado y, en su caso, proponer acciones de corto y mediano plazo para incentivar el aforo hacia el Tren Suburbano.</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 xml:space="preserve">Verificar </w:t>
      </w:r>
      <w:r>
        <w:rPr>
          <w:rFonts w:ascii="Calibri" w:hAnsi="Calibri" w:cs="Calibri"/>
        </w:rPr>
        <w:t xml:space="preserve">en coordinación con las autoridades de Transporte del Gobierno del Estado de México </w:t>
      </w:r>
      <w:r w:rsidRPr="00AA722C">
        <w:rPr>
          <w:rFonts w:ascii="Calibri" w:hAnsi="Calibri" w:cs="Calibri"/>
        </w:rPr>
        <w:t>que lo establecido en los términos de referencia y en las bases de li</w:t>
      </w:r>
      <w:r>
        <w:rPr>
          <w:rFonts w:ascii="Calibri" w:hAnsi="Calibri" w:cs="Calibri"/>
        </w:rPr>
        <w:t>citación sea cumplido por parte del licitante ganador de la elaboración d</w:t>
      </w:r>
      <w:r w:rsidRPr="00AA722C">
        <w:rPr>
          <w:rFonts w:ascii="Calibri" w:hAnsi="Calibri" w:cs="Calibri"/>
        </w:rPr>
        <w:t>el estudio de</w:t>
      </w:r>
      <w:r>
        <w:rPr>
          <w:rFonts w:ascii="Calibri" w:hAnsi="Calibri" w:cs="Calibri"/>
        </w:rPr>
        <w:t xml:space="preserve"> fortalecimiento de  rutas alimentadoras y de otras medidas con el fin de mejorar la alimentación del tren.</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Proponer el calendario de reuniones del Grupo de Trabajo para el Fortalecimiento de Rutas alimentadoras.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Convocar a las reuniones del Grupo de Trabajo para el Fortalecimiento de Rutas Alimentadoras, elaborar las minutas, acuerdos y darles seguimiento. </w:t>
      </w:r>
    </w:p>
    <w:p w:rsidR="00EA0FA2" w:rsidRDefault="00EA0FA2" w:rsidP="00387670">
      <w:pPr>
        <w:pStyle w:val="Prrafodelista"/>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Elaborar informes semanales, quincenales y mensuales con la descripción pormenorizada de las actividades, las propuestas y las reuniones llevadas a cabo para el Fortalecimiento del Programa de Rutas Alimentadoras. </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 Identificar las obras viales y paraderos que favorezcan el tránsito eficiente de las  rutas alimentadoras</w:t>
      </w:r>
      <w:r w:rsidRPr="00AA722C">
        <w:rPr>
          <w:rFonts w:ascii="Calibri" w:hAnsi="Calibri" w:cs="Calibri"/>
        </w:rPr>
        <w:t>.</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Elaborar un informe inicial, informe final y memoria documental del Programa de Fortalecimiento de Rutas Alimentadoras.</w:t>
      </w:r>
    </w:p>
    <w:p w:rsidR="00EA0FA2" w:rsidRPr="005E412B" w:rsidRDefault="00EA0FA2" w:rsidP="00EA0FA2">
      <w:pPr>
        <w:pStyle w:val="Prrafodelista"/>
        <w:spacing w:line="240" w:lineRule="auto"/>
        <w:ind w:left="360"/>
        <w:jc w:val="both"/>
        <w:rPr>
          <w:rFonts w:ascii="Calibri" w:hAnsi="Calibri" w:cs="Calibri"/>
        </w:rPr>
      </w:pPr>
    </w:p>
    <w:p w:rsidR="00EA0FA2" w:rsidRPr="008E1628" w:rsidRDefault="00EA0FA2" w:rsidP="00EA0FA2">
      <w:pPr>
        <w:jc w:val="both"/>
        <w:rPr>
          <w:rFonts w:ascii="Calibri" w:hAnsi="Calibri" w:cs="Calibri"/>
          <w:b/>
          <w:i/>
        </w:rPr>
      </w:pPr>
      <w:r w:rsidRPr="008E1628">
        <w:rPr>
          <w:rFonts w:ascii="Calibri" w:hAnsi="Calibri" w:cs="Calibri"/>
          <w:b/>
          <w:i/>
        </w:rPr>
        <w:t>En materia de Ob</w:t>
      </w:r>
      <w:r>
        <w:rPr>
          <w:rFonts w:ascii="Calibri" w:hAnsi="Calibri" w:cs="Calibri"/>
          <w:b/>
          <w:i/>
        </w:rPr>
        <w:t>ras Complementarias la Asesoría Técnica deberá</w:t>
      </w:r>
      <w:r w:rsidRPr="008E1628">
        <w:rPr>
          <w:rFonts w:ascii="Calibri" w:hAnsi="Calibri" w:cs="Calibri"/>
          <w:b/>
          <w:i/>
        </w:rPr>
        <w:t>:</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Supervisar que la</w:t>
      </w:r>
      <w:r>
        <w:rPr>
          <w:rFonts w:ascii="Calibri" w:hAnsi="Calibri" w:cs="Calibri"/>
        </w:rPr>
        <w:t>s obras complementarias en proceso de construcción</w:t>
      </w:r>
      <w:r w:rsidRPr="00AA722C">
        <w:rPr>
          <w:rFonts w:ascii="Calibri" w:hAnsi="Calibri" w:cs="Calibri"/>
        </w:rPr>
        <w:t xml:space="preserve"> se ejecuten de conformidad con las especificaciones técnicas, los estándares de calidad, el proyecto ejecut</w:t>
      </w:r>
      <w:r>
        <w:rPr>
          <w:rFonts w:ascii="Calibri" w:hAnsi="Calibri" w:cs="Calibri"/>
        </w:rPr>
        <w:t xml:space="preserve">ivo aprobado por la Secretaría, así como por </w:t>
      </w:r>
      <w:r w:rsidRPr="00AA722C">
        <w:rPr>
          <w:rFonts w:ascii="Calibri" w:hAnsi="Calibri" w:cs="Calibri"/>
        </w:rPr>
        <w:t>las disposiciones téc</w:t>
      </w:r>
      <w:r>
        <w:rPr>
          <w:rFonts w:ascii="Calibri" w:hAnsi="Calibri" w:cs="Calibri"/>
        </w:rPr>
        <w:t>nicas y normativas aplicables por</w:t>
      </w:r>
      <w:r w:rsidRPr="00AA722C">
        <w:rPr>
          <w:rFonts w:ascii="Calibri" w:hAnsi="Calibri" w:cs="Calibri"/>
        </w:rPr>
        <w:t xml:space="preserve"> el Go</w:t>
      </w:r>
      <w:r>
        <w:rPr>
          <w:rFonts w:ascii="Calibri" w:hAnsi="Calibri" w:cs="Calibri"/>
        </w:rPr>
        <w:t>bierno del Estado de México y por</w:t>
      </w:r>
      <w:r w:rsidRPr="00AA722C">
        <w:rPr>
          <w:rFonts w:ascii="Calibri" w:hAnsi="Calibri" w:cs="Calibri"/>
        </w:rPr>
        <w:t xml:space="preserve"> el Gobierno del Distrito Federal.</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Proponer las adecuaciones a las obras complementarias en proceso de ejecución, vinculadas a la optimización de los resultados esperados en materia de aforo de pasajeros.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Identificar obras que mejoren la accesibilidad interna en cada una de las estaciones del tren, proponiéndolas al Grupo de Trabajo para, en su caso, apoyarlas financieramente.</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Evaluar la calidad del servicio otorgada por el tren y en su caso proponer las medidas adecuadas para mejorar la calidad.</w:t>
      </w:r>
    </w:p>
    <w:p w:rsidR="00EA0FA2" w:rsidRPr="00AA722C" w:rsidRDefault="00EA0FA2" w:rsidP="00387670">
      <w:pPr>
        <w:spacing w:after="120" w:line="240" w:lineRule="auto"/>
        <w:jc w:val="both"/>
        <w:rPr>
          <w:rFonts w:ascii="Calibri" w:hAnsi="Calibri" w:cs="Calibri"/>
        </w:rPr>
      </w:pP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Elaborar los programas de gestión para tramitar los permisos y/o autorizaciones con los jefes delegacionales del Distrito Federal y con los presidentes municipales del Gobierno del Estado de México</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Apoyar a la DGTFM en la instrumentación de los procesos de sanción en caso de incumplimiento de las empresas que llevan a cabo la ejecución de las obras complementarias.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Vigilar que los desembolsos que solicite el contratista de las obras complementarias con cargo al patrimonio del Fideicomiso, se hagan conforme al avance de la construcción de la obras, y con la calidad y oportunidad establecida.</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Revisar y validar las estimaciones de obra presentadas por el contratista.</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Evaluar y dar seguimiento a las obras adicionales identificadas y aprobadas por el Grupo de Trabajo conformado por la DGTFM, el Fondo y la SHCP.</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Participar en todas las reuniones y juntas de seguimiento a la ejecución de las obras, que sean convocadas  en la Secretaría y por los gobiernos del Estado de México y del Distrito Federal, con el propósito de supervisar que las obras se con</w:t>
      </w:r>
      <w:r>
        <w:rPr>
          <w:rFonts w:ascii="Calibri" w:hAnsi="Calibri" w:cs="Calibri"/>
        </w:rPr>
        <w:t>struyan en el tiempo programado</w:t>
      </w:r>
      <w:r w:rsidRPr="00AA722C">
        <w:rPr>
          <w:rFonts w:ascii="Calibri" w:hAnsi="Calibri" w:cs="Calibri"/>
        </w:rPr>
        <w:t xml:space="preserve"> y</w:t>
      </w:r>
      <w:r>
        <w:rPr>
          <w:rFonts w:ascii="Calibri" w:hAnsi="Calibri" w:cs="Calibri"/>
        </w:rPr>
        <w:t>,</w:t>
      </w:r>
      <w:r w:rsidRPr="00AA722C">
        <w:rPr>
          <w:rFonts w:ascii="Calibri" w:hAnsi="Calibri" w:cs="Calibri"/>
        </w:rPr>
        <w:t xml:space="preserve"> en </w:t>
      </w:r>
      <w:r>
        <w:rPr>
          <w:rFonts w:ascii="Calibri" w:hAnsi="Calibri" w:cs="Calibri"/>
        </w:rPr>
        <w:t xml:space="preserve">su </w:t>
      </w:r>
      <w:r w:rsidRPr="00AA722C">
        <w:rPr>
          <w:rFonts w:ascii="Calibri" w:hAnsi="Calibri" w:cs="Calibri"/>
        </w:rPr>
        <w:t>caso</w:t>
      </w:r>
      <w:r>
        <w:rPr>
          <w:rFonts w:ascii="Calibri" w:hAnsi="Calibri" w:cs="Calibri"/>
        </w:rPr>
        <w:t>,</w:t>
      </w:r>
      <w:r w:rsidRPr="00AA722C">
        <w:rPr>
          <w:rFonts w:ascii="Calibri" w:hAnsi="Calibri" w:cs="Calibri"/>
        </w:rPr>
        <w:t xml:space="preserve"> reportar oportunamente la problemática y proponer la solución de la misma.</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Revisar que el presupuesto sea ejercido en el tiempo y la forma prevista por los términos de referencia del contrato.</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En caso de incumplimien</w:t>
      </w:r>
      <w:r>
        <w:rPr>
          <w:rFonts w:ascii="Calibri" w:hAnsi="Calibri" w:cs="Calibri"/>
        </w:rPr>
        <w:t>to del contrato por parte de la empresa</w:t>
      </w:r>
      <w:r w:rsidRPr="00AA722C">
        <w:rPr>
          <w:rFonts w:ascii="Calibri" w:hAnsi="Calibri" w:cs="Calibri"/>
        </w:rPr>
        <w:t xml:space="preserve"> contratista </w:t>
      </w:r>
      <w:r>
        <w:rPr>
          <w:rFonts w:ascii="Calibri" w:hAnsi="Calibri" w:cs="Calibri"/>
        </w:rPr>
        <w:t xml:space="preserve">de las obras complementarias en ejecución y las adicionales, </w:t>
      </w:r>
      <w:r w:rsidRPr="00AA722C">
        <w:rPr>
          <w:rFonts w:ascii="Calibri" w:hAnsi="Calibri" w:cs="Calibri"/>
        </w:rPr>
        <w:t>la Asesoría Técnica apoyará a la DGTFM en la aplicación de los procesos de sanción correspondientes.</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 xml:space="preserve">Elaborar los informes de supervisión </w:t>
      </w:r>
      <w:r>
        <w:rPr>
          <w:rFonts w:ascii="Calibri" w:hAnsi="Calibri" w:cs="Calibri"/>
        </w:rPr>
        <w:t xml:space="preserve">con periodicidad semanal, </w:t>
      </w:r>
      <w:r w:rsidRPr="00AA722C">
        <w:rPr>
          <w:rFonts w:ascii="Calibri" w:hAnsi="Calibri" w:cs="Calibri"/>
        </w:rPr>
        <w:t>quincenal y mensual, y entregarlos a la Secretaría. Los informes contendrán entre otros los avances físico por concepto de obra,  el análisis comparativo con el programa general de construcción, así como el avance financiero de cada obra.</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 xml:space="preserve">Llevar un estricto seguimiento al avance físico y presupuestal de las obras (programado y ejercido) y reportar a la DGTFM el grado de avance respecto del Programa de Trabajo, </w:t>
      </w:r>
      <w:r>
        <w:rPr>
          <w:rFonts w:ascii="Calibri" w:hAnsi="Calibri" w:cs="Calibri"/>
        </w:rPr>
        <w:t xml:space="preserve">las desviaciones del programa, </w:t>
      </w:r>
      <w:r w:rsidRPr="00AA722C">
        <w:rPr>
          <w:rFonts w:ascii="Calibri" w:hAnsi="Calibri" w:cs="Calibri"/>
        </w:rPr>
        <w:t>así como los problemas que se hayan identificado.</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Elaborar un informe inicial, informe final y memoria documental de los resultados derivados de la conclusión de las obras complementarias, así como del estatus de las obras que se encuentren en proceso de construcción y los beneficios que se podrían obtener en caso de ejecutar aquellas obras que se identifiquen con el tiempo..</w:t>
      </w:r>
    </w:p>
    <w:p w:rsidR="00EA0FA2" w:rsidRPr="00AA722C" w:rsidRDefault="00EA0FA2" w:rsidP="00387670">
      <w:pPr>
        <w:spacing w:after="120"/>
        <w:jc w:val="both"/>
        <w:rPr>
          <w:rFonts w:ascii="Calibri" w:hAnsi="Calibri" w:cs="Calibri"/>
        </w:rPr>
      </w:pPr>
    </w:p>
    <w:p w:rsidR="00EA0FA2" w:rsidRPr="00A62B1E" w:rsidRDefault="00EA0FA2" w:rsidP="00387670">
      <w:pPr>
        <w:pStyle w:val="Prrafodelista"/>
        <w:numPr>
          <w:ilvl w:val="0"/>
          <w:numId w:val="58"/>
        </w:numPr>
        <w:spacing w:after="240" w:line="240" w:lineRule="auto"/>
        <w:ind w:left="284" w:hanging="284"/>
        <w:jc w:val="both"/>
        <w:rPr>
          <w:rFonts w:ascii="Calibri" w:hAnsi="Calibri" w:cs="Calibri"/>
          <w:b/>
          <w:color w:val="000000"/>
        </w:rPr>
      </w:pPr>
      <w:r w:rsidRPr="00A62B1E">
        <w:rPr>
          <w:rFonts w:ascii="Calibri" w:hAnsi="Calibri" w:cs="Calibri"/>
          <w:b/>
          <w:color w:val="000000"/>
        </w:rPr>
        <w:t>PRODUCTOS A ENTREGAR</w:t>
      </w:r>
    </w:p>
    <w:p w:rsidR="00EA0FA2" w:rsidRDefault="00EA0FA2" w:rsidP="00387670">
      <w:pPr>
        <w:spacing w:after="240" w:line="240" w:lineRule="auto"/>
        <w:jc w:val="both"/>
        <w:rPr>
          <w:rFonts w:ascii="Calibri" w:hAnsi="Calibri" w:cs="Calibri"/>
          <w:lang w:val="es-ES_tradnl"/>
        </w:rPr>
      </w:pPr>
      <w:r>
        <w:rPr>
          <w:rFonts w:ascii="Calibri" w:hAnsi="Calibri" w:cs="Calibri"/>
          <w:lang w:val="es-ES_tradnl"/>
        </w:rPr>
        <w:t>La Asesoría T</w:t>
      </w:r>
      <w:r w:rsidRPr="00AA722C">
        <w:rPr>
          <w:rFonts w:ascii="Calibri" w:hAnsi="Calibri" w:cs="Calibri"/>
          <w:lang w:val="es-ES_tradnl"/>
        </w:rPr>
        <w:t xml:space="preserve">écnica será la encargada de analizar y evaluar la información que sea proporcionada por la consultora de Rutas alimentadoras y por las empresas ejecutoras de las obras adicionales. </w:t>
      </w:r>
    </w:p>
    <w:p w:rsidR="00EA0FA2" w:rsidRDefault="00EA0FA2" w:rsidP="00EA0FA2">
      <w:pPr>
        <w:spacing w:line="240" w:lineRule="auto"/>
        <w:jc w:val="both"/>
        <w:rPr>
          <w:rFonts w:ascii="Calibri" w:hAnsi="Calibri" w:cs="Calibri"/>
          <w:color w:val="000000"/>
          <w:lang w:val="es-ES_tradnl"/>
        </w:rPr>
      </w:pPr>
      <w:r w:rsidRPr="00AA722C">
        <w:rPr>
          <w:rFonts w:ascii="Calibri" w:hAnsi="Calibri" w:cs="Calibri"/>
          <w:color w:val="000000"/>
          <w:lang w:val="es-ES_tradnl"/>
        </w:rPr>
        <w:t>La forma de presentación de los documentos será tanto de forma impresa como en medios magnéticos.</w:t>
      </w:r>
    </w:p>
    <w:p w:rsidR="00EA0FA2" w:rsidRPr="006B428A" w:rsidRDefault="00EA0FA2" w:rsidP="00387670">
      <w:pPr>
        <w:spacing w:line="240" w:lineRule="auto"/>
        <w:rPr>
          <w:rFonts w:ascii="Calibri" w:hAnsi="Calibri" w:cs="Calibri"/>
          <w:lang w:val="es-ES_tradnl"/>
        </w:rPr>
        <w:sectPr w:rsidR="00EA0FA2" w:rsidRPr="006B428A">
          <w:footerReference w:type="default" r:id="rId21"/>
          <w:pgSz w:w="12240" w:h="15840"/>
          <w:pgMar w:top="1417" w:right="1701" w:bottom="1417" w:left="1701" w:header="708" w:footer="708" w:gutter="0"/>
          <w:cols w:space="708"/>
          <w:docGrid w:linePitch="360"/>
        </w:sectPr>
      </w:pPr>
      <w:r w:rsidRPr="006B428A">
        <w:rPr>
          <w:rFonts w:ascii="Calibri" w:hAnsi="Calibri" w:cs="Calibri"/>
          <w:lang w:val="es-ES_tradnl"/>
        </w:rPr>
        <w:t xml:space="preserve">Los siguientes documentos que deben ser entregados como resultado de la Asesoría Técnica materia del objeto </w:t>
      </w:r>
      <w:r>
        <w:rPr>
          <w:rFonts w:ascii="Calibri" w:hAnsi="Calibri" w:cs="Calibri"/>
          <w:lang w:val="es-ES_tradnl"/>
        </w:rPr>
        <w:t xml:space="preserve">del contrato </w:t>
      </w:r>
      <w:r w:rsidRPr="006B428A">
        <w:rPr>
          <w:rFonts w:ascii="Calibri" w:hAnsi="Calibri" w:cs="Calibri"/>
          <w:lang w:val="es-ES_tradnl"/>
        </w:rPr>
        <w:t>son:</w:t>
      </w:r>
    </w:p>
    <w:p w:rsidR="00EA0FA2" w:rsidRDefault="00851FC0" w:rsidP="00EA0FA2">
      <w:pPr>
        <w:rPr>
          <w:rFonts w:ascii="Calibri" w:hAnsi="Calibri" w:cs="Calibri"/>
          <w:lang w:val="es-ES_tradnl"/>
        </w:rPr>
      </w:pPr>
      <w:r w:rsidRPr="00851FC0">
        <w:rPr>
          <w:noProof/>
          <w:lang w:eastAsia="es-MX"/>
        </w:rPr>
        <w:drawing>
          <wp:inline distT="0" distB="0" distL="0" distR="0">
            <wp:extent cx="8610600" cy="5686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21952" cy="5693922"/>
                    </a:xfrm>
                    <a:prstGeom prst="rect">
                      <a:avLst/>
                    </a:prstGeom>
                    <a:noFill/>
                    <a:ln>
                      <a:noFill/>
                    </a:ln>
                  </pic:spPr>
                </pic:pic>
              </a:graphicData>
            </a:graphic>
          </wp:inline>
        </w:drawing>
      </w:r>
    </w:p>
    <w:p w:rsidR="00EA0FA2" w:rsidRDefault="00EA0FA2" w:rsidP="00EA0FA2">
      <w:pPr>
        <w:rPr>
          <w:rFonts w:ascii="Calibri" w:hAnsi="Calibri" w:cs="Calibri"/>
          <w:lang w:val="es-ES_tradnl"/>
        </w:rPr>
      </w:pPr>
    </w:p>
    <w:p w:rsidR="00EA0FA2" w:rsidRDefault="00851FC0" w:rsidP="00EA0FA2">
      <w:pPr>
        <w:rPr>
          <w:rFonts w:ascii="Calibri" w:hAnsi="Calibri" w:cs="Calibri"/>
          <w:lang w:val="es-ES_tradnl"/>
        </w:rPr>
      </w:pPr>
      <w:r w:rsidRPr="00851FC0">
        <w:rPr>
          <w:noProof/>
          <w:lang w:eastAsia="es-MX"/>
        </w:rPr>
        <w:drawing>
          <wp:inline distT="0" distB="0" distL="0" distR="0">
            <wp:extent cx="8258175" cy="5248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8175" cy="5248275"/>
                    </a:xfrm>
                    <a:prstGeom prst="rect">
                      <a:avLst/>
                    </a:prstGeom>
                    <a:noFill/>
                    <a:ln>
                      <a:noFill/>
                    </a:ln>
                  </pic:spPr>
                </pic:pic>
              </a:graphicData>
            </a:graphic>
          </wp:inline>
        </w:drawing>
      </w:r>
    </w:p>
    <w:p w:rsidR="00EA0FA2" w:rsidRDefault="00EA0FA2" w:rsidP="00EA0FA2">
      <w:pPr>
        <w:rPr>
          <w:rFonts w:ascii="Calibri" w:hAnsi="Calibri" w:cs="Calibri"/>
          <w:lang w:val="es-ES_tradnl"/>
        </w:rPr>
        <w:sectPr w:rsidR="00EA0FA2" w:rsidSect="00EA0FA2">
          <w:pgSz w:w="15840" w:h="12240" w:orient="landscape"/>
          <w:pgMar w:top="1701" w:right="1418" w:bottom="1701" w:left="1418" w:header="709" w:footer="709" w:gutter="0"/>
          <w:cols w:space="708"/>
          <w:docGrid w:linePitch="360"/>
        </w:sectPr>
      </w:pPr>
    </w:p>
    <w:bookmarkEnd w:id="4"/>
    <w:p w:rsidR="00EA0FA2" w:rsidRPr="00AA722C" w:rsidRDefault="00EA0FA2" w:rsidP="00EA0FA2">
      <w:pPr>
        <w:rPr>
          <w:rFonts w:ascii="Calibri" w:hAnsi="Calibri" w:cs="Calibri"/>
          <w:b/>
        </w:rPr>
      </w:pPr>
      <w:r w:rsidRPr="00AA722C">
        <w:rPr>
          <w:rFonts w:ascii="Calibri" w:hAnsi="Calibri" w:cs="Calibri"/>
          <w:b/>
        </w:rPr>
        <w:t>V</w:t>
      </w:r>
      <w:r>
        <w:rPr>
          <w:rFonts w:ascii="Calibri" w:hAnsi="Calibri" w:cs="Calibri"/>
          <w:b/>
        </w:rPr>
        <w:t>I</w:t>
      </w:r>
      <w:r w:rsidRPr="00AA722C">
        <w:rPr>
          <w:rFonts w:ascii="Calibri" w:hAnsi="Calibri" w:cs="Calibri"/>
          <w:b/>
        </w:rPr>
        <w:t>. PERSONAL MÍNIMO REQUERIDO.</w:t>
      </w:r>
    </w:p>
    <w:p w:rsidR="00EA0FA2" w:rsidRPr="00AA722C" w:rsidRDefault="00EA0FA2" w:rsidP="00EA0FA2">
      <w:pPr>
        <w:rPr>
          <w:rFonts w:ascii="Calibri" w:hAnsi="Calibri" w:cs="Calibri"/>
        </w:rPr>
      </w:pPr>
      <w:r w:rsidRPr="00AA722C">
        <w:rPr>
          <w:rFonts w:ascii="Calibri" w:hAnsi="Calibri" w:cs="Calibri"/>
        </w:rPr>
        <w:t>Con el fin de garantizar el cumplimiento de los objetivos planteados, el  Consultor deberá considerar el personal mínimo que requerirá en las áreas técnica y operativa en apoyo de la Secretaría durante el desarrollo de las actividades descritas en estos términos de referencia, presentando en su propuesta la plantilla de personal, el organigrama, así como las empresas externas que formarán parte de su equipo de trabajo, presentando currícula correspondiente que acredite la escolaridad y experiencia requeridas, debidamente firmado.</w:t>
      </w:r>
    </w:p>
    <w:p w:rsidR="00EA0FA2" w:rsidRPr="00AA722C" w:rsidRDefault="00EA0FA2" w:rsidP="00EA0FA2">
      <w:pPr>
        <w:rPr>
          <w:rFonts w:ascii="Calibri" w:hAnsi="Calibri" w:cs="Calibri"/>
        </w:rPr>
      </w:pPr>
      <w:r w:rsidRPr="00AA722C">
        <w:rPr>
          <w:rFonts w:ascii="Calibri" w:hAnsi="Calibri" w:cs="Calibri"/>
        </w:rPr>
        <w:t>Las áreas bases de especialidad que se deben cubrir, de manera enunciativa más no limitativa, son: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559"/>
        <w:gridCol w:w="4394"/>
      </w:tblGrid>
      <w:tr w:rsidR="00EA0FA2" w:rsidRPr="00AA722C" w:rsidTr="00387670">
        <w:tc>
          <w:tcPr>
            <w:tcW w:w="3828" w:type="dxa"/>
            <w:shd w:val="clear" w:color="auto" w:fill="BFBFBF"/>
          </w:tcPr>
          <w:p w:rsidR="00EA0FA2" w:rsidRPr="00AA722C" w:rsidRDefault="00EA0FA2" w:rsidP="00EA0FA2">
            <w:pPr>
              <w:jc w:val="center"/>
              <w:rPr>
                <w:rFonts w:ascii="Calibri" w:hAnsi="Calibri" w:cs="Calibri"/>
                <w:b/>
              </w:rPr>
            </w:pPr>
            <w:r w:rsidRPr="00AA722C">
              <w:rPr>
                <w:rFonts w:ascii="Calibri" w:hAnsi="Calibri" w:cs="Calibri"/>
                <w:b/>
              </w:rPr>
              <w:t>CARGO</w:t>
            </w:r>
          </w:p>
        </w:tc>
        <w:tc>
          <w:tcPr>
            <w:tcW w:w="1559" w:type="dxa"/>
            <w:shd w:val="clear" w:color="auto" w:fill="BFBFBF"/>
          </w:tcPr>
          <w:p w:rsidR="00EA0FA2" w:rsidRPr="00AA722C" w:rsidRDefault="00EA0FA2" w:rsidP="00EA0FA2">
            <w:pPr>
              <w:jc w:val="center"/>
              <w:rPr>
                <w:rFonts w:ascii="Calibri" w:hAnsi="Calibri" w:cs="Calibri"/>
                <w:b/>
              </w:rPr>
            </w:pPr>
            <w:r w:rsidRPr="00AA722C">
              <w:rPr>
                <w:rFonts w:ascii="Calibri" w:hAnsi="Calibri" w:cs="Calibri"/>
                <w:b/>
              </w:rPr>
              <w:t>NUMERO DE PERSONAL</w:t>
            </w:r>
          </w:p>
        </w:tc>
        <w:tc>
          <w:tcPr>
            <w:tcW w:w="4394" w:type="dxa"/>
            <w:shd w:val="clear" w:color="auto" w:fill="BFBFBF"/>
          </w:tcPr>
          <w:p w:rsidR="00EA0FA2" w:rsidRPr="00AA722C" w:rsidRDefault="00EA0FA2" w:rsidP="00EA0FA2">
            <w:pPr>
              <w:jc w:val="center"/>
              <w:rPr>
                <w:rFonts w:ascii="Calibri" w:hAnsi="Calibri" w:cs="Calibri"/>
                <w:b/>
              </w:rPr>
            </w:pPr>
            <w:r w:rsidRPr="00AA722C">
              <w:rPr>
                <w:rFonts w:ascii="Calibri" w:hAnsi="Calibri" w:cs="Calibri"/>
                <w:b/>
              </w:rPr>
              <w:t>DESCRIPCIÓN</w:t>
            </w:r>
          </w:p>
        </w:tc>
      </w:tr>
      <w:tr w:rsidR="00EA0FA2" w:rsidRPr="00AA722C" w:rsidTr="00387670">
        <w:trPr>
          <w:trHeight w:val="787"/>
        </w:trPr>
        <w:tc>
          <w:tcPr>
            <w:tcW w:w="3828" w:type="dxa"/>
            <w:shd w:val="clear" w:color="auto" w:fill="auto"/>
          </w:tcPr>
          <w:p w:rsidR="00EA0FA2" w:rsidRPr="00AA722C" w:rsidRDefault="00EA0FA2" w:rsidP="00EA0FA2">
            <w:pPr>
              <w:autoSpaceDE w:val="0"/>
              <w:autoSpaceDN w:val="0"/>
              <w:rPr>
                <w:rFonts w:ascii="Calibri" w:hAnsi="Calibri" w:cs="Calibri"/>
              </w:rPr>
            </w:pPr>
            <w:r w:rsidRPr="00AA722C">
              <w:rPr>
                <w:rFonts w:ascii="Calibri" w:eastAsia="Calibri" w:hAnsi="Calibri" w:cs="Calibri"/>
                <w:lang w:eastAsia="es-MX"/>
              </w:rPr>
              <w:t>Director General de Proyecto</w:t>
            </w:r>
          </w:p>
          <w:p w:rsidR="00EA0FA2" w:rsidRPr="00AA722C" w:rsidRDefault="00EA0FA2" w:rsidP="00EA0FA2">
            <w:pPr>
              <w:autoSpaceDE w:val="0"/>
              <w:autoSpaceDN w:val="0"/>
              <w:rPr>
                <w:rFonts w:ascii="Calibri" w:hAnsi="Calibri" w:cs="Calibri"/>
              </w:rPr>
            </w:pP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autoSpaceDE w:val="0"/>
              <w:autoSpaceDN w:val="0"/>
              <w:rPr>
                <w:rFonts w:ascii="Calibri" w:hAnsi="Calibri" w:cs="Calibri"/>
              </w:rPr>
            </w:pPr>
            <w:r>
              <w:rPr>
                <w:rFonts w:ascii="Calibri" w:hAnsi="Calibri" w:cs="Calibri"/>
              </w:rPr>
              <w:t>Ingeniero, Arquitecto o Licenciado, con e</w:t>
            </w:r>
            <w:r w:rsidRPr="00A47F9D">
              <w:rPr>
                <w:rFonts w:ascii="Calibri" w:hAnsi="Calibri" w:cs="Calibri"/>
              </w:rPr>
              <w:t>xperiencia en asesoría técnica, coordinación y administración de proyectos de transporte</w:t>
            </w:r>
            <w:r>
              <w:rPr>
                <w:rFonts w:ascii="Calibri" w:hAnsi="Calibri" w:cs="Calibri"/>
              </w:rPr>
              <w:t xml:space="preserve"> urbano</w:t>
            </w:r>
            <w:r w:rsidRPr="00A47F9D">
              <w:rPr>
                <w:rFonts w:ascii="Calibri" w:hAnsi="Calibri" w:cs="Calibri"/>
              </w:rPr>
              <w:t xml:space="preserve"> </w:t>
            </w:r>
            <w:r>
              <w:rPr>
                <w:rFonts w:ascii="Calibri" w:hAnsi="Calibri" w:cs="Calibri"/>
              </w:rPr>
              <w:t xml:space="preserve"> e </w:t>
            </w:r>
            <w:r w:rsidRPr="00A47F9D">
              <w:rPr>
                <w:rFonts w:ascii="Calibri" w:hAnsi="Calibri" w:cs="Calibri"/>
              </w:rPr>
              <w:t>i</w:t>
            </w:r>
            <w:r>
              <w:rPr>
                <w:rFonts w:ascii="Calibri" w:hAnsi="Calibri" w:cs="Calibri"/>
              </w:rPr>
              <w:t xml:space="preserve">nfraestructura, </w:t>
            </w:r>
            <w:r w:rsidRPr="00A47F9D">
              <w:rPr>
                <w:rFonts w:ascii="Calibri" w:hAnsi="Calibri" w:cs="Calibri"/>
              </w:rPr>
              <w:t>diseño, planeación,</w:t>
            </w:r>
            <w:r>
              <w:rPr>
                <w:rFonts w:ascii="Calibri" w:hAnsi="Calibri" w:cs="Calibri"/>
              </w:rPr>
              <w:t xml:space="preserve"> </w:t>
            </w:r>
            <w:r w:rsidRPr="00A47F9D">
              <w:rPr>
                <w:rFonts w:ascii="Calibri" w:hAnsi="Calibri" w:cs="Calibri"/>
              </w:rPr>
              <w:t xml:space="preserve">construcción </w:t>
            </w:r>
            <w:r>
              <w:rPr>
                <w:rFonts w:ascii="Calibri" w:hAnsi="Calibri" w:cs="Calibri"/>
              </w:rPr>
              <w:t>y</w:t>
            </w:r>
            <w:r w:rsidRPr="00A47F9D">
              <w:rPr>
                <w:rFonts w:ascii="Calibri" w:hAnsi="Calibri" w:cs="Calibri"/>
              </w:rPr>
              <w:t xml:space="preserve"> operación ferroviaria.</w:t>
            </w:r>
          </w:p>
        </w:tc>
      </w:tr>
      <w:tr w:rsidR="00EA0FA2" w:rsidRPr="00AA722C" w:rsidTr="00387670">
        <w:tc>
          <w:tcPr>
            <w:tcW w:w="3828" w:type="dxa"/>
            <w:shd w:val="clear" w:color="auto" w:fill="auto"/>
          </w:tcPr>
          <w:p w:rsidR="00EA0FA2" w:rsidRPr="00387670" w:rsidRDefault="00EA0FA2" w:rsidP="00387670">
            <w:pPr>
              <w:widowControl w:val="0"/>
              <w:adjustRightInd w:val="0"/>
              <w:spacing w:after="0" w:line="360" w:lineRule="atLeast"/>
              <w:jc w:val="both"/>
              <w:textAlignment w:val="baseline"/>
              <w:rPr>
                <w:rFonts w:ascii="Calibri" w:hAnsi="Calibri" w:cs="Calibri"/>
              </w:rPr>
            </w:pPr>
            <w:r w:rsidRPr="00387670">
              <w:rPr>
                <w:rFonts w:ascii="Calibri" w:hAnsi="Calibri" w:cs="Calibri"/>
              </w:rPr>
              <w:t xml:space="preserve">Coordinador de Obras </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C</w:t>
            </w:r>
            <w:r w:rsidRPr="00AA722C">
              <w:rPr>
                <w:rFonts w:ascii="Calibri" w:hAnsi="Calibri" w:cs="Calibri"/>
              </w:rPr>
              <w:t>ivil o Arquitecto con experiencia en supervisión de obras.</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Pr>
                <w:rFonts w:ascii="Calibri" w:hAnsi="Calibri" w:cs="Calibri"/>
              </w:rPr>
              <w:t>Especialista en construcción de obra civil</w:t>
            </w:r>
          </w:p>
        </w:tc>
        <w:tc>
          <w:tcPr>
            <w:tcW w:w="1559" w:type="dxa"/>
            <w:shd w:val="clear" w:color="auto" w:fill="auto"/>
          </w:tcPr>
          <w:p w:rsidR="00EA0FA2" w:rsidRPr="00AA722C" w:rsidRDefault="00EA0FA2" w:rsidP="00EA0FA2">
            <w:pPr>
              <w:jc w:val="center"/>
              <w:rPr>
                <w:rFonts w:ascii="Calibri" w:hAnsi="Calibri" w:cs="Calibri"/>
              </w:rPr>
            </w:pPr>
            <w:r>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Civil o Arquitecto</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sidRPr="00AA722C">
              <w:rPr>
                <w:rFonts w:ascii="Calibri" w:eastAsia="Calibri" w:hAnsi="Calibri" w:cs="Calibri"/>
                <w:lang w:eastAsia="es-MX"/>
              </w:rPr>
              <w:t>Especialista en costos de construcción</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 xml:space="preserve"> 1 </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C</w:t>
            </w:r>
            <w:r w:rsidRPr="00AA722C">
              <w:rPr>
                <w:rFonts w:ascii="Calibri" w:hAnsi="Calibri" w:cs="Calibri"/>
              </w:rPr>
              <w:t xml:space="preserve">ivil o </w:t>
            </w:r>
            <w:r>
              <w:rPr>
                <w:rFonts w:ascii="Calibri" w:hAnsi="Calibri" w:cs="Calibri"/>
              </w:rPr>
              <w:t>Arquitecto</w:t>
            </w:r>
          </w:p>
        </w:tc>
      </w:tr>
      <w:tr w:rsidR="00EA0FA2" w:rsidRPr="00AA722C" w:rsidTr="00387670">
        <w:tc>
          <w:tcPr>
            <w:tcW w:w="3828" w:type="dxa"/>
            <w:shd w:val="clear" w:color="auto" w:fill="auto"/>
          </w:tcPr>
          <w:p w:rsidR="00EA0FA2" w:rsidRPr="00387670" w:rsidRDefault="00EA0FA2" w:rsidP="00387670">
            <w:pPr>
              <w:widowControl w:val="0"/>
              <w:adjustRightInd w:val="0"/>
              <w:spacing w:after="0" w:line="360" w:lineRule="atLeast"/>
              <w:jc w:val="both"/>
              <w:textAlignment w:val="baseline"/>
              <w:rPr>
                <w:rFonts w:ascii="Calibri" w:hAnsi="Calibri" w:cs="Calibri"/>
              </w:rPr>
            </w:pPr>
            <w:r w:rsidRPr="00387670">
              <w:rPr>
                <w:rFonts w:ascii="Calibri" w:hAnsi="Calibri" w:cs="Calibri"/>
              </w:rPr>
              <w:t>Coordinador de Rutas alimentadoras</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en Transporte o Ingeniero C</w:t>
            </w:r>
            <w:r w:rsidRPr="00AA722C">
              <w:rPr>
                <w:rFonts w:ascii="Calibri" w:hAnsi="Calibri" w:cs="Calibri"/>
              </w:rPr>
              <w:t xml:space="preserve">ivil con experiencia en logística de transporte. </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sidRPr="00AA722C">
              <w:rPr>
                <w:rFonts w:ascii="Calibri" w:hAnsi="Calibri" w:cs="Calibri"/>
              </w:rPr>
              <w:t>Especialista en Transporte</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sidRPr="00AA722C">
              <w:rPr>
                <w:rFonts w:ascii="Calibri" w:hAnsi="Calibri" w:cs="Calibri"/>
              </w:rPr>
              <w:t>Ingeniero en Trans</w:t>
            </w:r>
            <w:r>
              <w:rPr>
                <w:rFonts w:ascii="Calibri" w:hAnsi="Calibri" w:cs="Calibri"/>
              </w:rPr>
              <w:t xml:space="preserve">porte </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sidRPr="00AA722C">
              <w:rPr>
                <w:rFonts w:ascii="Calibri" w:hAnsi="Calibri" w:cs="Calibri"/>
              </w:rPr>
              <w:t>Especialista en logística</w:t>
            </w:r>
            <w:r>
              <w:rPr>
                <w:rFonts w:ascii="Calibri" w:hAnsi="Calibri" w:cs="Calibri"/>
              </w:rPr>
              <w:t xml:space="preserve"> de Transporte</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en T</w:t>
            </w:r>
            <w:r w:rsidRPr="00AA722C">
              <w:rPr>
                <w:rFonts w:ascii="Calibri" w:hAnsi="Calibri" w:cs="Calibri"/>
              </w:rPr>
              <w:t xml:space="preserve">ransporte con especialidad en logística de transporte </w:t>
            </w:r>
          </w:p>
        </w:tc>
      </w:tr>
      <w:tr w:rsidR="00EA0FA2" w:rsidRPr="00AA722C" w:rsidTr="00387670">
        <w:tc>
          <w:tcPr>
            <w:tcW w:w="3828" w:type="dxa"/>
            <w:shd w:val="clear" w:color="auto" w:fill="auto"/>
          </w:tcPr>
          <w:p w:rsidR="00EA0FA2" w:rsidRPr="00387670" w:rsidRDefault="00EA0FA2" w:rsidP="00387670">
            <w:pPr>
              <w:widowControl w:val="0"/>
              <w:adjustRightInd w:val="0"/>
              <w:spacing w:after="0" w:line="360" w:lineRule="atLeast"/>
              <w:jc w:val="both"/>
              <w:textAlignment w:val="baseline"/>
              <w:rPr>
                <w:rFonts w:ascii="Calibri" w:hAnsi="Calibri" w:cs="Calibri"/>
              </w:rPr>
            </w:pPr>
            <w:r w:rsidRPr="00387670">
              <w:rPr>
                <w:rFonts w:ascii="Calibri" w:hAnsi="Calibri" w:cs="Calibri"/>
              </w:rPr>
              <w:t>Especialistas en Derecho Administrativo</w:t>
            </w:r>
          </w:p>
        </w:tc>
        <w:tc>
          <w:tcPr>
            <w:tcW w:w="1559" w:type="dxa"/>
            <w:shd w:val="clear" w:color="auto" w:fill="auto"/>
          </w:tcPr>
          <w:p w:rsidR="00EA0FA2" w:rsidRPr="00AA722C" w:rsidDel="00632473" w:rsidRDefault="00EA0FA2" w:rsidP="00EA0FA2">
            <w:pPr>
              <w:jc w:val="center"/>
              <w:rPr>
                <w:rFonts w:ascii="Calibri" w:hAnsi="Calibri" w:cs="Calibri"/>
              </w:rPr>
            </w:pPr>
            <w:r>
              <w:rPr>
                <w:rFonts w:ascii="Calibri" w:hAnsi="Calibri" w:cs="Calibri"/>
              </w:rPr>
              <w:t>3</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Abogados con experiencia en gestión administrativa en materia de transporte.</w:t>
            </w:r>
          </w:p>
        </w:tc>
      </w:tr>
      <w:tr w:rsidR="00EA0FA2" w:rsidRPr="00AA722C" w:rsidTr="00387670">
        <w:tc>
          <w:tcPr>
            <w:tcW w:w="3828" w:type="dxa"/>
            <w:shd w:val="clear" w:color="auto" w:fill="BFBFBF"/>
          </w:tcPr>
          <w:p w:rsidR="00EA0FA2" w:rsidRPr="00AA722C" w:rsidRDefault="00EA0FA2" w:rsidP="00EA0FA2">
            <w:pPr>
              <w:rPr>
                <w:rFonts w:ascii="Calibri" w:hAnsi="Calibri" w:cs="Calibri"/>
                <w:b/>
              </w:rPr>
            </w:pPr>
            <w:r w:rsidRPr="00AA722C">
              <w:rPr>
                <w:rFonts w:ascii="Calibri" w:hAnsi="Calibri" w:cs="Calibri"/>
                <w:b/>
              </w:rPr>
              <w:t>TOTAL DE PERSONAL</w:t>
            </w:r>
          </w:p>
        </w:tc>
        <w:tc>
          <w:tcPr>
            <w:tcW w:w="1559" w:type="dxa"/>
            <w:shd w:val="clear" w:color="auto" w:fill="BFBFBF"/>
          </w:tcPr>
          <w:p w:rsidR="00EA0FA2" w:rsidRPr="00AA722C" w:rsidRDefault="00EA0FA2" w:rsidP="00EA0FA2">
            <w:pPr>
              <w:jc w:val="center"/>
              <w:rPr>
                <w:rFonts w:ascii="Calibri" w:hAnsi="Calibri" w:cs="Calibri"/>
                <w:b/>
              </w:rPr>
            </w:pPr>
            <w:r>
              <w:rPr>
                <w:rFonts w:ascii="Calibri" w:hAnsi="Calibri" w:cs="Calibri"/>
                <w:b/>
              </w:rPr>
              <w:t>10</w:t>
            </w:r>
          </w:p>
        </w:tc>
        <w:tc>
          <w:tcPr>
            <w:tcW w:w="4394" w:type="dxa"/>
            <w:shd w:val="clear" w:color="auto" w:fill="BFBFBF"/>
          </w:tcPr>
          <w:p w:rsidR="00EA0FA2" w:rsidRPr="00AA722C" w:rsidRDefault="00EA0FA2" w:rsidP="00EA0FA2">
            <w:pPr>
              <w:rPr>
                <w:rFonts w:ascii="Calibri" w:hAnsi="Calibri" w:cs="Calibri"/>
                <w:b/>
              </w:rPr>
            </w:pPr>
          </w:p>
        </w:tc>
      </w:tr>
    </w:tbl>
    <w:p w:rsidR="00EA0FA2" w:rsidRDefault="00EA0FA2" w:rsidP="00EA0FA2">
      <w:pPr>
        <w:ind w:left="-142"/>
        <w:rPr>
          <w:rFonts w:ascii="Calibri" w:hAnsi="Calibri" w:cs="Calibri"/>
          <w:b/>
        </w:rPr>
      </w:pPr>
    </w:p>
    <w:p w:rsidR="00EA0FA2" w:rsidRDefault="00EA0FA2" w:rsidP="00EA0FA2">
      <w:pPr>
        <w:ind w:left="-142"/>
        <w:rPr>
          <w:rFonts w:ascii="Calibri" w:hAnsi="Calibri" w:cs="Calibri"/>
          <w:b/>
        </w:rPr>
      </w:pPr>
    </w:p>
    <w:p w:rsidR="00EA0FA2" w:rsidRDefault="00EA0FA2" w:rsidP="00EA0FA2">
      <w:pPr>
        <w:ind w:left="-142"/>
        <w:rPr>
          <w:rFonts w:ascii="Calibri" w:hAnsi="Calibri" w:cs="Calibri"/>
          <w:b/>
        </w:rPr>
      </w:pPr>
    </w:p>
    <w:p w:rsidR="00EA0FA2" w:rsidRPr="00AA722C" w:rsidRDefault="00EA0FA2" w:rsidP="00EA0FA2">
      <w:pPr>
        <w:ind w:left="-142"/>
        <w:rPr>
          <w:rFonts w:ascii="Calibri" w:hAnsi="Calibri" w:cs="Calibri"/>
          <w:b/>
        </w:rPr>
      </w:pPr>
      <w:r>
        <w:rPr>
          <w:rFonts w:ascii="Calibri" w:hAnsi="Calibri" w:cs="Calibri"/>
          <w:b/>
        </w:rPr>
        <w:t>VII</w:t>
      </w:r>
      <w:r w:rsidRPr="00AA722C">
        <w:rPr>
          <w:rFonts w:ascii="Calibri" w:hAnsi="Calibri" w:cs="Calibri"/>
          <w:b/>
        </w:rPr>
        <w:t xml:space="preserve">. </w:t>
      </w:r>
      <w:r>
        <w:rPr>
          <w:rFonts w:ascii="Calibri" w:hAnsi="Calibri" w:cs="Calibri"/>
          <w:b/>
        </w:rPr>
        <w:t>PLAZO DE EJECUCION DE LOS TRABAJOS</w:t>
      </w:r>
    </w:p>
    <w:p w:rsidR="00EA0FA2" w:rsidRDefault="00EA0FA2" w:rsidP="00387670">
      <w:pPr>
        <w:ind w:left="-142"/>
        <w:rPr>
          <w:rFonts w:ascii="Calibri" w:hAnsi="Calibri" w:cs="Calibri"/>
        </w:rPr>
      </w:pPr>
      <w:r w:rsidRPr="00AA722C">
        <w:rPr>
          <w:rFonts w:ascii="Calibri" w:hAnsi="Calibri" w:cs="Calibri"/>
        </w:rPr>
        <w:t>El tiempo pre</w:t>
      </w:r>
      <w:r>
        <w:rPr>
          <w:rFonts w:ascii="Calibri" w:hAnsi="Calibri" w:cs="Calibri"/>
        </w:rPr>
        <w:t xml:space="preserve">visto para la realización de las </w:t>
      </w:r>
      <w:r w:rsidRPr="00AA722C">
        <w:rPr>
          <w:rFonts w:ascii="Calibri" w:hAnsi="Calibri" w:cs="Calibri"/>
        </w:rPr>
        <w:t xml:space="preserve">actividades </w:t>
      </w:r>
      <w:r>
        <w:rPr>
          <w:rFonts w:ascii="Calibri" w:hAnsi="Calibri" w:cs="Calibri"/>
        </w:rPr>
        <w:t>de la Asesoría Técnica es de 515 días, a partir de la fi</w:t>
      </w:r>
      <w:r w:rsidR="00ED5E25">
        <w:rPr>
          <w:rFonts w:ascii="Calibri" w:hAnsi="Calibri" w:cs="Calibri"/>
        </w:rPr>
        <w:t xml:space="preserve">rma del contrato. Iniciando el </w:t>
      </w:r>
      <w:r w:rsidR="00ED5E25" w:rsidRPr="00ED5E25">
        <w:rPr>
          <w:rFonts w:ascii="Calibri" w:hAnsi="Calibri" w:cs="Calibri"/>
          <w:b/>
        </w:rPr>
        <w:t xml:space="preserve">26 </w:t>
      </w:r>
      <w:r w:rsidRPr="00ED5E25">
        <w:rPr>
          <w:rFonts w:ascii="Calibri" w:hAnsi="Calibri" w:cs="Calibri"/>
          <w:b/>
        </w:rPr>
        <w:t>de octubre de 2012</w:t>
      </w:r>
      <w:r>
        <w:rPr>
          <w:rFonts w:ascii="Calibri" w:hAnsi="Calibri" w:cs="Calibri"/>
        </w:rPr>
        <w:t xml:space="preserve"> y concluyendo el </w:t>
      </w:r>
      <w:r w:rsidRPr="00ED5E25">
        <w:rPr>
          <w:rFonts w:ascii="Calibri" w:hAnsi="Calibri" w:cs="Calibri"/>
          <w:b/>
        </w:rPr>
        <w:t>2</w:t>
      </w:r>
      <w:r w:rsidR="00ED5E25" w:rsidRPr="00ED5E25">
        <w:rPr>
          <w:rFonts w:ascii="Calibri" w:hAnsi="Calibri" w:cs="Calibri"/>
          <w:b/>
        </w:rPr>
        <w:t>4</w:t>
      </w:r>
      <w:r w:rsidRPr="00ED5E25">
        <w:rPr>
          <w:rFonts w:ascii="Calibri" w:hAnsi="Calibri" w:cs="Calibri"/>
          <w:b/>
        </w:rPr>
        <w:t xml:space="preserve"> de </w:t>
      </w:r>
      <w:r w:rsidR="00ED5E25" w:rsidRPr="00ED5E25">
        <w:rPr>
          <w:rFonts w:ascii="Calibri" w:hAnsi="Calibri" w:cs="Calibri"/>
          <w:b/>
        </w:rPr>
        <w:t>marzo</w:t>
      </w:r>
      <w:r w:rsidRPr="00ED5E25">
        <w:rPr>
          <w:rFonts w:ascii="Calibri" w:hAnsi="Calibri" w:cs="Calibri"/>
          <w:b/>
        </w:rPr>
        <w:t xml:space="preserve"> de 2014</w:t>
      </w:r>
      <w:r>
        <w:rPr>
          <w:rFonts w:ascii="Calibri" w:hAnsi="Calibri" w:cs="Calibri"/>
        </w:rPr>
        <w:t>.</w:t>
      </w:r>
    </w:p>
    <w:p w:rsidR="00EA0FA2" w:rsidRPr="00AA722C" w:rsidRDefault="00EA0FA2" w:rsidP="00EA0FA2">
      <w:pPr>
        <w:ind w:left="708"/>
        <w:rPr>
          <w:rFonts w:ascii="Calibri" w:hAnsi="Calibri" w:cs="Calibri"/>
        </w:rPr>
      </w:pPr>
    </w:p>
    <w:bookmarkEnd w:id="5"/>
    <w:bookmarkEnd w:id="6"/>
    <w:bookmarkEnd w:id="7"/>
    <w:bookmarkEnd w:id="8"/>
    <w:p w:rsidR="00EA0FA2" w:rsidRPr="006B428A" w:rsidRDefault="00EA0FA2" w:rsidP="00EA0FA2">
      <w:pPr>
        <w:ind w:left="-142"/>
        <w:rPr>
          <w:rFonts w:ascii="Calibri" w:hAnsi="Calibri" w:cs="Calibri"/>
          <w:b/>
        </w:rPr>
      </w:pPr>
      <w:r>
        <w:rPr>
          <w:rFonts w:ascii="Calibri" w:hAnsi="Calibri" w:cs="Calibri"/>
          <w:b/>
        </w:rPr>
        <w:t>VIII.</w:t>
      </w:r>
      <w:r w:rsidRPr="004F5DA5">
        <w:rPr>
          <w:rFonts w:ascii="Calibri" w:hAnsi="Calibri" w:cs="Calibri"/>
          <w:b/>
        </w:rPr>
        <w:t xml:space="preserve"> CONFIDENCIALIDAD</w:t>
      </w:r>
    </w:p>
    <w:p w:rsidR="00EA0FA2" w:rsidRPr="00AA722C" w:rsidRDefault="00EA0FA2" w:rsidP="00387670">
      <w:pPr>
        <w:ind w:left="-142"/>
        <w:rPr>
          <w:rFonts w:ascii="Calibri" w:hAnsi="Calibri" w:cs="Calibri"/>
        </w:rPr>
      </w:pPr>
      <w:r w:rsidRPr="00AA722C">
        <w:rPr>
          <w:rFonts w:ascii="Calibri" w:hAnsi="Calibri" w:cs="Calibri"/>
        </w:rPr>
        <w:t>Debido a la naturaleza de los servicios a proporcionar descritos en este documento, el Consultor al momento de aceptar participar, por ese hecho, asume la obligación de mantener toda y cualesquier información que le sea proporcionada, así como los análisis y los resultados que de ésta se deriven, en total confidencialidad, aceptando expresamente la responsabilidad y sanciones a las que se pueda hacer acreedor, conforme a la legislación aplicable, en caso de incumplir con esta obligación de confidencialidad,  y por lo tanto, también acepta que en el contrato de prestación de servicios correspondiente se incluya una cláusula de compromiso de confidencialidad. Además acepta renunciar a prestar servicios de asesoría de cualquier índole a cualquiera de las empresas concesionarias de transporte público de la zona de influencia del proyecto.</w:t>
      </w:r>
    </w:p>
    <w:p w:rsidR="00EA0FA2" w:rsidRPr="000B1575" w:rsidRDefault="00EA0FA2" w:rsidP="00EA0FA2">
      <w:pPr>
        <w:rPr>
          <w:rFonts w:ascii="Calibri" w:hAnsi="Calibri" w:cs="Calibri"/>
        </w:rPr>
      </w:pPr>
    </w:p>
    <w:p w:rsidR="00EA0FA2" w:rsidRPr="00AA722C" w:rsidRDefault="00EA0FA2" w:rsidP="00EA0FA2">
      <w:pPr>
        <w:rPr>
          <w:rFonts w:ascii="Calibri" w:hAnsi="Calibri" w:cs="Calibri"/>
          <w:b/>
        </w:rPr>
      </w:pPr>
      <w:r>
        <w:rPr>
          <w:rFonts w:ascii="Calibri" w:hAnsi="Calibri" w:cs="Calibri"/>
          <w:b/>
          <w:lang w:val="es-ES_tradnl"/>
        </w:rPr>
        <w:t>IX.</w:t>
      </w:r>
      <w:r w:rsidRPr="00AA722C">
        <w:rPr>
          <w:rFonts w:ascii="Calibri" w:hAnsi="Calibri" w:cs="Calibri"/>
          <w:b/>
          <w:lang w:val="es-ES_tradnl"/>
        </w:rPr>
        <w:t xml:space="preserve"> </w:t>
      </w:r>
      <w:r w:rsidRPr="00AA722C">
        <w:rPr>
          <w:rFonts w:ascii="Calibri" w:hAnsi="Calibri" w:cs="Calibri"/>
          <w:b/>
        </w:rPr>
        <w:t>LUGAR DE PRESTACION DE LOS SERVICIOS</w:t>
      </w:r>
    </w:p>
    <w:p w:rsidR="00EA0FA2" w:rsidRPr="00AA722C" w:rsidRDefault="00EA0FA2" w:rsidP="00EA0FA2">
      <w:pPr>
        <w:rPr>
          <w:rFonts w:ascii="Calibri" w:hAnsi="Calibri" w:cs="Calibri"/>
        </w:rPr>
      </w:pPr>
      <w:r w:rsidRPr="00AA722C">
        <w:rPr>
          <w:rFonts w:ascii="Calibri" w:hAnsi="Calibri" w:cs="Calibri"/>
        </w:rPr>
        <w:t>Los servicios se deberán presentar principalmente en:</w:t>
      </w:r>
    </w:p>
    <w:p w:rsidR="00EA0FA2" w:rsidRPr="006B428A" w:rsidRDefault="00EA0FA2" w:rsidP="00EA0FA2">
      <w:pPr>
        <w:rPr>
          <w:rFonts w:ascii="Calibri" w:hAnsi="Calibri" w:cs="Calibri"/>
        </w:rPr>
      </w:pPr>
      <w:r w:rsidRPr="00AA722C">
        <w:rPr>
          <w:rFonts w:ascii="Calibri" w:hAnsi="Calibri" w:cs="Calibri"/>
        </w:rPr>
        <w:t>La Secretaría de Comunicaciones y Transportes, Dirección General de Transporte Ferroviario y Multimodal, en su domicilio ubicado en Calle Nueva York, Núm. 115, Col. Nápoles, Delegación Benito Juárez, México, Distrito</w:t>
      </w:r>
      <w:r>
        <w:rPr>
          <w:rFonts w:ascii="Calibri" w:hAnsi="Calibri" w:cs="Calibri"/>
        </w:rPr>
        <w:t xml:space="preserve"> Federal.</w:t>
      </w:r>
    </w:p>
    <w:p w:rsidR="00A0799E" w:rsidRDefault="00A0799E"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Pr="00B83576" w:rsidRDefault="00387670" w:rsidP="00A0799E">
      <w:pPr>
        <w:rPr>
          <w:rFonts w:ascii="Calibri" w:hAnsi="Calibri" w:cs="Calibri"/>
        </w:rPr>
      </w:pPr>
    </w:p>
    <w:p w:rsidR="00A0799E" w:rsidRPr="00541FEB" w:rsidRDefault="00A0799E" w:rsidP="00A0799E">
      <w:pPr>
        <w:spacing w:line="240" w:lineRule="auto"/>
        <w:rPr>
          <w:rFonts w:ascii="Arial" w:hAnsi="Arial" w:cs="Arial"/>
        </w:rPr>
      </w:pPr>
    </w:p>
    <w:p w:rsidR="00A0799E" w:rsidRPr="00541FEB" w:rsidRDefault="00A0799E" w:rsidP="00A0799E">
      <w:pPr>
        <w:autoSpaceDE w:val="0"/>
        <w:autoSpaceDN w:val="0"/>
        <w:jc w:val="center"/>
        <w:rPr>
          <w:rFonts w:ascii="Arial" w:hAnsi="Arial" w:cs="Arial"/>
          <w:b/>
          <w:bCs/>
          <w:sz w:val="28"/>
        </w:rPr>
      </w:pPr>
      <w:r w:rsidRPr="00541FEB">
        <w:rPr>
          <w:rFonts w:ascii="Arial" w:hAnsi="Arial" w:cs="Arial"/>
          <w:b/>
          <w:bCs/>
          <w:sz w:val="28"/>
        </w:rPr>
        <w:t>Anexo C</w:t>
      </w:r>
    </w:p>
    <w:p w:rsidR="00A0799E" w:rsidRPr="00541FEB" w:rsidRDefault="00A0799E" w:rsidP="00A0799E">
      <w:pPr>
        <w:autoSpaceDE w:val="0"/>
        <w:autoSpaceDN w:val="0"/>
        <w:jc w:val="center"/>
        <w:rPr>
          <w:rFonts w:ascii="Arial" w:hAnsi="Arial" w:cs="Arial"/>
          <w:b/>
          <w:bCs/>
          <w:sz w:val="28"/>
        </w:rPr>
      </w:pPr>
    </w:p>
    <w:p w:rsidR="00A0799E" w:rsidRDefault="00A0799E" w:rsidP="00A0799E">
      <w:pPr>
        <w:autoSpaceDE w:val="0"/>
        <w:autoSpaceDN w:val="0"/>
        <w:jc w:val="center"/>
        <w:rPr>
          <w:rFonts w:ascii="Arial" w:hAnsi="Arial" w:cs="Arial"/>
          <w:b/>
          <w:bCs/>
          <w:sz w:val="28"/>
        </w:rPr>
      </w:pPr>
      <w:r w:rsidRPr="006A045A">
        <w:rPr>
          <w:rFonts w:ascii="Arial" w:hAnsi="Arial" w:cs="Arial"/>
          <w:b/>
          <w:bCs/>
          <w:sz w:val="28"/>
        </w:rPr>
        <w:t>Compact Disc (CD) con información general del Proyecto</w:t>
      </w:r>
    </w:p>
    <w:p w:rsidR="00A0799E" w:rsidRDefault="00A0799E" w:rsidP="00A0799E">
      <w:pPr>
        <w:rPr>
          <w:rFonts w:ascii="Arial" w:hAnsi="Arial" w:cs="Arial"/>
          <w:sz w:val="28"/>
          <w:szCs w:val="28"/>
        </w:rPr>
      </w:pPr>
      <w:r>
        <w:br w:type="page"/>
      </w:r>
    </w:p>
    <w:p w:rsidR="00A0799E" w:rsidRPr="00602B0B" w:rsidRDefault="00A0799E" w:rsidP="00A0799E">
      <w:pPr>
        <w:pStyle w:val="Ttulo5"/>
        <w:rPr>
          <w:color w:val="auto"/>
          <w:lang w:val="es-MX"/>
        </w:rPr>
      </w:pPr>
      <w:r w:rsidRPr="00602B0B">
        <w:rPr>
          <w:color w:val="auto"/>
          <w:lang w:val="es-MX"/>
        </w:rPr>
        <w:t xml:space="preserve">Sección III </w:t>
      </w:r>
    </w:p>
    <w:p w:rsidR="00A0799E" w:rsidRPr="00602B0B" w:rsidRDefault="00A0799E" w:rsidP="00A0799E">
      <w:pPr>
        <w:jc w:val="center"/>
        <w:rPr>
          <w:rFonts w:ascii="Arial" w:hAnsi="Arial" w:cs="Arial"/>
          <w:b/>
          <w:sz w:val="28"/>
          <w:szCs w:val="28"/>
        </w:rPr>
      </w:pPr>
    </w:p>
    <w:p w:rsidR="00A0799E" w:rsidRPr="00602B0B" w:rsidRDefault="00A0799E" w:rsidP="00A0799E">
      <w:pPr>
        <w:jc w:val="center"/>
        <w:rPr>
          <w:rFonts w:ascii="Arial" w:hAnsi="Arial" w:cs="Arial"/>
          <w:b/>
          <w:bCs/>
          <w:sz w:val="28"/>
          <w:szCs w:val="28"/>
        </w:rPr>
      </w:pPr>
      <w:r w:rsidRPr="00602B0B">
        <w:rPr>
          <w:rFonts w:ascii="Arial" w:hAnsi="Arial" w:cs="Arial"/>
          <w:b/>
          <w:bCs/>
          <w:sz w:val="28"/>
          <w:szCs w:val="28"/>
        </w:rPr>
        <w:t>Requisitos de la proposición</w:t>
      </w:r>
    </w:p>
    <w:p w:rsidR="00A0799E" w:rsidRPr="00602B0B" w:rsidRDefault="00A0799E" w:rsidP="00A0799E">
      <w:pPr>
        <w:jc w:val="center"/>
        <w:rPr>
          <w:rFonts w:ascii="Arial" w:hAnsi="Arial" w:cs="Arial"/>
          <w:b/>
          <w:sz w:val="28"/>
          <w:szCs w:val="28"/>
        </w:rPr>
      </w:pPr>
    </w:p>
    <w:p w:rsidR="00A0799E" w:rsidRPr="00602B0B" w:rsidRDefault="00A0799E" w:rsidP="00A0799E">
      <w:pPr>
        <w:jc w:val="center"/>
        <w:rPr>
          <w:rFonts w:ascii="Arial" w:hAnsi="Arial" w:cs="Arial"/>
          <w:b/>
          <w:bCs/>
          <w:szCs w:val="23"/>
        </w:rPr>
      </w:pPr>
      <w:r w:rsidRPr="00602B0B">
        <w:rPr>
          <w:rFonts w:ascii="Arial" w:hAnsi="Arial" w:cs="Arial"/>
          <w:b/>
          <w:bCs/>
          <w:szCs w:val="23"/>
        </w:rPr>
        <w:t>Contenido</w:t>
      </w:r>
    </w:p>
    <w:p w:rsidR="00A0799E" w:rsidRPr="00602B0B" w:rsidRDefault="00A0799E" w:rsidP="00A0799E">
      <w:pPr>
        <w:jc w:val="center"/>
        <w:rPr>
          <w:rFonts w:ascii="Arial" w:hAnsi="Arial" w:cs="Arial"/>
          <w:b/>
          <w:szCs w:val="23"/>
        </w:rPr>
      </w:pPr>
    </w:p>
    <w:p w:rsidR="00A0799E" w:rsidRPr="000C6E31" w:rsidRDefault="00A0799E" w:rsidP="00A0799E">
      <w:pPr>
        <w:rPr>
          <w:rFonts w:ascii="Calibri" w:hAnsi="Calibri" w:cs="Calibri"/>
          <w:b/>
        </w:rPr>
      </w:pPr>
      <w:r w:rsidRPr="000C6E31">
        <w:rPr>
          <w:rFonts w:ascii="Calibri" w:hAnsi="Calibri" w:cs="Calibri"/>
          <w:b/>
          <w:bCs/>
        </w:rPr>
        <w:t xml:space="preserve">Parte I: Documentación distinta de la propuesta técnica y económica </w:t>
      </w:r>
    </w:p>
    <w:p w:rsidR="00A0799E" w:rsidRPr="00D82CF3" w:rsidRDefault="00A0799E" w:rsidP="00A0799E">
      <w:pPr>
        <w:rPr>
          <w:rFonts w:ascii="Calibri" w:hAnsi="Calibri" w:cs="Calibri"/>
          <w:b/>
        </w:rPr>
      </w:pPr>
      <w:r w:rsidRPr="00D82CF3">
        <w:rPr>
          <w:rFonts w:ascii="Calibri" w:hAnsi="Calibri" w:cs="Calibri"/>
          <w:b/>
        </w:rPr>
        <w:t xml:space="preserve">Formato DA-1     </w:t>
      </w:r>
    </w:p>
    <w:p w:rsidR="00A0799E" w:rsidRPr="00387670" w:rsidDel="00CA34A2" w:rsidRDefault="00A0799E" w:rsidP="00387670">
      <w:pPr>
        <w:widowControl w:val="0"/>
        <w:numPr>
          <w:ilvl w:val="0"/>
          <w:numId w:val="57"/>
        </w:numPr>
        <w:adjustRightInd w:val="0"/>
        <w:spacing w:after="120" w:line="240" w:lineRule="auto"/>
        <w:ind w:left="284" w:hanging="284"/>
        <w:jc w:val="both"/>
        <w:textAlignment w:val="baseline"/>
        <w:rPr>
          <w:rFonts w:ascii="Calibri" w:hAnsi="Calibri" w:cs="Calibri"/>
        </w:rPr>
      </w:pPr>
      <w:r w:rsidRPr="00387670">
        <w:rPr>
          <w:rFonts w:ascii="Calibri" w:hAnsi="Calibri" w:cs="Calibri"/>
        </w:rPr>
        <w:t>Escrito en el que el concursante manifieste bajo protesta de decir verdad, que es de nacionalidad mexicana.</w:t>
      </w:r>
    </w:p>
    <w:p w:rsidR="00A0799E" w:rsidRPr="00387670" w:rsidRDefault="00A0799E" w:rsidP="00387670">
      <w:pPr>
        <w:spacing w:after="120" w:line="240" w:lineRule="auto"/>
        <w:ind w:left="284" w:hanging="284"/>
        <w:rPr>
          <w:rFonts w:ascii="Calibri" w:hAnsi="Calibri" w:cs="Calibri"/>
        </w:rPr>
      </w:pPr>
      <w:r w:rsidRPr="00387670">
        <w:rPr>
          <w:rFonts w:ascii="Calibri" w:hAnsi="Calibri" w:cs="Calibri"/>
        </w:rPr>
        <w:t>b)</w:t>
      </w:r>
      <w:r w:rsidRPr="00387670">
        <w:rPr>
          <w:rFonts w:ascii="Calibri" w:hAnsi="Calibri" w:cs="Calibri"/>
        </w:rPr>
        <w:tab/>
        <w:t>Manifestación de domicilio. Escrito en el que el licitante manifieste el domicilio para oír y recibir todo tipo de notificaciones y documentos que deriven de los actos del procedimiento de licitación.</w:t>
      </w:r>
    </w:p>
    <w:p w:rsidR="00A0799E" w:rsidRPr="00387670" w:rsidRDefault="00A0799E" w:rsidP="00387670">
      <w:pPr>
        <w:spacing w:after="120" w:line="240" w:lineRule="auto"/>
        <w:ind w:left="284" w:hanging="284"/>
        <w:rPr>
          <w:rFonts w:ascii="Calibri" w:hAnsi="Calibri" w:cs="Calibri"/>
        </w:rPr>
      </w:pPr>
      <w:r w:rsidRPr="00387670">
        <w:rPr>
          <w:rFonts w:ascii="Calibri" w:hAnsi="Calibri" w:cs="Calibri"/>
        </w:rPr>
        <w:t>c)</w:t>
      </w:r>
      <w:r w:rsidRPr="00387670">
        <w:rPr>
          <w:rFonts w:ascii="Calibri" w:hAnsi="Calibri" w:cs="Calibri"/>
        </w:rPr>
        <w:tab/>
        <w:t>Declaración del artículo 51 y 78 de la LOPSRM. 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 y 78 de la Ley de Obras Públicas y Servicios Relacionados con las Mismas.</w:t>
      </w:r>
    </w:p>
    <w:p w:rsidR="00A0799E" w:rsidRPr="00387670" w:rsidRDefault="00A0799E" w:rsidP="00387670">
      <w:pPr>
        <w:pStyle w:val="fraccion"/>
        <w:tabs>
          <w:tab w:val="left" w:pos="1620"/>
        </w:tabs>
        <w:spacing w:after="120" w:line="240" w:lineRule="auto"/>
        <w:ind w:left="284" w:hanging="284"/>
        <w:rPr>
          <w:rFonts w:ascii="Calibri" w:hAnsi="Calibri" w:cs="Calibri"/>
          <w:sz w:val="22"/>
          <w:szCs w:val="22"/>
        </w:rPr>
      </w:pPr>
      <w:r w:rsidRPr="00387670">
        <w:rPr>
          <w:rFonts w:ascii="Calibri" w:hAnsi="Calibri" w:cs="Calibri"/>
          <w:sz w:val="22"/>
          <w:szCs w:val="22"/>
        </w:rPr>
        <w:t>d)</w:t>
      </w:r>
      <w:r w:rsidRPr="00387670">
        <w:rPr>
          <w:rFonts w:ascii="Calibri" w:hAnsi="Calibri" w:cs="Calibri"/>
          <w:sz w:val="22"/>
          <w:szCs w:val="22"/>
        </w:rPr>
        <w:tab/>
        <w:t>Manifestación de facultades del representante. Escrito mediante el cual el licitante manifieste que su representante cuenta con facultades suficientes para comprometer a su representada, mismo que contendrá los datos siguientes:</w:t>
      </w:r>
    </w:p>
    <w:p w:rsidR="00A0799E" w:rsidRPr="00387670" w:rsidRDefault="00A0799E" w:rsidP="00A0799E">
      <w:pPr>
        <w:pStyle w:val="fraccion"/>
        <w:tabs>
          <w:tab w:val="left" w:pos="1418"/>
        </w:tabs>
        <w:spacing w:line="240" w:lineRule="auto"/>
        <w:rPr>
          <w:rFonts w:ascii="Calibri" w:hAnsi="Calibri" w:cs="Calibri"/>
          <w:sz w:val="22"/>
          <w:szCs w:val="22"/>
        </w:rPr>
      </w:pPr>
    </w:p>
    <w:p w:rsidR="00A0799E" w:rsidRPr="00387670" w:rsidRDefault="00A0799E" w:rsidP="00A0799E">
      <w:pPr>
        <w:pStyle w:val="Fraccin"/>
        <w:widowControl/>
        <w:numPr>
          <w:ilvl w:val="0"/>
          <w:numId w:val="52"/>
        </w:numPr>
        <w:tabs>
          <w:tab w:val="clear" w:pos="2127"/>
          <w:tab w:val="num" w:pos="567"/>
        </w:tabs>
        <w:autoSpaceDE/>
        <w:autoSpaceDN/>
        <w:adjustRightInd/>
        <w:spacing w:line="240" w:lineRule="auto"/>
        <w:ind w:left="567" w:hanging="283"/>
        <w:textAlignment w:val="auto"/>
        <w:rPr>
          <w:rFonts w:ascii="Calibri" w:hAnsi="Calibri" w:cs="Calibri"/>
          <w:sz w:val="22"/>
          <w:szCs w:val="22"/>
        </w:rPr>
      </w:pPr>
      <w:r w:rsidRPr="00387670">
        <w:rPr>
          <w:rFonts w:ascii="Calibri" w:hAnsi="Calibri" w:cs="Calibri"/>
          <w:sz w:val="22"/>
          <w:szCs w:val="22"/>
        </w:rPr>
        <w:t xml:space="preserve">Del Licitante: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Clave del Registro Federal de Contribuyentes.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Denominación o razón social.</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Descripción del objeto social de la empresa.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Relación de los nombres de los accionistas.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Número y fecha de las escrituras públicas en las que conste el acta constitutiva y, en su caso, sus reformas o modificaciones, señalando nombre, número y circunscripción del notario o fedatario público que las protocolizó.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Datos de inscripción en el Registro Público de Comercio.</w:t>
      </w:r>
    </w:p>
    <w:p w:rsidR="00A0799E" w:rsidRPr="00387670" w:rsidRDefault="00A0799E" w:rsidP="00A0799E">
      <w:pPr>
        <w:pStyle w:val="Default"/>
        <w:tabs>
          <w:tab w:val="num" w:pos="567"/>
        </w:tabs>
        <w:ind w:left="567" w:hanging="283"/>
        <w:rPr>
          <w:sz w:val="22"/>
          <w:szCs w:val="22"/>
        </w:rPr>
      </w:pPr>
    </w:p>
    <w:p w:rsidR="00A0799E" w:rsidRPr="00387670" w:rsidRDefault="00A0799E" w:rsidP="00A0799E">
      <w:pPr>
        <w:pStyle w:val="Fraccin"/>
        <w:numPr>
          <w:ilvl w:val="0"/>
          <w:numId w:val="52"/>
        </w:numPr>
        <w:tabs>
          <w:tab w:val="clear" w:pos="2127"/>
          <w:tab w:val="num" w:pos="567"/>
        </w:tabs>
        <w:spacing w:line="240" w:lineRule="auto"/>
        <w:ind w:left="567" w:hanging="283"/>
        <w:rPr>
          <w:rFonts w:ascii="Calibri" w:hAnsi="Calibri" w:cs="Calibri"/>
          <w:sz w:val="22"/>
          <w:szCs w:val="22"/>
        </w:rPr>
      </w:pPr>
      <w:r w:rsidRPr="00387670">
        <w:rPr>
          <w:rFonts w:ascii="Calibri" w:hAnsi="Calibri" w:cs="Calibri"/>
          <w:sz w:val="22"/>
          <w:szCs w:val="22"/>
        </w:rPr>
        <w:t xml:space="preserve">Del Representante Legal del Licitante: </w:t>
      </w:r>
    </w:p>
    <w:p w:rsidR="00A0799E" w:rsidRPr="00387670" w:rsidRDefault="00A0799E" w:rsidP="00A0799E">
      <w:pPr>
        <w:pStyle w:val="Fraccin"/>
        <w:numPr>
          <w:ilvl w:val="0"/>
          <w:numId w:val="60"/>
        </w:numPr>
        <w:spacing w:line="240" w:lineRule="auto"/>
        <w:ind w:left="851" w:hanging="284"/>
        <w:rPr>
          <w:rFonts w:ascii="Calibri" w:hAnsi="Calibri" w:cs="Calibri"/>
          <w:sz w:val="22"/>
          <w:szCs w:val="22"/>
        </w:rPr>
      </w:pPr>
      <w:r w:rsidRPr="00387670">
        <w:rPr>
          <w:rFonts w:ascii="Calibri" w:hAnsi="Calibri" w:cs="Calibri"/>
          <w:sz w:val="22"/>
          <w:szCs w:val="22"/>
        </w:rPr>
        <w:t>Nombre del apoderado.</w:t>
      </w:r>
    </w:p>
    <w:p w:rsidR="00A0799E" w:rsidRPr="00387670" w:rsidRDefault="00A0799E" w:rsidP="00A0799E">
      <w:pPr>
        <w:pStyle w:val="Fraccin"/>
        <w:numPr>
          <w:ilvl w:val="0"/>
          <w:numId w:val="60"/>
        </w:numPr>
        <w:spacing w:line="240" w:lineRule="auto"/>
        <w:ind w:left="851" w:hanging="284"/>
        <w:rPr>
          <w:rFonts w:ascii="Calibri" w:hAnsi="Calibri" w:cs="Calibri"/>
          <w:sz w:val="22"/>
          <w:szCs w:val="22"/>
        </w:rPr>
      </w:pPr>
      <w:r w:rsidRPr="00387670">
        <w:rPr>
          <w:rFonts w:ascii="Calibri" w:hAnsi="Calibri" w:cs="Calibri"/>
          <w:sz w:val="22"/>
          <w:szCs w:val="22"/>
        </w:rPr>
        <w:t>Número y fecha de los instrumentos notariales de los que se desprendan las facultades para suscribir la propuesta, señalando nombre, número y circunscripción del notario o fedatario público que los protocolizó e identificación oficial.</w:t>
      </w:r>
    </w:p>
    <w:p w:rsidR="00A0799E" w:rsidRPr="00387670" w:rsidRDefault="00A0799E" w:rsidP="00A0799E">
      <w:pPr>
        <w:pStyle w:val="fraccion"/>
        <w:tabs>
          <w:tab w:val="num" w:pos="567"/>
          <w:tab w:val="left" w:pos="1418"/>
        </w:tabs>
        <w:spacing w:line="240" w:lineRule="auto"/>
        <w:ind w:left="567" w:hanging="283"/>
        <w:rPr>
          <w:rFonts w:ascii="Calibri" w:hAnsi="Calibri" w:cs="Calibri"/>
          <w:sz w:val="22"/>
          <w:szCs w:val="22"/>
        </w:rPr>
      </w:pPr>
    </w:p>
    <w:p w:rsidR="00A0799E" w:rsidRPr="00387670" w:rsidRDefault="00A0799E" w:rsidP="00A0799E">
      <w:pPr>
        <w:pStyle w:val="fraccion"/>
        <w:tabs>
          <w:tab w:val="num" w:pos="284"/>
          <w:tab w:val="left" w:pos="1418"/>
        </w:tabs>
        <w:spacing w:line="240" w:lineRule="auto"/>
        <w:ind w:left="284"/>
        <w:rPr>
          <w:sz w:val="22"/>
          <w:szCs w:val="22"/>
          <w:lang w:val="es-MX"/>
        </w:rPr>
      </w:pPr>
      <w:r w:rsidRPr="00387670">
        <w:rPr>
          <w:rFonts w:ascii="Calibri" w:hAnsi="Calibri" w:cs="Calibri"/>
          <w:sz w:val="22"/>
          <w:szCs w:val="22"/>
        </w:rPr>
        <w:t>Tratándose de personas físicas,</w:t>
      </w:r>
      <w:r w:rsidRPr="00387670">
        <w:rPr>
          <w:rFonts w:ascii="Calibri" w:hAnsi="Calibri" w:cs="Calibri"/>
          <w:sz w:val="22"/>
          <w:szCs w:val="22"/>
          <w:lang w:val="es-MX"/>
        </w:rPr>
        <w:t xml:space="preserve"> copia simple por ambos lados de la identificación oficial vigente con fotografía, (credencial para votar emitida por el Instituto Federal Electoral, pasaporte o cédula profesional)  </w:t>
      </w:r>
      <w:r w:rsidRPr="00387670">
        <w:rPr>
          <w:rFonts w:ascii="Calibri" w:hAnsi="Calibri" w:cs="Calibri"/>
          <w:sz w:val="22"/>
          <w:szCs w:val="22"/>
        </w:rPr>
        <w:t>y en su caso, carta de naturalización expedida por autoridad competente, así como la</w:t>
      </w:r>
      <w:r w:rsidRPr="00A16448">
        <w:rPr>
          <w:rFonts w:ascii="Calibri" w:hAnsi="Calibri" w:cs="Calibri"/>
        </w:rPr>
        <w:t xml:space="preserve"> documentación con </w:t>
      </w:r>
      <w:r w:rsidRPr="00387670">
        <w:rPr>
          <w:rFonts w:ascii="Calibri" w:hAnsi="Calibri" w:cs="Calibri"/>
          <w:sz w:val="22"/>
          <w:szCs w:val="22"/>
        </w:rPr>
        <w:t xml:space="preserve">la que acredite tener su domicilio legal en territorio nacional. </w:t>
      </w:r>
    </w:p>
    <w:p w:rsidR="00A0799E" w:rsidRDefault="00A0799E" w:rsidP="00A0799E">
      <w:pPr>
        <w:pStyle w:val="fraccion"/>
        <w:tabs>
          <w:tab w:val="num" w:pos="284"/>
          <w:tab w:val="left" w:pos="1418"/>
        </w:tabs>
        <w:spacing w:line="240" w:lineRule="auto"/>
        <w:ind w:left="284"/>
        <w:rPr>
          <w:rFonts w:ascii="Calibri" w:hAnsi="Calibri" w:cs="Calibri"/>
        </w:rPr>
      </w:pPr>
    </w:p>
    <w:p w:rsidR="00A0799E" w:rsidRDefault="00A0799E" w:rsidP="00A0799E">
      <w:pPr>
        <w:autoSpaceDE w:val="0"/>
        <w:autoSpaceDN w:val="0"/>
        <w:spacing w:line="240" w:lineRule="auto"/>
        <w:rPr>
          <w:rFonts w:ascii="Calibri" w:hAnsi="Calibri" w:cs="Calibri"/>
          <w:b/>
        </w:rPr>
      </w:pPr>
    </w:p>
    <w:p w:rsidR="00A0799E" w:rsidRPr="00D82CF3" w:rsidRDefault="00A0799E" w:rsidP="00A0799E">
      <w:pPr>
        <w:autoSpaceDE w:val="0"/>
        <w:autoSpaceDN w:val="0"/>
        <w:spacing w:line="240" w:lineRule="auto"/>
        <w:rPr>
          <w:rFonts w:ascii="Calibri" w:hAnsi="Calibri" w:cs="Calibri"/>
          <w:b/>
        </w:rPr>
      </w:pPr>
      <w:r>
        <w:rPr>
          <w:rFonts w:ascii="Calibri" w:hAnsi="Calibri" w:cs="Calibri"/>
          <w:b/>
        </w:rPr>
        <w:t>F</w:t>
      </w:r>
      <w:r w:rsidRPr="00D82CF3">
        <w:rPr>
          <w:rFonts w:ascii="Calibri" w:hAnsi="Calibri" w:cs="Calibri"/>
          <w:b/>
        </w:rPr>
        <w:t>ormato  DA-2</w:t>
      </w:r>
      <w:r w:rsidRPr="00D82CF3">
        <w:rPr>
          <w:rFonts w:ascii="Calibri" w:hAnsi="Calibri" w:cs="Calibri"/>
          <w:b/>
        </w:rPr>
        <w:tab/>
        <w:t xml:space="preserve"> </w:t>
      </w:r>
    </w:p>
    <w:p w:rsidR="00A0799E" w:rsidRDefault="00A0799E" w:rsidP="00A0799E">
      <w:pPr>
        <w:autoSpaceDE w:val="0"/>
        <w:autoSpaceDN w:val="0"/>
        <w:spacing w:line="240" w:lineRule="auto"/>
        <w:rPr>
          <w:rFonts w:ascii="Calibri" w:hAnsi="Calibri" w:cs="Calibri"/>
          <w:bCs/>
          <w:color w:val="000000"/>
        </w:rPr>
      </w:pPr>
      <w:r w:rsidRPr="000C6E31">
        <w:rPr>
          <w:rFonts w:ascii="Calibri" w:hAnsi="Calibri" w:cs="Calibri"/>
        </w:rPr>
        <w:t xml:space="preserve">Declaraciones fiscales o estados financieros </w:t>
      </w:r>
      <w:r w:rsidRPr="0029027D">
        <w:rPr>
          <w:rFonts w:ascii="Calibri" w:hAnsi="Calibri" w:cs="Calibri"/>
        </w:rPr>
        <w:t xml:space="preserve">dictaminados o no, </w:t>
      </w:r>
      <w:r>
        <w:rPr>
          <w:rFonts w:ascii="Calibri" w:hAnsi="Calibri" w:cs="Calibri"/>
        </w:rPr>
        <w:t xml:space="preserve">correspondiente al ejercicio fiscal inmediato anterior, </w:t>
      </w:r>
      <w:r w:rsidRPr="00C95290">
        <w:rPr>
          <w:rFonts w:ascii="Calibri" w:hAnsi="Calibri" w:cs="Calibri"/>
          <w:bCs/>
        </w:rPr>
        <w:t>con el que se acredite su capacidad financiera</w:t>
      </w:r>
      <w:r w:rsidRPr="00C95290">
        <w:rPr>
          <w:rFonts w:ascii="Calibri" w:hAnsi="Calibri" w:cs="Calibri"/>
          <w:bCs/>
          <w:color w:val="000000"/>
        </w:rPr>
        <w:t xml:space="preserve">. </w:t>
      </w:r>
      <w:r w:rsidRPr="00C95290">
        <w:rPr>
          <w:rFonts w:ascii="Calibri" w:hAnsi="Calibri" w:cs="Calibri"/>
          <w:color w:val="000000"/>
        </w:rPr>
        <w:t xml:space="preserve">En caso de presentar copia del balance general auditado, ésta deberá contener el membrete del contador público externo. Para el caso de empresas de reciente creación deberán presentar los más actualizados a la fecha de presentación de la propuesta. </w:t>
      </w:r>
      <w:r w:rsidRPr="00C95290">
        <w:rPr>
          <w:rFonts w:ascii="Calibri" w:hAnsi="Calibri" w:cs="Calibri"/>
          <w:bCs/>
          <w:color w:val="000000"/>
        </w:rPr>
        <w:t xml:space="preserve"> </w:t>
      </w:r>
    </w:p>
    <w:p w:rsidR="00A0799E" w:rsidRPr="0029027D" w:rsidRDefault="00A0799E" w:rsidP="00A0799E">
      <w:pPr>
        <w:autoSpaceDE w:val="0"/>
        <w:autoSpaceDN w:val="0"/>
        <w:spacing w:line="240" w:lineRule="auto"/>
        <w:rPr>
          <w:rFonts w:ascii="Calibri" w:hAnsi="Calibri" w:cs="Calibri"/>
        </w:rPr>
      </w:pPr>
      <w:r w:rsidRPr="0029027D">
        <w:rPr>
          <w:rFonts w:ascii="Calibri" w:hAnsi="Calibri" w:cs="Calibri"/>
        </w:rPr>
        <w:t xml:space="preserve">Para los interesados que decidan </w:t>
      </w:r>
      <w:r>
        <w:rPr>
          <w:rFonts w:ascii="Calibri" w:hAnsi="Calibri" w:cs="Calibri"/>
        </w:rPr>
        <w:t>presentar una propuesta en grupo</w:t>
      </w:r>
      <w:r w:rsidRPr="0029027D">
        <w:rPr>
          <w:rFonts w:ascii="Calibri" w:hAnsi="Calibri" w:cs="Calibri"/>
        </w:rPr>
        <w:t xml:space="preserve">, deberán presentar esta documentación </w:t>
      </w:r>
      <w:r>
        <w:rPr>
          <w:rFonts w:ascii="Calibri" w:hAnsi="Calibri" w:cs="Calibri"/>
        </w:rPr>
        <w:t>por cada una</w:t>
      </w:r>
      <w:r w:rsidRPr="0029027D">
        <w:rPr>
          <w:rFonts w:ascii="Calibri" w:hAnsi="Calibri" w:cs="Calibri"/>
        </w:rPr>
        <w:t xml:space="preserve"> de las </w:t>
      </w:r>
      <w:r>
        <w:rPr>
          <w:rFonts w:ascii="Calibri" w:hAnsi="Calibri" w:cs="Calibri"/>
        </w:rPr>
        <w:t xml:space="preserve">empresas </w:t>
      </w:r>
      <w:r w:rsidRPr="0029027D">
        <w:rPr>
          <w:rFonts w:ascii="Calibri" w:hAnsi="Calibri" w:cs="Calibri"/>
        </w:rPr>
        <w:t>integrantes del grupo.</w:t>
      </w:r>
    </w:p>
    <w:p w:rsidR="00A0799E" w:rsidRPr="0029027D" w:rsidRDefault="00A0799E" w:rsidP="00A0799E">
      <w:pPr>
        <w:autoSpaceDE w:val="0"/>
        <w:autoSpaceDN w:val="0"/>
        <w:spacing w:line="240" w:lineRule="auto"/>
        <w:rPr>
          <w:rFonts w:ascii="Calibri" w:hAnsi="Calibri" w:cs="Calibri"/>
        </w:rPr>
      </w:pPr>
      <w:r w:rsidRPr="0029027D">
        <w:rPr>
          <w:rFonts w:ascii="Calibri" w:hAnsi="Calibri" w:cs="Calibri"/>
        </w:rPr>
        <w:t>Los parámetros financieros que EL LICITANTE deberá cumplir, para demostrar su capacidad de recursos económicos, serán los marcados en el Formato DT-7.</w:t>
      </w:r>
    </w:p>
    <w:p w:rsidR="00A0799E" w:rsidRPr="001C300D" w:rsidRDefault="00A0799E" w:rsidP="00A0799E">
      <w:pPr>
        <w:autoSpaceDE w:val="0"/>
        <w:autoSpaceDN w:val="0"/>
        <w:spacing w:line="240" w:lineRule="auto"/>
        <w:rPr>
          <w:rFonts w:ascii="Calibri" w:hAnsi="Calibri" w:cs="Calibri"/>
        </w:rPr>
      </w:pPr>
    </w:p>
    <w:p w:rsidR="00A0799E" w:rsidRPr="00D82CF3" w:rsidRDefault="00A0799E" w:rsidP="00A0799E">
      <w:pPr>
        <w:spacing w:line="240" w:lineRule="auto"/>
        <w:ind w:left="1701" w:hanging="1701"/>
        <w:rPr>
          <w:rFonts w:ascii="Calibri" w:hAnsi="Calibri" w:cs="Calibri"/>
          <w:b/>
        </w:rPr>
      </w:pPr>
      <w:r w:rsidRPr="00D82CF3">
        <w:rPr>
          <w:rFonts w:ascii="Calibri" w:hAnsi="Calibri" w:cs="Calibri"/>
          <w:b/>
        </w:rPr>
        <w:t>Formato  DA-3</w:t>
      </w:r>
      <w:r w:rsidRPr="00D82CF3">
        <w:rPr>
          <w:rFonts w:ascii="Calibri" w:hAnsi="Calibri" w:cs="Calibri"/>
          <w:b/>
        </w:rPr>
        <w:tab/>
      </w:r>
    </w:p>
    <w:p w:rsidR="00A0799E" w:rsidRDefault="00A0799E" w:rsidP="00A0799E">
      <w:pPr>
        <w:spacing w:line="240" w:lineRule="auto"/>
        <w:rPr>
          <w:rFonts w:ascii="Calibri" w:hAnsi="Calibri" w:cs="Calibri"/>
          <w:lang w:val="es-ES_tradnl"/>
        </w:rPr>
      </w:pPr>
      <w:r w:rsidRPr="000C6E31">
        <w:rPr>
          <w:rFonts w:ascii="Calibri" w:hAnsi="Calibri" w:cs="Calibri"/>
        </w:rPr>
        <w:t xml:space="preserve">Escrito mediante el cual el licitante </w:t>
      </w:r>
      <w:r w:rsidRPr="000C6E31">
        <w:rPr>
          <w:rFonts w:ascii="Calibri" w:hAnsi="Calibri" w:cs="Calibri"/>
          <w:lang w:val="es-ES_tradnl"/>
        </w:rPr>
        <w:t xml:space="preserve">manifieste bajo protesta de decir verdad de que por su conducto, no participan en los procedimientos de contratación establecidos en la LOPSRM, personas físicas o morales que se encuentren inhabilitadas </w:t>
      </w:r>
      <w:r w:rsidRPr="000C6E31">
        <w:rPr>
          <w:rFonts w:ascii="Calibri" w:hAnsi="Calibri" w:cs="Calibri"/>
        </w:rPr>
        <w:t>por resolución de la SFP</w:t>
      </w:r>
      <w:r w:rsidRPr="000C6E31">
        <w:rPr>
          <w:rFonts w:ascii="Calibri" w:hAnsi="Calibri" w:cs="Calibri"/>
          <w:lang w:val="es-ES_tradnl"/>
        </w:rPr>
        <w:t xml:space="preserve">, con el propósito de evadir los efectos de la inhabilitación, tomando en consideración, entre otros, los supuestos siguientes: </w:t>
      </w:r>
    </w:p>
    <w:p w:rsidR="00A0799E" w:rsidRPr="0043407C" w:rsidRDefault="00A0799E" w:rsidP="00387670">
      <w:pPr>
        <w:pStyle w:val="Prrafodelista"/>
        <w:widowControl w:val="0"/>
        <w:numPr>
          <w:ilvl w:val="2"/>
          <w:numId w:val="61"/>
        </w:numPr>
        <w:adjustRightInd w:val="0"/>
        <w:spacing w:after="120" w:line="240" w:lineRule="auto"/>
        <w:ind w:left="567" w:hanging="283"/>
        <w:contextualSpacing w:val="0"/>
        <w:jc w:val="both"/>
        <w:textAlignment w:val="baseline"/>
        <w:rPr>
          <w:rFonts w:ascii="Calibri" w:hAnsi="Calibri" w:cs="Calibri"/>
          <w:lang w:val="es-ES_tradnl"/>
        </w:rPr>
      </w:pPr>
      <w:r w:rsidRPr="0043407C">
        <w:rPr>
          <w:rFonts w:ascii="Calibri" w:hAnsi="Calibri" w:cs="Calibri"/>
          <w:lang w:val="es-ES_tradnl"/>
        </w:rPr>
        <w:t xml:space="preserve">Personas morales en cuyo capital social participen personas físicas o morales que se encuentren inhabilitadas en términos del primer párrafo de esta fracción; </w:t>
      </w:r>
    </w:p>
    <w:p w:rsidR="00A0799E" w:rsidRPr="0043407C" w:rsidRDefault="00A0799E" w:rsidP="00387670">
      <w:pPr>
        <w:pStyle w:val="Prrafodelista"/>
        <w:widowControl w:val="0"/>
        <w:numPr>
          <w:ilvl w:val="2"/>
          <w:numId w:val="61"/>
        </w:numPr>
        <w:adjustRightInd w:val="0"/>
        <w:spacing w:after="120" w:line="240" w:lineRule="auto"/>
        <w:ind w:left="567" w:hanging="283"/>
        <w:contextualSpacing w:val="0"/>
        <w:jc w:val="both"/>
        <w:textAlignment w:val="baseline"/>
        <w:rPr>
          <w:rFonts w:ascii="Calibri" w:hAnsi="Calibri" w:cs="Calibri"/>
          <w:lang w:val="es-ES_tradnl"/>
        </w:rPr>
      </w:pPr>
      <w:r w:rsidRPr="0043407C">
        <w:rPr>
          <w:rFonts w:ascii="Calibri" w:hAnsi="Calibri" w:cs="Calibri"/>
          <w:lang w:val="es-ES_tradnl"/>
        </w:rPr>
        <w:t xml:space="preserve">Personas morales que en su capital social participen personas morales en cuyo capital social, a su vez, participen personas físicas o morales que se encuentren inhabilitadas en términos del primer párrafo de esta fracción, y </w:t>
      </w:r>
    </w:p>
    <w:p w:rsidR="00A0799E" w:rsidRPr="0043407C" w:rsidRDefault="00A0799E" w:rsidP="00387670">
      <w:pPr>
        <w:pStyle w:val="Prrafodelista"/>
        <w:widowControl w:val="0"/>
        <w:numPr>
          <w:ilvl w:val="2"/>
          <w:numId w:val="61"/>
        </w:numPr>
        <w:adjustRightInd w:val="0"/>
        <w:spacing w:after="240" w:line="240" w:lineRule="auto"/>
        <w:ind w:left="568" w:hanging="284"/>
        <w:contextualSpacing w:val="0"/>
        <w:jc w:val="both"/>
        <w:textAlignment w:val="baseline"/>
        <w:rPr>
          <w:rFonts w:ascii="Calibri" w:hAnsi="Calibri" w:cs="Calibri"/>
          <w:lang w:val="es-ES_tradnl"/>
        </w:rPr>
      </w:pPr>
      <w:r w:rsidRPr="0043407C">
        <w:rPr>
          <w:rFonts w:ascii="Calibri" w:hAnsi="Calibri" w:cs="Calibri"/>
          <w:lang w:val="es-ES_tradnl"/>
        </w:rPr>
        <w:t xml:space="preserve">Personas físicas que participen en el capital social de personas morales que se encuentren inhabilitadas. </w:t>
      </w:r>
    </w:p>
    <w:p w:rsidR="00A0799E" w:rsidRPr="00387670" w:rsidRDefault="00A0799E" w:rsidP="00387670">
      <w:pPr>
        <w:pStyle w:val="fraccion"/>
        <w:tabs>
          <w:tab w:val="left" w:pos="1418"/>
        </w:tabs>
        <w:spacing w:after="240" w:line="240" w:lineRule="auto"/>
        <w:rPr>
          <w:rFonts w:ascii="Calibri" w:hAnsi="Calibri" w:cs="Calibri"/>
          <w:sz w:val="22"/>
          <w:szCs w:val="22"/>
        </w:rPr>
      </w:pPr>
      <w:r w:rsidRPr="00387670">
        <w:rPr>
          <w:rFonts w:ascii="Calibri" w:hAnsi="Calibri" w:cs="Calibri"/>
          <w:sz w:val="22"/>
          <w:szCs w:val="22"/>
        </w:rPr>
        <w:t>La participación social deberá tomarse en cuenta al momento de la infracción que hubiere motivado la inhabilitación.</w:t>
      </w:r>
    </w:p>
    <w:p w:rsidR="00A0799E" w:rsidRPr="00387670" w:rsidRDefault="00A0799E" w:rsidP="00387670">
      <w:pPr>
        <w:pStyle w:val="fraccion"/>
        <w:tabs>
          <w:tab w:val="left" w:pos="1418"/>
        </w:tabs>
        <w:spacing w:after="240" w:line="240" w:lineRule="auto"/>
        <w:rPr>
          <w:rFonts w:ascii="Calibri" w:hAnsi="Calibri" w:cs="Calibri"/>
          <w:sz w:val="22"/>
          <w:szCs w:val="22"/>
          <w:lang w:val="es-MX"/>
        </w:rPr>
      </w:pPr>
      <w:r w:rsidRPr="00387670">
        <w:rPr>
          <w:rFonts w:ascii="Calibri" w:hAnsi="Calibri" w:cs="Calibri"/>
          <w:sz w:val="22"/>
          <w:szCs w:val="22"/>
        </w:rPr>
        <w:t xml:space="preserve">Para las personas que decidan agruparse para presentar proposición conjunta, deberán presentar en forma individual esta manifestación y </w:t>
      </w:r>
      <w:r w:rsidRPr="00387670">
        <w:rPr>
          <w:rFonts w:ascii="Calibri" w:hAnsi="Calibri" w:cs="Calibri"/>
          <w:sz w:val="22"/>
          <w:szCs w:val="22"/>
          <w:lang w:val="es-MX"/>
        </w:rPr>
        <w:t>deberán ser firmadas por el representante legal de cada una de las personas.</w:t>
      </w:r>
    </w:p>
    <w:p w:rsidR="00A0799E" w:rsidRPr="000C6E31" w:rsidRDefault="00A0799E" w:rsidP="00387670">
      <w:pPr>
        <w:spacing w:after="240" w:line="240" w:lineRule="auto"/>
        <w:ind w:right="49"/>
        <w:rPr>
          <w:rFonts w:ascii="Calibri" w:hAnsi="Calibri" w:cs="Calibri"/>
        </w:rPr>
      </w:pPr>
      <w:r w:rsidRPr="000C6E31">
        <w:rPr>
          <w:rFonts w:ascii="Calibri" w:hAnsi="Calibri" w:cs="Calibri"/>
        </w:rPr>
        <w:t>La omisión en la entrega de este escrito no será causa para desechar la proposición, pero si será requisito indispensable para la firma del contrato.</w:t>
      </w:r>
    </w:p>
    <w:p w:rsidR="00A0799E" w:rsidRPr="000C6E31" w:rsidRDefault="00A0799E" w:rsidP="00A0799E">
      <w:pPr>
        <w:spacing w:line="240" w:lineRule="auto"/>
        <w:ind w:left="1631" w:hanging="850"/>
        <w:rPr>
          <w:rFonts w:ascii="Calibri" w:hAnsi="Calibri" w:cs="Calibri"/>
        </w:rPr>
      </w:pPr>
    </w:p>
    <w:tbl>
      <w:tblPr>
        <w:tblW w:w="0" w:type="auto"/>
        <w:tblInd w:w="-34" w:type="dxa"/>
        <w:tblLook w:val="01E0" w:firstRow="1" w:lastRow="1" w:firstColumn="1" w:lastColumn="1" w:noHBand="0" w:noVBand="0"/>
      </w:tblPr>
      <w:tblGrid>
        <w:gridCol w:w="1702"/>
        <w:gridCol w:w="8444"/>
      </w:tblGrid>
      <w:tr w:rsidR="00A0799E" w:rsidRPr="000C6E31" w:rsidTr="00A0799E">
        <w:trPr>
          <w:cantSplit/>
        </w:trPr>
        <w:tc>
          <w:tcPr>
            <w:tcW w:w="1702" w:type="dxa"/>
          </w:tcPr>
          <w:p w:rsidR="00A0799E" w:rsidRPr="00F16D13" w:rsidRDefault="00A0799E" w:rsidP="00A0799E">
            <w:pPr>
              <w:pStyle w:val="fraccion"/>
              <w:tabs>
                <w:tab w:val="left" w:pos="-2552"/>
              </w:tabs>
              <w:spacing w:line="240" w:lineRule="auto"/>
              <w:ind w:left="34"/>
              <w:rPr>
                <w:rFonts w:ascii="Calibri" w:hAnsi="Calibri" w:cs="Calibri"/>
                <w:b/>
              </w:rPr>
            </w:pPr>
            <w:r w:rsidRPr="00F16D13">
              <w:rPr>
                <w:rFonts w:ascii="Calibri" w:hAnsi="Calibri" w:cs="Calibri"/>
                <w:b/>
              </w:rPr>
              <w:t>Formato  DA-4</w:t>
            </w:r>
          </w:p>
        </w:tc>
        <w:tc>
          <w:tcPr>
            <w:tcW w:w="8444" w:type="dxa"/>
          </w:tcPr>
          <w:p w:rsidR="00A0799E" w:rsidRPr="00F16D13" w:rsidRDefault="00A0799E" w:rsidP="00A0799E">
            <w:pPr>
              <w:pStyle w:val="fraccion"/>
              <w:tabs>
                <w:tab w:val="left" w:pos="-2552"/>
              </w:tabs>
              <w:spacing w:line="240" w:lineRule="auto"/>
              <w:rPr>
                <w:rFonts w:ascii="Calibri" w:hAnsi="Calibri" w:cs="Calibri"/>
                <w:b/>
              </w:rPr>
            </w:pPr>
            <w:r w:rsidRPr="00F16D13">
              <w:rPr>
                <w:rFonts w:ascii="Calibri" w:hAnsi="Calibri" w:cs="Calibri"/>
                <w:b/>
              </w:rPr>
              <w:t>(Opcional)</w:t>
            </w:r>
          </w:p>
        </w:tc>
      </w:tr>
    </w:tbl>
    <w:p w:rsidR="00A0799E" w:rsidRDefault="00A0799E" w:rsidP="00A0799E">
      <w:pPr>
        <w:spacing w:line="240" w:lineRule="auto"/>
        <w:ind w:right="49"/>
        <w:rPr>
          <w:rFonts w:ascii="Calibri" w:hAnsi="Calibri" w:cs="Calibri"/>
          <w:b/>
        </w:rPr>
      </w:pPr>
      <w:r w:rsidRPr="000C6E31">
        <w:rPr>
          <w:rFonts w:ascii="Calibri" w:hAnsi="Calibri" w:cs="Calibri"/>
        </w:rPr>
        <w:t>Manifestación por escrito relativa a lo dispuesto en los artículos 18 fracción I y 19 de la Ley Federal de Transparencia y Acceso a la Información Pública Gubernamental.</w:t>
      </w:r>
    </w:p>
    <w:p w:rsidR="00A0799E" w:rsidRPr="00387670" w:rsidRDefault="00A0799E" w:rsidP="00387670">
      <w:pPr>
        <w:spacing w:line="240" w:lineRule="auto"/>
        <w:ind w:right="49"/>
        <w:rPr>
          <w:rFonts w:ascii="Calibri" w:hAnsi="Calibri" w:cs="Calibri"/>
          <w:b/>
        </w:rPr>
      </w:pPr>
      <w:r w:rsidRPr="000C6E31">
        <w:rPr>
          <w:rFonts w:ascii="Calibri" w:hAnsi="Calibri" w:cs="Calibri"/>
          <w:b/>
        </w:rPr>
        <w:t>La omisión en la entrega de este escrito no será causa para desechar la proposición.</w:t>
      </w:r>
    </w:p>
    <w:p w:rsidR="00A0799E" w:rsidRPr="00F16D13" w:rsidRDefault="00A0799E" w:rsidP="00A0799E">
      <w:pPr>
        <w:tabs>
          <w:tab w:val="left" w:pos="2127"/>
        </w:tabs>
        <w:spacing w:before="40" w:line="240" w:lineRule="auto"/>
        <w:ind w:left="1701" w:hanging="1701"/>
        <w:rPr>
          <w:rFonts w:ascii="Calibri" w:hAnsi="Calibri" w:cs="Calibri"/>
          <w:b/>
        </w:rPr>
      </w:pPr>
      <w:r w:rsidRPr="00F16D13">
        <w:rPr>
          <w:rFonts w:ascii="Calibri" w:hAnsi="Calibri" w:cs="Calibri"/>
          <w:b/>
        </w:rPr>
        <w:t>Formato DA-</w:t>
      </w:r>
      <w:r w:rsidRPr="00F16D13">
        <w:rPr>
          <w:rFonts w:ascii="Calibri" w:hAnsi="Calibri" w:cs="Calibri"/>
          <w:b/>
          <w:bCs/>
        </w:rPr>
        <w:t>5</w:t>
      </w:r>
      <w:r w:rsidRPr="00F16D13">
        <w:rPr>
          <w:rFonts w:ascii="Calibri" w:hAnsi="Calibri" w:cs="Calibri"/>
          <w:b/>
        </w:rPr>
        <w:tab/>
      </w:r>
    </w:p>
    <w:p w:rsidR="00A0799E" w:rsidRPr="000C6E31" w:rsidRDefault="00A0799E" w:rsidP="00A0799E">
      <w:pPr>
        <w:tabs>
          <w:tab w:val="left" w:pos="2127"/>
        </w:tabs>
        <w:spacing w:before="40" w:line="240" w:lineRule="auto"/>
        <w:rPr>
          <w:rFonts w:ascii="Calibri" w:hAnsi="Calibri" w:cs="Calibri"/>
        </w:rPr>
      </w:pPr>
      <w:r w:rsidRPr="000C6E31">
        <w:rPr>
          <w:rFonts w:ascii="Calibri" w:hAnsi="Calibri" w:cs="Calibr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A0799E" w:rsidRPr="000C6E31" w:rsidRDefault="00A0799E" w:rsidP="00A0799E">
      <w:pPr>
        <w:tabs>
          <w:tab w:val="left" w:pos="2127"/>
        </w:tabs>
        <w:spacing w:before="40" w:line="240" w:lineRule="auto"/>
        <w:ind w:left="1701" w:hanging="1701"/>
        <w:rPr>
          <w:rFonts w:ascii="Calibri" w:hAnsi="Calibri" w:cs="Calibri"/>
        </w:rPr>
      </w:pPr>
    </w:p>
    <w:p w:rsidR="00A0799E" w:rsidRPr="00F16D13" w:rsidRDefault="00A0799E" w:rsidP="00A0799E">
      <w:pPr>
        <w:tabs>
          <w:tab w:val="left" w:pos="2127"/>
        </w:tabs>
        <w:spacing w:before="40" w:line="240" w:lineRule="auto"/>
        <w:ind w:left="1701" w:hanging="1701"/>
        <w:rPr>
          <w:rFonts w:ascii="Calibri" w:hAnsi="Calibri" w:cs="Calibri"/>
          <w:b/>
        </w:rPr>
      </w:pPr>
      <w:r w:rsidRPr="00F16D13">
        <w:rPr>
          <w:rFonts w:ascii="Calibri" w:hAnsi="Calibri" w:cs="Calibri"/>
          <w:b/>
        </w:rPr>
        <w:t>Formato DA-6</w:t>
      </w:r>
      <w:r w:rsidRPr="00F16D13">
        <w:rPr>
          <w:rFonts w:ascii="Calibri" w:hAnsi="Calibri" w:cs="Calibri"/>
          <w:b/>
        </w:rPr>
        <w:tab/>
      </w:r>
    </w:p>
    <w:p w:rsidR="00A0799E" w:rsidRPr="000C6E31" w:rsidRDefault="00A0799E" w:rsidP="00A0799E">
      <w:pPr>
        <w:tabs>
          <w:tab w:val="left" w:pos="2127"/>
        </w:tabs>
        <w:spacing w:before="40" w:line="240" w:lineRule="auto"/>
        <w:rPr>
          <w:rFonts w:ascii="Calibri" w:hAnsi="Calibri" w:cs="Calibri"/>
        </w:rPr>
      </w:pPr>
      <w:r w:rsidRPr="000C6E31">
        <w:rPr>
          <w:rFonts w:ascii="Calibri" w:hAnsi="Calibri" w:cs="Calibri"/>
        </w:rPr>
        <w:t>Manifestación bajo protesta de decir verdad que se encuentra al corriente de sus obligaciones fiscales, en términos del artículo 32-D del Código Fiscal de la Federación y demás disposiciones aplicables (contratistas nacionales)</w:t>
      </w:r>
    </w:p>
    <w:p w:rsidR="00A0799E" w:rsidRPr="000C6E31" w:rsidRDefault="00A0799E" w:rsidP="00A0799E">
      <w:pPr>
        <w:tabs>
          <w:tab w:val="left" w:pos="0"/>
          <w:tab w:val="left" w:pos="1418"/>
        </w:tabs>
        <w:suppressAutoHyphens/>
        <w:spacing w:line="240" w:lineRule="auto"/>
        <w:rPr>
          <w:rFonts w:ascii="Calibri" w:hAnsi="Calibri" w:cs="Calibri"/>
          <w:spacing w:val="-3"/>
        </w:rPr>
      </w:pPr>
      <w:r w:rsidRPr="000C6E31">
        <w:rPr>
          <w:rFonts w:ascii="Calibri" w:hAnsi="Calibri" w:cs="Calibri"/>
          <w:spacing w:val="-3"/>
        </w:rPr>
        <w:t>Tratándose de una proposición conjunta, la información y documentos solicitados en los formatos DA-1, DA-2, DA-3, DA-5 y DA-6 de esta Parte I, deberá ser proporcionada por cada una de las personas que presentan la proposición conjunta.</w:t>
      </w:r>
    </w:p>
    <w:p w:rsidR="00A0799E" w:rsidRPr="000C6E31" w:rsidRDefault="00A0799E" w:rsidP="00A0799E">
      <w:pPr>
        <w:tabs>
          <w:tab w:val="left" w:pos="0"/>
          <w:tab w:val="left" w:pos="1418"/>
        </w:tabs>
        <w:suppressAutoHyphens/>
        <w:spacing w:line="240" w:lineRule="auto"/>
        <w:rPr>
          <w:rFonts w:ascii="Calibri" w:hAnsi="Calibri" w:cs="Calibri"/>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0A4045" w:rsidRDefault="000A4045" w:rsidP="00A0799E">
      <w:pPr>
        <w:tabs>
          <w:tab w:val="left" w:pos="0"/>
          <w:tab w:val="left" w:pos="1418"/>
        </w:tabs>
        <w:suppressAutoHyphens/>
        <w:spacing w:line="240" w:lineRule="auto"/>
        <w:rPr>
          <w:rFonts w:ascii="Calibri" w:hAnsi="Calibri" w:cs="Calibri"/>
          <w:b/>
          <w:spacing w:val="-3"/>
        </w:rPr>
      </w:pPr>
    </w:p>
    <w:p w:rsidR="00A0799E" w:rsidRPr="000C6E31" w:rsidRDefault="00A0799E" w:rsidP="00A0799E">
      <w:pPr>
        <w:tabs>
          <w:tab w:val="left" w:pos="0"/>
          <w:tab w:val="left" w:pos="1418"/>
        </w:tabs>
        <w:suppressAutoHyphens/>
        <w:spacing w:line="240" w:lineRule="auto"/>
        <w:rPr>
          <w:rFonts w:ascii="Calibri" w:hAnsi="Calibri" w:cs="Calibri"/>
          <w:b/>
          <w:spacing w:val="-3"/>
        </w:rPr>
      </w:pPr>
      <w:r w:rsidRPr="000C6E31">
        <w:rPr>
          <w:rFonts w:ascii="Calibri" w:hAnsi="Calibri" w:cs="Calibri"/>
          <w:b/>
          <w:spacing w:val="-3"/>
        </w:rPr>
        <w:t>La documentación de esta Parte I podrá entregarse, a elección del licitante, dentro o fuera del sobre que contenga la propuesta técnica.</w:t>
      </w:r>
    </w:p>
    <w:p w:rsidR="000A4045" w:rsidRPr="000C6E31" w:rsidRDefault="00A0799E" w:rsidP="000A4045">
      <w:pPr>
        <w:autoSpaceDE w:val="0"/>
        <w:autoSpaceDN w:val="0"/>
        <w:spacing w:line="240" w:lineRule="auto"/>
        <w:rPr>
          <w:rFonts w:ascii="Calibri" w:hAnsi="Calibri" w:cs="Calibri"/>
        </w:rPr>
      </w:pPr>
      <w:r w:rsidRPr="00F16D13">
        <w:rPr>
          <w:rFonts w:ascii="Calibri" w:hAnsi="Calibri" w:cs="Calibri"/>
          <w:b/>
        </w:rPr>
        <w:t>Formato DA-1</w:t>
      </w:r>
      <w:r w:rsidRPr="000C6E31">
        <w:rPr>
          <w:rFonts w:ascii="Calibri" w:hAnsi="Calibri" w:cs="Calibri"/>
        </w:rPr>
        <w:t xml:space="preserve">  </w:t>
      </w:r>
      <w:r w:rsidR="000A4045" w:rsidRPr="000C6E31">
        <w:rPr>
          <w:rFonts w:ascii="Calibri" w:hAnsi="Calibri" w:cs="Calibri"/>
        </w:rPr>
        <w:t>(En papel memb</w:t>
      </w:r>
      <w:r w:rsidR="000A4045">
        <w:rPr>
          <w:rFonts w:ascii="Calibri" w:hAnsi="Calibri" w:cs="Calibri"/>
        </w:rPr>
        <w:t>retado del Licitante)</w:t>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Director General de Transporte</w:t>
      </w:r>
      <w:r>
        <w:rPr>
          <w:rFonts w:ascii="Calibri" w:hAnsi="Calibri" w:cs="Calibri"/>
          <w:b/>
          <w:bCs/>
        </w:rPr>
        <w:t xml:space="preserve"> </w:t>
      </w:r>
      <w:r w:rsidRPr="000C6E31">
        <w:rPr>
          <w:rFonts w:ascii="Calibri" w:hAnsi="Calibri" w:cs="Calibri"/>
          <w:b/>
          <w:bCs/>
        </w:rPr>
        <w:t>Ferroviario y Multimodal</w:t>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Secretaría de Comunicaciones</w:t>
      </w:r>
      <w:r>
        <w:rPr>
          <w:rFonts w:ascii="Calibri" w:hAnsi="Calibri" w:cs="Calibri"/>
          <w:b/>
          <w:bCs/>
        </w:rPr>
        <w:t xml:space="preserve"> </w:t>
      </w:r>
      <w:r w:rsidRPr="000C6E31">
        <w:rPr>
          <w:rFonts w:ascii="Calibri" w:hAnsi="Calibri" w:cs="Calibri"/>
          <w:b/>
          <w:bCs/>
        </w:rPr>
        <w:t>y Transportes</w:t>
      </w:r>
    </w:p>
    <w:p w:rsidR="00A0799E" w:rsidRPr="000C6E31" w:rsidRDefault="00A0799E" w:rsidP="00A0799E">
      <w:pPr>
        <w:autoSpaceDE w:val="0"/>
        <w:autoSpaceDN w:val="0"/>
        <w:spacing w:line="240" w:lineRule="auto"/>
        <w:rPr>
          <w:rFonts w:ascii="Calibri" w:hAnsi="Calibri" w:cs="Calibri"/>
          <w:b/>
        </w:rPr>
      </w:pPr>
      <w:r w:rsidRPr="000C6E31">
        <w:rPr>
          <w:rFonts w:ascii="Calibri" w:hAnsi="Calibri" w:cs="Calibri"/>
          <w:b/>
        </w:rPr>
        <w:t>Presente.</w:t>
      </w:r>
    </w:p>
    <w:p w:rsidR="00A0799E" w:rsidRPr="000C6E31" w:rsidRDefault="00A0799E" w:rsidP="00A0799E">
      <w:pPr>
        <w:autoSpaceDE w:val="0"/>
        <w:autoSpaceDN w:val="0"/>
        <w:spacing w:line="240" w:lineRule="auto"/>
        <w:rPr>
          <w:rFonts w:ascii="Calibri" w:hAnsi="Calibri" w:cs="Calibri"/>
        </w:rPr>
      </w:pPr>
    </w:p>
    <w:p w:rsidR="00143910" w:rsidRPr="00C03592" w:rsidRDefault="00A0799E" w:rsidP="00143910">
      <w:pPr>
        <w:pStyle w:val="Encabezado"/>
        <w:jc w:val="center"/>
        <w:rPr>
          <w:b/>
        </w:rPr>
      </w:pPr>
      <w:r w:rsidRPr="000C6E31">
        <w:rPr>
          <w:rFonts w:ascii="Calibri" w:hAnsi="Calibri" w:cs="Calibri"/>
        </w:rPr>
        <w:t>En referencia a la convocatoria a l</w:t>
      </w:r>
      <w:r>
        <w:rPr>
          <w:rFonts w:ascii="Calibri" w:hAnsi="Calibri" w:cs="Calibri"/>
        </w:rPr>
        <w:t xml:space="preserve">a Licitación Pública Nacional </w:t>
      </w:r>
      <w:r w:rsidRPr="000C6E31">
        <w:rPr>
          <w:rFonts w:ascii="Calibri" w:hAnsi="Calibri" w:cs="Calibri"/>
        </w:rPr>
        <w:t xml:space="preserve"> </w:t>
      </w:r>
      <w:r w:rsidRPr="00143910">
        <w:rPr>
          <w:rFonts w:ascii="Arial" w:hAnsi="Arial"/>
          <w:b/>
          <w:szCs w:val="20"/>
        </w:rPr>
        <w:t>N°</w:t>
      </w:r>
      <w:r w:rsidRPr="00893DB1">
        <w:rPr>
          <w:rFonts w:ascii="Arial" w:hAnsi="Arial"/>
          <w:b/>
          <w:color w:val="FF0000"/>
          <w:szCs w:val="20"/>
        </w:rPr>
        <w:t xml:space="preserve"> </w:t>
      </w:r>
      <w:r w:rsidR="00143910">
        <w:rPr>
          <w:rFonts w:ascii="Arial" w:hAnsi="Arial"/>
          <w:b/>
          <w:szCs w:val="20"/>
        </w:rPr>
        <w:t>LO-009000988-N25-2012</w:t>
      </w:r>
    </w:p>
    <w:p w:rsidR="00A0799E" w:rsidRPr="00ED488D" w:rsidRDefault="00A0799E" w:rsidP="00A0799E">
      <w:pPr>
        <w:pStyle w:val="Encabezado"/>
        <w:rPr>
          <w:b/>
        </w:rPr>
      </w:pPr>
      <w:r>
        <w:rPr>
          <w:rFonts w:ascii="Arial" w:hAnsi="Arial"/>
          <w:b/>
          <w:color w:val="FF0000"/>
          <w:szCs w:val="20"/>
        </w:rPr>
        <w:t xml:space="preserve"> </w:t>
      </w:r>
      <w:r w:rsidRPr="000C6E31">
        <w:rPr>
          <w:rFonts w:ascii="Calibri" w:hAnsi="Calibri" w:cs="Calibri"/>
        </w:rPr>
        <w:t xml:space="preserve">que la Dirección General de Transporte Ferroviario y Multimodal de la SCT lleva a cabo para la contratación </w:t>
      </w:r>
      <w:r w:rsidRPr="000A4045">
        <w:rPr>
          <w:rStyle w:val="SangradetextonormalCar"/>
          <w:rFonts w:ascii="Calibri" w:eastAsiaTheme="minorHAnsi" w:hAnsi="Calibri" w:cs="Calibri"/>
          <w:sz w:val="22"/>
          <w:szCs w:val="22"/>
        </w:rPr>
        <w:t xml:space="preserve">de los servicios relacionados con la obra pública a precio alzado referente a la: </w:t>
      </w:r>
      <w:r w:rsidRPr="000A4045">
        <w:rPr>
          <w:rFonts w:ascii="Calibri" w:hAnsi="Calibri" w:cs="Calibri"/>
          <w:b/>
        </w:rPr>
        <w:t>“Asesoría</w:t>
      </w:r>
      <w:r w:rsidRPr="00893DB1">
        <w:rPr>
          <w:rFonts w:ascii="Calibri" w:hAnsi="Calibri" w:cs="Calibri"/>
          <w:b/>
        </w:rPr>
        <w:t xml:space="preserve">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A) Manifestación de nacionalidad.</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De conformidad con lo dispuesto en el artículo 36, primer párrafo del Reglamento de la Ley de Obras Públicas y Servicios Relacionados con las Mismas,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Manifiesto que [NOMBRE DEL LICITANTE] es de nacionalidad mexicana.</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B) Manifestación de Domicilio.</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A0799E" w:rsidRPr="000C6E31" w:rsidTr="00A0799E">
        <w:trPr>
          <w:trHeight w:val="208"/>
        </w:trPr>
        <w:tc>
          <w:tcPr>
            <w:tcW w:w="3160"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Calle:</w:t>
            </w:r>
          </w:p>
        </w:tc>
        <w:tc>
          <w:tcPr>
            <w:tcW w:w="3448"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No.</w:t>
            </w:r>
          </w:p>
        </w:tc>
        <w:tc>
          <w:tcPr>
            <w:tcW w:w="3112"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Colonia:</w:t>
            </w:r>
          </w:p>
        </w:tc>
      </w:tr>
      <w:tr w:rsidR="00A0799E" w:rsidRPr="000C6E31" w:rsidTr="00A0799E">
        <w:trPr>
          <w:trHeight w:val="256"/>
        </w:trPr>
        <w:tc>
          <w:tcPr>
            <w:tcW w:w="3160"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Ciudad:</w:t>
            </w:r>
          </w:p>
        </w:tc>
        <w:tc>
          <w:tcPr>
            <w:tcW w:w="3448"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Código Postal:</w:t>
            </w:r>
          </w:p>
        </w:tc>
        <w:tc>
          <w:tcPr>
            <w:tcW w:w="3112"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Estado y País</w:t>
            </w:r>
          </w:p>
        </w:tc>
      </w:tr>
      <w:tr w:rsidR="00A0799E" w:rsidRPr="000C6E31" w:rsidTr="00A0799E">
        <w:trPr>
          <w:trHeight w:val="175"/>
        </w:trPr>
        <w:tc>
          <w:tcPr>
            <w:tcW w:w="3160"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Teléfono:</w:t>
            </w:r>
          </w:p>
        </w:tc>
        <w:tc>
          <w:tcPr>
            <w:tcW w:w="3448"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Fax:</w:t>
            </w:r>
          </w:p>
        </w:tc>
        <w:tc>
          <w:tcPr>
            <w:tcW w:w="3112"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E-Mail:</w:t>
            </w:r>
          </w:p>
        </w:tc>
      </w:tr>
    </w:tbl>
    <w:p w:rsidR="00A0799E" w:rsidRPr="000C6E31" w:rsidRDefault="00A0799E" w:rsidP="00A0799E">
      <w:pPr>
        <w:autoSpaceDE w:val="0"/>
        <w:autoSpaceDN w:val="0"/>
        <w:spacing w:line="240" w:lineRule="auto"/>
        <w:rPr>
          <w:rFonts w:ascii="Calibri" w:hAnsi="Calibri" w:cs="Calibri"/>
          <w:bCs/>
        </w:rPr>
      </w:pPr>
    </w:p>
    <w:p w:rsidR="000A4045" w:rsidRDefault="00A0799E" w:rsidP="00A0799E">
      <w:pPr>
        <w:autoSpaceDE w:val="0"/>
        <w:autoSpaceDN w:val="0"/>
        <w:spacing w:line="240" w:lineRule="auto"/>
        <w:rPr>
          <w:rFonts w:ascii="Calibri" w:hAnsi="Calibri" w:cs="Calibri"/>
          <w:b/>
          <w:bCs/>
        </w:rPr>
      </w:pPr>
      <w:r w:rsidRPr="000C6E31">
        <w:rPr>
          <w:rFonts w:ascii="Calibri" w:hAnsi="Calibri" w:cs="Calibri"/>
          <w:b/>
          <w:bCs/>
        </w:rPr>
        <w:t>C) Declaración sobre el artículo 51</w:t>
      </w:r>
      <w:r>
        <w:rPr>
          <w:rFonts w:ascii="Calibri" w:hAnsi="Calibri" w:cs="Calibri"/>
          <w:b/>
          <w:bCs/>
        </w:rPr>
        <w:t xml:space="preserve"> y 78 </w:t>
      </w:r>
      <w:r w:rsidRPr="000C6E31">
        <w:rPr>
          <w:rFonts w:ascii="Calibri" w:hAnsi="Calibri" w:cs="Calibri"/>
          <w:b/>
          <w:bCs/>
        </w:rPr>
        <w:t xml:space="preserve">de </w:t>
      </w:r>
      <w:r>
        <w:rPr>
          <w:rFonts w:ascii="Calibri" w:hAnsi="Calibri" w:cs="Calibri"/>
          <w:b/>
          <w:bCs/>
        </w:rPr>
        <w:t>“L</w:t>
      </w:r>
      <w:r w:rsidRPr="000C6E31">
        <w:rPr>
          <w:rFonts w:ascii="Calibri" w:hAnsi="Calibri" w:cs="Calibri"/>
          <w:b/>
          <w:bCs/>
        </w:rPr>
        <w:t>a Ley</w:t>
      </w:r>
      <w:r>
        <w:rPr>
          <w:rFonts w:ascii="Calibri" w:hAnsi="Calibri" w:cs="Calibri"/>
          <w:b/>
          <w:bCs/>
        </w:rPr>
        <w:t xml:space="preserve"> de Obras Públicas y Servicios Relacionados con las Mismas.</w:t>
      </w:r>
    </w:p>
    <w:p w:rsidR="000A4045" w:rsidRDefault="00A0799E" w:rsidP="00A0799E">
      <w:pPr>
        <w:autoSpaceDE w:val="0"/>
        <w:autoSpaceDN w:val="0"/>
        <w:spacing w:line="240" w:lineRule="auto"/>
        <w:rPr>
          <w:rFonts w:ascii="Calibri" w:hAnsi="Calibri" w:cs="Calibri"/>
          <w:b/>
          <w:bCs/>
        </w:rPr>
      </w:pPr>
      <w:r w:rsidRPr="000C6E31">
        <w:rPr>
          <w:rFonts w:ascii="Calibri" w:hAnsi="Calibri" w:cs="Calibri"/>
          <w:bCs/>
        </w:rPr>
        <w:t xml:space="preserve">Declaro bajo protesta de decir verdad que </w:t>
      </w:r>
      <w:r w:rsidRPr="000C6E31">
        <w:rPr>
          <w:rFonts w:ascii="Calibri" w:hAnsi="Calibri" w:cs="Calibri"/>
          <w:i/>
          <w:iCs/>
        </w:rPr>
        <w:t xml:space="preserve">[NOMBRE DEL LICITANTE] </w:t>
      </w:r>
      <w:r w:rsidRPr="000C6E31">
        <w:rPr>
          <w:rFonts w:ascii="Calibri" w:hAnsi="Calibri" w:cs="Calibri"/>
          <w:bCs/>
        </w:rPr>
        <w:t>no se encuentra en alguno de los supuestos de</w:t>
      </w:r>
      <w:r>
        <w:rPr>
          <w:rFonts w:ascii="Calibri" w:hAnsi="Calibri" w:cs="Calibri"/>
          <w:bCs/>
        </w:rPr>
        <w:t xml:space="preserve"> </w:t>
      </w:r>
      <w:r w:rsidRPr="000C6E31">
        <w:rPr>
          <w:rFonts w:ascii="Calibri" w:hAnsi="Calibri" w:cs="Calibri"/>
          <w:bCs/>
        </w:rPr>
        <w:t>l</w:t>
      </w:r>
      <w:r>
        <w:rPr>
          <w:rFonts w:ascii="Calibri" w:hAnsi="Calibri" w:cs="Calibri"/>
          <w:bCs/>
        </w:rPr>
        <w:t>os</w:t>
      </w:r>
      <w:r w:rsidRPr="000C6E31">
        <w:rPr>
          <w:rFonts w:ascii="Calibri" w:hAnsi="Calibri" w:cs="Calibri"/>
          <w:bCs/>
        </w:rPr>
        <w:t xml:space="preserve"> artículo</w:t>
      </w:r>
      <w:r>
        <w:rPr>
          <w:rFonts w:ascii="Calibri" w:hAnsi="Calibri" w:cs="Calibri"/>
          <w:bCs/>
        </w:rPr>
        <w:t>s</w:t>
      </w:r>
      <w:r w:rsidRPr="000C6E31">
        <w:rPr>
          <w:rFonts w:ascii="Calibri" w:hAnsi="Calibri" w:cs="Calibri"/>
          <w:bCs/>
        </w:rPr>
        <w:t xml:space="preserve"> 51 y 78, de </w:t>
      </w:r>
      <w:r>
        <w:rPr>
          <w:rFonts w:ascii="Calibri" w:hAnsi="Calibri" w:cs="Calibri"/>
          <w:bCs/>
        </w:rPr>
        <w:t>“L</w:t>
      </w:r>
      <w:r w:rsidRPr="000C6E31">
        <w:rPr>
          <w:rFonts w:ascii="Calibri" w:hAnsi="Calibri" w:cs="Calibri"/>
          <w:bCs/>
        </w:rPr>
        <w:t>a Ley</w:t>
      </w:r>
      <w:r>
        <w:rPr>
          <w:rFonts w:ascii="Calibri" w:hAnsi="Calibri" w:cs="Calibri"/>
          <w:bCs/>
        </w:rPr>
        <w:t>”</w:t>
      </w:r>
      <w:r w:rsidRPr="000C6E31">
        <w:rPr>
          <w:rFonts w:ascii="Calibri" w:hAnsi="Calibri" w:cs="Calibri"/>
          <w:bCs/>
        </w:rPr>
        <w:t>, manifiesto que tengo total conocimiento de las implicaciones legales y sanciones que podrían aplicarse en caso de declarar con falsedad.</w:t>
      </w:r>
    </w:p>
    <w:p w:rsidR="00A0799E" w:rsidRPr="000A4045" w:rsidRDefault="00A0799E" w:rsidP="00A0799E">
      <w:pPr>
        <w:autoSpaceDE w:val="0"/>
        <w:autoSpaceDN w:val="0"/>
        <w:spacing w:line="240" w:lineRule="auto"/>
        <w:rPr>
          <w:rFonts w:ascii="Calibri" w:hAnsi="Calibri" w:cs="Calibri"/>
          <w:b/>
          <w:bCs/>
        </w:rPr>
      </w:pPr>
      <w:r w:rsidRPr="000C6E31">
        <w:rPr>
          <w:rFonts w:ascii="Calibri" w:hAnsi="Calibri" w:cs="Calibri"/>
          <w:i/>
          <w:iCs/>
        </w:rPr>
        <w:t>[Lo establecido en el inciso que se indica a continuación se deberá presentar en caso de que El Licitante sea una persona moral. En caso de que El Licitante sea una persona física, deberán acompañar a su propuesta una identificación oficial vigente con fotografía.]</w:t>
      </w:r>
    </w:p>
    <w:p w:rsidR="00A0799E" w:rsidRPr="000C6E31" w:rsidRDefault="00A0799E" w:rsidP="00A0799E">
      <w:pPr>
        <w:autoSpaceDE w:val="0"/>
        <w:autoSpaceDN w:val="0"/>
        <w:spacing w:line="240" w:lineRule="auto"/>
        <w:rPr>
          <w:rFonts w:ascii="Calibri" w:hAnsi="Calibri" w:cs="Calibri"/>
          <w:bCs/>
        </w:rPr>
      </w:pPr>
    </w:p>
    <w:p w:rsidR="00387670" w:rsidRPr="00387670" w:rsidRDefault="00A0799E" w:rsidP="00A0799E">
      <w:pPr>
        <w:autoSpaceDE w:val="0"/>
        <w:autoSpaceDN w:val="0"/>
        <w:spacing w:line="240" w:lineRule="auto"/>
        <w:rPr>
          <w:rFonts w:ascii="Calibri" w:hAnsi="Calibri" w:cs="Calibri"/>
          <w:b/>
          <w:bCs/>
        </w:rPr>
      </w:pPr>
      <w:r w:rsidRPr="000C6E31">
        <w:rPr>
          <w:rFonts w:ascii="Calibri" w:hAnsi="Calibri" w:cs="Calibri"/>
          <w:b/>
          <w:bCs/>
        </w:rPr>
        <w:t>D) Manifestación de que su representante cuenta con facultades suficientes par</w:t>
      </w:r>
      <w:r w:rsidR="00387670">
        <w:rPr>
          <w:rFonts w:ascii="Calibri" w:hAnsi="Calibri" w:cs="Calibri"/>
          <w:b/>
          <w:bCs/>
        </w:rPr>
        <w:t>a comprometer a su representada</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Mediante el presente escrito manifestamos que el suscrito (NOMBRE DEL REPRESENTANTE LEGAL O APODERADO LEGAL DEL LICITANTE) cuenta con facultades suficientes para comprometer y representar </w:t>
      </w:r>
      <w:r>
        <w:rPr>
          <w:rFonts w:ascii="Calibri" w:hAnsi="Calibri" w:cs="Calibri"/>
        </w:rPr>
        <w:t xml:space="preserve"> </w:t>
      </w:r>
      <w:r w:rsidRPr="000C6E31">
        <w:rPr>
          <w:rFonts w:ascii="Calibri" w:hAnsi="Calibri" w:cs="Calibri"/>
        </w:rPr>
        <w:t>a [NOMBRE DEL LICITANTE] en la presente licitación e indicamos los datos relativos a la constitución del Licitante y a la personalidad de nuestro representante y los datos requerido</w:t>
      </w:r>
      <w:r w:rsidR="00387670">
        <w:rPr>
          <w:rFonts w:ascii="Calibri" w:hAnsi="Calibri" w:cs="Calibri"/>
        </w:rPr>
        <w:t>s en el párrafo antes indicado:</w:t>
      </w:r>
    </w:p>
    <w:p w:rsidR="00A0799E" w:rsidRPr="00387670" w:rsidRDefault="00387670" w:rsidP="00A0799E">
      <w:pPr>
        <w:autoSpaceDE w:val="0"/>
        <w:autoSpaceDN w:val="0"/>
        <w:spacing w:line="240" w:lineRule="auto"/>
        <w:rPr>
          <w:rFonts w:ascii="Calibri" w:hAnsi="Calibri" w:cs="Calibri"/>
          <w:u w:val="single"/>
        </w:rPr>
      </w:pPr>
      <w:r w:rsidRPr="00387670">
        <w:rPr>
          <w:rFonts w:ascii="Calibri" w:hAnsi="Calibri" w:cs="Calibri"/>
          <w:u w:val="single"/>
        </w:rPr>
        <w:t>Del licitante persona moral:</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1. Clave del Registro Federal de Contribuyentes.</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2. Denominación o Razón Social.</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3. Descripción del objeto social de la empresa.</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4. Relación de los nombres de los accionistas o socios.</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5. Número y fecha de las escrituras públicas en las que conste el acta constitutiva y, en su caso, sus reformas o modificaciones (Señalar nombre, número y circunscripción del notario o fedatario público que las protocolizó).</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6. Inscripción en el Registro Público de Comercio.</w:t>
      </w:r>
    </w:p>
    <w:p w:rsidR="00A0799E" w:rsidRPr="005B343B" w:rsidRDefault="00A0799E" w:rsidP="00A0799E">
      <w:pPr>
        <w:spacing w:line="240" w:lineRule="auto"/>
        <w:rPr>
          <w:rFonts w:ascii="Calibri" w:hAnsi="Calibri" w:cs="Calibri"/>
        </w:rPr>
      </w:pPr>
    </w:p>
    <w:p w:rsidR="00A0799E" w:rsidRPr="00387670" w:rsidRDefault="00A0799E" w:rsidP="00A0799E">
      <w:pPr>
        <w:autoSpaceDE w:val="0"/>
        <w:autoSpaceDN w:val="0"/>
        <w:spacing w:line="240" w:lineRule="auto"/>
        <w:rPr>
          <w:rFonts w:ascii="Calibri" w:hAnsi="Calibri" w:cs="Calibri"/>
          <w:u w:val="single"/>
        </w:rPr>
      </w:pPr>
      <w:r w:rsidRPr="00387670">
        <w:rPr>
          <w:rFonts w:ascii="Calibri" w:hAnsi="Calibri" w:cs="Calibri"/>
          <w:u w:val="single"/>
        </w:rPr>
        <w:t>Del representante:</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1. Nombre del apoderado.</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2. Número y fecha de los instrumentos notariales de los que se desprendan las facultades para suscribir la Propuesta (señalar nombre, número y circunscripción del notario o fedatario público que los protocolizó).</w:t>
      </w:r>
    </w:p>
    <w:p w:rsidR="00A0799E" w:rsidRPr="00D42F3B" w:rsidRDefault="00A0799E" w:rsidP="00A0799E">
      <w:pPr>
        <w:autoSpaceDE w:val="0"/>
        <w:autoSpaceDN w:val="0"/>
        <w:spacing w:line="240" w:lineRule="auto"/>
        <w:ind w:left="360"/>
        <w:rPr>
          <w:rFonts w:ascii="Calibri" w:hAnsi="Calibri" w:cs="Calibri"/>
        </w:rPr>
      </w:pPr>
    </w:p>
    <w:p w:rsidR="000A4045" w:rsidRPr="000C6E31" w:rsidRDefault="00A0799E" w:rsidP="000A4045">
      <w:pPr>
        <w:autoSpaceDE w:val="0"/>
        <w:autoSpaceDN w:val="0"/>
        <w:spacing w:line="240" w:lineRule="auto"/>
        <w:jc w:val="center"/>
        <w:rPr>
          <w:rFonts w:ascii="Calibri" w:hAnsi="Calibri" w:cs="Calibri"/>
        </w:rPr>
      </w:pPr>
      <w:r w:rsidRPr="000C6E31">
        <w:rPr>
          <w:rFonts w:ascii="Calibri" w:hAnsi="Calibri" w:cs="Calibri"/>
        </w:rPr>
        <w:t xml:space="preserve">Fechado a los ______ días del </w:t>
      </w:r>
      <w:r w:rsidR="000A4045">
        <w:rPr>
          <w:rFonts w:ascii="Calibri" w:hAnsi="Calibri" w:cs="Calibri"/>
        </w:rPr>
        <w:t>mes de ______________ de _____.</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REPRESENTANTE LEGAL]</w:t>
      </w:r>
    </w:p>
    <w:p w:rsidR="00A0799E" w:rsidRPr="000C6E31" w:rsidRDefault="00A0799E" w:rsidP="00A0799E">
      <w:pPr>
        <w:autoSpaceDE w:val="0"/>
        <w:autoSpaceDN w:val="0"/>
        <w:spacing w:line="240" w:lineRule="auto"/>
        <w:jc w:val="center"/>
        <w:rPr>
          <w:rFonts w:ascii="Calibri" w:hAnsi="Calibri" w:cs="Calibri"/>
          <w:bCs/>
          <w:i/>
          <w:iCs/>
        </w:rPr>
      </w:pP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Para los interesados que decidan agruparse para presentar una propuesta, deberán presentar en forma individual esta manifestación y deberán ser firmadas por el representante legal de cada uno de las integrantes del grupo de personas.</w:t>
      </w:r>
    </w:p>
    <w:p w:rsidR="00A0799E" w:rsidRPr="00F16D13" w:rsidRDefault="00A0799E" w:rsidP="00A0799E">
      <w:pPr>
        <w:spacing w:line="240" w:lineRule="auto"/>
        <w:rPr>
          <w:rFonts w:ascii="Calibri" w:hAnsi="Calibri" w:cs="Calibri"/>
          <w:b/>
        </w:rPr>
      </w:pPr>
      <w:r w:rsidRPr="000C6E31">
        <w:rPr>
          <w:rFonts w:ascii="Calibri" w:hAnsi="Calibri" w:cs="Calibri"/>
          <w:b/>
        </w:rPr>
        <w:br w:type="page"/>
      </w:r>
      <w:r w:rsidRPr="00F16D13">
        <w:rPr>
          <w:rFonts w:ascii="Calibri" w:hAnsi="Calibri" w:cs="Calibri"/>
          <w:b/>
        </w:rPr>
        <w:t>Formato DA-2</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Declaraciones fiscales o estados financieros dictaminados</w:t>
      </w:r>
      <w:r>
        <w:rPr>
          <w:rFonts w:ascii="Calibri" w:hAnsi="Calibri" w:cs="Calibri"/>
        </w:rPr>
        <w:t xml:space="preserve"> o no</w:t>
      </w:r>
      <w:r w:rsidRPr="000C6E31">
        <w:rPr>
          <w:rFonts w:ascii="Calibri" w:hAnsi="Calibri" w:cs="Calibri"/>
        </w:rPr>
        <w:t>, del</w:t>
      </w:r>
      <w:r>
        <w:rPr>
          <w:rFonts w:ascii="Calibri" w:hAnsi="Calibri" w:cs="Calibri"/>
        </w:rPr>
        <w:t xml:space="preserve"> último</w:t>
      </w:r>
      <w:r w:rsidRPr="000C6E31">
        <w:rPr>
          <w:rFonts w:ascii="Calibri" w:hAnsi="Calibri" w:cs="Calibri"/>
        </w:rPr>
        <w:t xml:space="preserve"> ejercicio fiscal o, en caso de empresas de nueva creación, los más actualizados a la fecha de presentación de proposiciones, </w:t>
      </w:r>
    </w:p>
    <w:p w:rsidR="00A0799E" w:rsidRDefault="00A0799E" w:rsidP="0033442D">
      <w:pPr>
        <w:tabs>
          <w:tab w:val="left" w:pos="0"/>
        </w:tabs>
        <w:autoSpaceDE w:val="0"/>
        <w:autoSpaceDN w:val="0"/>
        <w:spacing w:line="240" w:lineRule="auto"/>
        <w:rPr>
          <w:rFonts w:ascii="Calibri" w:hAnsi="Calibri" w:cs="Calibri"/>
        </w:rPr>
      </w:pPr>
      <w:r w:rsidRPr="000C6E31">
        <w:rPr>
          <w:rFonts w:ascii="Calibri" w:hAnsi="Calibri" w:cs="Calibri"/>
        </w:rPr>
        <w:t xml:space="preserve">Para los interesados que decidan agruparse para presentar una propuesta, deberán presentar </w:t>
      </w:r>
      <w:r>
        <w:rPr>
          <w:rFonts w:ascii="Calibri" w:hAnsi="Calibri" w:cs="Calibri"/>
        </w:rPr>
        <w:t xml:space="preserve">esta documentación </w:t>
      </w:r>
      <w:r w:rsidRPr="000C6E31">
        <w:rPr>
          <w:rFonts w:ascii="Calibri" w:hAnsi="Calibri" w:cs="Calibri"/>
        </w:rPr>
        <w:t>en forma individual cada uno de las integrantes del grupo.</w:t>
      </w:r>
    </w:p>
    <w:p w:rsidR="00A0799E" w:rsidRDefault="00A0799E" w:rsidP="00A0799E">
      <w:pPr>
        <w:autoSpaceDE w:val="0"/>
        <w:autoSpaceDN w:val="0"/>
        <w:spacing w:line="240" w:lineRule="auto"/>
        <w:rPr>
          <w:rFonts w:ascii="Calibri" w:hAnsi="Calibri" w:cs="Calibri"/>
        </w:rPr>
      </w:pPr>
      <w:r>
        <w:rPr>
          <w:rFonts w:ascii="Calibri" w:hAnsi="Calibri" w:cs="Calibri"/>
        </w:rPr>
        <w:t>Los parámetros financieros que EL LICITANTE deberá cumplir, para demostrar su capacidad de recursos económicos, serán los marcados en el Formato DT-7.</w:t>
      </w:r>
    </w:p>
    <w:p w:rsidR="00A0799E"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r w:rsidRPr="00CC5B11">
        <w:rPr>
          <w:rFonts w:ascii="Calibri" w:hAnsi="Calibri" w:cs="Calibri"/>
        </w:rPr>
        <w:t>Fin de texto</w:t>
      </w: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Pr="000C6E31" w:rsidRDefault="00A0799E" w:rsidP="00A0799E">
      <w:pPr>
        <w:spacing w:line="240" w:lineRule="auto"/>
        <w:rPr>
          <w:rFonts w:ascii="Calibri" w:hAnsi="Calibri" w:cs="Calibri"/>
          <w:b/>
          <w:iCs/>
        </w:rPr>
      </w:pPr>
    </w:p>
    <w:p w:rsidR="0033442D" w:rsidRPr="000C6E31" w:rsidRDefault="00A0799E" w:rsidP="0033442D">
      <w:pPr>
        <w:autoSpaceDE w:val="0"/>
        <w:autoSpaceDN w:val="0"/>
        <w:spacing w:line="240" w:lineRule="auto"/>
        <w:rPr>
          <w:rFonts w:ascii="Calibri" w:hAnsi="Calibri" w:cs="Calibri"/>
        </w:rPr>
      </w:pPr>
      <w:r w:rsidRPr="003A76C2">
        <w:rPr>
          <w:rFonts w:ascii="Calibri" w:hAnsi="Calibri" w:cs="Calibri"/>
          <w:b/>
        </w:rPr>
        <w:t>Formato DA-3</w:t>
      </w:r>
      <w:r w:rsidR="0033442D">
        <w:rPr>
          <w:rFonts w:ascii="Calibri" w:hAnsi="Calibri" w:cs="Calibri"/>
          <w:b/>
        </w:rPr>
        <w:t xml:space="preserve"> </w:t>
      </w:r>
      <w:r w:rsidR="0033442D">
        <w:rPr>
          <w:rFonts w:ascii="Calibri" w:hAnsi="Calibri" w:cs="Calibri"/>
        </w:rPr>
        <w:t>(Pa</w:t>
      </w:r>
      <w:r w:rsidR="0033442D" w:rsidRPr="000C6E31">
        <w:rPr>
          <w:rFonts w:ascii="Calibri" w:hAnsi="Calibri" w:cs="Calibri"/>
        </w:rPr>
        <w:t>pel membretado del Licitante)</w:t>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 xml:space="preserve">Dirección General de Transporte Ferroviario y Multimodal </w:t>
      </w:r>
    </w:p>
    <w:p w:rsidR="00A0799E" w:rsidRPr="003A76C2" w:rsidRDefault="00A0799E" w:rsidP="00A0799E">
      <w:pPr>
        <w:autoSpaceDE w:val="0"/>
        <w:autoSpaceDN w:val="0"/>
        <w:spacing w:line="240" w:lineRule="auto"/>
        <w:rPr>
          <w:rFonts w:ascii="Calibri" w:hAnsi="Calibri" w:cs="Calibri"/>
          <w:b/>
          <w:bCs/>
        </w:rPr>
      </w:pPr>
      <w:r w:rsidRPr="000C6E31">
        <w:rPr>
          <w:rFonts w:ascii="Calibri" w:hAnsi="Calibri" w:cs="Calibri"/>
          <w:b/>
          <w:bCs/>
        </w:rPr>
        <w:t>Secretaría de Comunicaciones</w:t>
      </w:r>
      <w:r>
        <w:rPr>
          <w:rFonts w:ascii="Calibri" w:hAnsi="Calibri" w:cs="Calibri"/>
          <w:b/>
          <w:bCs/>
        </w:rPr>
        <w:t xml:space="preserve"> </w:t>
      </w:r>
      <w:r w:rsidRPr="000C6E31">
        <w:rPr>
          <w:rFonts w:ascii="Calibri" w:hAnsi="Calibri" w:cs="Calibri"/>
          <w:b/>
          <w:bCs/>
        </w:rPr>
        <w:t>y Transportes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Presente.</w:t>
      </w:r>
    </w:p>
    <w:p w:rsidR="00A0799E" w:rsidRPr="000C6E31" w:rsidRDefault="00A0799E" w:rsidP="00A0799E">
      <w:pPr>
        <w:autoSpaceDE w:val="0"/>
        <w:autoSpaceDN w:val="0"/>
        <w:spacing w:line="240" w:lineRule="auto"/>
        <w:rPr>
          <w:rFonts w:ascii="Calibri" w:hAnsi="Calibri" w:cs="Calibri"/>
        </w:rPr>
      </w:pPr>
    </w:p>
    <w:p w:rsidR="004B276F" w:rsidRPr="00C03592" w:rsidRDefault="00A0799E" w:rsidP="004B276F">
      <w:pPr>
        <w:pStyle w:val="Encabezado"/>
        <w:jc w:val="center"/>
        <w:rPr>
          <w:b/>
        </w:rPr>
      </w:pPr>
      <w:r w:rsidRPr="000C6E31">
        <w:rPr>
          <w:rFonts w:ascii="Calibri" w:hAnsi="Calibri" w:cs="Calibri"/>
        </w:rPr>
        <w:t xml:space="preserve">En referencia a la convocatoria a la Licitación Pública Nacional </w:t>
      </w:r>
      <w:r w:rsidRPr="004B276F">
        <w:rPr>
          <w:rFonts w:ascii="Calibri" w:hAnsi="Calibri" w:cs="Calibri"/>
          <w:b/>
        </w:rPr>
        <w:t>N°</w:t>
      </w:r>
      <w:r w:rsidRPr="00893DB1">
        <w:rPr>
          <w:rFonts w:ascii="Arial" w:hAnsi="Arial"/>
          <w:b/>
          <w:color w:val="FF0000"/>
          <w:szCs w:val="20"/>
        </w:rPr>
        <w:t xml:space="preserve"> </w:t>
      </w:r>
      <w:r w:rsidR="004B276F">
        <w:rPr>
          <w:rFonts w:ascii="Arial" w:hAnsi="Arial"/>
          <w:b/>
          <w:szCs w:val="20"/>
        </w:rPr>
        <w:t>LO-009000988-N25-2012</w:t>
      </w:r>
    </w:p>
    <w:p w:rsidR="00A0799E" w:rsidRPr="00E750D8" w:rsidRDefault="00A0799E" w:rsidP="00A0799E">
      <w:pPr>
        <w:pStyle w:val="Encabezado"/>
        <w:rPr>
          <w:rStyle w:val="SangradetextonormalCar"/>
          <w:rFonts w:ascii="Times New Roman" w:eastAsiaTheme="minorHAnsi" w:hAnsi="Times New Roman"/>
          <w:b/>
        </w:rPr>
      </w:pPr>
      <w:r w:rsidRPr="00893DB1">
        <w:rPr>
          <w:rFonts w:ascii="Arial" w:hAnsi="Arial"/>
          <w:b/>
          <w:color w:val="FF0000"/>
          <w:szCs w:val="20"/>
        </w:rPr>
        <w:t xml:space="preserve"> </w:t>
      </w:r>
      <w:r w:rsidRPr="00CC5B11">
        <w:rPr>
          <w:rFonts w:ascii="Calibri" w:hAnsi="Calibri" w:cs="Calibri"/>
        </w:rPr>
        <w:t>que la Dirección General de Transporte Ferroviario y Multimodal de la SCT, lleva a cabo</w:t>
      </w:r>
      <w:r w:rsidRPr="000C6E31">
        <w:rPr>
          <w:rFonts w:ascii="Calibri" w:hAnsi="Calibri" w:cs="Calibri"/>
        </w:rPr>
        <w:t xml:space="preserve"> para la contratación </w:t>
      </w:r>
      <w:r w:rsidRPr="000C6E31">
        <w:rPr>
          <w:rStyle w:val="SangradetextonormalCar"/>
          <w:rFonts w:ascii="Calibri" w:eastAsiaTheme="minorHAnsi" w:hAnsi="Calibri" w:cs="Calibri"/>
        </w:rPr>
        <w:t xml:space="preserve">de los servicios relacionados con la obra pública a precio alzado referente a: </w:t>
      </w:r>
    </w:p>
    <w:p w:rsidR="00A0799E" w:rsidRDefault="00A0799E" w:rsidP="00A0799E">
      <w:pPr>
        <w:autoSpaceDE w:val="0"/>
        <w:autoSpaceDN w:val="0"/>
        <w:spacing w:line="240" w:lineRule="auto"/>
        <w:rPr>
          <w:rFonts w:ascii="Calibri" w:hAnsi="Calibri" w:cs="Calibri"/>
          <w:b/>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p>
    <w:p w:rsidR="00A0799E" w:rsidRPr="000C6E31" w:rsidRDefault="00A0799E" w:rsidP="00A0799E">
      <w:pPr>
        <w:autoSpaceDE w:val="0"/>
        <w:autoSpaceDN w:val="0"/>
        <w:spacing w:line="240" w:lineRule="auto"/>
        <w:rPr>
          <w:rFonts w:ascii="Calibri" w:hAnsi="Calibri" w:cs="Calibri"/>
          <w:bCs/>
          <w:i/>
          <w:iCs/>
        </w:rPr>
      </w:pP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bCs/>
          <w:i/>
          <w:iCs/>
        </w:rPr>
        <w:t xml:space="preserve">[NOMBRE DEL REPRESENTANTE LEGAL] </w:t>
      </w:r>
      <w:r w:rsidRPr="000C6E31">
        <w:rPr>
          <w:rFonts w:ascii="Calibri" w:hAnsi="Calibri" w:cs="Calibri"/>
        </w:rPr>
        <w:t xml:space="preserve">en mi carácter de representante legal de </w:t>
      </w:r>
      <w:r w:rsidRPr="000C6E31">
        <w:rPr>
          <w:rFonts w:ascii="Calibri" w:hAnsi="Calibri" w:cs="Calibri"/>
          <w:bCs/>
          <w:i/>
          <w:iCs/>
        </w:rPr>
        <w:t>[NOMBRE DEL LICITANTE]</w:t>
      </w:r>
      <w:r w:rsidRPr="000C6E31">
        <w:rPr>
          <w:rFonts w:ascii="Calibri" w:hAnsi="Calibri" w:cs="Calibri"/>
        </w:rPr>
        <w:t>, manifiesto bajo protesta de decir verdad que por nuestro conducto no  participamos en los procedimientos de contratación establecidos en la Ley de Obras Públicas y Servicios Relacionados con las Mismas (LOPSRM), personas físicas o morales que se encuentren inhabilitadas por resolución de la Secretaría de la Función Pública (SFP)  en los términos del primer párrafo de la fracción XIV del artículo 31 de la mencionada ley, con el propósito de evadir los efectos de la inhabilitación, tomando en consideración, entre otros, los supuestos siguientes:</w:t>
      </w:r>
    </w:p>
    <w:p w:rsidR="00A0799E" w:rsidRPr="000C6E31" w:rsidRDefault="00A0799E" w:rsidP="00A0799E">
      <w:pPr>
        <w:autoSpaceDE w:val="0"/>
        <w:autoSpaceDN w:val="0"/>
        <w:spacing w:line="240" w:lineRule="auto"/>
        <w:ind w:left="360"/>
        <w:rPr>
          <w:rFonts w:ascii="Calibri" w:hAnsi="Calibri" w:cs="Calibri"/>
        </w:rPr>
      </w:pPr>
      <w:r w:rsidRPr="000C6E31">
        <w:rPr>
          <w:rFonts w:ascii="Calibri" w:hAnsi="Calibri" w:cs="Calibri"/>
        </w:rPr>
        <w:t>A. Personas morales en cuyo capital social participen personas físicas o morales que se encuentren inhabilitadas por resolución de la Secretaría de la Función Pública;</w:t>
      </w:r>
    </w:p>
    <w:p w:rsidR="00A0799E" w:rsidRPr="000C6E31" w:rsidRDefault="00A0799E" w:rsidP="00A0799E">
      <w:pPr>
        <w:autoSpaceDE w:val="0"/>
        <w:autoSpaceDN w:val="0"/>
        <w:spacing w:line="240" w:lineRule="auto"/>
        <w:ind w:left="360"/>
        <w:rPr>
          <w:rFonts w:ascii="Calibri" w:hAnsi="Calibri" w:cs="Calibri"/>
        </w:rPr>
      </w:pPr>
      <w:r w:rsidRPr="00CC5B11">
        <w:rPr>
          <w:rFonts w:ascii="Calibri" w:hAnsi="Calibri" w:cs="Calibri"/>
        </w:rPr>
        <w:t>B. Personas morales que en su capital social participen personas morales en cuyo capital social, a su vez, participen personas físicas o morales que se encuentren inhabilitadas por resolución de la Secretaría de la Función Pública, y</w:t>
      </w:r>
    </w:p>
    <w:p w:rsidR="00A0799E" w:rsidRPr="000C6E31" w:rsidRDefault="00A0799E" w:rsidP="00A0799E">
      <w:pPr>
        <w:autoSpaceDE w:val="0"/>
        <w:autoSpaceDN w:val="0"/>
        <w:spacing w:line="240" w:lineRule="auto"/>
        <w:ind w:left="360"/>
        <w:rPr>
          <w:rFonts w:ascii="Calibri" w:hAnsi="Calibri" w:cs="Calibri"/>
        </w:rPr>
      </w:pPr>
      <w:r w:rsidRPr="000C6E31">
        <w:rPr>
          <w:rFonts w:ascii="Calibri" w:hAnsi="Calibri" w:cs="Calibri"/>
        </w:rPr>
        <w:t>C. Personas físicas que participen en el capital social de personas morales que se encuentren inhabilitadas.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La participación social deberá tomarse en cuenta al momento de la infracción que hubiere motivado la inhabilitación.</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La falsedad en esta manifestación será sancionada en términos de Ley.</w:t>
      </w:r>
    </w:p>
    <w:p w:rsidR="0033442D" w:rsidRDefault="0033442D" w:rsidP="00A0799E">
      <w:pPr>
        <w:autoSpaceDE w:val="0"/>
        <w:autoSpaceDN w:val="0"/>
        <w:spacing w:line="240" w:lineRule="auto"/>
        <w:jc w:val="center"/>
        <w:rPr>
          <w:rFonts w:ascii="Calibri" w:hAnsi="Calibri" w:cs="Calibri"/>
        </w:rPr>
      </w:pPr>
    </w:p>
    <w:p w:rsidR="00A0799E" w:rsidRDefault="00A0799E" w:rsidP="00A0799E">
      <w:pPr>
        <w:autoSpaceDE w:val="0"/>
        <w:autoSpaceDN w:val="0"/>
        <w:spacing w:line="240" w:lineRule="auto"/>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bCs/>
          <w:i/>
          <w:iCs/>
        </w:rPr>
        <w:t>[NOMBRE DEL REPRESENTANTE LEGAL]</w:t>
      </w:r>
    </w:p>
    <w:p w:rsidR="00A0799E" w:rsidRDefault="00A0799E" w:rsidP="00A0799E">
      <w:pPr>
        <w:spacing w:line="240" w:lineRule="auto"/>
        <w:rPr>
          <w:rFonts w:ascii="Calibri" w:hAnsi="Calibri" w:cs="Calibri"/>
          <w:b/>
        </w:rPr>
      </w:pPr>
    </w:p>
    <w:p w:rsidR="0033442D" w:rsidRPr="000C6E31" w:rsidRDefault="00A0799E" w:rsidP="0033442D">
      <w:pPr>
        <w:autoSpaceDE w:val="0"/>
        <w:autoSpaceDN w:val="0"/>
        <w:spacing w:line="240" w:lineRule="auto"/>
        <w:rPr>
          <w:rFonts w:ascii="Calibri" w:hAnsi="Calibri" w:cs="Calibri"/>
        </w:rPr>
      </w:pPr>
      <w:r w:rsidRPr="00F16D13">
        <w:rPr>
          <w:rFonts w:ascii="Calibri" w:hAnsi="Calibri" w:cs="Calibri"/>
          <w:b/>
        </w:rPr>
        <w:t>Formato DA-4</w:t>
      </w:r>
      <w:r w:rsidR="0033442D">
        <w:rPr>
          <w:rFonts w:ascii="Calibri" w:hAnsi="Calibri" w:cs="Calibri"/>
          <w:b/>
        </w:rPr>
        <w:t xml:space="preserve">  </w:t>
      </w:r>
      <w:r w:rsidR="0033442D" w:rsidRPr="000C6E31">
        <w:rPr>
          <w:rFonts w:ascii="Calibri" w:hAnsi="Calibri" w:cs="Calibri"/>
        </w:rPr>
        <w:t>(Papel membretado del Licitante)</w:t>
      </w:r>
    </w:p>
    <w:p w:rsidR="00A0799E" w:rsidRPr="000C6E31" w:rsidRDefault="00A0799E" w:rsidP="00A0799E">
      <w:pPr>
        <w:spacing w:line="240" w:lineRule="auto"/>
        <w:rPr>
          <w:rFonts w:ascii="Calibri" w:hAnsi="Calibri" w:cs="Calibri"/>
        </w:rPr>
      </w:pPr>
    </w:p>
    <w:p w:rsidR="00A0799E" w:rsidRPr="000C6E31" w:rsidRDefault="00A0799E" w:rsidP="00A0799E">
      <w:pPr>
        <w:autoSpaceDE w:val="0"/>
        <w:autoSpaceDN w:val="0"/>
        <w:spacing w:line="240" w:lineRule="auto"/>
        <w:jc w:val="right"/>
        <w:rPr>
          <w:rFonts w:ascii="Calibri" w:hAnsi="Calibri" w:cs="Calibri"/>
        </w:rPr>
      </w:pPr>
      <w:r w:rsidRPr="000C6E31">
        <w:rPr>
          <w:rFonts w:ascii="Calibri" w:hAnsi="Calibri" w:cs="Calibri"/>
          <w:b/>
          <w:bCs/>
        </w:rPr>
        <w:t>Asunto:</w:t>
      </w:r>
      <w:r w:rsidRPr="000C6E31">
        <w:rPr>
          <w:rFonts w:ascii="Calibri" w:hAnsi="Calibri" w:cs="Calibri"/>
          <w:bCs/>
        </w:rPr>
        <w:t xml:space="preserve"> </w:t>
      </w:r>
      <w:r w:rsidRPr="000C6E31">
        <w:rPr>
          <w:rFonts w:ascii="Calibri" w:hAnsi="Calibri" w:cs="Calibri"/>
        </w:rPr>
        <w:t>Manifestación de confidencialidad de documentos</w:t>
      </w:r>
    </w:p>
    <w:p w:rsidR="00A0799E" w:rsidRPr="000C6E31" w:rsidRDefault="00A0799E" w:rsidP="00A0799E">
      <w:pPr>
        <w:autoSpaceDE w:val="0"/>
        <w:autoSpaceDN w:val="0"/>
        <w:spacing w:line="240" w:lineRule="auto"/>
        <w:jc w:val="center"/>
        <w:rPr>
          <w:rFonts w:ascii="Calibri" w:hAnsi="Calibri" w:cs="Calibri"/>
        </w:rPr>
      </w:pPr>
    </w:p>
    <w:p w:rsidR="00A0799E" w:rsidRPr="00F810B9" w:rsidRDefault="00A0799E" w:rsidP="004B276F">
      <w:pPr>
        <w:pStyle w:val="Encabezado"/>
        <w:jc w:val="both"/>
        <w:rPr>
          <w:b/>
        </w:rPr>
      </w:pPr>
      <w:r w:rsidRPr="000C6E31">
        <w:rPr>
          <w:rFonts w:ascii="Calibri" w:hAnsi="Calibri" w:cs="Calibri"/>
        </w:rPr>
        <w:t xml:space="preserve">(Nombre del representante Legal), en representación de (Nombre del Contratista o Propuesta Conjunta), con fundamento en lo dispuesto en los artículos 18, fracción I y 19 de la Ley Federal de Transparencia y Acceso a la Información Pública Gubernamental, manifiesto que la información y/o documentos que se listan más adelante, mismos que integran la proposición, presentadas en el </w:t>
      </w:r>
      <w:r>
        <w:rPr>
          <w:rFonts w:ascii="Calibri" w:hAnsi="Calibri" w:cs="Calibri"/>
        </w:rPr>
        <w:t>proceso de Licitación Pública</w:t>
      </w:r>
      <w:r w:rsidRPr="000C6E31">
        <w:rPr>
          <w:rFonts w:ascii="Calibri" w:hAnsi="Calibri" w:cs="Calibri"/>
        </w:rPr>
        <w:t xml:space="preserve"> </w:t>
      </w:r>
      <w:r w:rsidRPr="005D7752">
        <w:rPr>
          <w:rFonts w:ascii="Arial" w:hAnsi="Arial"/>
          <w:b/>
          <w:szCs w:val="20"/>
        </w:rPr>
        <w:t>N°</w:t>
      </w:r>
      <w:r w:rsidRPr="00893DB1">
        <w:rPr>
          <w:rFonts w:ascii="Arial" w:hAnsi="Arial"/>
          <w:b/>
          <w:color w:val="FF0000"/>
          <w:szCs w:val="20"/>
        </w:rPr>
        <w:t xml:space="preserve"> </w:t>
      </w:r>
      <w:r w:rsidR="004B276F">
        <w:rPr>
          <w:rFonts w:ascii="Arial" w:hAnsi="Arial"/>
          <w:b/>
          <w:szCs w:val="20"/>
        </w:rPr>
        <w:t xml:space="preserve">LO-009000988-N25-2012 </w:t>
      </w:r>
      <w:r w:rsidRPr="000C6E31">
        <w:rPr>
          <w:rFonts w:ascii="Calibri" w:hAnsi="Calibri" w:cs="Calibri"/>
        </w:rPr>
        <w:t xml:space="preserve"> se entrega con carácter confidencial.</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b/>
          <w:bCs/>
        </w:rPr>
      </w:pPr>
      <w:r w:rsidRPr="000C6E31">
        <w:rPr>
          <w:rFonts w:ascii="Calibri" w:hAnsi="Calibri" w:cs="Calibri"/>
          <w:b/>
          <w:bCs/>
        </w:rPr>
        <w:t>Lista de documentos</w:t>
      </w:r>
    </w:p>
    <w:p w:rsidR="00A0799E" w:rsidRPr="000C6E31" w:rsidRDefault="00A0799E" w:rsidP="00A0799E">
      <w:pPr>
        <w:autoSpaceDE w:val="0"/>
        <w:autoSpaceDN w:val="0"/>
        <w:spacing w:line="240" w:lineRule="auto"/>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A0799E" w:rsidRPr="000C6E31" w:rsidTr="00A0799E">
        <w:tc>
          <w:tcPr>
            <w:tcW w:w="10345" w:type="dxa"/>
          </w:tcPr>
          <w:p w:rsidR="00A0799E" w:rsidRPr="000C6E31" w:rsidRDefault="00A0799E" w:rsidP="00A0799E">
            <w:pPr>
              <w:autoSpaceDE w:val="0"/>
              <w:autoSpaceDN w:val="0"/>
              <w:spacing w:line="240" w:lineRule="auto"/>
              <w:jc w:val="center"/>
              <w:rPr>
                <w:rFonts w:ascii="Calibri" w:hAnsi="Calibri" w:cs="Calibri"/>
                <w:b/>
              </w:rPr>
            </w:pPr>
            <w:r w:rsidRPr="000C6E31">
              <w:rPr>
                <w:rFonts w:ascii="Calibri" w:hAnsi="Calibri" w:cs="Calibri"/>
                <w:b/>
              </w:rPr>
              <w:t>Parte I: Documentación distinta de la propuesta técnica y económica</w:t>
            </w: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b/>
              </w:rPr>
            </w:pP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rPr>
            </w:pPr>
          </w:p>
        </w:tc>
      </w:tr>
    </w:tbl>
    <w:p w:rsidR="00A0799E" w:rsidRPr="000C6E31" w:rsidRDefault="00A0799E" w:rsidP="00A0799E">
      <w:pPr>
        <w:autoSpaceDE w:val="0"/>
        <w:autoSpaceDN w:val="0"/>
        <w:spacing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A0799E" w:rsidRPr="000C6E31" w:rsidTr="00A0799E">
        <w:tc>
          <w:tcPr>
            <w:tcW w:w="5172" w:type="dxa"/>
          </w:tcPr>
          <w:p w:rsidR="00A0799E" w:rsidRPr="000C6E31" w:rsidRDefault="00A0799E" w:rsidP="00A0799E">
            <w:pPr>
              <w:autoSpaceDE w:val="0"/>
              <w:autoSpaceDN w:val="0"/>
              <w:spacing w:line="240" w:lineRule="auto"/>
              <w:jc w:val="center"/>
              <w:rPr>
                <w:rFonts w:ascii="Calibri" w:hAnsi="Calibri" w:cs="Calibri"/>
                <w:b/>
              </w:rPr>
            </w:pPr>
            <w:r w:rsidRPr="000C6E31">
              <w:rPr>
                <w:rFonts w:ascii="Calibri" w:hAnsi="Calibri" w:cs="Calibri"/>
                <w:b/>
              </w:rPr>
              <w:t>Parte II: Propuesta técnica</w:t>
            </w:r>
          </w:p>
        </w:tc>
        <w:tc>
          <w:tcPr>
            <w:tcW w:w="5173" w:type="dxa"/>
          </w:tcPr>
          <w:p w:rsidR="00A0799E" w:rsidRPr="000C6E31" w:rsidRDefault="00A0799E" w:rsidP="00A0799E">
            <w:pPr>
              <w:autoSpaceDE w:val="0"/>
              <w:autoSpaceDN w:val="0"/>
              <w:spacing w:line="240" w:lineRule="auto"/>
              <w:jc w:val="center"/>
              <w:rPr>
                <w:rFonts w:ascii="Calibri" w:hAnsi="Calibri" w:cs="Calibri"/>
                <w:b/>
              </w:rPr>
            </w:pPr>
            <w:r w:rsidRPr="000C6E31">
              <w:rPr>
                <w:rFonts w:ascii="Calibri" w:hAnsi="Calibri" w:cs="Calibri"/>
                <w:b/>
              </w:rPr>
              <w:t>Parte III: Propuesta económica</w:t>
            </w: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b/>
              </w:rPr>
            </w:pPr>
          </w:p>
        </w:tc>
        <w:tc>
          <w:tcPr>
            <w:tcW w:w="5173" w:type="dxa"/>
          </w:tcPr>
          <w:p w:rsidR="00A0799E" w:rsidRPr="000C6E31" w:rsidRDefault="00A0799E" w:rsidP="00A0799E">
            <w:pPr>
              <w:autoSpaceDE w:val="0"/>
              <w:autoSpaceDN w:val="0"/>
              <w:spacing w:line="240" w:lineRule="auto"/>
              <w:rPr>
                <w:rFonts w:ascii="Calibri" w:hAnsi="Calibri" w:cs="Calibri"/>
                <w:b/>
              </w:rPr>
            </w:pP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rPr>
            </w:pPr>
          </w:p>
        </w:tc>
        <w:tc>
          <w:tcPr>
            <w:tcW w:w="5173"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rPr>
            </w:pPr>
          </w:p>
        </w:tc>
        <w:tc>
          <w:tcPr>
            <w:tcW w:w="5173"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rPr>
            </w:pPr>
          </w:p>
        </w:tc>
        <w:tc>
          <w:tcPr>
            <w:tcW w:w="5173" w:type="dxa"/>
          </w:tcPr>
          <w:p w:rsidR="00A0799E" w:rsidRPr="000C6E31" w:rsidRDefault="00A0799E" w:rsidP="00A0799E">
            <w:pPr>
              <w:autoSpaceDE w:val="0"/>
              <w:autoSpaceDN w:val="0"/>
              <w:spacing w:line="240" w:lineRule="auto"/>
              <w:rPr>
                <w:rFonts w:ascii="Calibri" w:hAnsi="Calibri" w:cs="Calibri"/>
              </w:rPr>
            </w:pPr>
          </w:p>
        </w:tc>
      </w:tr>
    </w:tbl>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bCs/>
          <w:i/>
          <w:iCs/>
        </w:rPr>
        <w:t>[NOMBRE DEL REPRESENTANTE LEGAL]</w:t>
      </w:r>
    </w:p>
    <w:p w:rsidR="0033442D" w:rsidRPr="000C6E31" w:rsidRDefault="00A0799E" w:rsidP="0033442D">
      <w:pPr>
        <w:autoSpaceDE w:val="0"/>
        <w:autoSpaceDN w:val="0"/>
        <w:spacing w:line="240" w:lineRule="auto"/>
        <w:rPr>
          <w:rFonts w:ascii="Calibri" w:hAnsi="Calibri" w:cs="Calibri"/>
        </w:rPr>
      </w:pPr>
      <w:r w:rsidRPr="000C6E31">
        <w:rPr>
          <w:rFonts w:ascii="Calibri" w:hAnsi="Calibri" w:cs="Calibri"/>
        </w:rPr>
        <w:br w:type="page"/>
      </w:r>
      <w:r w:rsidRPr="00F16D13">
        <w:rPr>
          <w:rFonts w:ascii="Calibri" w:hAnsi="Calibri" w:cs="Calibri"/>
          <w:b/>
        </w:rPr>
        <w:t>Formato DA-5</w:t>
      </w:r>
      <w:r w:rsidR="0033442D">
        <w:rPr>
          <w:rFonts w:ascii="Calibri" w:hAnsi="Calibri" w:cs="Calibri"/>
          <w:b/>
        </w:rPr>
        <w:t xml:space="preserve"> </w:t>
      </w:r>
      <w:r w:rsidR="0033442D" w:rsidRPr="000C6E31">
        <w:rPr>
          <w:rFonts w:ascii="Calibri" w:hAnsi="Calibri" w:cs="Calibri"/>
        </w:rPr>
        <w:t>(Papel membretado del Licitante)</w:t>
      </w:r>
    </w:p>
    <w:p w:rsidR="0033442D" w:rsidRDefault="0033442D" w:rsidP="00A0799E">
      <w:pPr>
        <w:autoSpaceDE w:val="0"/>
        <w:autoSpaceDN w:val="0"/>
        <w:spacing w:line="240" w:lineRule="auto"/>
        <w:rPr>
          <w:rFonts w:ascii="Calibri" w:hAnsi="Calibri" w:cs="Calibri"/>
          <w:b/>
          <w:bCs/>
        </w:rPr>
      </w:pPr>
    </w:p>
    <w:p w:rsidR="00A0799E" w:rsidRPr="000C6E31" w:rsidRDefault="00A0799E" w:rsidP="00A0799E">
      <w:pPr>
        <w:autoSpaceDE w:val="0"/>
        <w:autoSpaceDN w:val="0"/>
        <w:spacing w:line="240" w:lineRule="auto"/>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autoSpaceDE w:val="0"/>
        <w:autoSpaceDN w:val="0"/>
        <w:spacing w:line="240" w:lineRule="auto"/>
        <w:rPr>
          <w:rFonts w:ascii="Calibri" w:hAnsi="Calibri" w:cs="Calibri"/>
          <w:b/>
        </w:rPr>
      </w:pPr>
      <w:r w:rsidRPr="000C6E31">
        <w:rPr>
          <w:rFonts w:ascii="Calibri" w:hAnsi="Calibri" w:cs="Calibri"/>
          <w:b/>
          <w:iCs/>
        </w:rPr>
        <w:t xml:space="preserve">Secretaría de Comunicaciones y Transportes </w:t>
      </w:r>
    </w:p>
    <w:p w:rsidR="0033442D" w:rsidRPr="0033442D" w:rsidRDefault="0033442D" w:rsidP="00A0799E">
      <w:pPr>
        <w:autoSpaceDE w:val="0"/>
        <w:autoSpaceDN w:val="0"/>
        <w:spacing w:line="240" w:lineRule="auto"/>
        <w:rPr>
          <w:rFonts w:ascii="Calibri" w:hAnsi="Calibri" w:cs="Calibri"/>
        </w:rPr>
      </w:pPr>
      <w:r>
        <w:rPr>
          <w:rFonts w:ascii="Calibri" w:hAnsi="Calibri" w:cs="Calibri"/>
        </w:rPr>
        <w:t>Presente:</w:t>
      </w:r>
    </w:p>
    <w:p w:rsidR="00A0799E" w:rsidRPr="005D7752" w:rsidRDefault="00A0799E" w:rsidP="005D7752">
      <w:pPr>
        <w:pStyle w:val="Encabezado"/>
        <w:jc w:val="both"/>
        <w:rPr>
          <w:rStyle w:val="SangradetextonormalCar"/>
          <w:rFonts w:ascii="Times New Roman" w:eastAsiaTheme="minorHAnsi" w:hAnsi="Times New Roman"/>
          <w:b/>
          <w:color w:val="auto"/>
        </w:rPr>
      </w:pPr>
      <w:r w:rsidRPr="005D7752">
        <w:rPr>
          <w:rFonts w:ascii="Calibri" w:hAnsi="Calibri" w:cs="Calibri"/>
        </w:rPr>
        <w:t xml:space="preserve">De acuerdo con la Convocatoria a la Licitación Pública Nacional </w:t>
      </w:r>
      <w:r w:rsidRPr="005D7752">
        <w:rPr>
          <w:rFonts w:ascii="Arial" w:hAnsi="Arial"/>
          <w:b/>
          <w:szCs w:val="20"/>
        </w:rPr>
        <w:t xml:space="preserve">N° </w:t>
      </w:r>
      <w:r w:rsidR="005D7752" w:rsidRPr="005D7752">
        <w:rPr>
          <w:rFonts w:ascii="Arial" w:hAnsi="Arial"/>
          <w:b/>
          <w:szCs w:val="20"/>
        </w:rPr>
        <w:t>LO-009000988-N25-2012</w:t>
      </w:r>
      <w:r w:rsidR="005D7752">
        <w:rPr>
          <w:rFonts w:ascii="Arial" w:hAnsi="Arial"/>
          <w:b/>
          <w:szCs w:val="20"/>
        </w:rPr>
        <w:t xml:space="preserve"> </w:t>
      </w:r>
      <w:r w:rsidRPr="005D7752">
        <w:rPr>
          <w:rFonts w:ascii="Calibri" w:hAnsi="Calibri" w:cs="Calibri"/>
        </w:rPr>
        <w:t xml:space="preserve"> referente a la </w:t>
      </w:r>
      <w:r w:rsidRPr="005D7752">
        <w:rPr>
          <w:rFonts w:ascii="Calibri" w:hAnsi="Calibri" w:cs="Calibri"/>
          <w:b/>
        </w:rPr>
        <w:t>“Asesoría técnica para el seguimiento y verificación  de los trabajos de las obras complementarias y fortalecimiento de rutas alimentadoras del Sistema 1 del Tren Suburbano Cuautitlán-Buenavista”.</w:t>
      </w:r>
    </w:p>
    <w:p w:rsidR="0033442D" w:rsidRDefault="0033442D" w:rsidP="00A0799E">
      <w:pPr>
        <w:autoSpaceDE w:val="0"/>
        <w:autoSpaceDN w:val="0"/>
        <w:spacing w:line="240" w:lineRule="auto"/>
        <w:rPr>
          <w:rFonts w:ascii="Calibri" w:hAnsi="Calibri" w:cs="Calibri"/>
        </w:rPr>
      </w:pPr>
    </w:p>
    <w:p w:rsidR="0033442D" w:rsidRPr="0033442D" w:rsidRDefault="00A0799E" w:rsidP="00A0799E">
      <w:pPr>
        <w:autoSpaceDE w:val="0"/>
        <w:autoSpaceDN w:val="0"/>
        <w:spacing w:line="240" w:lineRule="auto"/>
        <w:rPr>
          <w:rFonts w:ascii="Calibri" w:hAnsi="Calibri" w:cs="Calibri"/>
          <w:b/>
        </w:rPr>
      </w:pPr>
      <w:r w:rsidRPr="000C6E31">
        <w:rPr>
          <w:rFonts w:ascii="Calibri" w:hAnsi="Calibri" w:cs="Calibri"/>
        </w:rPr>
        <w:t>[NOMBRE DEL REPRESENTANTE LEGAL]</w:t>
      </w:r>
      <w:r w:rsidRPr="000C6E31">
        <w:rPr>
          <w:rFonts w:ascii="Calibri" w:hAnsi="Calibri" w:cs="Calibri"/>
          <w:i/>
        </w:rPr>
        <w:t xml:space="preserve"> </w:t>
      </w:r>
      <w:r w:rsidRPr="000C6E31">
        <w:rPr>
          <w:rFonts w:ascii="Calibri" w:hAnsi="Calibri" w:cs="Calibri"/>
        </w:rPr>
        <w:t>en mi carácter de representante legal de [NOMBRE DEL CONTRATISTA], manifiesto bajo protesta de decir verdad lo siguiente:</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A0799E" w:rsidRPr="000C6E31" w:rsidRDefault="00A0799E" w:rsidP="00A0799E">
      <w:pPr>
        <w:autoSpaceDE w:val="0"/>
        <w:autoSpaceDN w:val="0"/>
        <w:spacing w:line="240" w:lineRule="auto"/>
        <w:rPr>
          <w:rFonts w:ascii="Calibri" w:hAnsi="Calibri" w:cs="Calibri"/>
          <w:b/>
          <w:bCs/>
        </w:rPr>
      </w:pPr>
    </w:p>
    <w:p w:rsidR="00A0799E" w:rsidRDefault="00A0799E" w:rsidP="00A0799E">
      <w:pPr>
        <w:autoSpaceDE w:val="0"/>
        <w:autoSpaceDN w:val="0"/>
        <w:spacing w:line="240" w:lineRule="auto"/>
        <w:rPr>
          <w:rFonts w:ascii="Calibri" w:hAnsi="Calibri" w:cs="Calibri"/>
        </w:rPr>
      </w:pPr>
      <w:r w:rsidRPr="000C6E31">
        <w:rPr>
          <w:rFonts w:ascii="Calibri" w:hAnsi="Calibri" w:cs="Calibri"/>
        </w:rPr>
        <w:t xml:space="preserve">Fechado a los _____ de __________ de _________ </w:t>
      </w:r>
    </w:p>
    <w:p w:rsidR="00A0799E"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r>
        <w:rPr>
          <w:rFonts w:ascii="Calibri" w:hAnsi="Calibri" w:cs="Calibri"/>
        </w:rPr>
        <w:t>Atentamente</w:t>
      </w: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_______________________________________</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Nombre y Firma del Representante Legal</w:t>
      </w:r>
    </w:p>
    <w:p w:rsidR="00A0799E" w:rsidRPr="000C6E31" w:rsidRDefault="00A0799E" w:rsidP="00A0799E">
      <w:pPr>
        <w:autoSpaceDE w:val="0"/>
        <w:autoSpaceDN w:val="0"/>
        <w:spacing w:line="240" w:lineRule="auto"/>
        <w:jc w:val="center"/>
        <w:rPr>
          <w:rFonts w:ascii="Calibri" w:hAnsi="Calibri" w:cs="Calibri"/>
        </w:rPr>
      </w:pPr>
      <w:r>
        <w:rPr>
          <w:rFonts w:ascii="Calibri" w:hAnsi="Calibri" w:cs="Calibri"/>
        </w:rPr>
        <w:t>Nombre o Razón Social del C</w:t>
      </w:r>
      <w:r w:rsidRPr="000C6E31">
        <w:rPr>
          <w:rFonts w:ascii="Calibri" w:hAnsi="Calibri" w:cs="Calibri"/>
        </w:rPr>
        <w:t>ontratista</w:t>
      </w:r>
    </w:p>
    <w:p w:rsidR="0033442D" w:rsidRPr="000C6E31" w:rsidRDefault="00A0799E" w:rsidP="0033442D">
      <w:pPr>
        <w:autoSpaceDE w:val="0"/>
        <w:autoSpaceDN w:val="0"/>
        <w:spacing w:line="240" w:lineRule="auto"/>
        <w:rPr>
          <w:rFonts w:ascii="Calibri" w:hAnsi="Calibri" w:cs="Calibri"/>
        </w:rPr>
      </w:pPr>
      <w:r w:rsidRPr="000C6E31">
        <w:rPr>
          <w:rFonts w:ascii="Calibri" w:hAnsi="Calibri" w:cs="Calibri"/>
        </w:rPr>
        <w:br w:type="page"/>
      </w:r>
      <w:r w:rsidRPr="00577D40">
        <w:rPr>
          <w:rFonts w:ascii="Calibri" w:hAnsi="Calibri" w:cs="Calibri"/>
          <w:b/>
        </w:rPr>
        <w:t>Formato DA-6</w:t>
      </w:r>
      <w:r w:rsidR="0033442D">
        <w:rPr>
          <w:rFonts w:ascii="Calibri" w:hAnsi="Calibri" w:cs="Calibri"/>
          <w:b/>
        </w:rPr>
        <w:t xml:space="preserve"> </w:t>
      </w:r>
      <w:r w:rsidR="0033442D" w:rsidRPr="000C6E31">
        <w:rPr>
          <w:rFonts w:ascii="Calibri" w:hAnsi="Calibri" w:cs="Calibri"/>
        </w:rPr>
        <w:t>(Papel membretado del Licitante)</w:t>
      </w:r>
    </w:p>
    <w:p w:rsidR="00A0799E" w:rsidRPr="000C6E31" w:rsidRDefault="00A0799E" w:rsidP="00A0799E">
      <w:pPr>
        <w:autoSpaceDE w:val="0"/>
        <w:autoSpaceDN w:val="0"/>
        <w:spacing w:line="240" w:lineRule="auto"/>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b/>
          <w:iCs/>
        </w:rPr>
        <w:t>Secretaría de Comunicaciones y Transportes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Presente:</w:t>
      </w:r>
    </w:p>
    <w:p w:rsidR="00A0799E" w:rsidRPr="000C6E31" w:rsidRDefault="00A0799E" w:rsidP="00A0799E">
      <w:pPr>
        <w:autoSpaceDE w:val="0"/>
        <w:autoSpaceDN w:val="0"/>
        <w:spacing w:line="240" w:lineRule="auto"/>
        <w:rPr>
          <w:rFonts w:ascii="Calibri" w:hAnsi="Calibri" w:cs="Calibri"/>
        </w:rPr>
      </w:pPr>
    </w:p>
    <w:p w:rsidR="00A0799E" w:rsidRPr="0029027D" w:rsidRDefault="00A0799E" w:rsidP="005D7752">
      <w:pPr>
        <w:pStyle w:val="Encabezado"/>
        <w:jc w:val="both"/>
        <w:rPr>
          <w:b/>
        </w:rPr>
      </w:pPr>
      <w:r w:rsidRPr="000C6E31">
        <w:rPr>
          <w:rFonts w:ascii="Calibri" w:hAnsi="Calibri" w:cs="Calibri"/>
        </w:rPr>
        <w:t>Con relación a la Licitación Pública Nacional</w:t>
      </w:r>
      <w:r w:rsidRPr="001308E3">
        <w:rPr>
          <w:rFonts w:ascii="Calibri" w:hAnsi="Calibri" w:cs="Calibri"/>
        </w:rPr>
        <w:t xml:space="preserve"> </w:t>
      </w:r>
      <w:r w:rsidRPr="001308E3">
        <w:rPr>
          <w:rFonts w:ascii="Arial" w:hAnsi="Arial"/>
          <w:b/>
          <w:szCs w:val="20"/>
        </w:rPr>
        <w:t>N°</w:t>
      </w:r>
      <w:r w:rsidRPr="00893DB1">
        <w:rPr>
          <w:rFonts w:ascii="Arial" w:hAnsi="Arial"/>
          <w:b/>
          <w:color w:val="FF0000"/>
          <w:szCs w:val="20"/>
        </w:rPr>
        <w:t xml:space="preserve"> </w:t>
      </w:r>
      <w:r w:rsidR="005D7752">
        <w:rPr>
          <w:rFonts w:ascii="Arial" w:hAnsi="Arial"/>
          <w:b/>
          <w:szCs w:val="20"/>
        </w:rPr>
        <w:t xml:space="preserve">LO-009000988-N25-2012 </w:t>
      </w:r>
      <w:r w:rsidRPr="000C6E31">
        <w:rPr>
          <w:rFonts w:ascii="Calibri" w:hAnsi="Calibri" w:cs="Calibri"/>
        </w:rPr>
        <w:t xml:space="preserve">y de conformidad con el artículo 32-D del Código Fiscal de la Federación (CFF) </w:t>
      </w:r>
      <w:r>
        <w:rPr>
          <w:rFonts w:ascii="Calibri" w:hAnsi="Calibri" w:cs="Calibri"/>
        </w:rPr>
        <w:t>y la Regla I.2.1.</w:t>
      </w:r>
      <w:r w:rsidRPr="0029027D">
        <w:rPr>
          <w:rFonts w:ascii="Calibri" w:hAnsi="Calibri" w:cs="Calibri"/>
        </w:rPr>
        <w:t>16 de la Resolución de la Miscelánea Fiscal para 2010, publicada en el Diario Oficial de la Federación el 11 de junio de 2010, a nombre de mi representada manifiesto bajo protesta de decir verdad conocer y estar dispuesto a cumplir íntegramente con las siguientes reglas:</w:t>
      </w:r>
    </w:p>
    <w:p w:rsidR="00A0799E" w:rsidRPr="0029027D" w:rsidRDefault="00A0799E" w:rsidP="00224D50">
      <w:pPr>
        <w:autoSpaceDE w:val="0"/>
        <w:autoSpaceDN w:val="0"/>
        <w:spacing w:line="240" w:lineRule="auto"/>
        <w:jc w:val="both"/>
        <w:rPr>
          <w:rFonts w:ascii="Calibri" w:hAnsi="Calibri" w:cs="Calibri"/>
        </w:rPr>
      </w:pPr>
    </w:p>
    <w:p w:rsidR="00A0799E" w:rsidRPr="0029027D" w:rsidRDefault="00A0799E" w:rsidP="00224D50">
      <w:pPr>
        <w:autoSpaceDE w:val="0"/>
        <w:autoSpaceDN w:val="0"/>
        <w:spacing w:line="240" w:lineRule="auto"/>
        <w:jc w:val="both"/>
        <w:rPr>
          <w:rFonts w:ascii="Calibri" w:hAnsi="Calibri" w:cs="Calibri"/>
          <w:bCs/>
        </w:rPr>
      </w:pPr>
      <w:r w:rsidRPr="0029027D">
        <w:rPr>
          <w:rFonts w:ascii="Calibri" w:hAnsi="Calibri" w:cs="Calibri"/>
          <w:bCs/>
        </w:rPr>
        <w:t xml:space="preserve">1. El licitante que </w:t>
      </w:r>
      <w:r w:rsidRPr="0029027D">
        <w:rPr>
          <w:rFonts w:ascii="Calibri" w:hAnsi="Calibri" w:cs="Calibri"/>
        </w:rPr>
        <w:t xml:space="preserve">resulte ganador del presente proceso licitatorio, presentará a </w:t>
      </w:r>
      <w:r w:rsidRPr="0029027D">
        <w:rPr>
          <w:rFonts w:ascii="Calibri" w:hAnsi="Calibri" w:cs="Calibri"/>
          <w:b/>
        </w:rPr>
        <w:t>“LA CONVOCANTE”</w:t>
      </w:r>
      <w:r w:rsidRPr="0029027D">
        <w:rPr>
          <w:rFonts w:ascii="Calibri" w:hAnsi="Calibri" w:cs="Calibri"/>
        </w:rPr>
        <w:t xml:space="preserve"> documento actualizado expedido por el SAT, en el que se emita opinión sobre el cumplimiento de sus obligaciones fiscales.</w:t>
      </w:r>
    </w:p>
    <w:p w:rsidR="00A0799E" w:rsidRPr="0029027D" w:rsidRDefault="00A0799E" w:rsidP="00224D50">
      <w:pPr>
        <w:autoSpaceDE w:val="0"/>
        <w:autoSpaceDN w:val="0"/>
        <w:spacing w:line="240" w:lineRule="auto"/>
        <w:jc w:val="both"/>
        <w:rPr>
          <w:rFonts w:ascii="Calibri" w:hAnsi="Calibri" w:cs="Calibri"/>
        </w:rPr>
      </w:pPr>
      <w:r w:rsidRPr="0029027D">
        <w:rPr>
          <w:rFonts w:ascii="Calibri" w:hAnsi="Calibri" w:cs="Calibri"/>
        </w:rPr>
        <w:t>2. Dentro de los tres días hábiles posteriores a la fecha en que tenga conocimiento del fallo o adjudicación correspondiente, e</w:t>
      </w:r>
      <w:r w:rsidRPr="0029027D">
        <w:rPr>
          <w:rFonts w:ascii="Calibri" w:hAnsi="Calibri" w:cs="Calibri"/>
          <w:bCs/>
        </w:rPr>
        <w:t xml:space="preserve">l licitante que </w:t>
      </w:r>
      <w:r w:rsidRPr="0029027D">
        <w:rPr>
          <w:rFonts w:ascii="Calibri" w:hAnsi="Calibri" w:cs="Calibri"/>
        </w:rPr>
        <w:t>resulte ganador deberá presentar solicitud de opinión emitida por Internet en la página del SAT.</w:t>
      </w:r>
    </w:p>
    <w:p w:rsidR="00A0799E" w:rsidRPr="0029027D" w:rsidRDefault="00A0799E" w:rsidP="00224D50">
      <w:pPr>
        <w:autoSpaceDE w:val="0"/>
        <w:autoSpaceDN w:val="0"/>
        <w:spacing w:line="240" w:lineRule="auto"/>
        <w:jc w:val="both"/>
        <w:rPr>
          <w:rFonts w:ascii="Calibri" w:hAnsi="Calibri" w:cs="Calibri"/>
        </w:rPr>
      </w:pPr>
      <w:r w:rsidRPr="0029027D">
        <w:rPr>
          <w:rFonts w:ascii="Calibri" w:hAnsi="Calibri" w:cs="Calibri"/>
        </w:rPr>
        <w:t xml:space="preserve">3. En la solicitud de opinión al SAT, deberá incluir los correos electrónicos </w:t>
      </w:r>
      <w:hyperlink r:id="rId24" w:history="1">
        <w:r w:rsidRPr="0029027D">
          <w:rPr>
            <w:rFonts w:ascii="Calibri" w:hAnsi="Calibri" w:cs="Calibri"/>
          </w:rPr>
          <w:t>srouhana@sct.gob.mx</w:t>
        </w:r>
      </w:hyperlink>
      <w:r w:rsidRPr="0029027D">
        <w:rPr>
          <w:rFonts w:ascii="Calibri" w:hAnsi="Calibri" w:cs="Calibri"/>
        </w:rPr>
        <w:t xml:space="preserve">  y vsilva@sct.gob.mx, para que el SAT envíe el “acuse de respuesta” que emitirá en atención a la misma.</w:t>
      </w:r>
    </w:p>
    <w:p w:rsidR="00A0799E" w:rsidRPr="000C6E31" w:rsidRDefault="00A0799E" w:rsidP="00224D50">
      <w:pPr>
        <w:autoSpaceDE w:val="0"/>
        <w:autoSpaceDN w:val="0"/>
        <w:spacing w:line="240" w:lineRule="auto"/>
        <w:jc w:val="both"/>
        <w:rPr>
          <w:rFonts w:ascii="Calibri" w:hAnsi="Calibri" w:cs="Calibri"/>
        </w:rPr>
      </w:pPr>
      <w:r w:rsidRPr="0029027D">
        <w:rPr>
          <w:rFonts w:ascii="Calibri" w:hAnsi="Calibri" w:cs="Calibri"/>
        </w:rPr>
        <w:t>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w:t>
      </w:r>
      <w:r w:rsidRPr="000C6E31">
        <w:rPr>
          <w:rFonts w:ascii="Calibri" w:hAnsi="Calibri" w:cs="Calibri"/>
        </w:rPr>
        <w:t xml:space="preserve">eclaración anual del ISR, deberán realizar su solicitud de opinión al SAT ente la Administración Local de Servicios al Contribuyente que corresponda al domicilio de </w:t>
      </w:r>
      <w:r w:rsidRPr="000C6E31">
        <w:rPr>
          <w:rFonts w:ascii="Calibri" w:hAnsi="Calibri" w:cs="Calibri"/>
          <w:b/>
        </w:rPr>
        <w:t>“LA CONVOCANTE”</w:t>
      </w:r>
      <w:r w:rsidRPr="000C6E31">
        <w:rPr>
          <w:rFonts w:ascii="Calibri" w:hAnsi="Calibri" w:cs="Calibri"/>
        </w:rPr>
        <w:t>.</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5. El “acuse de recepción” que deberá presentar la contratista le será requerida por “La Convocante” previo a la formalización del contrato.</w:t>
      </w:r>
    </w:p>
    <w:p w:rsidR="00A0799E" w:rsidRDefault="00A0799E" w:rsidP="00224D50">
      <w:pPr>
        <w:autoSpaceDE w:val="0"/>
        <w:autoSpaceDN w:val="0"/>
        <w:spacing w:line="240" w:lineRule="auto"/>
        <w:jc w:val="both"/>
        <w:rPr>
          <w:rFonts w:ascii="Calibri" w:hAnsi="Calibri" w:cs="Calibri"/>
        </w:rPr>
      </w:pPr>
      <w:r w:rsidRPr="000C6E31">
        <w:rPr>
          <w:rFonts w:ascii="Calibri" w:hAnsi="Calibri" w:cs="Calibri"/>
        </w:rPr>
        <w:t>6. Tratándose de las propuestas conjuntas previstas en el artículo 36 de “La Ley”</w:t>
      </w:r>
      <w:r>
        <w:rPr>
          <w:rFonts w:ascii="Calibri" w:hAnsi="Calibri" w:cs="Calibri"/>
        </w:rPr>
        <w:t xml:space="preserve"> y 47 de “El Reglamento”</w:t>
      </w:r>
      <w:r w:rsidRPr="000C6E31">
        <w:rPr>
          <w:rFonts w:ascii="Calibri" w:hAnsi="Calibri" w:cs="Calibri"/>
        </w:rPr>
        <w:t>, los contratistas deberá presentar el “acuse de recepción” a que se refiere el numeral anterior, por cada uno de los obligados en dicha propuesta.</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7. El “acuse de recepción” que emita el SAT al momento de solicitar el cumplimiento de las obligaciones fiscales, sólo será exigible a los contratistas que resulten adjudicados.</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8. No se requerirá la solicitud de opinión al SAT en el caso de ampliación del contrato.</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 xml:space="preserve">9. La formalización del contrato deberá llevarse a cabo en los plazos que conforme </w:t>
      </w:r>
      <w:r w:rsidRPr="000C6E31">
        <w:rPr>
          <w:rFonts w:ascii="Calibri" w:hAnsi="Calibri" w:cs="Calibri"/>
          <w:b/>
        </w:rPr>
        <w:t>“LA CONVOCATORIA”</w:t>
      </w:r>
      <w:r w:rsidRPr="000C6E31">
        <w:rPr>
          <w:rFonts w:ascii="Calibri" w:hAnsi="Calibri" w:cs="Calibri"/>
        </w:rPr>
        <w:t xml:space="preserve"> de licitación se hubiese previsto, y en ningún caso quedará supeditada a la emisión de la opinión del SAT.</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 xml:space="preserve">10. Si </w:t>
      </w:r>
      <w:r w:rsidRPr="000C6E31">
        <w:rPr>
          <w:rFonts w:ascii="Calibri" w:hAnsi="Calibri" w:cs="Calibri"/>
          <w:b/>
        </w:rPr>
        <w:t>“LA CONVOCANTE”</w:t>
      </w:r>
      <w:r w:rsidRPr="000C6E31">
        <w:rPr>
          <w:rFonts w:ascii="Calibri" w:hAnsi="Calibri" w:cs="Calibri"/>
        </w:rPr>
        <w:t>, previo a la formalización del contrato o pedido, recibe del SAT el “acuse de respuesta” de la solicitud en el que se emita una opinión en sentido negativo del proveedor o contratista que resultó adjudicado, ésta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Fechado a los _____ de __________ de _________ </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b/>
        </w:rPr>
      </w:pPr>
      <w:r w:rsidRPr="000C6E31">
        <w:rPr>
          <w:rFonts w:ascii="Calibri" w:hAnsi="Calibri" w:cs="Calibri"/>
          <w:b/>
        </w:rPr>
        <w:t>Protesto lo necesario</w:t>
      </w: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_____________________________________</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Nombre y Firma del Representante Legal</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Nombre o Razón Social del contratista</w:t>
      </w: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spacing w:line="240" w:lineRule="auto"/>
        <w:rPr>
          <w:rFonts w:ascii="Calibri" w:hAnsi="Calibri" w:cs="Calibri"/>
        </w:rPr>
      </w:pPr>
      <w:r w:rsidRPr="000C6E31">
        <w:rPr>
          <w:rFonts w:ascii="Calibri" w:hAnsi="Calibri" w:cs="Calibri"/>
        </w:rPr>
        <w:br w:type="page"/>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Parte II: Contenido de la propuesta técnica</w:t>
      </w:r>
    </w:p>
    <w:p w:rsidR="00A0799E" w:rsidRDefault="00A0799E" w:rsidP="00A0799E">
      <w:pPr>
        <w:autoSpaceDE w:val="0"/>
        <w:autoSpaceDN w:val="0"/>
        <w:spacing w:line="240" w:lineRule="auto"/>
        <w:ind w:left="1410" w:hanging="1410"/>
        <w:rPr>
          <w:rFonts w:ascii="Calibri" w:hAnsi="Calibri" w:cs="Calibri"/>
        </w:rPr>
      </w:pPr>
      <w:r w:rsidRPr="00F16D13">
        <w:rPr>
          <w:rFonts w:ascii="Calibri" w:hAnsi="Calibri" w:cs="Calibri"/>
          <w:b/>
        </w:rPr>
        <w:t>Formato DT-1</w:t>
      </w:r>
      <w:r w:rsidRPr="000C6E31">
        <w:rPr>
          <w:rFonts w:ascii="Calibri" w:hAnsi="Calibri" w:cs="Calibri"/>
        </w:rPr>
        <w:t xml:space="preserve">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Escrito en el que el concursante exprese su interés en participar en la licitación, por si o en representación de un tercero, manifestando en todos los casos los datos generales del interesado y, en su caso, del representante. </w:t>
      </w:r>
    </w:p>
    <w:p w:rsidR="00A0799E" w:rsidRPr="000C6E31" w:rsidRDefault="00A0799E" w:rsidP="00A0799E">
      <w:pPr>
        <w:autoSpaceDE w:val="0"/>
        <w:autoSpaceDN w:val="0"/>
        <w:spacing w:line="240" w:lineRule="auto"/>
        <w:ind w:left="1410" w:hanging="1410"/>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DT-2 </w:t>
      </w:r>
    </w:p>
    <w:p w:rsidR="00A0799E" w:rsidRDefault="00A0799E" w:rsidP="00A0799E">
      <w:pPr>
        <w:tabs>
          <w:tab w:val="left" w:pos="1620"/>
        </w:tabs>
        <w:autoSpaceDE w:val="0"/>
        <w:autoSpaceDN w:val="0"/>
        <w:spacing w:line="240" w:lineRule="auto"/>
        <w:rPr>
          <w:rFonts w:ascii="Calibri" w:hAnsi="Calibri" w:cs="Calibri"/>
        </w:rPr>
      </w:pPr>
      <w:r>
        <w:rPr>
          <w:rFonts w:ascii="Calibri" w:hAnsi="Calibri" w:cs="Calibri"/>
        </w:rPr>
        <w:t>O</w:t>
      </w:r>
      <w:r w:rsidRPr="000C6E31">
        <w:rPr>
          <w:rFonts w:ascii="Calibri" w:hAnsi="Calibri" w:cs="Calibri"/>
        </w:rPr>
        <w:t xml:space="preserve">rganigrama para el desarrollo de los servicios; relación del personal </w:t>
      </w:r>
      <w:r>
        <w:rPr>
          <w:rFonts w:ascii="Calibri" w:hAnsi="Calibri" w:cs="Calibri"/>
        </w:rPr>
        <w:t xml:space="preserve">que desarrollará los servicios, indicando a </w:t>
      </w:r>
      <w:r w:rsidRPr="000C6E31">
        <w:rPr>
          <w:rFonts w:ascii="Calibri" w:hAnsi="Calibri" w:cs="Calibri"/>
        </w:rPr>
        <w:t>especialidad, categoría y número requerido, así como las horas hombre, necesarias para su realización por semana o mes</w:t>
      </w:r>
      <w:r>
        <w:rPr>
          <w:rFonts w:ascii="Calibri" w:hAnsi="Calibri" w:cs="Calibri"/>
        </w:rPr>
        <w:t>.</w:t>
      </w:r>
    </w:p>
    <w:p w:rsidR="00A0799E" w:rsidRPr="000C6E31" w:rsidRDefault="00A0799E" w:rsidP="00A0799E">
      <w:pPr>
        <w:tabs>
          <w:tab w:val="left" w:pos="1620"/>
        </w:tabs>
        <w:autoSpaceDE w:val="0"/>
        <w:autoSpaceDN w:val="0"/>
        <w:spacing w:line="240" w:lineRule="auto"/>
        <w:rPr>
          <w:rFonts w:ascii="Calibri" w:hAnsi="Calibri" w:cs="Calibri"/>
        </w:rPr>
      </w:pPr>
    </w:p>
    <w:p w:rsidR="00A0799E" w:rsidRDefault="00A0799E" w:rsidP="00A0799E">
      <w:pPr>
        <w:autoSpaceDE w:val="0"/>
        <w:autoSpaceDN w:val="0"/>
        <w:spacing w:line="240" w:lineRule="auto"/>
        <w:ind w:left="1410" w:hanging="1410"/>
        <w:rPr>
          <w:rFonts w:ascii="Calibri" w:hAnsi="Calibri" w:cs="Calibri"/>
        </w:rPr>
      </w:pPr>
      <w:r w:rsidRPr="00F537DF">
        <w:rPr>
          <w:rFonts w:ascii="Calibri" w:hAnsi="Calibri" w:cs="Calibri"/>
          <w:b/>
        </w:rPr>
        <w:t>Formato DT-3</w:t>
      </w:r>
      <w:r w:rsidRPr="000C6E31">
        <w:rPr>
          <w:rFonts w:ascii="Calibri" w:hAnsi="Calibri" w:cs="Calibri"/>
        </w:rPr>
        <w:t xml:space="preserve"> </w:t>
      </w:r>
    </w:p>
    <w:p w:rsidR="00A0799E" w:rsidRPr="0029027D" w:rsidRDefault="00A0799E" w:rsidP="00A0799E">
      <w:pPr>
        <w:autoSpaceDE w:val="0"/>
        <w:autoSpaceDN w:val="0"/>
        <w:spacing w:line="240" w:lineRule="auto"/>
        <w:rPr>
          <w:rFonts w:ascii="Calibri" w:hAnsi="Calibri" w:cs="Calibri"/>
        </w:rPr>
      </w:pPr>
      <w:r w:rsidRPr="000C6E31">
        <w:rPr>
          <w:rFonts w:ascii="Calibri" w:hAnsi="Calibri" w:cs="Calibri"/>
        </w:rPr>
        <w:t xml:space="preserve">Currículum de los profesionales técnicos al servicio del licitante, </w:t>
      </w:r>
      <w:r w:rsidRPr="0029027D">
        <w:rPr>
          <w:rFonts w:ascii="Calibri" w:hAnsi="Calibri" w:cs="Calibri"/>
        </w:rPr>
        <w:t xml:space="preserve">con firma autógrafa del representante legal avalando su experiencia </w:t>
      </w:r>
      <w:r>
        <w:rPr>
          <w:rFonts w:ascii="Calibri" w:hAnsi="Calibri" w:cs="Calibri"/>
        </w:rPr>
        <w:t>relacionada</w:t>
      </w:r>
      <w:r w:rsidRPr="0029027D">
        <w:rPr>
          <w:rFonts w:ascii="Calibri" w:hAnsi="Calibri" w:cs="Calibri"/>
        </w:rPr>
        <w:t xml:space="preserve"> con los servicios</w:t>
      </w:r>
      <w:r>
        <w:rPr>
          <w:rFonts w:ascii="Calibri" w:hAnsi="Calibri" w:cs="Calibri"/>
        </w:rPr>
        <w:t xml:space="preserve"> materia del contrato</w:t>
      </w:r>
      <w:r w:rsidRPr="0029027D">
        <w:rPr>
          <w:rFonts w:ascii="Calibri" w:hAnsi="Calibri" w:cs="Calibri"/>
        </w:rPr>
        <w:t>, en el que se incluya, en su caso, copia simple de su cédula profesional, diploma o certificado de los estudios realizados.</w:t>
      </w:r>
    </w:p>
    <w:p w:rsidR="00A0799E" w:rsidRDefault="00A0799E" w:rsidP="00A0799E">
      <w:pPr>
        <w:pStyle w:val="fraccion"/>
        <w:spacing w:line="240" w:lineRule="auto"/>
        <w:ind w:left="1440" w:hanging="1440"/>
        <w:rPr>
          <w:rFonts w:ascii="Calibri" w:hAnsi="Calibri" w:cs="Calibri"/>
          <w:b/>
          <w:lang w:val="es-MX"/>
        </w:rPr>
      </w:pPr>
    </w:p>
    <w:p w:rsidR="00A0799E" w:rsidRPr="00F537DF" w:rsidRDefault="00A0799E" w:rsidP="00A0799E">
      <w:pPr>
        <w:pStyle w:val="fraccion"/>
        <w:spacing w:line="240" w:lineRule="auto"/>
        <w:ind w:left="1440" w:hanging="1440"/>
        <w:rPr>
          <w:rFonts w:ascii="Calibri" w:hAnsi="Calibri" w:cs="Calibri"/>
          <w:b/>
          <w:lang w:val="es-MX"/>
        </w:rPr>
      </w:pPr>
      <w:r>
        <w:rPr>
          <w:rFonts w:ascii="Calibri" w:hAnsi="Calibri" w:cs="Calibri"/>
          <w:b/>
          <w:lang w:val="es-MX"/>
        </w:rPr>
        <w:t>F</w:t>
      </w:r>
      <w:r w:rsidRPr="00F537DF">
        <w:rPr>
          <w:rFonts w:ascii="Calibri" w:hAnsi="Calibri" w:cs="Calibri"/>
          <w:b/>
          <w:lang w:val="es-MX"/>
        </w:rPr>
        <w:t xml:space="preserve">ormato DT-4 </w:t>
      </w:r>
    </w:p>
    <w:p w:rsidR="00A0799E" w:rsidRPr="00AB4F62" w:rsidRDefault="00A0799E" w:rsidP="00A0799E">
      <w:pPr>
        <w:autoSpaceDE w:val="0"/>
        <w:autoSpaceDN w:val="0"/>
        <w:spacing w:line="240" w:lineRule="auto"/>
        <w:rPr>
          <w:rFonts w:ascii="Calibri" w:hAnsi="Calibri" w:cs="Calibri"/>
        </w:rPr>
      </w:pPr>
      <w:r w:rsidRPr="00AB4F62">
        <w:rPr>
          <w:rFonts w:ascii="Calibri" w:hAnsi="Calibri" w:cs="Calibri"/>
          <w:bCs/>
        </w:rPr>
        <w:t>Relac</w:t>
      </w:r>
      <w:r>
        <w:rPr>
          <w:rFonts w:ascii="Calibri" w:hAnsi="Calibri" w:cs="Calibri"/>
          <w:bCs/>
        </w:rPr>
        <w:t>ión de los contratos por servicios que haya realizado y que guarden similitud con los que se licitan</w:t>
      </w:r>
      <w:r w:rsidRPr="00AB4F62">
        <w:rPr>
          <w:rFonts w:ascii="Calibri" w:hAnsi="Calibri" w:cs="Calibri"/>
          <w:bCs/>
        </w:rPr>
        <w:t xml:space="preserve">, que haya celebrado </w:t>
      </w:r>
      <w:r>
        <w:rPr>
          <w:rFonts w:ascii="Calibri" w:hAnsi="Calibri" w:cs="Calibri"/>
          <w:bCs/>
        </w:rPr>
        <w:t xml:space="preserve">el licitante </w:t>
      </w:r>
      <w:r w:rsidRPr="00AB4F62">
        <w:rPr>
          <w:rFonts w:ascii="Calibri" w:hAnsi="Calibri" w:cs="Calibri"/>
          <w:bCs/>
        </w:rPr>
        <w:t xml:space="preserve">tanto con las Administraciones Públicas Federal, Estatal o Municipal, como con particulares, con los que acredite la experiencia y capacidad técnica en este tipo de servicios. </w:t>
      </w:r>
    </w:p>
    <w:p w:rsidR="00A0799E" w:rsidRDefault="00A0799E" w:rsidP="00A0799E">
      <w:pPr>
        <w:pStyle w:val="Default"/>
        <w:spacing w:line="240" w:lineRule="auto"/>
        <w:rPr>
          <w:rFonts w:ascii="Calibri" w:hAnsi="Calibri" w:cs="Calibri"/>
          <w:color w:val="auto"/>
          <w:lang w:val="es-MX"/>
        </w:rPr>
      </w:pPr>
    </w:p>
    <w:p w:rsidR="0033442D" w:rsidRPr="000C6E31" w:rsidRDefault="0033442D" w:rsidP="00A0799E">
      <w:pPr>
        <w:pStyle w:val="Default"/>
        <w:spacing w:line="240" w:lineRule="auto"/>
        <w:rPr>
          <w:rFonts w:ascii="Calibri" w:hAnsi="Calibri" w:cs="Calibri"/>
          <w:color w:val="auto"/>
          <w:lang w:val="es-MX"/>
        </w:rPr>
      </w:pPr>
    </w:p>
    <w:p w:rsidR="00A0799E" w:rsidRPr="0033442D" w:rsidRDefault="00A0799E" w:rsidP="0033442D">
      <w:pPr>
        <w:pStyle w:val="fraccion"/>
        <w:spacing w:line="240" w:lineRule="auto"/>
        <w:ind w:left="1440" w:hanging="1440"/>
        <w:rPr>
          <w:rFonts w:ascii="Calibri" w:hAnsi="Calibri" w:cs="Calibri"/>
          <w:b/>
          <w:lang w:val="es-MX"/>
        </w:rPr>
      </w:pPr>
      <w:r w:rsidRPr="0033442D">
        <w:rPr>
          <w:rFonts w:ascii="Calibri" w:hAnsi="Calibri" w:cs="Calibri"/>
          <w:b/>
          <w:lang w:val="es-MX"/>
        </w:rPr>
        <w:t>Formato DT-5</w:t>
      </w:r>
    </w:p>
    <w:p w:rsidR="00A0799E" w:rsidRDefault="00A0799E" w:rsidP="00A0799E">
      <w:pPr>
        <w:autoSpaceDE w:val="0"/>
        <w:autoSpaceDN w:val="0"/>
        <w:spacing w:line="240" w:lineRule="auto"/>
        <w:ind w:left="284" w:hanging="284"/>
        <w:rPr>
          <w:rFonts w:ascii="Calibri" w:hAnsi="Calibri" w:cs="Calibri"/>
        </w:rPr>
      </w:pPr>
      <w:r>
        <w:rPr>
          <w:rFonts w:ascii="Calibri" w:hAnsi="Calibri" w:cs="Calibri"/>
        </w:rPr>
        <w:t>a)</w:t>
      </w:r>
      <w:r w:rsidRPr="000C6E31">
        <w:rPr>
          <w:rFonts w:ascii="Calibri" w:hAnsi="Calibri" w:cs="Calibri"/>
        </w:rPr>
        <w:t xml:space="preserve"> Manifestación expresa y por escrito de conocer los términos de referencia y las especificaciones generales y particulares de l</w:t>
      </w:r>
      <w:r>
        <w:rPr>
          <w:rFonts w:ascii="Calibri" w:hAnsi="Calibri" w:cs="Calibri"/>
        </w:rPr>
        <w:t>os s</w:t>
      </w:r>
      <w:r w:rsidRPr="000C6E31">
        <w:rPr>
          <w:rFonts w:ascii="Calibri" w:hAnsi="Calibri" w:cs="Calibri"/>
        </w:rPr>
        <w:t xml:space="preserve">ervicios relacionados con la obra pública a realizar que </w:t>
      </w:r>
      <w:r w:rsidRPr="000C6E31">
        <w:rPr>
          <w:rFonts w:ascii="Calibri" w:hAnsi="Calibri" w:cs="Calibri"/>
          <w:b/>
        </w:rPr>
        <w:t xml:space="preserve">“LA CONVOCANTE” </w:t>
      </w:r>
      <w:r w:rsidRPr="000C6E31">
        <w:rPr>
          <w:rFonts w:ascii="Calibri" w:hAnsi="Calibri" w:cs="Calibri"/>
        </w:rPr>
        <w:t>les hubiere proporcionado, las leyes, reglamentos y normas aplicables, y su conformidad de ajustarse a sus términos. Asimismo aceptar todas las cláusulas y condiciones de la convocatoria de Licitación.</w:t>
      </w:r>
    </w:p>
    <w:p w:rsidR="00A0799E" w:rsidRPr="00A16448" w:rsidRDefault="00A0799E" w:rsidP="00A0799E">
      <w:pPr>
        <w:autoSpaceDE w:val="0"/>
        <w:autoSpaceDN w:val="0"/>
        <w:spacing w:line="240" w:lineRule="auto"/>
        <w:ind w:left="284" w:hanging="284"/>
        <w:rPr>
          <w:rFonts w:ascii="Calibri" w:hAnsi="Calibri" w:cs="Calibri"/>
        </w:rPr>
      </w:pPr>
      <w:r>
        <w:rPr>
          <w:rFonts w:ascii="Calibri" w:hAnsi="Calibri" w:cs="Calibri"/>
        </w:rPr>
        <w:t xml:space="preserve">b)  </w:t>
      </w:r>
      <w:r w:rsidRPr="00A16448">
        <w:rPr>
          <w:rFonts w:ascii="Calibri" w:hAnsi="Calibri" w:cs="Calibri"/>
        </w:rPr>
        <w:t>Manifestación escrita en la que se señale que no se subcontratará parte alguna de  Los servicios.</w:t>
      </w:r>
    </w:p>
    <w:p w:rsidR="00A0799E" w:rsidRPr="000C6E31" w:rsidRDefault="0033442D" w:rsidP="0033442D">
      <w:pPr>
        <w:tabs>
          <w:tab w:val="left" w:pos="0"/>
        </w:tabs>
        <w:autoSpaceDE w:val="0"/>
        <w:autoSpaceDN w:val="0"/>
        <w:spacing w:line="240" w:lineRule="auto"/>
        <w:ind w:left="284" w:hanging="284"/>
        <w:rPr>
          <w:rFonts w:ascii="Calibri" w:hAnsi="Calibri" w:cs="Calibri"/>
        </w:rPr>
      </w:pPr>
      <w:r>
        <w:rPr>
          <w:rFonts w:ascii="Calibri" w:hAnsi="Calibri" w:cs="Calibri"/>
        </w:rPr>
        <w:t xml:space="preserve">c)  </w:t>
      </w:r>
      <w:r w:rsidR="00A0799E" w:rsidRPr="000C6E31">
        <w:rPr>
          <w:rFonts w:ascii="Calibri" w:hAnsi="Calibri" w:cs="Calibri"/>
        </w:rPr>
        <w:t xml:space="preserve">Manifestación escrita de conocer y haber considerado en la integración de su propuesta, la documentación y planos que, en su caso, le proporcionará </w:t>
      </w:r>
      <w:r w:rsidR="00A0799E" w:rsidRPr="000C6E31">
        <w:rPr>
          <w:rFonts w:ascii="Calibri" w:hAnsi="Calibri" w:cs="Calibri"/>
          <w:b/>
        </w:rPr>
        <w:t>“LA CONVOCANTE”</w:t>
      </w:r>
      <w:r w:rsidR="00A0799E" w:rsidRPr="000C6E31">
        <w:rPr>
          <w:rFonts w:ascii="Calibri" w:hAnsi="Calibri" w:cs="Calibri"/>
        </w:rPr>
        <w:t>.</w:t>
      </w:r>
    </w:p>
    <w:p w:rsidR="00A0799E" w:rsidRPr="000C6E31" w:rsidRDefault="00A0799E" w:rsidP="00A0799E">
      <w:pPr>
        <w:autoSpaceDE w:val="0"/>
        <w:autoSpaceDN w:val="0"/>
        <w:spacing w:line="240" w:lineRule="auto"/>
        <w:ind w:left="284" w:hanging="284"/>
        <w:rPr>
          <w:rFonts w:ascii="Calibri" w:hAnsi="Calibri" w:cs="Calibri"/>
        </w:rPr>
      </w:pPr>
      <w:r>
        <w:rPr>
          <w:rFonts w:ascii="Calibri" w:hAnsi="Calibri" w:cs="Calibri"/>
        </w:rPr>
        <w:t>d)</w:t>
      </w:r>
      <w:r w:rsidRPr="000C6E31">
        <w:rPr>
          <w:rFonts w:ascii="Calibri" w:hAnsi="Calibri" w:cs="Calibri"/>
        </w:rPr>
        <w:t xml:space="preserve"> Manifestación escrita de conocer el sitio de realización de los servicios relacionados con la obra pública y sus condiciones ambientales, así como de haber considerado las modificaciones que, en su caso, se hayan efectuado a la Convocatoria de Licitación.</w:t>
      </w:r>
    </w:p>
    <w:p w:rsidR="00A0799E" w:rsidRPr="000C6E31" w:rsidRDefault="00A0799E" w:rsidP="00A0799E">
      <w:pPr>
        <w:autoSpaceDE w:val="0"/>
        <w:autoSpaceDN w:val="0"/>
        <w:spacing w:line="240" w:lineRule="auto"/>
        <w:ind w:left="284" w:hanging="284"/>
        <w:rPr>
          <w:rFonts w:ascii="Calibri" w:hAnsi="Calibri" w:cs="Calibri"/>
        </w:rPr>
      </w:pPr>
      <w:r>
        <w:rPr>
          <w:rFonts w:ascii="Calibri" w:hAnsi="Calibri" w:cs="Calibri"/>
        </w:rPr>
        <w:t>e)</w:t>
      </w:r>
      <w:r w:rsidRPr="000C6E31">
        <w:rPr>
          <w:rFonts w:ascii="Calibri" w:hAnsi="Calibri" w:cs="Calibri"/>
        </w:rPr>
        <w:t xml:space="preserve"> Manifestación escrita de conocer el contenido del modelo de contrato y su conformidad de ajustarse a sus términos.</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rPr>
          <w:rFonts w:ascii="Calibri" w:hAnsi="Calibri" w:cs="Calibri"/>
          <w:b/>
        </w:rPr>
      </w:pPr>
      <w:r w:rsidRPr="00F537DF">
        <w:rPr>
          <w:rFonts w:ascii="Calibri" w:hAnsi="Calibri" w:cs="Calibri"/>
          <w:b/>
        </w:rPr>
        <w:t xml:space="preserve">Formato DT-6 </w:t>
      </w:r>
    </w:p>
    <w:p w:rsidR="00A0799E" w:rsidRPr="000C6E31" w:rsidRDefault="00A0799E" w:rsidP="00A0799E">
      <w:pPr>
        <w:autoSpaceDE w:val="0"/>
        <w:autoSpaceDN w:val="0"/>
        <w:spacing w:line="240" w:lineRule="auto"/>
        <w:rPr>
          <w:rFonts w:ascii="Calibri" w:hAnsi="Calibri" w:cs="Calibri"/>
        </w:rPr>
      </w:pPr>
      <w:r>
        <w:rPr>
          <w:rFonts w:ascii="Calibri" w:hAnsi="Calibri" w:cs="Calibri"/>
        </w:rPr>
        <w:t>D</w:t>
      </w:r>
      <w:r w:rsidRPr="000C6E31">
        <w:rPr>
          <w:rFonts w:ascii="Calibri" w:hAnsi="Calibri" w:cs="Calibri"/>
        </w:rPr>
        <w:t>eclaración de integridad que se presentará en el documento denominado “Compromisos con la Transparencia”.</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spacing w:line="240" w:lineRule="auto"/>
        <w:ind w:left="1701" w:hanging="1701"/>
        <w:rPr>
          <w:rFonts w:ascii="Calibri" w:hAnsi="Calibri" w:cs="Calibri"/>
          <w:b/>
        </w:rPr>
      </w:pPr>
      <w:r w:rsidRPr="00F537DF">
        <w:rPr>
          <w:rFonts w:ascii="Calibri" w:hAnsi="Calibri" w:cs="Calibri"/>
          <w:b/>
        </w:rPr>
        <w:t xml:space="preserve">Formato DT-7 </w:t>
      </w:r>
    </w:p>
    <w:p w:rsidR="00A0799E" w:rsidRDefault="00A0799E" w:rsidP="00A0799E">
      <w:pPr>
        <w:spacing w:line="240" w:lineRule="auto"/>
        <w:ind w:left="1701" w:hanging="1701"/>
        <w:rPr>
          <w:rFonts w:ascii="Calibri" w:hAnsi="Calibri" w:cs="Calibri"/>
        </w:rPr>
      </w:pPr>
      <w:r w:rsidRPr="000C6E31">
        <w:rPr>
          <w:rFonts w:ascii="Calibri" w:hAnsi="Calibri" w:cs="Calibri"/>
        </w:rPr>
        <w:t>Documentos que acrediten la capacidad financiera, de acuerdo a lo establecido en la guía anexa.</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Los parámetros financieros que </w:t>
      </w:r>
      <w:r w:rsidRPr="00D9784B">
        <w:rPr>
          <w:rFonts w:ascii="Calibri" w:hAnsi="Calibri" w:cs="Calibri"/>
          <w:b/>
        </w:rPr>
        <w:t>“EL LICITANTE”</w:t>
      </w:r>
      <w:r w:rsidRPr="000C6E31">
        <w:rPr>
          <w:rFonts w:ascii="Calibri" w:hAnsi="Calibri" w:cs="Calibri"/>
        </w:rPr>
        <w:t xml:space="preserve"> deberá cumplir, para demostrar su capacidad de recursos económicos, son los siguientes:</w:t>
      </w:r>
    </w:p>
    <w:p w:rsidR="00A0799E" w:rsidRPr="000C6E31" w:rsidRDefault="00A0799E" w:rsidP="00A0799E">
      <w:pPr>
        <w:spacing w:line="240" w:lineRule="auto"/>
        <w:ind w:left="1560" w:hanging="1560"/>
        <w:rPr>
          <w:rFonts w:ascii="Calibri" w:hAnsi="Calibri" w:cs="Calibri"/>
        </w:rPr>
      </w:pP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Pr="00FF043D">
        <w:rPr>
          <w:rFonts w:ascii="Calibri" w:hAnsi="Calibri" w:cs="Calibri"/>
          <w:b/>
        </w:rPr>
        <w:t>“EL LICITANTE”</w:t>
      </w:r>
      <w:r w:rsidRPr="000C6E31">
        <w:rPr>
          <w:rFonts w:ascii="Calibri" w:hAnsi="Calibri" w:cs="Calibri"/>
        </w:rPr>
        <w:t xml:space="preserve"> 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 aceptable grado en que depende del endeudamiento y la rentabilidad de la empresa es aceptable. Se tendrá como aceptable dicho grado de endeudamiento y rentabilidad de </w:t>
      </w:r>
      <w:r w:rsidRPr="00FF043D">
        <w:rPr>
          <w:rFonts w:ascii="Calibri" w:hAnsi="Calibri" w:cs="Calibri"/>
          <w:b/>
        </w:rPr>
        <w:t>“EL LICITANTE”</w:t>
      </w:r>
      <w:r w:rsidRPr="000C6E31">
        <w:rPr>
          <w:rFonts w:ascii="Calibri" w:hAnsi="Calibri" w:cs="Calibri"/>
        </w:rPr>
        <w:t xml:space="preserve"> cuando el importe del último año fiscal del PT entre AT sea igual o menor</w:t>
      </w:r>
      <w:r w:rsidRPr="000C6E31">
        <w:rPr>
          <w:rFonts w:ascii="Calibri" w:hAnsi="Calibri" w:cs="Calibri"/>
          <w:b/>
        </w:rPr>
        <w:t xml:space="preserve"> 50%.</w:t>
      </w:r>
    </w:p>
    <w:p w:rsidR="00A0799E" w:rsidRPr="000C6E31" w:rsidRDefault="00A0799E" w:rsidP="00A0799E">
      <w:pPr>
        <w:spacing w:line="240" w:lineRule="auto"/>
        <w:ind w:left="1560"/>
        <w:rPr>
          <w:rFonts w:ascii="Calibri" w:hAnsi="Calibri" w:cs="Calibri"/>
        </w:rPr>
      </w:pPr>
    </w:p>
    <w:p w:rsidR="00A0799E" w:rsidRPr="000C6E31" w:rsidRDefault="00A0799E" w:rsidP="00A0799E">
      <w:pPr>
        <w:spacing w:line="240" w:lineRule="auto"/>
        <w:rPr>
          <w:rFonts w:ascii="Calibri" w:hAnsi="Calibri" w:cs="Calibri"/>
        </w:rPr>
      </w:pPr>
      <w:r w:rsidRPr="000C6E31">
        <w:rPr>
          <w:rFonts w:ascii="Calibri" w:hAnsi="Calibri" w:cs="Calibri"/>
        </w:rPr>
        <w:t>En el caso de proposiciones presentadas en forma conjunta o en grupo, se sumarán los CNT, AC, PC, AT y PT</w:t>
      </w:r>
      <w:r>
        <w:rPr>
          <w:rFonts w:ascii="Calibri" w:hAnsi="Calibri" w:cs="Calibri"/>
        </w:rPr>
        <w:t xml:space="preserve"> de cada una de las empresas</w:t>
      </w:r>
      <w:r w:rsidRPr="000C6E31">
        <w:rPr>
          <w:rFonts w:ascii="Calibri" w:hAnsi="Calibri" w:cs="Calibri"/>
        </w:rPr>
        <w:t>, para cumplir con los parámetros señalados en los incisos anteriores.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Si </w:t>
      </w:r>
      <w:r w:rsidRPr="00D9784B">
        <w:rPr>
          <w:rFonts w:ascii="Calibri" w:hAnsi="Calibri" w:cs="Calibri"/>
          <w:b/>
        </w:rPr>
        <w:t>“EL LICITANTE”</w:t>
      </w:r>
      <w:r w:rsidRPr="000C6E31">
        <w:rPr>
          <w:rFonts w:ascii="Calibri" w:hAnsi="Calibri" w:cs="Calibri"/>
        </w:rPr>
        <w:t xml:space="preserve"> no cumple con uno o más parámetros de los indicados anteriormente, tendrá una calificación de cero (0) en el subrubro indicado en la Matriz Base de Puntos</w:t>
      </w:r>
      <w:r w:rsidRPr="000C6E31">
        <w:rPr>
          <w:rFonts w:ascii="Calibri" w:hAnsi="Calibri" w:cs="Calibri"/>
          <w:b/>
          <w:color w:val="0070C0"/>
        </w:rPr>
        <w:t>.</w:t>
      </w:r>
    </w:p>
    <w:p w:rsidR="00A0799E" w:rsidRPr="000C6E31" w:rsidRDefault="00A0799E" w:rsidP="00A0799E">
      <w:pPr>
        <w:pStyle w:val="fraccion"/>
        <w:tabs>
          <w:tab w:val="left" w:pos="1800"/>
        </w:tabs>
        <w:spacing w:line="240" w:lineRule="auto"/>
        <w:ind w:hanging="1560"/>
        <w:rPr>
          <w:rFonts w:ascii="Calibri" w:hAnsi="Calibri" w:cs="Calibri"/>
          <w:spacing w:val="-3"/>
        </w:rPr>
      </w:pPr>
    </w:p>
    <w:p w:rsidR="00A0799E" w:rsidRDefault="00A0799E" w:rsidP="00A0799E">
      <w:pPr>
        <w:spacing w:line="240" w:lineRule="auto"/>
        <w:ind w:left="1701" w:hanging="1701"/>
        <w:rPr>
          <w:rFonts w:ascii="Calibri" w:hAnsi="Calibri" w:cs="Calibri"/>
        </w:rPr>
      </w:pPr>
    </w:p>
    <w:p w:rsidR="00A0799E" w:rsidRPr="0043407C" w:rsidRDefault="00A0799E" w:rsidP="00A0799E">
      <w:pPr>
        <w:spacing w:line="240" w:lineRule="auto"/>
        <w:ind w:left="1701" w:hanging="1701"/>
        <w:rPr>
          <w:rFonts w:ascii="Calibri" w:hAnsi="Calibri" w:cs="Calibri"/>
        </w:rPr>
      </w:pPr>
    </w:p>
    <w:p w:rsidR="00A0799E" w:rsidRPr="000C6E31" w:rsidRDefault="00A0799E" w:rsidP="00A0799E">
      <w:pPr>
        <w:autoSpaceDE w:val="0"/>
        <w:autoSpaceDN w:val="0"/>
        <w:spacing w:line="240" w:lineRule="auto"/>
        <w:rPr>
          <w:rFonts w:ascii="Calibri" w:hAnsi="Calibri" w:cs="Calibri"/>
          <w:b/>
          <w:bCs/>
          <w:i/>
          <w:iCs/>
        </w:rPr>
      </w:pPr>
    </w:p>
    <w:p w:rsidR="00A0799E" w:rsidRPr="00F537DF" w:rsidRDefault="00A0799E" w:rsidP="00A0799E">
      <w:pPr>
        <w:spacing w:line="240" w:lineRule="auto"/>
        <w:ind w:left="1418" w:hanging="1418"/>
        <w:rPr>
          <w:rFonts w:ascii="Calibri" w:hAnsi="Calibri" w:cs="Calibri"/>
          <w:b/>
        </w:rPr>
      </w:pPr>
      <w:r w:rsidRPr="00F537DF">
        <w:rPr>
          <w:rFonts w:ascii="Calibri" w:hAnsi="Calibri" w:cs="Calibri"/>
          <w:b/>
          <w:bCs/>
        </w:rPr>
        <w:t>Formato</w:t>
      </w:r>
      <w:r w:rsidRPr="00F537DF">
        <w:rPr>
          <w:rFonts w:ascii="Calibri" w:hAnsi="Calibri" w:cs="Calibri"/>
          <w:b/>
        </w:rPr>
        <w:t xml:space="preserve"> DT-8 </w:t>
      </w:r>
    </w:p>
    <w:p w:rsidR="00A0799E" w:rsidRDefault="00A0799E" w:rsidP="00A0799E">
      <w:pPr>
        <w:spacing w:line="240" w:lineRule="auto"/>
        <w:rPr>
          <w:rFonts w:ascii="Calibri" w:hAnsi="Calibri" w:cs="Calibri"/>
        </w:rPr>
      </w:pPr>
      <w:r>
        <w:rPr>
          <w:rFonts w:ascii="Calibri" w:hAnsi="Calibri" w:cs="Calibri"/>
        </w:rPr>
        <w:t xml:space="preserve">Programa cuantificado y calendarizado de utilización de personal que se empleará para realizar cada una de las </w:t>
      </w:r>
      <w:r w:rsidRPr="0029027D">
        <w:rPr>
          <w:rFonts w:ascii="Calibri" w:hAnsi="Calibri" w:cs="Calibri"/>
        </w:rPr>
        <w:t xml:space="preserve">partidas o actividades necesarias para la realización de los servicios. Se incluirá el total de actividades indicando el, o los especialistas encargados de su realización, así como las horas–hombre necesarias para la presentación de los servicios (sin montos). El Plan integral de trabajo deberá </w:t>
      </w:r>
      <w:r w:rsidRPr="009042EC">
        <w:rPr>
          <w:rFonts w:ascii="Calibri" w:hAnsi="Calibri" w:cs="Calibri"/>
        </w:rPr>
        <w:t>ser consistente con la metodología.</w:t>
      </w:r>
    </w:p>
    <w:p w:rsidR="00A0799E" w:rsidRPr="00F537DF" w:rsidRDefault="00A0799E" w:rsidP="00A0799E">
      <w:pPr>
        <w:autoSpaceDE w:val="0"/>
        <w:autoSpaceDN w:val="0"/>
        <w:spacing w:line="240" w:lineRule="auto"/>
        <w:rPr>
          <w:rFonts w:ascii="Calibri" w:hAnsi="Calibri" w:cs="Calibri"/>
          <w:bCs/>
          <w:i/>
          <w:iCs/>
        </w:rPr>
      </w:pPr>
      <w:r w:rsidRPr="00F537DF">
        <w:rPr>
          <w:rFonts w:ascii="Calibri" w:hAnsi="Calibri" w:cs="Calibri"/>
          <w:bCs/>
          <w:i/>
          <w:iCs/>
        </w:rPr>
        <w:t>[NOTA: los documentos DT-9 y DT-10 los utilizará El Licitante cuando proceda]</w:t>
      </w:r>
    </w:p>
    <w:p w:rsidR="00A0799E" w:rsidRDefault="00A0799E" w:rsidP="00A0799E">
      <w:pPr>
        <w:autoSpaceDE w:val="0"/>
        <w:autoSpaceDN w:val="0"/>
        <w:spacing w:line="240" w:lineRule="auto"/>
        <w:rPr>
          <w:rFonts w:ascii="Calibri" w:hAnsi="Calibri" w:cs="Calibri"/>
          <w:b/>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DT-9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En el caso de proposición conjunta, una copia del convenio privado referido en el Artículo 47 del Reglamento y en el apartado “Proposiciones Conjuntas” de la Sección I de la Convocatoria de Licitación.</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DT-10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En caso de contar con personal con discapacidad en su planta laboral, declaración por escrito del porcentaje dado de alta en el Instituto Mexicano del Seguro Social. (La omisión en la entrega de este documento no será motivo de desechamiento)</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ind w:left="1418" w:hanging="1418"/>
        <w:rPr>
          <w:rFonts w:ascii="Calibri" w:hAnsi="Calibri" w:cs="Calibri"/>
          <w:b/>
        </w:rPr>
      </w:pPr>
      <w:r w:rsidRPr="00F537DF">
        <w:rPr>
          <w:rFonts w:ascii="Calibri" w:hAnsi="Calibri" w:cs="Calibri"/>
          <w:b/>
        </w:rPr>
        <w:t xml:space="preserve">Formato DT-11 </w:t>
      </w:r>
    </w:p>
    <w:p w:rsidR="00A0799E" w:rsidRPr="000C6E31" w:rsidRDefault="00A0799E" w:rsidP="00A0799E">
      <w:pPr>
        <w:autoSpaceDE w:val="0"/>
        <w:autoSpaceDN w:val="0"/>
        <w:spacing w:line="240" w:lineRule="auto"/>
        <w:rPr>
          <w:rFonts w:ascii="Calibri" w:hAnsi="Calibri" w:cs="Calibri"/>
          <w:bCs/>
        </w:rPr>
      </w:pPr>
      <w:r w:rsidRPr="000C6E31">
        <w:rPr>
          <w:rFonts w:ascii="Calibri" w:hAnsi="Calibri" w:cs="Calibri"/>
        </w:rPr>
        <w:t>Metodología de trabajo propuesta</w:t>
      </w:r>
      <w:r>
        <w:rPr>
          <w:rFonts w:ascii="Calibri" w:hAnsi="Calibri" w:cs="Calibri"/>
        </w:rPr>
        <w:t>, incluyendo</w:t>
      </w:r>
      <w:r w:rsidRPr="006C02D1">
        <w:rPr>
          <w:rFonts w:ascii="Calibri" w:hAnsi="Calibri" w:cs="Calibri"/>
          <w:bCs/>
        </w:rPr>
        <w:t xml:space="preserve"> procedimientos, sistemas (software) a utilizar, secuencia lógica, análisis de alternativas,</w:t>
      </w:r>
      <w:r w:rsidRPr="006C02D1">
        <w:t xml:space="preserve"> </w:t>
      </w:r>
      <w:r w:rsidRPr="006C02D1">
        <w:rPr>
          <w:rFonts w:ascii="Calibri" w:hAnsi="Calibri" w:cs="Calibri"/>
          <w:bCs/>
        </w:rPr>
        <w:t>profundidad</w:t>
      </w:r>
      <w:r>
        <w:rPr>
          <w:rFonts w:ascii="Calibri" w:hAnsi="Calibri" w:cs="Calibri"/>
          <w:bCs/>
        </w:rPr>
        <w:t xml:space="preserve"> </w:t>
      </w:r>
      <w:r w:rsidRPr="006C02D1">
        <w:rPr>
          <w:rFonts w:ascii="Calibri" w:hAnsi="Calibri" w:cs="Calibri"/>
          <w:bCs/>
        </w:rPr>
        <w:t xml:space="preserve">de los estudios y </w:t>
      </w:r>
      <w:r>
        <w:rPr>
          <w:rFonts w:ascii="Calibri" w:hAnsi="Calibri" w:cs="Calibri"/>
          <w:bCs/>
        </w:rPr>
        <w:t xml:space="preserve">forma de </w:t>
      </w:r>
      <w:r w:rsidRPr="006C02D1">
        <w:rPr>
          <w:rFonts w:ascii="Calibri" w:hAnsi="Calibri" w:cs="Calibri"/>
          <w:bCs/>
        </w:rPr>
        <w:t>presentación de los resultados, entre otros.</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DT-12 </w:t>
      </w:r>
    </w:p>
    <w:p w:rsidR="00A0799E" w:rsidRPr="000C6E31" w:rsidRDefault="00A0799E" w:rsidP="00A0799E">
      <w:pPr>
        <w:autoSpaceDE w:val="0"/>
        <w:autoSpaceDN w:val="0"/>
        <w:spacing w:line="240" w:lineRule="auto"/>
        <w:ind w:left="1410" w:hanging="1410"/>
        <w:rPr>
          <w:rFonts w:ascii="Calibri" w:hAnsi="Calibri" w:cs="Calibri"/>
        </w:rPr>
      </w:pPr>
      <w:r w:rsidRPr="000C6E31">
        <w:rPr>
          <w:rFonts w:ascii="Calibri" w:hAnsi="Calibri" w:cs="Calibri"/>
        </w:rPr>
        <w:t>Escrito en el que manifieste la clasificación de su empresa.</w:t>
      </w:r>
    </w:p>
    <w:p w:rsidR="00A0799E" w:rsidRPr="000C6E31" w:rsidRDefault="00A0799E" w:rsidP="00A0799E">
      <w:pPr>
        <w:autoSpaceDE w:val="0"/>
        <w:autoSpaceDN w:val="0"/>
        <w:spacing w:line="240" w:lineRule="auto"/>
        <w:ind w:left="1410" w:hanging="1410"/>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DT-13 </w:t>
      </w:r>
    </w:p>
    <w:p w:rsidR="00A0799E" w:rsidRPr="0029027D" w:rsidRDefault="00A0799E" w:rsidP="00A0799E">
      <w:pPr>
        <w:autoSpaceDE w:val="0"/>
        <w:autoSpaceDN w:val="0"/>
        <w:spacing w:line="240" w:lineRule="auto"/>
        <w:rPr>
          <w:rFonts w:ascii="Calibri" w:hAnsi="Calibri" w:cs="Calibri"/>
        </w:rPr>
      </w:pPr>
      <w:r w:rsidRPr="000C6E31">
        <w:rPr>
          <w:rFonts w:ascii="Calibri" w:hAnsi="Calibri" w:cs="Calibri"/>
        </w:rPr>
        <w:t xml:space="preserve">Escrito en el que manifieste bajo protesta de decir verdad el porcentaje de cumplimiento de los contratos que ha celebrado en los últimos </w:t>
      </w:r>
      <w:r>
        <w:rPr>
          <w:rFonts w:ascii="Calibri" w:hAnsi="Calibri" w:cs="Calibri"/>
        </w:rPr>
        <w:t>diez</w:t>
      </w:r>
      <w:r w:rsidRPr="000C6E31">
        <w:rPr>
          <w:rFonts w:ascii="Calibri" w:hAnsi="Calibri" w:cs="Calibri"/>
        </w:rPr>
        <w:t xml:space="preserve"> años; así como si ha sido objeto ó no de rescisiones administrativas u otras figuras jurídicas similares, en los últimos </w:t>
      </w:r>
      <w:r>
        <w:rPr>
          <w:rFonts w:ascii="Calibri" w:hAnsi="Calibri" w:cs="Calibri"/>
        </w:rPr>
        <w:t>diez</w:t>
      </w:r>
      <w:r w:rsidRPr="000C6E31">
        <w:rPr>
          <w:rFonts w:ascii="Calibri" w:hAnsi="Calibri" w:cs="Calibri"/>
        </w:rPr>
        <w:t xml:space="preserve"> años</w:t>
      </w:r>
      <w:r>
        <w:rPr>
          <w:rFonts w:ascii="Calibri" w:hAnsi="Calibri" w:cs="Calibri"/>
        </w:rPr>
        <w:t>,</w:t>
      </w:r>
      <w:r w:rsidRPr="000C6E31">
        <w:rPr>
          <w:rFonts w:ascii="Calibri" w:hAnsi="Calibri" w:cs="Calibri"/>
        </w:rPr>
        <w:t xml:space="preserve"> el cual </w:t>
      </w:r>
      <w:r>
        <w:rPr>
          <w:rFonts w:ascii="Calibri" w:hAnsi="Calibri" w:cs="Calibri"/>
        </w:rPr>
        <w:t>podrá estar</w:t>
      </w:r>
      <w:r w:rsidRPr="000C6E31">
        <w:rPr>
          <w:rFonts w:ascii="Calibri" w:hAnsi="Calibri" w:cs="Calibri"/>
        </w:rPr>
        <w:t xml:space="preserve"> sustentado</w:t>
      </w:r>
      <w:r>
        <w:rPr>
          <w:rFonts w:ascii="Calibri" w:hAnsi="Calibri" w:cs="Calibri"/>
        </w:rPr>
        <w:t xml:space="preserve"> </w:t>
      </w:r>
      <w:r w:rsidRPr="0029027D">
        <w:rPr>
          <w:rFonts w:ascii="Calibri" w:hAnsi="Calibri" w:cs="Calibri"/>
        </w:rPr>
        <w:t>en su caso, por documentos en los que conste la cancelación de la garantía de cumplimiento respectiva, el acta de extinción de derechos y obligaciones o cualquier otro documento con el que se corrobore dicho cumplimiento, en caso de presentar inconsistencias, no se otorgara el puntaje correspondiente.</w:t>
      </w:r>
    </w:p>
    <w:p w:rsidR="00A0799E" w:rsidRDefault="00A0799E" w:rsidP="00A0799E">
      <w:pPr>
        <w:autoSpaceDE w:val="0"/>
        <w:autoSpaceDN w:val="0"/>
        <w:spacing w:line="240" w:lineRule="auto"/>
        <w:rPr>
          <w:rFonts w:ascii="Calibri" w:hAnsi="Calibri" w:cs="Calibri"/>
          <w:b/>
        </w:rPr>
      </w:pPr>
    </w:p>
    <w:p w:rsidR="0033442D" w:rsidRDefault="0033442D" w:rsidP="00A0799E">
      <w:pPr>
        <w:autoSpaceDE w:val="0"/>
        <w:autoSpaceDN w:val="0"/>
        <w:spacing w:line="240" w:lineRule="auto"/>
        <w:rPr>
          <w:rFonts w:ascii="Calibri" w:hAnsi="Calibri" w:cs="Calibri"/>
          <w:b/>
        </w:rPr>
      </w:pPr>
    </w:p>
    <w:p w:rsidR="00A0799E" w:rsidRPr="00F537DF" w:rsidRDefault="00A0799E" w:rsidP="00A0799E">
      <w:pPr>
        <w:autoSpaceDE w:val="0"/>
        <w:autoSpaceDN w:val="0"/>
        <w:spacing w:line="240" w:lineRule="auto"/>
        <w:rPr>
          <w:rFonts w:ascii="Calibri" w:hAnsi="Calibri" w:cs="Calibri"/>
          <w:b/>
        </w:rPr>
      </w:pPr>
      <w:r w:rsidRPr="00F537DF">
        <w:rPr>
          <w:rFonts w:ascii="Calibri" w:hAnsi="Calibri" w:cs="Calibri"/>
          <w:b/>
        </w:rPr>
        <w:t>Formato DT-1</w:t>
      </w:r>
    </w:p>
    <w:p w:rsidR="00A0799E" w:rsidRPr="000C6E31" w:rsidRDefault="00A0799E" w:rsidP="00A0799E">
      <w:pPr>
        <w:autoSpaceDE w:val="0"/>
        <w:autoSpaceDN w:val="0"/>
        <w:spacing w:line="240" w:lineRule="auto"/>
        <w:jc w:val="right"/>
        <w:rPr>
          <w:rFonts w:ascii="Calibri" w:hAnsi="Calibri" w:cs="Calibri"/>
        </w:rPr>
      </w:pPr>
      <w:r>
        <w:rPr>
          <w:rFonts w:ascii="Calibri" w:hAnsi="Calibri" w:cs="Calibri"/>
        </w:rPr>
        <w:t>H</w:t>
      </w:r>
      <w:r w:rsidRPr="000C6E31">
        <w:rPr>
          <w:rFonts w:ascii="Calibri" w:hAnsi="Calibri" w:cs="Calibri"/>
        </w:rPr>
        <w:t>oja 1 de 2</w:t>
      </w:r>
    </w:p>
    <w:p w:rsidR="00A0799E" w:rsidRPr="005B343B" w:rsidRDefault="00A0799E" w:rsidP="00A0799E">
      <w:pPr>
        <w:autoSpaceDE w:val="0"/>
        <w:autoSpaceDN w:val="0"/>
        <w:spacing w:line="240" w:lineRule="auto"/>
        <w:rPr>
          <w:rFonts w:ascii="Calibri" w:hAnsi="Calibri" w:cs="Calibri"/>
          <w:b/>
          <w:bCs/>
        </w:rPr>
      </w:pPr>
      <w:r w:rsidRPr="005B343B">
        <w:rPr>
          <w:rFonts w:ascii="Calibri" w:hAnsi="Calibri" w:cs="Calibri"/>
          <w:b/>
          <w:bCs/>
        </w:rPr>
        <w:t xml:space="preserve">Dirección General de Transporte Ferroviario y Multimodal </w:t>
      </w:r>
    </w:p>
    <w:p w:rsidR="00A0799E" w:rsidRPr="005B343B" w:rsidRDefault="00A0799E" w:rsidP="00A0799E">
      <w:pPr>
        <w:autoSpaceDE w:val="0"/>
        <w:autoSpaceDN w:val="0"/>
        <w:spacing w:line="240" w:lineRule="auto"/>
        <w:rPr>
          <w:rFonts w:ascii="Calibri" w:hAnsi="Calibri" w:cs="Calibri"/>
          <w:b/>
          <w:bCs/>
        </w:rPr>
      </w:pPr>
      <w:r w:rsidRPr="005B343B">
        <w:rPr>
          <w:rFonts w:ascii="Calibri" w:hAnsi="Calibri" w:cs="Calibri"/>
          <w:b/>
          <w:bCs/>
        </w:rPr>
        <w:t>Secretaría de Comunicaciones y Transportes</w:t>
      </w:r>
    </w:p>
    <w:p w:rsidR="00A0799E" w:rsidRPr="005B343B" w:rsidRDefault="00A0799E" w:rsidP="00A0799E">
      <w:pPr>
        <w:autoSpaceDE w:val="0"/>
        <w:autoSpaceDN w:val="0"/>
        <w:spacing w:line="240" w:lineRule="auto"/>
        <w:rPr>
          <w:rFonts w:ascii="Calibri" w:hAnsi="Calibri" w:cs="Calibri"/>
          <w:b/>
        </w:rPr>
      </w:pPr>
      <w:r w:rsidRPr="005B343B">
        <w:rPr>
          <w:rFonts w:ascii="Calibri" w:hAnsi="Calibri" w:cs="Calibri"/>
          <w:b/>
        </w:rPr>
        <w:t>Presente.</w:t>
      </w:r>
    </w:p>
    <w:p w:rsidR="00A0799E" w:rsidRPr="00E949BD" w:rsidRDefault="00A0799E" w:rsidP="002138C5">
      <w:pPr>
        <w:pStyle w:val="Encabezado"/>
        <w:jc w:val="both"/>
        <w:rPr>
          <w:rStyle w:val="SangradetextonormalCar"/>
          <w:rFonts w:ascii="Times New Roman" w:eastAsiaTheme="minorHAnsi" w:hAnsi="Times New Roman"/>
          <w:b/>
        </w:rPr>
      </w:pPr>
      <w:r w:rsidRPr="005B343B">
        <w:rPr>
          <w:rFonts w:ascii="Calibri" w:hAnsi="Calibri" w:cs="Calibri"/>
        </w:rPr>
        <w:t>En referencia a la convocatoria a la Licitación Pública Nacional</w:t>
      </w:r>
      <w:r w:rsidR="002138C5">
        <w:rPr>
          <w:rFonts w:ascii="Calibri" w:hAnsi="Calibri" w:cs="Calibri"/>
        </w:rPr>
        <w:t xml:space="preserve"> </w:t>
      </w:r>
      <w:r w:rsidR="002138C5" w:rsidRPr="002138C5">
        <w:rPr>
          <w:rFonts w:ascii="Calibri" w:hAnsi="Calibri" w:cs="Calibri"/>
          <w:b/>
        </w:rPr>
        <w:t>No.</w:t>
      </w:r>
      <w:r w:rsidRPr="005B343B">
        <w:rPr>
          <w:rFonts w:ascii="Calibri" w:hAnsi="Calibri" w:cs="Calibri"/>
        </w:rPr>
        <w:t xml:space="preserve"> </w:t>
      </w:r>
      <w:r w:rsidR="002138C5">
        <w:rPr>
          <w:rFonts w:ascii="Arial" w:hAnsi="Arial"/>
          <w:b/>
          <w:szCs w:val="20"/>
        </w:rPr>
        <w:t xml:space="preserve">LO-009000988-N25-2012 </w:t>
      </w:r>
      <w:r w:rsidRPr="005B343B">
        <w:rPr>
          <w:rFonts w:ascii="Calibri" w:hAnsi="Calibri" w:cs="Calibri"/>
        </w:rPr>
        <w:t xml:space="preserve"> que  la Dirección General de Transporte Ferroviario y Multimodal, lleva a cabo para la contratación de los servicios relacionados con la obra pública a precio alzado referente a</w:t>
      </w:r>
      <w:r w:rsidRPr="00E949BD">
        <w:rPr>
          <w:rFonts w:ascii="Calibri" w:hAnsi="Calibri" w:cs="Calibri"/>
        </w:rPr>
        <w:t xml:space="preserve">: </w:t>
      </w:r>
      <w:r w:rsidRPr="00E949BD">
        <w:rPr>
          <w:rFonts w:ascii="Calibri" w:hAnsi="Calibri" w:cs="Calibri"/>
          <w:b/>
        </w:rPr>
        <w:t>“Asesoría técnica para el seguimiento y verificación  de los trabajos de las obras complementarias y fortalecimiento de rutas alimentadoras del Sistema 1 del Tren Suburbano Cuautitlán-Buenavista”.</w:t>
      </w:r>
    </w:p>
    <w:p w:rsidR="002138C5" w:rsidRDefault="002138C5" w:rsidP="00A81302">
      <w:pPr>
        <w:pStyle w:val="Encabezado"/>
        <w:spacing w:after="240"/>
        <w:rPr>
          <w:rFonts w:ascii="Calibri" w:hAnsi="Calibri" w:cs="Calibri"/>
          <w:bCs/>
          <w:i/>
          <w:iCs/>
          <w:lang w:val="es-ES"/>
        </w:rPr>
      </w:pPr>
    </w:p>
    <w:p w:rsidR="00A0799E" w:rsidRPr="0029027D" w:rsidRDefault="00A0799E" w:rsidP="00A81302">
      <w:pPr>
        <w:pStyle w:val="Encabezado"/>
        <w:spacing w:after="240"/>
        <w:rPr>
          <w:b/>
        </w:rPr>
      </w:pPr>
      <w:r w:rsidRPr="005B343B">
        <w:rPr>
          <w:rFonts w:ascii="Calibri" w:hAnsi="Calibri" w:cs="Calibri"/>
          <w:bCs/>
          <w:i/>
          <w:iCs/>
        </w:rPr>
        <w:t xml:space="preserve">[NOMBRE DEL REPRESENTANTE LEGAL] </w:t>
      </w:r>
      <w:r w:rsidRPr="005B343B">
        <w:rPr>
          <w:rFonts w:ascii="Calibri" w:hAnsi="Calibri" w:cs="Calibri"/>
        </w:rPr>
        <w:t xml:space="preserve">en mi carácter de representante legal de </w:t>
      </w:r>
      <w:r w:rsidRPr="005B343B">
        <w:rPr>
          <w:rFonts w:ascii="Calibri" w:hAnsi="Calibri" w:cs="Calibri"/>
          <w:bCs/>
          <w:i/>
          <w:iCs/>
        </w:rPr>
        <w:t>[NOMBRE DEL LICITANTE]</w:t>
      </w:r>
      <w:r w:rsidRPr="005B343B">
        <w:rPr>
          <w:rFonts w:ascii="Calibri" w:hAnsi="Calibri" w:cs="Calibri"/>
        </w:rPr>
        <w:t>, manifiesto bajo protesta de decir verdad qu</w:t>
      </w:r>
      <w:r w:rsidRPr="005B343B">
        <w:rPr>
          <w:rFonts w:ascii="Calibri" w:hAnsi="Calibri" w:cs="Calibri"/>
          <w:bCs/>
        </w:rPr>
        <w:t xml:space="preserve">e estamos interesados en participar en la </w:t>
      </w:r>
      <w:r w:rsidRPr="005B343B">
        <w:rPr>
          <w:rFonts w:ascii="Calibri" w:hAnsi="Calibri" w:cs="Calibri"/>
        </w:rPr>
        <w:t xml:space="preserve">Licitación Pública Nacional </w:t>
      </w:r>
      <w:r w:rsidR="002138C5" w:rsidRPr="002138C5">
        <w:rPr>
          <w:rFonts w:ascii="Calibri" w:hAnsi="Calibri" w:cs="Calibri"/>
          <w:b/>
        </w:rPr>
        <w:t>No.</w:t>
      </w:r>
      <w:r w:rsidR="002138C5" w:rsidRPr="005B343B">
        <w:rPr>
          <w:rFonts w:ascii="Calibri" w:hAnsi="Calibri" w:cs="Calibri"/>
        </w:rPr>
        <w:t xml:space="preserve"> </w:t>
      </w:r>
      <w:r w:rsidR="002138C5">
        <w:rPr>
          <w:rFonts w:ascii="Arial" w:hAnsi="Arial"/>
          <w:b/>
          <w:szCs w:val="20"/>
        </w:rPr>
        <w:t>LO-009000988-N25-2012</w:t>
      </w:r>
      <w:r w:rsidRPr="005B343B">
        <w:rPr>
          <w:rFonts w:ascii="Calibri" w:hAnsi="Calibri" w:cs="Calibri"/>
        </w:rPr>
        <w:t xml:space="preserve">razón por la cual mediante el presente </w:t>
      </w:r>
      <w:r w:rsidRPr="0029027D">
        <w:rPr>
          <w:rFonts w:ascii="Calibri" w:hAnsi="Calibri" w:cs="Calibri"/>
        </w:rPr>
        <w:t>escrito manifiesta que el suscrito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A81302" w:rsidRDefault="00A81302" w:rsidP="00A0799E">
      <w:pPr>
        <w:autoSpaceDE w:val="0"/>
        <w:autoSpaceDN w:val="0"/>
        <w:spacing w:line="240" w:lineRule="auto"/>
        <w:rPr>
          <w:rFonts w:ascii="Calibri" w:hAnsi="Calibri" w:cs="Calibri"/>
          <w:u w:val="single"/>
        </w:rPr>
      </w:pPr>
    </w:p>
    <w:p w:rsidR="00A0799E" w:rsidRPr="00A81302" w:rsidRDefault="00A0799E" w:rsidP="00A0799E">
      <w:pPr>
        <w:autoSpaceDE w:val="0"/>
        <w:autoSpaceDN w:val="0"/>
        <w:spacing w:line="240" w:lineRule="auto"/>
        <w:rPr>
          <w:rFonts w:ascii="Calibri" w:hAnsi="Calibri" w:cs="Calibri"/>
          <w:sz w:val="28"/>
          <w:szCs w:val="28"/>
          <w:u w:val="single"/>
        </w:rPr>
      </w:pPr>
      <w:r w:rsidRPr="00A81302">
        <w:rPr>
          <w:rFonts w:ascii="Calibri" w:hAnsi="Calibri" w:cs="Calibri"/>
          <w:u w:val="single"/>
        </w:rPr>
        <w:t>De la persona moral</w:t>
      </w:r>
      <w:r w:rsidRPr="00A81302">
        <w:rPr>
          <w:rFonts w:ascii="Calibri" w:hAnsi="Calibri" w:cs="Calibri"/>
          <w:sz w:val="28"/>
          <w:szCs w:val="28"/>
          <w:u w:val="single"/>
        </w:rPr>
        <w:t xml:space="preserve">:                            </w:t>
      </w:r>
      <w:r w:rsidRPr="00A81302">
        <w:rPr>
          <w:rFonts w:ascii="Calibri" w:hAnsi="Calibri" w:cs="Calibri"/>
          <w:b/>
          <w:sz w:val="28"/>
          <w:szCs w:val="28"/>
          <w:u w:val="single"/>
        </w:rPr>
        <w:t xml:space="preserve"> </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1. Clave del Registro Federal de Contribuyentes.</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2. Denominación o Razón Social.</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3. Descripción del objeto social de la empresa.</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4. Relación de los nombres de los accionistas o socios.</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5. Número y fecha de las escrituras públicas en las que conste el acta constitutiva y, en su caso, sus reformas o modificaciones (Señalar nombre, número y circunscripción del notario o fedatario público que las protocolizó).</w:t>
      </w:r>
    </w:p>
    <w:p w:rsidR="00A0799E" w:rsidRPr="0029027D" w:rsidRDefault="00A0799E" w:rsidP="00A81302">
      <w:pPr>
        <w:autoSpaceDE w:val="0"/>
        <w:autoSpaceDN w:val="0"/>
        <w:spacing w:after="240" w:line="240" w:lineRule="auto"/>
        <w:rPr>
          <w:rFonts w:ascii="Calibri" w:hAnsi="Calibri" w:cs="Calibri"/>
        </w:rPr>
      </w:pPr>
      <w:r w:rsidRPr="0029027D">
        <w:rPr>
          <w:rFonts w:ascii="Calibri" w:hAnsi="Calibri" w:cs="Calibri"/>
        </w:rPr>
        <w:t>6. Inscripción en el Registro Público de Comercio.</w:t>
      </w:r>
    </w:p>
    <w:p w:rsidR="00A81302" w:rsidRDefault="00A81302" w:rsidP="00A0799E">
      <w:pPr>
        <w:autoSpaceDE w:val="0"/>
        <w:autoSpaceDN w:val="0"/>
        <w:spacing w:line="240" w:lineRule="auto"/>
        <w:rPr>
          <w:rFonts w:ascii="Calibri" w:hAnsi="Calibri" w:cs="Calibri"/>
          <w:u w:val="single"/>
        </w:rPr>
      </w:pPr>
    </w:p>
    <w:p w:rsidR="00A0799E" w:rsidRPr="00A81302" w:rsidRDefault="00A0799E" w:rsidP="00A0799E">
      <w:pPr>
        <w:autoSpaceDE w:val="0"/>
        <w:autoSpaceDN w:val="0"/>
        <w:spacing w:line="240" w:lineRule="auto"/>
        <w:rPr>
          <w:rFonts w:ascii="Calibri" w:hAnsi="Calibri" w:cs="Calibri"/>
          <w:u w:val="single"/>
        </w:rPr>
      </w:pPr>
      <w:r w:rsidRPr="00A81302">
        <w:rPr>
          <w:rFonts w:ascii="Calibri" w:hAnsi="Calibri" w:cs="Calibri"/>
          <w:u w:val="single"/>
        </w:rPr>
        <w:t>Del representante:</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1. Nombre del apoderado.</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2. Número y fecha de los instrumentos notariales de los que se desprendan las facultades para suscribir la Propuesta (señalar nombre, número y circunscripción del notario o fedatario público que los protocolizó).</w:t>
      </w:r>
    </w:p>
    <w:p w:rsidR="00A0799E" w:rsidRPr="005B343B" w:rsidRDefault="00A0799E" w:rsidP="00A0799E">
      <w:pPr>
        <w:autoSpaceDE w:val="0"/>
        <w:autoSpaceDN w:val="0"/>
        <w:spacing w:line="240" w:lineRule="auto"/>
        <w:rPr>
          <w:rFonts w:ascii="Calibri" w:hAnsi="Calibri" w:cs="Calibri"/>
        </w:rPr>
      </w:pPr>
    </w:p>
    <w:p w:rsidR="00A0799E" w:rsidRPr="005B343B" w:rsidRDefault="00A0799E" w:rsidP="00A0799E">
      <w:pPr>
        <w:autoSpaceDE w:val="0"/>
        <w:autoSpaceDN w:val="0"/>
        <w:spacing w:line="240" w:lineRule="auto"/>
        <w:jc w:val="center"/>
        <w:rPr>
          <w:rFonts w:ascii="Calibri" w:hAnsi="Calibri" w:cs="Calibri"/>
        </w:rPr>
      </w:pPr>
      <w:r w:rsidRPr="005B343B">
        <w:rPr>
          <w:rFonts w:ascii="Calibri" w:hAnsi="Calibri" w:cs="Calibri"/>
        </w:rPr>
        <w:t>Fechado a los ______ días del mes de ______________ de _____.</w:t>
      </w:r>
    </w:p>
    <w:p w:rsidR="00A0799E" w:rsidRPr="005B343B" w:rsidRDefault="00A0799E" w:rsidP="00A0799E">
      <w:pPr>
        <w:autoSpaceDE w:val="0"/>
        <w:autoSpaceDN w:val="0"/>
        <w:spacing w:line="240" w:lineRule="auto"/>
        <w:jc w:val="center"/>
        <w:rPr>
          <w:rFonts w:ascii="Calibri" w:hAnsi="Calibri" w:cs="Calibri"/>
        </w:rPr>
      </w:pPr>
    </w:p>
    <w:p w:rsidR="00A0799E" w:rsidRPr="005B343B" w:rsidRDefault="00A0799E" w:rsidP="00A0799E">
      <w:pPr>
        <w:autoSpaceDE w:val="0"/>
        <w:autoSpaceDN w:val="0"/>
        <w:spacing w:line="240" w:lineRule="auto"/>
        <w:jc w:val="center"/>
        <w:rPr>
          <w:rFonts w:ascii="Calibri" w:hAnsi="Calibri" w:cs="Calibri"/>
        </w:rPr>
      </w:pPr>
      <w:r w:rsidRPr="005B343B">
        <w:rPr>
          <w:rFonts w:ascii="Calibri" w:hAnsi="Calibri" w:cs="Calibri"/>
        </w:rPr>
        <w:t>Protesto lo necesario</w:t>
      </w:r>
    </w:p>
    <w:p w:rsidR="00A0799E" w:rsidRPr="005B343B" w:rsidRDefault="00A0799E" w:rsidP="00A0799E">
      <w:pPr>
        <w:autoSpaceDE w:val="0"/>
        <w:autoSpaceDN w:val="0"/>
        <w:spacing w:line="240" w:lineRule="auto"/>
        <w:jc w:val="center"/>
        <w:rPr>
          <w:rFonts w:ascii="Calibri" w:hAnsi="Calibri" w:cs="Calibri"/>
        </w:rPr>
      </w:pPr>
    </w:p>
    <w:p w:rsidR="00A0799E" w:rsidRPr="005B343B" w:rsidRDefault="00A0799E" w:rsidP="00A0799E">
      <w:pPr>
        <w:autoSpaceDE w:val="0"/>
        <w:autoSpaceDN w:val="0"/>
        <w:spacing w:line="240" w:lineRule="auto"/>
        <w:jc w:val="center"/>
        <w:rPr>
          <w:rFonts w:ascii="Calibri" w:hAnsi="Calibri" w:cs="Calibri"/>
        </w:rPr>
      </w:pPr>
      <w:r w:rsidRPr="005B343B">
        <w:rPr>
          <w:rFonts w:ascii="Calibri" w:hAnsi="Calibri" w:cs="Calibri"/>
        </w:rPr>
        <w:t>__________________________</w:t>
      </w:r>
    </w:p>
    <w:p w:rsidR="00A0799E" w:rsidRPr="005B343B" w:rsidRDefault="00A0799E" w:rsidP="00A0799E">
      <w:pPr>
        <w:autoSpaceDE w:val="0"/>
        <w:autoSpaceDN w:val="0"/>
        <w:spacing w:line="240" w:lineRule="auto"/>
        <w:jc w:val="center"/>
        <w:rPr>
          <w:rFonts w:ascii="Calibri" w:hAnsi="Calibri" w:cs="Calibri"/>
          <w:bCs/>
          <w:i/>
          <w:iCs/>
        </w:rPr>
      </w:pPr>
      <w:r w:rsidRPr="005B343B">
        <w:rPr>
          <w:rFonts w:ascii="Calibri" w:hAnsi="Calibri" w:cs="Calibri"/>
          <w:bCs/>
          <w:i/>
          <w:iCs/>
        </w:rPr>
        <w:t>[NOMBRE DEL LICITANTE]</w:t>
      </w:r>
    </w:p>
    <w:p w:rsidR="00A0799E" w:rsidRPr="005B343B" w:rsidRDefault="00A0799E" w:rsidP="00A0799E">
      <w:pPr>
        <w:autoSpaceDE w:val="0"/>
        <w:autoSpaceDN w:val="0"/>
        <w:spacing w:line="240" w:lineRule="auto"/>
        <w:jc w:val="center"/>
        <w:rPr>
          <w:rFonts w:ascii="Calibri" w:hAnsi="Calibri" w:cs="Calibri"/>
          <w:bCs/>
          <w:i/>
          <w:iCs/>
        </w:rPr>
      </w:pPr>
      <w:r w:rsidRPr="005B343B">
        <w:rPr>
          <w:rFonts w:ascii="Calibri" w:hAnsi="Calibri" w:cs="Calibri"/>
          <w:bCs/>
          <w:i/>
          <w:iCs/>
        </w:rPr>
        <w:t>[NOMBRE DEL REPRESENTANTE LEGAL]</w:t>
      </w:r>
    </w:p>
    <w:p w:rsidR="00A0799E" w:rsidRDefault="00A0799E" w:rsidP="00A0799E">
      <w:pPr>
        <w:autoSpaceDE w:val="0"/>
        <w:autoSpaceDN w:val="0"/>
        <w:spacing w:line="240" w:lineRule="auto"/>
        <w:rPr>
          <w:rFonts w:ascii="Calibri" w:hAnsi="Calibri" w:cs="Calibri"/>
        </w:rPr>
      </w:pPr>
      <w:r w:rsidRPr="005B343B">
        <w:rPr>
          <w:rFonts w:ascii="Calibri" w:hAnsi="Calibri" w:cs="Calibri"/>
        </w:rPr>
        <w:t>Para los interesados que decidan agruparse para presentar una propuesta, deberán presentar en forma individual esta manifestación y deberán ser firmadas por el representante legal de cada uno de las integrantes del grupo de personas.</w:t>
      </w: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81302" w:rsidRPr="0029027D" w:rsidRDefault="00A81302" w:rsidP="00A0799E">
      <w:pPr>
        <w:autoSpaceDE w:val="0"/>
        <w:autoSpaceDN w:val="0"/>
        <w:spacing w:line="240" w:lineRule="auto"/>
        <w:rPr>
          <w:rFonts w:ascii="Calibri" w:hAnsi="Calibri" w:cs="Calibri"/>
        </w:rPr>
      </w:pPr>
    </w:p>
    <w:p w:rsidR="00A0799E" w:rsidRDefault="00A0799E" w:rsidP="00A0799E">
      <w:pPr>
        <w:tabs>
          <w:tab w:val="left" w:pos="1620"/>
        </w:tabs>
        <w:autoSpaceDE w:val="0"/>
        <w:autoSpaceDN w:val="0"/>
        <w:spacing w:line="240" w:lineRule="auto"/>
        <w:ind w:right="74"/>
        <w:rPr>
          <w:rFonts w:ascii="Calibri" w:hAnsi="Calibri" w:cs="Calibri"/>
          <w:b/>
        </w:rPr>
      </w:pPr>
      <w:r w:rsidRPr="00F537DF">
        <w:rPr>
          <w:rFonts w:ascii="Calibri" w:hAnsi="Calibri" w:cs="Calibri"/>
          <w:b/>
        </w:rPr>
        <w:t xml:space="preserve">Formato DT-2 </w:t>
      </w:r>
    </w:p>
    <w:p w:rsidR="00A0799E" w:rsidRPr="00F537DF" w:rsidRDefault="00A0799E" w:rsidP="00A0799E">
      <w:pPr>
        <w:tabs>
          <w:tab w:val="left" w:pos="1620"/>
        </w:tabs>
        <w:autoSpaceDE w:val="0"/>
        <w:autoSpaceDN w:val="0"/>
        <w:spacing w:line="240" w:lineRule="auto"/>
        <w:ind w:left="1410" w:right="74" w:hanging="1410"/>
        <w:rPr>
          <w:rFonts w:ascii="Calibri" w:hAnsi="Calibri" w:cs="Calibri"/>
          <w:b/>
        </w:rPr>
      </w:pPr>
    </w:p>
    <w:p w:rsidR="00A0799E" w:rsidRPr="000C6E31" w:rsidRDefault="00A0799E" w:rsidP="00A0799E">
      <w:pPr>
        <w:spacing w:line="240" w:lineRule="auto"/>
        <w:rPr>
          <w:rFonts w:ascii="Calibri" w:hAnsi="Calibri" w:cs="Calibri"/>
        </w:rPr>
      </w:pPr>
      <w:r w:rsidRPr="000C6E31">
        <w:rPr>
          <w:rFonts w:ascii="Calibri" w:hAnsi="Calibri" w:cs="Calibri"/>
        </w:rPr>
        <w:t xml:space="preserve">En formato libre en hoja membretada, el licitante propondrá el organigrama para el desarrollo de los servicios; relación del personal </w:t>
      </w:r>
      <w:r>
        <w:rPr>
          <w:rFonts w:ascii="Calibri" w:hAnsi="Calibri" w:cs="Calibri"/>
        </w:rPr>
        <w:t xml:space="preserve">que desarrollará los servicios, indicando a </w:t>
      </w:r>
      <w:r w:rsidRPr="000C6E31">
        <w:rPr>
          <w:rFonts w:ascii="Calibri" w:hAnsi="Calibri" w:cs="Calibri"/>
        </w:rPr>
        <w:t xml:space="preserve">especialidad, categoría y número requerido, así como las horas hombre, necesarias para su realización por semana o mes, considerando en su caso las restricciones técnicas que determine </w:t>
      </w:r>
      <w:r w:rsidRPr="000C6E31">
        <w:rPr>
          <w:rFonts w:ascii="Calibri" w:hAnsi="Calibri" w:cs="Calibri"/>
          <w:b/>
        </w:rPr>
        <w:t>“LA CONVOCANTE”.</w:t>
      </w: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Pr="00F537DF" w:rsidRDefault="00A0799E" w:rsidP="00A0799E">
      <w:pPr>
        <w:autoSpaceDE w:val="0"/>
        <w:autoSpaceDN w:val="0"/>
        <w:spacing w:line="240" w:lineRule="auto"/>
        <w:rPr>
          <w:rFonts w:ascii="Calibri" w:hAnsi="Calibri" w:cs="Calibri"/>
          <w:b/>
        </w:rPr>
      </w:pPr>
      <w:r w:rsidRPr="00F537DF">
        <w:rPr>
          <w:rFonts w:ascii="Calibri" w:hAnsi="Calibri" w:cs="Calibri"/>
          <w:b/>
        </w:rPr>
        <w:t>Formato DT-3</w:t>
      </w:r>
    </w:p>
    <w:p w:rsidR="00A0799E" w:rsidRPr="000C6E31" w:rsidRDefault="00A0799E" w:rsidP="00A0799E">
      <w:pPr>
        <w:autoSpaceDE w:val="0"/>
        <w:autoSpaceDN w:val="0"/>
        <w:spacing w:line="240" w:lineRule="auto"/>
        <w:rPr>
          <w:rFonts w:ascii="Calibri" w:hAnsi="Calibri" w:cs="Calibri"/>
        </w:rPr>
      </w:pPr>
    </w:p>
    <w:p w:rsidR="00A0799E" w:rsidRPr="0029027D" w:rsidRDefault="00A0799E" w:rsidP="00A0799E">
      <w:pPr>
        <w:autoSpaceDE w:val="0"/>
        <w:autoSpaceDN w:val="0"/>
        <w:spacing w:line="240" w:lineRule="auto"/>
        <w:rPr>
          <w:rFonts w:ascii="Calibri" w:hAnsi="Calibri" w:cs="Calibri"/>
        </w:rPr>
      </w:pPr>
      <w:r w:rsidRPr="000C6E31">
        <w:rPr>
          <w:rFonts w:ascii="Calibri" w:hAnsi="Calibri" w:cs="Calibri"/>
        </w:rPr>
        <w:t xml:space="preserve">Currículum de los profesionales técnicos al servicio del licitante, </w:t>
      </w:r>
      <w:r w:rsidRPr="0029027D">
        <w:rPr>
          <w:rFonts w:ascii="Calibri" w:hAnsi="Calibri" w:cs="Calibri"/>
        </w:rPr>
        <w:t xml:space="preserve">con firma autógrafa del representante legal avalando su experiencia </w:t>
      </w:r>
      <w:r>
        <w:rPr>
          <w:rFonts w:ascii="Calibri" w:hAnsi="Calibri" w:cs="Calibri"/>
        </w:rPr>
        <w:t>relacionada</w:t>
      </w:r>
      <w:r w:rsidRPr="0029027D">
        <w:rPr>
          <w:rFonts w:ascii="Calibri" w:hAnsi="Calibri" w:cs="Calibri"/>
        </w:rPr>
        <w:t xml:space="preserve"> con los servicios</w:t>
      </w:r>
      <w:r>
        <w:rPr>
          <w:rFonts w:ascii="Calibri" w:hAnsi="Calibri" w:cs="Calibri"/>
        </w:rPr>
        <w:t xml:space="preserve"> materia del contrato</w:t>
      </w:r>
      <w:r w:rsidRPr="0029027D">
        <w:rPr>
          <w:rFonts w:ascii="Calibri" w:hAnsi="Calibri" w:cs="Calibri"/>
        </w:rPr>
        <w:t>, en el que se incluya, en su caso, copia simple de su cédula profesional, diploma o certificado de los estudios realizados.</w:t>
      </w:r>
    </w:p>
    <w:p w:rsidR="00A0799E" w:rsidRPr="00FA72CD" w:rsidRDefault="00A0799E" w:rsidP="00A0799E">
      <w:pPr>
        <w:autoSpaceDE w:val="0"/>
        <w:autoSpaceDN w:val="0"/>
        <w:spacing w:line="240" w:lineRule="auto"/>
        <w:rPr>
          <w:rFonts w:ascii="Calibri" w:hAnsi="Calibri" w:cs="Calibri"/>
          <w:b/>
        </w:rPr>
      </w:pPr>
    </w:p>
    <w:p w:rsidR="00A0799E" w:rsidRPr="000C6E31" w:rsidRDefault="00A0799E" w:rsidP="00A0799E">
      <w:pPr>
        <w:tabs>
          <w:tab w:val="left" w:pos="426"/>
          <w:tab w:val="left" w:pos="993"/>
        </w:tabs>
        <w:spacing w:line="240" w:lineRule="auto"/>
        <w:jc w:val="center"/>
        <w:rPr>
          <w:rFonts w:ascii="Calibri" w:hAnsi="Calibri" w:cs="Calibri"/>
          <w:b/>
        </w:rPr>
      </w:pPr>
      <w:r w:rsidRPr="000C6E31">
        <w:rPr>
          <w:rFonts w:ascii="Calibri" w:hAnsi="Calibri" w:cs="Calibri"/>
          <w:b/>
        </w:rPr>
        <w:t>CURRICULUM VITAE RESUMIDO</w:t>
      </w:r>
    </w:p>
    <w:p w:rsidR="00A0799E" w:rsidRPr="000C6E31" w:rsidRDefault="00A0799E" w:rsidP="00A0799E">
      <w:pPr>
        <w:tabs>
          <w:tab w:val="left" w:pos="426"/>
          <w:tab w:val="left" w:pos="993"/>
        </w:tabs>
        <w:spacing w:line="240" w:lineRule="auto"/>
        <w:jc w:val="center"/>
        <w:rPr>
          <w:rFonts w:ascii="Calibri" w:hAnsi="Calibri" w:cs="Calibri"/>
          <w:b/>
        </w:rPr>
      </w:pPr>
    </w:p>
    <w:p w:rsidR="00A0799E" w:rsidRPr="000C6E31" w:rsidRDefault="00A0799E" w:rsidP="00A0799E">
      <w:pPr>
        <w:spacing w:line="240" w:lineRule="auto"/>
        <w:rPr>
          <w:rFonts w:ascii="Calibri" w:hAnsi="Calibri" w:cs="Calibri"/>
          <w:b/>
          <w:bCs/>
        </w:rPr>
      </w:pPr>
      <w:r w:rsidRPr="000C6E31">
        <w:rPr>
          <w:rFonts w:ascii="Calibri" w:hAnsi="Calibri" w:cs="Calibri"/>
        </w:rPr>
        <w:t xml:space="preserve">LICITACION PÚBLICA NACIONAL No.: </w:t>
      </w:r>
      <w:r w:rsidRPr="000C6E31">
        <w:rPr>
          <w:rFonts w:ascii="Calibri" w:hAnsi="Calibri" w:cs="Calibri"/>
          <w:b/>
          <w:bCs/>
        </w:rPr>
        <w:t>_______________</w:t>
      </w:r>
    </w:p>
    <w:p w:rsidR="00A0799E" w:rsidRPr="000C6E31" w:rsidRDefault="00A0799E" w:rsidP="00A0799E">
      <w:pPr>
        <w:pStyle w:val="Ttulo1"/>
        <w:jc w:val="both"/>
        <w:rPr>
          <w:rFonts w:cs="Calibri"/>
          <w:b w:val="0"/>
          <w:bCs w:val="0"/>
        </w:rPr>
      </w:pPr>
      <w:bookmarkStart w:id="9" w:name="_Toc334615674"/>
      <w:r w:rsidRPr="000C6E31">
        <w:rPr>
          <w:rFonts w:cs="Calibri"/>
          <w:b w:val="0"/>
          <w:bCs w:val="0"/>
        </w:rPr>
        <w:t>DESCRIPCIÓN DE LOS TRABAJOS QUE SE LICITAN: ________________________________________________</w:t>
      </w:r>
      <w:r w:rsidR="00163B4E">
        <w:rPr>
          <w:rFonts w:cs="Calibri"/>
          <w:b w:val="0"/>
          <w:bCs w:val="0"/>
        </w:rPr>
        <w:t>____________________________</w:t>
      </w:r>
      <w:bookmarkEnd w:id="9"/>
    </w:p>
    <w:p w:rsidR="00A0799E" w:rsidRPr="000C6E31" w:rsidRDefault="00A0799E" w:rsidP="00A0799E">
      <w:pPr>
        <w:spacing w:line="240" w:lineRule="auto"/>
        <w:rPr>
          <w:rFonts w:ascii="Calibri" w:hAnsi="Calibri" w:cs="Calibri"/>
        </w:rPr>
      </w:pPr>
      <w:r w:rsidRPr="000C6E31">
        <w:rPr>
          <w:rFonts w:ascii="Calibri" w:hAnsi="Calibri" w:cs="Calibri"/>
        </w:rPr>
        <w:t>_____________________________________________________________</w:t>
      </w:r>
      <w:r w:rsidR="00A81302">
        <w:rPr>
          <w:rFonts w:ascii="Calibri" w:hAnsi="Calibri" w:cs="Calibri"/>
        </w:rPr>
        <w:t>______________________________</w:t>
      </w:r>
    </w:p>
    <w:p w:rsidR="00A0799E" w:rsidRPr="000C6E31" w:rsidRDefault="00A0799E" w:rsidP="00A0799E">
      <w:pPr>
        <w:tabs>
          <w:tab w:val="left" w:pos="426"/>
          <w:tab w:val="left" w:pos="993"/>
        </w:tabs>
        <w:spacing w:line="240" w:lineRule="auto"/>
        <w:rPr>
          <w:rFonts w:ascii="Calibri" w:hAnsi="Calibri" w:cs="Calibri"/>
          <w:b/>
        </w:rPr>
      </w:pPr>
    </w:p>
    <w:p w:rsidR="00A0799E" w:rsidRPr="000C6E31" w:rsidRDefault="00A0799E" w:rsidP="00A0799E">
      <w:pPr>
        <w:tabs>
          <w:tab w:val="left" w:pos="426"/>
          <w:tab w:val="left" w:pos="993"/>
        </w:tabs>
        <w:spacing w:line="240" w:lineRule="auto"/>
        <w:rPr>
          <w:rFonts w:ascii="Calibri" w:hAnsi="Calibri" w:cs="Calibri"/>
          <w:b/>
        </w:rPr>
      </w:pPr>
      <w:r w:rsidRPr="000C6E31">
        <w:rPr>
          <w:rFonts w:ascii="Calibri" w:hAnsi="Calibri" w:cs="Calibri"/>
          <w:b/>
        </w:rPr>
        <w:t>LUGAR Y FECHA</w:t>
      </w:r>
    </w:p>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b/>
        </w:rPr>
      </w:pPr>
      <w:r w:rsidRPr="000C6E31">
        <w:rPr>
          <w:rFonts w:ascii="Calibri" w:hAnsi="Calibri" w:cs="Calibri"/>
          <w:b/>
        </w:rPr>
        <w:t>DEL INTERESADO:</w:t>
      </w:r>
    </w:p>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pStyle w:val="Ttulo2"/>
        <w:spacing w:line="240" w:lineRule="auto"/>
        <w:rPr>
          <w:rFonts w:cs="Calibri"/>
          <w:szCs w:val="24"/>
        </w:rPr>
      </w:pPr>
      <w:bookmarkStart w:id="10" w:name="_Toc334615675"/>
      <w:r w:rsidRPr="000C6E31">
        <w:rPr>
          <w:rFonts w:cs="Calibri"/>
          <w:szCs w:val="24"/>
        </w:rPr>
        <w:t>NOMBRE:                                                                  FIRMA</w:t>
      </w:r>
      <w:r w:rsidR="00163B4E">
        <w:rPr>
          <w:rFonts w:cs="Calibri"/>
          <w:b w:val="0"/>
          <w:bCs w:val="0"/>
          <w:szCs w:val="24"/>
        </w:rPr>
        <w:t xml:space="preserve"> </w:t>
      </w:r>
      <w:r w:rsidR="00163B4E">
        <w:rPr>
          <w:rFonts w:cs="Calibri"/>
          <w:bCs w:val="0"/>
          <w:szCs w:val="24"/>
        </w:rPr>
        <w:t>AUTÓ</w:t>
      </w:r>
      <w:r w:rsidRPr="000C6E31">
        <w:rPr>
          <w:rFonts w:cs="Calibri"/>
          <w:bCs w:val="0"/>
          <w:szCs w:val="24"/>
        </w:rPr>
        <w:t>GRAFA</w:t>
      </w:r>
      <w:r w:rsidRPr="000C6E31">
        <w:rPr>
          <w:rFonts w:cs="Calibri"/>
          <w:szCs w:val="24"/>
        </w:rPr>
        <w:t xml:space="preserve"> </w:t>
      </w:r>
      <w:r w:rsidR="00163B4E">
        <w:rPr>
          <w:rFonts w:cs="Calibri"/>
          <w:szCs w:val="24"/>
        </w:rPr>
        <w:t>:__________________________</w:t>
      </w:r>
      <w:bookmarkEnd w:id="10"/>
    </w:p>
    <w:p w:rsidR="00A0799E" w:rsidRPr="000C6E31" w:rsidRDefault="00A0799E" w:rsidP="00A0799E">
      <w:pPr>
        <w:pStyle w:val="Ttulo3"/>
        <w:spacing w:line="240" w:lineRule="auto"/>
        <w:rPr>
          <w:rFonts w:ascii="Calibri" w:hAnsi="Calibri" w:cs="Calibri"/>
          <w:szCs w:val="24"/>
          <w:lang w:val="es-MX"/>
        </w:rPr>
      </w:pPr>
    </w:p>
    <w:p w:rsidR="00A0799E" w:rsidRPr="000C6E31" w:rsidRDefault="00A0799E" w:rsidP="00A0799E">
      <w:pPr>
        <w:pStyle w:val="Ttulo3"/>
        <w:spacing w:line="240" w:lineRule="auto"/>
        <w:jc w:val="left"/>
        <w:rPr>
          <w:rFonts w:ascii="Calibri" w:hAnsi="Calibri" w:cs="Calibri"/>
          <w:szCs w:val="24"/>
          <w:lang w:val="es-MX"/>
        </w:rPr>
      </w:pPr>
      <w:r w:rsidRPr="000C6E31">
        <w:rPr>
          <w:rFonts w:ascii="Calibri" w:hAnsi="Calibri" w:cs="Calibri"/>
          <w:szCs w:val="24"/>
          <w:lang w:val="es-MX"/>
        </w:rPr>
        <w:t xml:space="preserve"> </w:t>
      </w:r>
      <w:bookmarkStart w:id="11" w:name="_Toc334615676"/>
      <w:r w:rsidRPr="000C6E31">
        <w:rPr>
          <w:rFonts w:ascii="Calibri" w:hAnsi="Calibri" w:cs="Calibri"/>
          <w:szCs w:val="24"/>
          <w:lang w:val="es-MX"/>
        </w:rPr>
        <w:t>CARGO Y ACTIVIDADES QUE DESEMPEÑARA EN LOS TRABAJOS MOTIVO DE ESTA LICITACION:</w:t>
      </w:r>
      <w:bookmarkEnd w:id="11"/>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w:t>
      </w:r>
      <w:r w:rsidR="00163B4E">
        <w:rPr>
          <w:rFonts w:ascii="Calibri" w:hAnsi="Calibri" w:cs="Calibri"/>
        </w:rPr>
        <w:t>____________________________</w:t>
      </w:r>
    </w:p>
    <w:p w:rsidR="00A0799E" w:rsidRPr="000C6E31" w:rsidRDefault="00A81302" w:rsidP="00A0799E">
      <w:pPr>
        <w:numPr>
          <w:ilvl w:val="0"/>
          <w:numId w:val="53"/>
        </w:numPr>
        <w:tabs>
          <w:tab w:val="left" w:pos="426"/>
          <w:tab w:val="left" w:pos="993"/>
        </w:tabs>
        <w:spacing w:after="0" w:line="240" w:lineRule="auto"/>
        <w:rPr>
          <w:rFonts w:ascii="Calibri" w:hAnsi="Calibri" w:cs="Calibri"/>
        </w:rPr>
      </w:pPr>
      <w:r>
        <w:rPr>
          <w:rFonts w:ascii="Calibri" w:hAnsi="Calibri" w:cs="Calibri"/>
        </w:rPr>
        <w:t>___</w:t>
      </w:r>
      <w:r w:rsidR="00A0799E" w:rsidRPr="000C6E31">
        <w:rPr>
          <w:rFonts w:ascii="Calibri" w:hAnsi="Calibri" w:cs="Calibri"/>
        </w:rPr>
        <w:t>________________________________________________________________________________</w:t>
      </w:r>
    </w:p>
    <w:p w:rsidR="00A0799E" w:rsidRPr="000C6E31" w:rsidRDefault="00A0799E" w:rsidP="00A0799E">
      <w:pPr>
        <w:tabs>
          <w:tab w:val="left" w:pos="426"/>
          <w:tab w:val="left" w:pos="993"/>
        </w:tabs>
        <w:spacing w:line="240" w:lineRule="auto"/>
        <w:ind w:left="360"/>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rPr>
      </w:pPr>
      <w:r w:rsidRPr="000C6E31">
        <w:rPr>
          <w:rFonts w:ascii="Calibri" w:hAnsi="Calibri" w:cs="Calibri"/>
        </w:rPr>
        <w:t>1.-ESCOLARIDAD</w:t>
      </w:r>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tabs>
          <w:tab w:val="left" w:pos="426"/>
          <w:tab w:val="left" w:pos="993"/>
        </w:tabs>
        <w:spacing w:line="240" w:lineRule="auto"/>
        <w:ind w:left="360"/>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b/>
        </w:rPr>
      </w:pPr>
      <w:r w:rsidRPr="000C6E31">
        <w:rPr>
          <w:rFonts w:ascii="Calibri" w:hAnsi="Calibri" w:cs="Calibri"/>
        </w:rPr>
        <w:t xml:space="preserve">2.-CEDULA PROFESIONAL </w:t>
      </w:r>
      <w:r w:rsidRPr="000C6E31">
        <w:rPr>
          <w:rFonts w:ascii="Calibri" w:hAnsi="Calibri" w:cs="Calibri"/>
          <w:b/>
        </w:rPr>
        <w:t>(deberá anexar copia simple de la cédula o título del grado académico indicado)</w:t>
      </w:r>
    </w:p>
    <w:p w:rsidR="00A0799E" w:rsidRPr="000C6E31" w:rsidRDefault="00A0799E" w:rsidP="00A0799E">
      <w:pPr>
        <w:numPr>
          <w:ilvl w:val="0"/>
          <w:numId w:val="54"/>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tabs>
          <w:tab w:val="left" w:pos="426"/>
          <w:tab w:val="left" w:pos="993"/>
        </w:tabs>
        <w:spacing w:line="240" w:lineRule="auto"/>
        <w:ind w:left="360"/>
        <w:rPr>
          <w:rFonts w:ascii="Calibri" w:hAnsi="Calibri" w:cs="Calibri"/>
        </w:rPr>
      </w:pPr>
    </w:p>
    <w:p w:rsidR="00A81302" w:rsidRDefault="00A81302" w:rsidP="00A81302">
      <w:pPr>
        <w:tabs>
          <w:tab w:val="left" w:pos="426"/>
          <w:tab w:val="left" w:pos="993"/>
        </w:tabs>
        <w:spacing w:after="0" w:line="240" w:lineRule="auto"/>
        <w:rPr>
          <w:rFonts w:ascii="Calibri" w:hAnsi="Calibri" w:cs="Calibri"/>
        </w:rPr>
      </w:pPr>
      <w:r>
        <w:rPr>
          <w:rFonts w:ascii="Calibri" w:hAnsi="Calibri" w:cs="Calibri"/>
        </w:rPr>
        <w:t xml:space="preserve">3.-DOMICILIO ACTUAL </w:t>
      </w:r>
    </w:p>
    <w:p w:rsidR="00A81302" w:rsidRPr="00A81302" w:rsidRDefault="00A81302" w:rsidP="00A81302">
      <w:pPr>
        <w:pStyle w:val="Prrafodelista"/>
        <w:numPr>
          <w:ilvl w:val="0"/>
          <w:numId w:val="92"/>
        </w:numPr>
        <w:tabs>
          <w:tab w:val="left" w:pos="426"/>
          <w:tab w:val="left" w:pos="993"/>
        </w:tabs>
        <w:spacing w:after="0" w:line="240" w:lineRule="auto"/>
        <w:rPr>
          <w:rFonts w:ascii="Calibri" w:hAnsi="Calibri" w:cs="Calibri"/>
        </w:rPr>
      </w:pPr>
      <w:r>
        <w:rPr>
          <w:rFonts w:ascii="Calibri" w:hAnsi="Calibri" w:cs="Calibri"/>
        </w:rPr>
        <w:t>____________________________________________________________________________________</w:t>
      </w:r>
    </w:p>
    <w:p w:rsidR="00A81302" w:rsidRDefault="00A81302" w:rsidP="00A81302">
      <w:pPr>
        <w:tabs>
          <w:tab w:val="left" w:pos="426"/>
          <w:tab w:val="left" w:pos="993"/>
        </w:tabs>
        <w:spacing w:after="0" w:line="240" w:lineRule="auto"/>
        <w:rPr>
          <w:rFonts w:ascii="Calibri" w:hAnsi="Calibri" w:cs="Calibri"/>
        </w:rPr>
      </w:pPr>
    </w:p>
    <w:p w:rsidR="00A0799E" w:rsidRDefault="00A0799E" w:rsidP="00A81302">
      <w:pPr>
        <w:tabs>
          <w:tab w:val="left" w:pos="426"/>
          <w:tab w:val="left" w:pos="993"/>
        </w:tabs>
        <w:spacing w:after="120" w:line="240" w:lineRule="auto"/>
        <w:rPr>
          <w:rFonts w:ascii="Calibri" w:hAnsi="Calibri" w:cs="Calibri"/>
        </w:rPr>
      </w:pPr>
      <w:r w:rsidRPr="000C6E31">
        <w:rPr>
          <w:rFonts w:ascii="Calibri" w:hAnsi="Calibri" w:cs="Calibri"/>
        </w:rPr>
        <w:t>4.- CORREO ELECTRÓNICO</w:t>
      </w:r>
    </w:p>
    <w:p w:rsidR="00A81302" w:rsidRPr="00A81302" w:rsidRDefault="00A81302" w:rsidP="00A81302">
      <w:pPr>
        <w:pStyle w:val="Prrafodelista"/>
        <w:numPr>
          <w:ilvl w:val="0"/>
          <w:numId w:val="92"/>
        </w:numPr>
        <w:tabs>
          <w:tab w:val="left" w:pos="426"/>
          <w:tab w:val="left" w:pos="993"/>
        </w:tabs>
        <w:spacing w:after="0" w:line="240" w:lineRule="auto"/>
        <w:rPr>
          <w:rFonts w:ascii="Calibri" w:hAnsi="Calibri" w:cs="Calibri"/>
        </w:rPr>
      </w:pPr>
      <w:r>
        <w:rPr>
          <w:rFonts w:ascii="Calibri" w:hAnsi="Calibri" w:cs="Calibri"/>
        </w:rPr>
        <w:t>____________________________________________________________________________________</w:t>
      </w:r>
    </w:p>
    <w:p w:rsidR="00A81302" w:rsidRDefault="00A81302" w:rsidP="00A0799E">
      <w:pPr>
        <w:tabs>
          <w:tab w:val="left" w:pos="426"/>
          <w:tab w:val="left" w:pos="993"/>
        </w:tabs>
        <w:spacing w:line="240" w:lineRule="auto"/>
        <w:rPr>
          <w:rFonts w:ascii="Calibri" w:hAnsi="Calibri" w:cs="Calibri"/>
        </w:rPr>
      </w:pPr>
    </w:p>
    <w:p w:rsidR="00A81302" w:rsidRDefault="00A81302" w:rsidP="00A81302">
      <w:pPr>
        <w:tabs>
          <w:tab w:val="left" w:pos="426"/>
          <w:tab w:val="left" w:pos="993"/>
        </w:tabs>
        <w:spacing w:after="120" w:line="240" w:lineRule="auto"/>
        <w:rPr>
          <w:rFonts w:ascii="Calibri" w:hAnsi="Calibri" w:cs="Calibri"/>
        </w:rPr>
      </w:pPr>
      <w:r>
        <w:rPr>
          <w:rFonts w:ascii="Calibri" w:hAnsi="Calibri" w:cs="Calibri"/>
        </w:rPr>
        <w:t>5.- TELÉFONO ACTUAL</w:t>
      </w:r>
    </w:p>
    <w:p w:rsidR="00A81302" w:rsidRPr="00A81302" w:rsidRDefault="00A81302" w:rsidP="00A81302">
      <w:pPr>
        <w:pStyle w:val="Prrafodelista"/>
        <w:numPr>
          <w:ilvl w:val="0"/>
          <w:numId w:val="92"/>
        </w:numPr>
        <w:tabs>
          <w:tab w:val="left" w:pos="426"/>
          <w:tab w:val="left" w:pos="993"/>
        </w:tabs>
        <w:spacing w:after="120" w:line="240" w:lineRule="auto"/>
        <w:ind w:left="714" w:hanging="357"/>
        <w:rPr>
          <w:rFonts w:ascii="Calibri" w:hAnsi="Calibri" w:cs="Calibri"/>
        </w:rPr>
      </w:pPr>
      <w:r>
        <w:rPr>
          <w:rFonts w:ascii="Calibri" w:hAnsi="Calibri" w:cs="Calibri"/>
        </w:rPr>
        <w:t>____________________________________________________________________________________</w:t>
      </w:r>
    </w:p>
    <w:p w:rsidR="00A81302" w:rsidRDefault="00A81302" w:rsidP="00A0799E">
      <w:pPr>
        <w:tabs>
          <w:tab w:val="left" w:pos="426"/>
          <w:tab w:val="left" w:pos="993"/>
        </w:tabs>
        <w:spacing w:line="240" w:lineRule="auto"/>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rPr>
      </w:pPr>
      <w:r w:rsidRPr="000C6E31">
        <w:rPr>
          <w:rFonts w:ascii="Calibri" w:hAnsi="Calibri" w:cs="Calibri"/>
        </w:rPr>
        <w:t>6.-EXPERIENCIA PROFESIONAL ACUMULADA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984"/>
        <w:gridCol w:w="2127"/>
        <w:gridCol w:w="2268"/>
      </w:tblGrid>
      <w:tr w:rsidR="00A0799E" w:rsidRPr="000C6E31" w:rsidTr="00A81302">
        <w:tc>
          <w:tcPr>
            <w:tcW w:w="379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198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127"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268"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bl>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tabs>
          <w:tab w:val="left" w:pos="360"/>
          <w:tab w:val="left" w:pos="993"/>
        </w:tabs>
        <w:spacing w:line="240" w:lineRule="auto"/>
        <w:ind w:left="180" w:hanging="180"/>
        <w:rPr>
          <w:rFonts w:ascii="Calibri" w:hAnsi="Calibri" w:cs="Calibri"/>
        </w:rPr>
      </w:pPr>
      <w:r w:rsidRPr="000C6E31">
        <w:rPr>
          <w:rFonts w:ascii="Calibri" w:hAnsi="Calibri" w:cs="Calibri"/>
        </w:rPr>
        <w:t>7.-EXPERIENCIA ESPECÍFICA EN TRABAJOS SIMILARES A LOS QUE SON MOTIVO DE ESTA LICITACIÓN.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984"/>
        <w:gridCol w:w="2127"/>
        <w:gridCol w:w="2268"/>
      </w:tblGrid>
      <w:tr w:rsidR="00A0799E" w:rsidRPr="000C6E31" w:rsidTr="00A81302">
        <w:tc>
          <w:tcPr>
            <w:tcW w:w="379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 xml:space="preserve"> DESCRIPCIÓN DE LOS TRABAJOS EN QUE PARTICIPO</w:t>
            </w:r>
          </w:p>
        </w:tc>
        <w:tc>
          <w:tcPr>
            <w:tcW w:w="198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127"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268"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bl>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Vo. Bo.</w:t>
      </w:r>
    </w:p>
    <w:p w:rsidR="00A0799E" w:rsidRPr="000C6E31" w:rsidRDefault="00A0799E" w:rsidP="00A0799E">
      <w:pPr>
        <w:tabs>
          <w:tab w:val="left" w:pos="426"/>
          <w:tab w:val="left" w:pos="993"/>
        </w:tabs>
        <w:spacing w:line="240" w:lineRule="auto"/>
        <w:jc w:val="center"/>
        <w:rPr>
          <w:rFonts w:ascii="Calibri" w:hAnsi="Calibri" w:cs="Calibri"/>
        </w:rPr>
      </w:pPr>
    </w:p>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______________________________</w:t>
      </w:r>
    </w:p>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NOMBRE Y CARGO DEL REPRESENTANTE QUE FIRMA</w:t>
      </w:r>
    </w:p>
    <w:p w:rsidR="00A0799E" w:rsidRPr="000C6E31" w:rsidRDefault="00A0799E" w:rsidP="00A0799E">
      <w:pPr>
        <w:tabs>
          <w:tab w:val="left" w:pos="426"/>
          <w:tab w:val="left" w:pos="993"/>
        </w:tabs>
        <w:spacing w:line="240" w:lineRule="auto"/>
        <w:jc w:val="center"/>
        <w:rPr>
          <w:rFonts w:ascii="Calibri" w:hAnsi="Calibri" w:cs="Calibri"/>
        </w:rPr>
      </w:pPr>
    </w:p>
    <w:p w:rsidR="00163B4E" w:rsidRDefault="00A0799E" w:rsidP="00163B4E">
      <w:pPr>
        <w:tabs>
          <w:tab w:val="left" w:pos="990"/>
        </w:tabs>
        <w:spacing w:line="240" w:lineRule="auto"/>
        <w:rPr>
          <w:rFonts w:ascii="Calibri" w:hAnsi="Calibri" w:cs="Calibri"/>
          <w:b/>
        </w:rPr>
      </w:pPr>
      <w:r w:rsidRPr="000C6E31">
        <w:rPr>
          <w:rFonts w:ascii="Calibri" w:hAnsi="Calibri" w:cs="Calibri"/>
          <w:b/>
        </w:rPr>
        <w:t>NOTA: DEBERA ANEXAR COPIA SIMPLE DEL COMPROBANTE CON QUE ACREDITE EL GRADO ACADEMICO QUE SEÑALE.</w:t>
      </w:r>
    </w:p>
    <w:p w:rsidR="00A0799E" w:rsidRPr="00F537DF" w:rsidRDefault="00A0799E" w:rsidP="00163B4E">
      <w:pPr>
        <w:tabs>
          <w:tab w:val="left" w:pos="990"/>
        </w:tabs>
        <w:spacing w:line="240" w:lineRule="auto"/>
        <w:rPr>
          <w:rFonts w:ascii="Calibri" w:hAnsi="Calibri" w:cs="Calibri"/>
          <w:b/>
        </w:rPr>
      </w:pPr>
      <w:r w:rsidRPr="00F537DF">
        <w:rPr>
          <w:rFonts w:ascii="Calibri" w:hAnsi="Calibri" w:cs="Calibri"/>
          <w:b/>
        </w:rPr>
        <w:t>Formato DT-4</w:t>
      </w:r>
    </w:p>
    <w:p w:rsidR="00A0799E" w:rsidRPr="00AB4F62" w:rsidRDefault="00A0799E" w:rsidP="00A0799E">
      <w:pPr>
        <w:autoSpaceDE w:val="0"/>
        <w:autoSpaceDN w:val="0"/>
        <w:spacing w:line="240" w:lineRule="auto"/>
        <w:rPr>
          <w:rFonts w:ascii="Calibri" w:hAnsi="Calibri" w:cs="Calibri"/>
        </w:rPr>
      </w:pPr>
      <w:r w:rsidRPr="00AB4F62">
        <w:rPr>
          <w:rFonts w:ascii="Calibri" w:hAnsi="Calibri" w:cs="Calibri"/>
          <w:bCs/>
        </w:rPr>
        <w:t>Relac</w:t>
      </w:r>
      <w:r>
        <w:rPr>
          <w:rFonts w:ascii="Calibri" w:hAnsi="Calibri" w:cs="Calibri"/>
          <w:bCs/>
        </w:rPr>
        <w:t>ión de los contratos por servicios que haya realizado y que guarden similitud con los que se licitan</w:t>
      </w:r>
      <w:r w:rsidRPr="00AB4F62">
        <w:rPr>
          <w:rFonts w:ascii="Calibri" w:hAnsi="Calibri" w:cs="Calibri"/>
          <w:bCs/>
        </w:rPr>
        <w:t xml:space="preserve">, que haya celebrado </w:t>
      </w:r>
      <w:r>
        <w:rPr>
          <w:rFonts w:ascii="Calibri" w:hAnsi="Calibri" w:cs="Calibri"/>
          <w:bCs/>
        </w:rPr>
        <w:t xml:space="preserve">el licitante </w:t>
      </w:r>
      <w:r w:rsidRPr="00AB4F62">
        <w:rPr>
          <w:rFonts w:ascii="Calibri" w:hAnsi="Calibri" w:cs="Calibri"/>
          <w:bCs/>
        </w:rPr>
        <w:t xml:space="preserve">tanto con las Administraciones Públicas Federal, Estatal o Municipal, como con particulares, con los que acredite la experiencia y capacidad técnica en este tipo de servicios. </w:t>
      </w:r>
    </w:p>
    <w:p w:rsidR="00A0799E" w:rsidRPr="000C6E31" w:rsidRDefault="00A0799E" w:rsidP="00A0799E">
      <w:pPr>
        <w:autoSpaceDE w:val="0"/>
        <w:autoSpaceDN w:val="0"/>
        <w:spacing w:line="240" w:lineRule="auto"/>
        <w:rPr>
          <w:rFonts w:ascii="Calibri" w:hAnsi="Calibri" w:cs="Calibri"/>
          <w:lang w:eastAsia="es-MX"/>
        </w:rPr>
      </w:pPr>
    </w:p>
    <w:p w:rsidR="00A0799E" w:rsidRPr="000C6E31" w:rsidRDefault="00A0799E" w:rsidP="00A0799E">
      <w:pPr>
        <w:autoSpaceDE w:val="0"/>
        <w:autoSpaceDN w:val="0"/>
        <w:spacing w:line="240" w:lineRule="auto"/>
        <w:rPr>
          <w:rFonts w:ascii="Calibri" w:hAnsi="Calibri" w:cs="Calibri"/>
          <w:lang w:eastAsia="es-MX"/>
        </w:rPr>
      </w:pPr>
      <w:r w:rsidRPr="000C6E31">
        <w:rPr>
          <w:rFonts w:ascii="Calibri" w:hAnsi="Calibri" w:cs="Calibri"/>
          <w:lang w:eastAsia="es-MX"/>
        </w:rPr>
        <w:t>Nota: La experiencia y capacidad técnica requerida en la Convocatoria de la licitación deberá ser acreditada mediante contratos, actas de entrega recepción</w:t>
      </w:r>
      <w:r>
        <w:rPr>
          <w:rFonts w:ascii="Calibri" w:hAnsi="Calibri" w:cs="Calibri"/>
          <w:lang w:eastAsia="es-MX"/>
        </w:rPr>
        <w:t xml:space="preserve"> de los trabajos y/o servicios. </w:t>
      </w:r>
      <w:r w:rsidRPr="000C6E31">
        <w:rPr>
          <w:rFonts w:ascii="Calibri" w:hAnsi="Calibri" w:cs="Calibri"/>
          <w:lang w:eastAsia="es-MX"/>
        </w:rPr>
        <w:t xml:space="preserve">Esta documentación se </w:t>
      </w:r>
      <w:r>
        <w:rPr>
          <w:rFonts w:ascii="Calibri" w:hAnsi="Calibri" w:cs="Calibri"/>
          <w:lang w:eastAsia="es-MX"/>
        </w:rPr>
        <w:t>deberá anexar a este documento.</w:t>
      </w:r>
    </w:p>
    <w:p w:rsidR="00A0799E" w:rsidRPr="000C6E31" w:rsidRDefault="00A0799E" w:rsidP="00A0799E">
      <w:pPr>
        <w:autoSpaceDE w:val="0"/>
        <w:autoSpaceDN w:val="0"/>
        <w:spacing w:line="240" w:lineRule="auto"/>
        <w:rPr>
          <w:rFonts w:ascii="Calibri" w:hAnsi="Calibri" w:cs="Calibri"/>
          <w:lang w:eastAsia="es-MX"/>
        </w:rPr>
      </w:pPr>
    </w:p>
    <w:p w:rsidR="00A0799E" w:rsidRPr="000C6E31" w:rsidRDefault="00A0799E" w:rsidP="00A0799E">
      <w:pPr>
        <w:autoSpaceDE w:val="0"/>
        <w:autoSpaceDN w:val="0"/>
        <w:rPr>
          <w:rFonts w:ascii="Calibri" w:hAnsi="Calibri" w:cs="Calibri"/>
        </w:rPr>
        <w:sectPr w:rsidR="00A0799E" w:rsidRPr="000C6E31" w:rsidSect="00A0799E">
          <w:headerReference w:type="default" r:id="rId25"/>
          <w:footerReference w:type="even" r:id="rId26"/>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2548"/>
        <w:gridCol w:w="82"/>
        <w:gridCol w:w="1663"/>
        <w:gridCol w:w="864"/>
        <w:gridCol w:w="877"/>
        <w:gridCol w:w="537"/>
        <w:gridCol w:w="256"/>
        <w:gridCol w:w="937"/>
        <w:gridCol w:w="687"/>
        <w:gridCol w:w="595"/>
        <w:gridCol w:w="1049"/>
        <w:gridCol w:w="19"/>
      </w:tblGrid>
      <w:tr w:rsidR="00A0799E" w:rsidRPr="000C6E31" w:rsidTr="00A0799E">
        <w:trPr>
          <w:cantSplit/>
          <w:trHeight w:val="994"/>
        </w:trPr>
        <w:tc>
          <w:tcPr>
            <w:tcW w:w="1089" w:type="pct"/>
            <w:gridSpan w:val="2"/>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Cs/>
              </w:rPr>
            </w:pPr>
            <w:r>
              <w:rPr>
                <w:rFonts w:ascii="Calibri" w:hAnsi="Calibri" w:cs="Calibri"/>
                <w:noProof/>
                <w:lang w:eastAsia="es-MX"/>
              </w:rPr>
              <w:drawing>
                <wp:inline distT="0" distB="0" distL="0" distR="0">
                  <wp:extent cx="1571625" cy="1009650"/>
                  <wp:effectExtent l="0" t="0" r="952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1625" cy="100965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 xml:space="preserve">Licitación </w:t>
            </w:r>
            <w:r w:rsidRPr="00F810B9">
              <w:rPr>
                <w:rFonts w:ascii="Arial" w:hAnsi="Arial"/>
                <w:b/>
                <w:szCs w:val="20"/>
              </w:rPr>
              <w:t>N</w:t>
            </w:r>
            <w:r w:rsidR="002138C5">
              <w:rPr>
                <w:rFonts w:ascii="Arial" w:hAnsi="Arial"/>
                <w:b/>
                <w:szCs w:val="20"/>
              </w:rPr>
              <w:t>o.</w:t>
            </w:r>
            <w:r w:rsidRPr="00F810B9">
              <w:rPr>
                <w:rFonts w:ascii="Arial" w:hAnsi="Arial"/>
                <w:b/>
                <w:szCs w:val="20"/>
              </w:rPr>
              <w:t xml:space="preserve"> </w:t>
            </w:r>
            <w:r w:rsidR="002138C5" w:rsidRPr="005B343B">
              <w:rPr>
                <w:rFonts w:ascii="Calibri" w:hAnsi="Calibri" w:cs="Calibri"/>
              </w:rPr>
              <w:t xml:space="preserve"> </w:t>
            </w:r>
            <w:r w:rsidR="002138C5">
              <w:rPr>
                <w:rFonts w:ascii="Arial" w:hAnsi="Arial"/>
                <w:b/>
                <w:szCs w:val="20"/>
              </w:rPr>
              <w:t>LO-009000988-N25-2012</w:t>
            </w:r>
          </w:p>
          <w:p w:rsidR="00A0799E" w:rsidRPr="000C6E31" w:rsidRDefault="00A0799E" w:rsidP="00A0799E">
            <w:pPr>
              <w:spacing w:line="260" w:lineRule="atLeast"/>
              <w:rPr>
                <w:rFonts w:ascii="Calibri" w:hAnsi="Calibri" w:cs="Calibri"/>
                <w:bCs/>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969" w:type="pct"/>
            <w:gridSpan w:val="3"/>
            <w:tcBorders>
              <w:top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Cs/>
              </w:rPr>
            </w:pPr>
            <w:r w:rsidRPr="000C6E31">
              <w:rPr>
                <w:rFonts w:ascii="Calibri" w:hAnsi="Calibri" w:cs="Calibri"/>
                <w:bCs/>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rsidR="00A0799E" w:rsidRPr="000C6E31" w:rsidRDefault="00A0799E" w:rsidP="00A0799E">
            <w:pPr>
              <w:jc w:val="center"/>
              <w:rPr>
                <w:rFonts w:ascii="Calibri" w:hAnsi="Calibri" w:cs="Calibri"/>
                <w:b/>
              </w:rPr>
            </w:pPr>
          </w:p>
          <w:p w:rsidR="00A0799E" w:rsidRPr="000C6E31" w:rsidRDefault="00A0799E" w:rsidP="00A0799E">
            <w:pPr>
              <w:jc w:val="center"/>
              <w:rPr>
                <w:rFonts w:ascii="Calibri" w:hAnsi="Calibri" w:cs="Calibri"/>
                <w:b/>
              </w:rPr>
            </w:pPr>
            <w:r w:rsidRPr="000C6E31">
              <w:rPr>
                <w:rFonts w:ascii="Calibri" w:hAnsi="Calibri" w:cs="Calibri"/>
                <w:b/>
              </w:rPr>
              <w:t>Documento</w:t>
            </w:r>
          </w:p>
          <w:p w:rsidR="00A0799E" w:rsidRPr="000C6E31" w:rsidRDefault="00A0799E" w:rsidP="00A0799E">
            <w:pPr>
              <w:jc w:val="center"/>
              <w:rPr>
                <w:rFonts w:ascii="Calibri" w:hAnsi="Calibri" w:cs="Calibri"/>
                <w:b/>
              </w:rPr>
            </w:pPr>
            <w:r w:rsidRPr="000C6E31">
              <w:rPr>
                <w:rFonts w:ascii="Calibri" w:hAnsi="Calibri" w:cs="Calibri"/>
                <w:b/>
              </w:rPr>
              <w:t>DT-4</w:t>
            </w:r>
          </w:p>
        </w:tc>
      </w:tr>
      <w:tr w:rsidR="00A0799E" w:rsidRPr="000C6E31" w:rsidTr="00A0799E">
        <w:trPr>
          <w:cantSplit/>
          <w:trHeight w:val="652"/>
        </w:trPr>
        <w:tc>
          <w:tcPr>
            <w:tcW w:w="1089" w:type="pct"/>
            <w:gridSpan w:val="2"/>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2128" w:type="pct"/>
            <w:gridSpan w:val="4"/>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969" w:type="pct"/>
            <w:gridSpan w:val="3"/>
            <w:tcBorders>
              <w:bottom w:val="double" w:sz="6" w:space="0" w:color="auto"/>
              <w:right w:val="double" w:sz="6" w:space="0" w:color="auto"/>
            </w:tcBorders>
          </w:tcPr>
          <w:p w:rsidR="00A0799E" w:rsidRPr="000C6E31" w:rsidRDefault="00A0799E" w:rsidP="00A0799E">
            <w:pPr>
              <w:rPr>
                <w:rFonts w:ascii="Calibri" w:hAnsi="Calibri" w:cs="Calibri"/>
                <w:bCs/>
              </w:rPr>
            </w:pPr>
          </w:p>
          <w:p w:rsidR="00A0799E" w:rsidRPr="000C6E31" w:rsidRDefault="00A0799E" w:rsidP="00A0799E">
            <w:pPr>
              <w:rPr>
                <w:rFonts w:ascii="Calibri" w:hAnsi="Calibri" w:cs="Calibri"/>
                <w:bCs/>
              </w:rPr>
            </w:pPr>
          </w:p>
          <w:p w:rsidR="00A0799E" w:rsidRPr="000C6E31" w:rsidRDefault="00A0799E" w:rsidP="00A0799E">
            <w:pPr>
              <w:jc w:val="center"/>
              <w:rPr>
                <w:rFonts w:ascii="Calibri" w:hAnsi="Calibri" w:cs="Calibri"/>
                <w:bCs/>
              </w:rPr>
            </w:pPr>
            <w:r w:rsidRPr="000C6E31">
              <w:rPr>
                <w:rFonts w:ascii="Calibri" w:hAnsi="Calibri" w:cs="Calibri"/>
                <w:bCs/>
              </w:rPr>
              <w:t>Firma del licitante</w:t>
            </w:r>
          </w:p>
        </w:tc>
        <w:tc>
          <w:tcPr>
            <w:tcW w:w="814" w:type="pct"/>
            <w:gridSpan w:val="3"/>
            <w:tcBorders>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Hoja:        de:</w:t>
            </w:r>
          </w:p>
        </w:tc>
      </w:tr>
      <w:tr w:rsidR="00A0799E" w:rsidRPr="000C6E31" w:rsidTr="00A0799E">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Identificación de los servicios realizados por el licitante y su personal, que acrediten la experiencia y la capacidad técnica requerida, en los que sea comprobable su participación</w:t>
            </w:r>
          </w:p>
        </w:tc>
      </w:tr>
      <w:tr w:rsidR="00A0799E" w:rsidRPr="000C6E31" w:rsidTr="00A0799E">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A0799E" w:rsidRPr="000C6E31" w:rsidRDefault="00A0799E" w:rsidP="00A0799E">
            <w:pPr>
              <w:jc w:val="center"/>
              <w:rPr>
                <w:rFonts w:ascii="Calibri" w:hAnsi="Calibri" w:cs="Calibri"/>
              </w:rPr>
            </w:pPr>
          </w:p>
        </w:tc>
        <w:tc>
          <w:tcPr>
            <w:tcW w:w="901" w:type="pct"/>
            <w:gridSpan w:val="2"/>
            <w:tcBorders>
              <w:top w:val="double" w:sz="6" w:space="0" w:color="auto"/>
              <w:right w:val="double" w:sz="6" w:space="0" w:color="auto"/>
            </w:tcBorders>
            <w:vAlign w:val="center"/>
          </w:tcPr>
          <w:p w:rsidR="00A0799E" w:rsidRPr="000C6E31" w:rsidRDefault="00A0799E" w:rsidP="00A0799E">
            <w:pPr>
              <w:jc w:val="center"/>
              <w:rPr>
                <w:rFonts w:ascii="Calibri" w:hAnsi="Calibri" w:cs="Calibri"/>
              </w:rPr>
            </w:pPr>
          </w:p>
        </w:tc>
        <w:tc>
          <w:tcPr>
            <w:tcW w:w="1416" w:type="pct"/>
            <w:gridSpan w:val="4"/>
            <w:tcBorders>
              <w:top w:val="double" w:sz="6" w:space="0" w:color="auto"/>
              <w:bottom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Importes (indicar moneda)</w:t>
            </w:r>
          </w:p>
        </w:tc>
        <w:tc>
          <w:tcPr>
            <w:tcW w:w="1073" w:type="pct"/>
            <w:gridSpan w:val="3"/>
            <w:tcBorders>
              <w:top w:val="double" w:sz="6" w:space="0" w:color="auto"/>
              <w:left w:val="double" w:sz="6" w:space="0" w:color="auto"/>
              <w:bottom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 xml:space="preserve">Fecha de </w:t>
            </w:r>
          </w:p>
        </w:tc>
        <w:tc>
          <w:tcPr>
            <w:tcW w:w="555" w:type="pct"/>
            <w:gridSpan w:val="2"/>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Servicios realizados por (licitante/</w:t>
            </w:r>
          </w:p>
          <w:p w:rsidR="00A0799E" w:rsidRPr="000C6E31" w:rsidRDefault="00A0799E" w:rsidP="00A0799E">
            <w:pPr>
              <w:jc w:val="center"/>
              <w:rPr>
                <w:rFonts w:ascii="Calibri" w:hAnsi="Calibri" w:cs="Calibri"/>
              </w:rPr>
            </w:pPr>
            <w:r w:rsidRPr="000C6E31">
              <w:rPr>
                <w:rFonts w:ascii="Calibri" w:hAnsi="Calibri" w:cs="Calibri"/>
                <w:b/>
              </w:rPr>
              <w:t>personal)</w:t>
            </w:r>
          </w:p>
        </w:tc>
      </w:tr>
      <w:tr w:rsidR="00A0799E" w:rsidRPr="000C6E31" w:rsidTr="00A0799E">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A0799E" w:rsidRPr="000C6E31" w:rsidRDefault="00A0799E" w:rsidP="00A0799E">
            <w:pPr>
              <w:pStyle w:val="Ttulo2"/>
              <w:rPr>
                <w:rFonts w:cs="Calibri"/>
                <w:color w:val="auto"/>
                <w:szCs w:val="24"/>
              </w:rPr>
            </w:pPr>
            <w:bookmarkStart w:id="12" w:name="_Toc334615677"/>
            <w:r w:rsidRPr="000C6E31">
              <w:rPr>
                <w:rFonts w:cs="Calibri"/>
                <w:color w:val="auto"/>
                <w:szCs w:val="24"/>
              </w:rPr>
              <w:t>Contratante</w:t>
            </w:r>
            <w:bookmarkEnd w:id="12"/>
          </w:p>
        </w:tc>
        <w:tc>
          <w:tcPr>
            <w:tcW w:w="901" w:type="pct"/>
            <w:gridSpan w:val="2"/>
            <w:tcBorders>
              <w:bottom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Descripción de los servicios</w:t>
            </w:r>
          </w:p>
        </w:tc>
        <w:tc>
          <w:tcPr>
            <w:tcW w:w="472" w:type="pct"/>
            <w:tcBorders>
              <w:left w:val="double" w:sz="6" w:space="0" w:color="auto"/>
              <w:bottom w:val="double" w:sz="6" w:space="0" w:color="auto"/>
              <w:right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Total</w:t>
            </w:r>
          </w:p>
        </w:tc>
        <w:tc>
          <w:tcPr>
            <w:tcW w:w="472" w:type="pct"/>
            <w:tcBorders>
              <w:right w:val="double" w:sz="6" w:space="0" w:color="auto"/>
            </w:tcBorders>
            <w:vAlign w:val="center"/>
          </w:tcPr>
          <w:p w:rsidR="00A0799E" w:rsidRPr="000C6E31" w:rsidRDefault="00A0799E" w:rsidP="00A0799E">
            <w:pPr>
              <w:jc w:val="center"/>
              <w:rPr>
                <w:rFonts w:ascii="Calibri" w:hAnsi="Calibri" w:cs="Calibri"/>
              </w:rPr>
            </w:pPr>
            <w:r w:rsidRPr="000C6E31">
              <w:rPr>
                <w:rFonts w:ascii="Calibri" w:hAnsi="Calibri" w:cs="Calibri"/>
                <w:b/>
              </w:rPr>
              <w:t xml:space="preserve">Ejercido </w:t>
            </w:r>
          </w:p>
        </w:tc>
        <w:tc>
          <w:tcPr>
            <w:tcW w:w="472" w:type="pct"/>
            <w:gridSpan w:val="2"/>
            <w:tcBorders>
              <w:right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Por ejercer</w:t>
            </w:r>
          </w:p>
        </w:tc>
        <w:tc>
          <w:tcPr>
            <w:tcW w:w="515" w:type="pct"/>
            <w:tcBorders>
              <w:top w:val="double" w:sz="6" w:space="0" w:color="auto"/>
              <w:left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Inicio</w:t>
            </w:r>
          </w:p>
        </w:tc>
        <w:tc>
          <w:tcPr>
            <w:tcW w:w="558" w:type="pct"/>
            <w:gridSpan w:val="2"/>
            <w:tcBorders>
              <w:top w:val="double" w:sz="6" w:space="0" w:color="auto"/>
              <w:left w:val="double" w:sz="6" w:space="0" w:color="auto"/>
              <w:right w:val="single" w:sz="6" w:space="0" w:color="auto"/>
            </w:tcBorders>
            <w:vAlign w:val="center"/>
          </w:tcPr>
          <w:p w:rsidR="00A0799E" w:rsidRPr="000C6E31" w:rsidRDefault="00A0799E" w:rsidP="00A0799E">
            <w:pPr>
              <w:jc w:val="center"/>
              <w:rPr>
                <w:rFonts w:ascii="Calibri" w:hAnsi="Calibri" w:cs="Calibri"/>
              </w:rPr>
            </w:pPr>
            <w:r w:rsidRPr="000C6E31">
              <w:rPr>
                <w:rFonts w:ascii="Calibri" w:hAnsi="Calibri" w:cs="Calibri"/>
                <w:b/>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A0799E" w:rsidRPr="000C6E31" w:rsidRDefault="00A0799E" w:rsidP="00A0799E">
            <w:pPr>
              <w:jc w:val="cente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901" w:type="pct"/>
            <w:gridSpan w:val="2"/>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472" w:type="pct"/>
            <w:tcBorders>
              <w:right w:val="double" w:sz="6" w:space="0" w:color="auto"/>
            </w:tcBorders>
          </w:tcPr>
          <w:p w:rsidR="00A0799E" w:rsidRPr="000C6E31" w:rsidRDefault="00A0799E" w:rsidP="00A0799E">
            <w:pPr>
              <w:rPr>
                <w:rFonts w:ascii="Calibri" w:hAnsi="Calibri" w:cs="Calibri"/>
              </w:rPr>
            </w:pPr>
          </w:p>
        </w:tc>
        <w:tc>
          <w:tcPr>
            <w:tcW w:w="472" w:type="pct"/>
            <w:gridSpan w:val="2"/>
            <w:tcBorders>
              <w:right w:val="double" w:sz="6" w:space="0" w:color="auto"/>
            </w:tcBorders>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tcPr>
          <w:p w:rsidR="00A0799E" w:rsidRPr="000C6E31" w:rsidRDefault="00A0799E" w:rsidP="00A0799E">
            <w:pPr>
              <w:rPr>
                <w:rFonts w:ascii="Calibri" w:hAnsi="Calibri" w:cs="Calibri"/>
              </w:rPr>
            </w:pPr>
          </w:p>
        </w:tc>
        <w:tc>
          <w:tcPr>
            <w:tcW w:w="555" w:type="pct"/>
            <w:gridSpan w:val="2"/>
            <w:tcBorders>
              <w:left w:val="nil"/>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901" w:type="pct"/>
            <w:gridSpan w:val="2"/>
            <w:shd w:val="pct10" w:color="auto" w:fill="auto"/>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472" w:type="pct"/>
            <w:tcBorders>
              <w:right w:val="double" w:sz="6" w:space="0" w:color="auto"/>
            </w:tcBorders>
            <w:shd w:val="pct10" w:color="auto" w:fill="auto"/>
          </w:tcPr>
          <w:p w:rsidR="00A0799E" w:rsidRPr="000C6E31" w:rsidRDefault="00A0799E" w:rsidP="00A0799E">
            <w:pPr>
              <w:rPr>
                <w:rFonts w:ascii="Calibri" w:hAnsi="Calibri" w:cs="Calibri"/>
              </w:rPr>
            </w:pPr>
          </w:p>
        </w:tc>
        <w:tc>
          <w:tcPr>
            <w:tcW w:w="472" w:type="pct"/>
            <w:gridSpan w:val="2"/>
            <w:tcBorders>
              <w:right w:val="double" w:sz="6" w:space="0" w:color="auto"/>
            </w:tcBorders>
            <w:shd w:val="pct10" w:color="auto" w:fill="auto"/>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5" w:type="pct"/>
            <w:gridSpan w:val="2"/>
            <w:tcBorders>
              <w:left w:val="nil"/>
              <w:right w:val="double" w:sz="6" w:space="0" w:color="auto"/>
            </w:tcBorders>
            <w:shd w:val="pct10" w:color="auto" w:fill="auto"/>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901" w:type="pct"/>
            <w:gridSpan w:val="2"/>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472" w:type="pct"/>
            <w:tcBorders>
              <w:right w:val="double" w:sz="6" w:space="0" w:color="auto"/>
            </w:tcBorders>
          </w:tcPr>
          <w:p w:rsidR="00A0799E" w:rsidRPr="000C6E31" w:rsidRDefault="00A0799E" w:rsidP="00A0799E">
            <w:pPr>
              <w:rPr>
                <w:rFonts w:ascii="Calibri" w:hAnsi="Calibri" w:cs="Calibri"/>
              </w:rPr>
            </w:pPr>
          </w:p>
        </w:tc>
        <w:tc>
          <w:tcPr>
            <w:tcW w:w="472" w:type="pct"/>
            <w:gridSpan w:val="2"/>
            <w:tcBorders>
              <w:right w:val="double" w:sz="6" w:space="0" w:color="auto"/>
            </w:tcBorders>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tcPr>
          <w:p w:rsidR="00A0799E" w:rsidRPr="000C6E31" w:rsidRDefault="00A0799E" w:rsidP="00A0799E">
            <w:pPr>
              <w:rPr>
                <w:rFonts w:ascii="Calibri" w:hAnsi="Calibri" w:cs="Calibri"/>
              </w:rPr>
            </w:pPr>
          </w:p>
        </w:tc>
        <w:tc>
          <w:tcPr>
            <w:tcW w:w="555" w:type="pct"/>
            <w:gridSpan w:val="2"/>
            <w:tcBorders>
              <w:left w:val="nil"/>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901" w:type="pct"/>
            <w:gridSpan w:val="2"/>
            <w:shd w:val="pct10" w:color="auto" w:fill="auto"/>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472" w:type="pct"/>
            <w:tcBorders>
              <w:right w:val="double" w:sz="6" w:space="0" w:color="auto"/>
            </w:tcBorders>
            <w:shd w:val="pct10" w:color="auto" w:fill="auto"/>
          </w:tcPr>
          <w:p w:rsidR="00A0799E" w:rsidRPr="000C6E31" w:rsidRDefault="00A0799E" w:rsidP="00A0799E">
            <w:pPr>
              <w:rPr>
                <w:rFonts w:ascii="Calibri" w:hAnsi="Calibri" w:cs="Calibri"/>
              </w:rPr>
            </w:pPr>
          </w:p>
        </w:tc>
        <w:tc>
          <w:tcPr>
            <w:tcW w:w="472" w:type="pct"/>
            <w:gridSpan w:val="2"/>
            <w:tcBorders>
              <w:right w:val="double" w:sz="6" w:space="0" w:color="auto"/>
            </w:tcBorders>
            <w:shd w:val="pct10" w:color="auto" w:fill="auto"/>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5" w:type="pct"/>
            <w:gridSpan w:val="2"/>
            <w:tcBorders>
              <w:left w:val="nil"/>
              <w:right w:val="double" w:sz="6" w:space="0" w:color="auto"/>
            </w:tcBorders>
            <w:shd w:val="pct10" w:color="auto" w:fill="auto"/>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901" w:type="pct"/>
            <w:gridSpan w:val="2"/>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472" w:type="pct"/>
            <w:tcBorders>
              <w:right w:val="double" w:sz="6" w:space="0" w:color="auto"/>
            </w:tcBorders>
          </w:tcPr>
          <w:p w:rsidR="00A0799E" w:rsidRPr="000C6E31" w:rsidRDefault="00A0799E" w:rsidP="00A0799E">
            <w:pPr>
              <w:rPr>
                <w:rFonts w:ascii="Calibri" w:hAnsi="Calibri" w:cs="Calibri"/>
              </w:rPr>
            </w:pPr>
          </w:p>
        </w:tc>
        <w:tc>
          <w:tcPr>
            <w:tcW w:w="472" w:type="pct"/>
            <w:gridSpan w:val="2"/>
            <w:tcBorders>
              <w:right w:val="double" w:sz="6" w:space="0" w:color="auto"/>
            </w:tcBorders>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tcPr>
          <w:p w:rsidR="00A0799E" w:rsidRPr="000C6E31" w:rsidRDefault="00A0799E" w:rsidP="00A0799E">
            <w:pPr>
              <w:rPr>
                <w:rFonts w:ascii="Calibri" w:hAnsi="Calibri" w:cs="Calibri"/>
              </w:rPr>
            </w:pPr>
          </w:p>
        </w:tc>
        <w:tc>
          <w:tcPr>
            <w:tcW w:w="555" w:type="pct"/>
            <w:gridSpan w:val="2"/>
            <w:tcBorders>
              <w:left w:val="nil"/>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901" w:type="pct"/>
            <w:gridSpan w:val="2"/>
            <w:shd w:val="pct10" w:color="auto" w:fill="auto"/>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472" w:type="pct"/>
            <w:tcBorders>
              <w:right w:val="double" w:sz="6" w:space="0" w:color="auto"/>
            </w:tcBorders>
            <w:shd w:val="pct10" w:color="auto" w:fill="auto"/>
          </w:tcPr>
          <w:p w:rsidR="00A0799E" w:rsidRPr="000C6E31" w:rsidRDefault="00A0799E" w:rsidP="00A0799E">
            <w:pPr>
              <w:rPr>
                <w:rFonts w:ascii="Calibri" w:hAnsi="Calibri" w:cs="Calibri"/>
              </w:rPr>
            </w:pPr>
          </w:p>
        </w:tc>
        <w:tc>
          <w:tcPr>
            <w:tcW w:w="472" w:type="pct"/>
            <w:gridSpan w:val="2"/>
            <w:tcBorders>
              <w:right w:val="double" w:sz="6" w:space="0" w:color="auto"/>
            </w:tcBorders>
            <w:shd w:val="pct10" w:color="auto" w:fill="auto"/>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5" w:type="pct"/>
            <w:gridSpan w:val="2"/>
            <w:tcBorders>
              <w:left w:val="nil"/>
              <w:right w:val="double" w:sz="6" w:space="0" w:color="auto"/>
            </w:tcBorders>
            <w:shd w:val="pct10" w:color="auto" w:fill="auto"/>
          </w:tcPr>
          <w:p w:rsidR="00A0799E" w:rsidRPr="000C6E31" w:rsidRDefault="00A0799E" w:rsidP="00A0799E">
            <w:pPr>
              <w:rPr>
                <w:rFonts w:ascii="Calibri" w:hAnsi="Calibri" w:cs="Calibri"/>
              </w:rPr>
            </w:pPr>
          </w:p>
        </w:tc>
      </w:tr>
    </w:tbl>
    <w:p w:rsidR="00A0799E" w:rsidRPr="000C6E31" w:rsidRDefault="00A0799E" w:rsidP="00A0799E">
      <w:pPr>
        <w:spacing w:line="220" w:lineRule="atLeast"/>
        <w:rPr>
          <w:rFonts w:ascii="Calibri" w:hAnsi="Calibri" w:cs="Calibri"/>
          <w:b/>
        </w:rPr>
      </w:pPr>
      <w:r w:rsidRPr="000C6E31">
        <w:rPr>
          <w:rFonts w:ascii="Calibri" w:hAnsi="Calibri" w:cs="Calibri"/>
        </w:rPr>
        <w:t xml:space="preserve">Nota: La experiencia y capacidad técnica requerida en </w:t>
      </w:r>
      <w:r w:rsidRPr="000C6E31">
        <w:rPr>
          <w:rFonts w:ascii="Calibri" w:hAnsi="Calibri" w:cs="Calibri"/>
          <w:iCs/>
        </w:rPr>
        <w:t>la Convocatoria de</w:t>
      </w:r>
      <w:r w:rsidRPr="000C6E31">
        <w:rPr>
          <w:rFonts w:ascii="Calibri" w:hAnsi="Calibri" w:cs="Calibri"/>
        </w:rPr>
        <w:t xml:space="preserve"> la licitación deberá ser acreditada mediante contratos, actas de entrega recepción de los trabajos y/o servicios</w:t>
      </w:r>
      <w:r>
        <w:rPr>
          <w:rFonts w:ascii="Calibri" w:hAnsi="Calibri" w:cs="Calibri"/>
        </w:rPr>
        <w:t xml:space="preserve">. </w:t>
      </w:r>
      <w:r w:rsidRPr="000C6E31">
        <w:rPr>
          <w:rFonts w:ascii="Calibri" w:hAnsi="Calibri" w:cs="Calibri"/>
          <w:b/>
          <w:iCs/>
        </w:rPr>
        <w:t>Esta documentación se deberá anexar a este documento.</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Default="00A0799E" w:rsidP="00A0799E">
      <w:pPr>
        <w:autoSpaceDE w:val="0"/>
        <w:autoSpaceDN w:val="0"/>
        <w:ind w:right="-374"/>
        <w:rPr>
          <w:rFonts w:ascii="Calibri" w:hAnsi="Calibri" w:cs="Calibri"/>
          <w:b/>
        </w:rPr>
      </w:pPr>
    </w:p>
    <w:p w:rsidR="00A0799E" w:rsidRDefault="00A0799E" w:rsidP="00A0799E">
      <w:pPr>
        <w:autoSpaceDE w:val="0"/>
        <w:autoSpaceDN w:val="0"/>
        <w:ind w:right="-374"/>
        <w:rPr>
          <w:rFonts w:ascii="Calibri" w:hAnsi="Calibri" w:cs="Calibri"/>
          <w:b/>
        </w:rPr>
      </w:pPr>
    </w:p>
    <w:p w:rsidR="00A0799E" w:rsidRDefault="00A0799E" w:rsidP="00A0799E">
      <w:pPr>
        <w:autoSpaceDE w:val="0"/>
        <w:autoSpaceDN w:val="0"/>
        <w:ind w:right="-374"/>
        <w:rPr>
          <w:rFonts w:ascii="Calibri" w:hAnsi="Calibri" w:cs="Calibri"/>
          <w:b/>
        </w:rPr>
      </w:pPr>
    </w:p>
    <w:p w:rsidR="00163B4E" w:rsidRDefault="00163B4E" w:rsidP="00A0799E">
      <w:pPr>
        <w:autoSpaceDE w:val="0"/>
        <w:autoSpaceDN w:val="0"/>
        <w:ind w:right="-374"/>
        <w:rPr>
          <w:rFonts w:ascii="Calibri" w:hAnsi="Calibri" w:cs="Calibri"/>
          <w:b/>
        </w:rPr>
      </w:pPr>
    </w:p>
    <w:p w:rsidR="00163B4E" w:rsidRPr="000C6E31" w:rsidRDefault="00A0799E" w:rsidP="00163B4E">
      <w:pPr>
        <w:autoSpaceDE w:val="0"/>
        <w:autoSpaceDN w:val="0"/>
        <w:ind w:right="-374"/>
        <w:rPr>
          <w:rFonts w:ascii="Calibri" w:hAnsi="Calibri" w:cs="Calibri"/>
        </w:rPr>
      </w:pPr>
      <w:r w:rsidRPr="00390B07">
        <w:rPr>
          <w:rFonts w:ascii="Calibri" w:hAnsi="Calibri" w:cs="Calibri"/>
          <w:b/>
        </w:rPr>
        <w:t>Formato DT-5</w:t>
      </w:r>
      <w:r w:rsidR="00163B4E">
        <w:rPr>
          <w:rFonts w:ascii="Calibri" w:hAnsi="Calibri" w:cs="Calibri"/>
          <w:b/>
        </w:rPr>
        <w:t xml:space="preserve">  </w:t>
      </w:r>
      <w:r w:rsidR="00163B4E" w:rsidRPr="000C6E31">
        <w:rPr>
          <w:rFonts w:ascii="Calibri" w:hAnsi="Calibri" w:cs="Calibri"/>
        </w:rPr>
        <w:t>(Preferentemente en papel membretado del Licitante)</w:t>
      </w:r>
    </w:p>
    <w:p w:rsidR="00A0799E" w:rsidRPr="005B343B" w:rsidRDefault="00A0799E" w:rsidP="00163B4E">
      <w:pPr>
        <w:autoSpaceDE w:val="0"/>
        <w:autoSpaceDN w:val="0"/>
        <w:spacing w:after="120"/>
        <w:ind w:right="-374"/>
        <w:rPr>
          <w:rFonts w:ascii="Calibri" w:hAnsi="Calibri" w:cs="Calibri"/>
          <w:b/>
          <w:bCs/>
        </w:rPr>
      </w:pPr>
      <w:r w:rsidRPr="005B343B">
        <w:rPr>
          <w:rFonts w:ascii="Calibri" w:hAnsi="Calibri" w:cs="Calibri"/>
          <w:b/>
          <w:bCs/>
        </w:rPr>
        <w:t>Dirección General de Transporte Ferroviario y Multimodal</w:t>
      </w:r>
    </w:p>
    <w:p w:rsidR="00A0799E" w:rsidRPr="005B343B" w:rsidRDefault="00A0799E" w:rsidP="00163B4E">
      <w:pPr>
        <w:autoSpaceDE w:val="0"/>
        <w:autoSpaceDN w:val="0"/>
        <w:spacing w:after="120"/>
        <w:ind w:right="-374"/>
        <w:rPr>
          <w:rFonts w:ascii="Calibri" w:hAnsi="Calibri" w:cs="Calibri"/>
          <w:b/>
          <w:bCs/>
        </w:rPr>
      </w:pPr>
      <w:r w:rsidRPr="005B343B">
        <w:rPr>
          <w:rFonts w:ascii="Calibri" w:hAnsi="Calibri" w:cs="Calibri"/>
          <w:b/>
          <w:bCs/>
        </w:rPr>
        <w:t>Secretaría de Comunicaciones y Transportes</w:t>
      </w:r>
    </w:p>
    <w:p w:rsidR="00A0799E" w:rsidRPr="005B343B" w:rsidRDefault="00A0799E" w:rsidP="00A0799E">
      <w:pPr>
        <w:autoSpaceDE w:val="0"/>
        <w:autoSpaceDN w:val="0"/>
        <w:ind w:right="-374"/>
        <w:rPr>
          <w:rFonts w:ascii="Calibri" w:hAnsi="Calibri" w:cs="Calibri"/>
        </w:rPr>
      </w:pPr>
      <w:r w:rsidRPr="005B343B">
        <w:rPr>
          <w:rFonts w:ascii="Calibri" w:hAnsi="Calibri" w:cs="Calibri"/>
        </w:rPr>
        <w:t>Presente:</w:t>
      </w:r>
    </w:p>
    <w:p w:rsidR="00A0799E" w:rsidRDefault="00A0799E" w:rsidP="002138C5">
      <w:pPr>
        <w:jc w:val="both"/>
        <w:rPr>
          <w:rFonts w:ascii="Calibri" w:hAnsi="Calibri" w:cs="Calibri"/>
          <w:b/>
        </w:rPr>
      </w:pPr>
      <w:r w:rsidRPr="005B343B">
        <w:rPr>
          <w:rFonts w:ascii="Calibri" w:hAnsi="Calibri" w:cs="Calibri"/>
        </w:rPr>
        <w:t xml:space="preserve">En referencia a la convocatoria a la Licitación Pública Nacional </w:t>
      </w:r>
      <w:r w:rsidR="002138C5" w:rsidRPr="00F810B9">
        <w:rPr>
          <w:rFonts w:ascii="Arial" w:hAnsi="Arial"/>
          <w:b/>
          <w:szCs w:val="20"/>
        </w:rPr>
        <w:t>N</w:t>
      </w:r>
      <w:r w:rsidR="002138C5">
        <w:rPr>
          <w:rFonts w:ascii="Arial" w:hAnsi="Arial"/>
          <w:b/>
          <w:szCs w:val="20"/>
        </w:rPr>
        <w:t>o.</w:t>
      </w:r>
      <w:r w:rsidR="002138C5" w:rsidRPr="00F810B9">
        <w:rPr>
          <w:rFonts w:ascii="Arial" w:hAnsi="Arial"/>
          <w:b/>
          <w:szCs w:val="20"/>
        </w:rPr>
        <w:t xml:space="preserve"> </w:t>
      </w:r>
      <w:r w:rsidR="002138C5" w:rsidRPr="005B343B">
        <w:rPr>
          <w:rFonts w:ascii="Calibri" w:hAnsi="Calibri" w:cs="Calibri"/>
        </w:rPr>
        <w:t xml:space="preserve"> </w:t>
      </w:r>
      <w:r w:rsidR="002138C5">
        <w:rPr>
          <w:rFonts w:ascii="Arial" w:hAnsi="Arial"/>
          <w:b/>
          <w:szCs w:val="20"/>
        </w:rPr>
        <w:t xml:space="preserve">LO-009000988-N25-2012 </w:t>
      </w:r>
      <w:r w:rsidRPr="005B343B">
        <w:rPr>
          <w:rFonts w:ascii="Calibri" w:hAnsi="Calibri" w:cs="Calibri"/>
        </w:rPr>
        <w:t xml:space="preserve"> que la Dirección General de Transporte Ferroviario y Multimodal de la SCT, lleva a cabo para la contratación de los servicios relacionados con la obra pública a precio alzado y tiempo determinado referentes a la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5B343B" w:rsidRDefault="00A0799E" w:rsidP="00A0799E">
      <w:pPr>
        <w:autoSpaceDE w:val="0"/>
        <w:autoSpaceDN w:val="0"/>
        <w:rPr>
          <w:rFonts w:ascii="Calibri" w:hAnsi="Calibri" w:cs="Calibri"/>
          <w:bCs/>
          <w:i/>
          <w:iCs/>
        </w:rPr>
      </w:pPr>
      <w:r w:rsidRPr="005B343B">
        <w:rPr>
          <w:rFonts w:ascii="Calibri" w:hAnsi="Calibri" w:cs="Calibri"/>
        </w:rPr>
        <w:t xml:space="preserve"> </w:t>
      </w:r>
      <w:r w:rsidRPr="005B343B">
        <w:rPr>
          <w:rFonts w:ascii="Calibri" w:hAnsi="Calibri" w:cs="Calibri"/>
          <w:bCs/>
          <w:i/>
          <w:iCs/>
        </w:rPr>
        <w:t xml:space="preserve">[NOMBRE DEL REPRESENTANTE LEGAL] </w:t>
      </w:r>
      <w:r w:rsidRPr="005B343B">
        <w:rPr>
          <w:rFonts w:ascii="Calibri" w:hAnsi="Calibri" w:cs="Calibri"/>
        </w:rPr>
        <w:t xml:space="preserve">en mi carácter de representante legal de </w:t>
      </w:r>
      <w:r w:rsidRPr="005B343B">
        <w:rPr>
          <w:rFonts w:ascii="Calibri" w:hAnsi="Calibri" w:cs="Calibri"/>
          <w:bCs/>
          <w:i/>
          <w:iCs/>
        </w:rPr>
        <w:t>[NOMBRE DEL</w:t>
      </w:r>
    </w:p>
    <w:p w:rsidR="00A0799E" w:rsidRPr="005B343B" w:rsidRDefault="00A0799E" w:rsidP="00A0799E">
      <w:pPr>
        <w:autoSpaceDE w:val="0"/>
        <w:autoSpaceDN w:val="0"/>
        <w:ind w:right="-374"/>
        <w:rPr>
          <w:rFonts w:ascii="Calibri" w:hAnsi="Calibri" w:cs="Calibri"/>
        </w:rPr>
      </w:pPr>
      <w:r w:rsidRPr="005B343B">
        <w:rPr>
          <w:rFonts w:ascii="Calibri" w:hAnsi="Calibri" w:cs="Calibri"/>
          <w:bCs/>
          <w:i/>
          <w:iCs/>
        </w:rPr>
        <w:t>LICITANTE]</w:t>
      </w:r>
      <w:r w:rsidRPr="005B343B">
        <w:rPr>
          <w:rFonts w:ascii="Calibri" w:hAnsi="Calibri" w:cs="Calibri"/>
        </w:rPr>
        <w:t>, manifiesto:</w:t>
      </w:r>
    </w:p>
    <w:p w:rsidR="00A0799E" w:rsidRPr="0029027D" w:rsidRDefault="00A0799E" w:rsidP="00A0799E">
      <w:pPr>
        <w:autoSpaceDE w:val="0"/>
        <w:autoSpaceDN w:val="0"/>
        <w:ind w:left="284" w:right="-374" w:hanging="284"/>
        <w:rPr>
          <w:rFonts w:ascii="Calibri" w:hAnsi="Calibri" w:cs="Calibri"/>
        </w:rPr>
      </w:pPr>
      <w:r w:rsidRPr="005B343B">
        <w:rPr>
          <w:rFonts w:ascii="Calibri" w:hAnsi="Calibri" w:cs="Calibri"/>
        </w:rPr>
        <w:t>1. Que conozco los términos de referencia</w:t>
      </w:r>
      <w:r>
        <w:rPr>
          <w:rFonts w:ascii="Calibri" w:hAnsi="Calibri" w:cs="Calibri"/>
        </w:rPr>
        <w:t xml:space="preserve"> y</w:t>
      </w:r>
      <w:r w:rsidRPr="005B343B">
        <w:rPr>
          <w:rFonts w:ascii="Calibri" w:hAnsi="Calibri" w:cs="Calibri"/>
        </w:rPr>
        <w:t xml:space="preserve"> </w:t>
      </w:r>
      <w:r>
        <w:rPr>
          <w:rFonts w:ascii="Calibri" w:hAnsi="Calibri" w:cs="Calibri"/>
          <w:bCs/>
        </w:rPr>
        <w:t xml:space="preserve">las especificaciones generales y particulares </w:t>
      </w:r>
      <w:r w:rsidRPr="005B343B">
        <w:rPr>
          <w:rFonts w:ascii="Calibri" w:hAnsi="Calibri" w:cs="Calibri"/>
        </w:rPr>
        <w:t xml:space="preserve">de los servicios relacionados con la obra pública a realizar que </w:t>
      </w:r>
      <w:r>
        <w:rPr>
          <w:rFonts w:ascii="Calibri" w:hAnsi="Calibri" w:cs="Calibri"/>
        </w:rPr>
        <w:t>la</w:t>
      </w:r>
      <w:r w:rsidRPr="005B343B">
        <w:rPr>
          <w:rFonts w:ascii="Calibri" w:hAnsi="Calibri" w:cs="Calibri"/>
        </w:rPr>
        <w:t xml:space="preserve"> </w:t>
      </w:r>
      <w:r w:rsidRPr="005B343B">
        <w:rPr>
          <w:rFonts w:ascii="Calibri" w:hAnsi="Calibri" w:cs="Calibri"/>
          <w:b/>
          <w:bCs/>
        </w:rPr>
        <w:t>Dirección General de Transporte Ferroviario y Multimodal de la SCT</w:t>
      </w:r>
      <w:r w:rsidRPr="005B343B">
        <w:rPr>
          <w:rFonts w:ascii="Calibri" w:hAnsi="Calibri" w:cs="Calibri"/>
          <w:bCs/>
        </w:rPr>
        <w:t xml:space="preserve"> </w:t>
      </w:r>
      <w:r w:rsidRPr="005B343B">
        <w:rPr>
          <w:rFonts w:ascii="Calibri" w:hAnsi="Calibri" w:cs="Calibri"/>
        </w:rPr>
        <w:t xml:space="preserve">nos hubiere proporcionado, las leyes, reglamentos y normas aplicables, y </w:t>
      </w:r>
      <w:r w:rsidRPr="00200D46">
        <w:rPr>
          <w:rFonts w:ascii="Calibri" w:hAnsi="Calibri" w:cs="Calibri"/>
        </w:rPr>
        <w:t xml:space="preserve">la conformidad de </w:t>
      </w:r>
      <w:r w:rsidRPr="0029027D">
        <w:rPr>
          <w:rFonts w:ascii="Calibri" w:hAnsi="Calibri" w:cs="Calibri"/>
        </w:rPr>
        <w:t>ajustarme a sus términos.</w:t>
      </w:r>
    </w:p>
    <w:p w:rsidR="00A0799E" w:rsidRPr="0029027D" w:rsidRDefault="00A0799E" w:rsidP="00A0799E">
      <w:pPr>
        <w:autoSpaceDE w:val="0"/>
        <w:autoSpaceDN w:val="0"/>
        <w:ind w:left="284" w:right="-374"/>
        <w:rPr>
          <w:rFonts w:ascii="Calibri" w:hAnsi="Calibri" w:cs="Calibri"/>
        </w:rPr>
      </w:pPr>
      <w:r w:rsidRPr="0029027D">
        <w:rPr>
          <w:rFonts w:ascii="Calibri" w:hAnsi="Calibri" w:cs="Calibri"/>
        </w:rPr>
        <w:t>Asimismo acepto todas las cláusulas y condiciones de la convocatoria y bases de la Licitación.</w:t>
      </w:r>
    </w:p>
    <w:p w:rsidR="00A0799E" w:rsidRPr="0029027D" w:rsidRDefault="00A0799E" w:rsidP="00A0799E">
      <w:pPr>
        <w:autoSpaceDE w:val="0"/>
        <w:autoSpaceDN w:val="0"/>
        <w:ind w:left="284" w:right="-374" w:hanging="284"/>
        <w:rPr>
          <w:rFonts w:ascii="Calibri" w:hAnsi="Calibri" w:cs="Calibri"/>
        </w:rPr>
      </w:pPr>
      <w:r w:rsidRPr="0029027D">
        <w:rPr>
          <w:rFonts w:ascii="Calibri" w:hAnsi="Calibri" w:cs="Calibri"/>
        </w:rPr>
        <w:t>2. Que no podré subcontratar parte de los servicios relacionados con la obra pública de acuerdo a lo indicado en la Convocatoria de Licitación.</w:t>
      </w:r>
    </w:p>
    <w:p w:rsidR="00A0799E" w:rsidRPr="005B343B" w:rsidRDefault="00A0799E" w:rsidP="00A0799E">
      <w:pPr>
        <w:autoSpaceDE w:val="0"/>
        <w:autoSpaceDN w:val="0"/>
        <w:ind w:left="284" w:right="-374" w:hanging="284"/>
        <w:rPr>
          <w:rFonts w:ascii="Calibri" w:hAnsi="Calibri" w:cs="Calibri"/>
        </w:rPr>
      </w:pPr>
      <w:r w:rsidRPr="0029027D">
        <w:rPr>
          <w:rFonts w:ascii="Calibri" w:hAnsi="Calibri" w:cs="Calibri"/>
        </w:rPr>
        <w:t xml:space="preserve">3. Que conozco y he considerado en la integración de mi propuesta, la documentación que ha proporcionado </w:t>
      </w:r>
      <w:r w:rsidRPr="005B343B">
        <w:rPr>
          <w:rFonts w:ascii="Calibri" w:hAnsi="Calibri" w:cs="Calibri"/>
          <w:b/>
        </w:rPr>
        <w:t>“LA CONVOCANTE”</w:t>
      </w:r>
      <w:r w:rsidRPr="005B343B">
        <w:rPr>
          <w:rFonts w:ascii="Calibri" w:hAnsi="Calibri" w:cs="Calibri"/>
        </w:rPr>
        <w:t>.</w:t>
      </w:r>
    </w:p>
    <w:p w:rsidR="00A0799E" w:rsidRPr="005B343B" w:rsidRDefault="00A0799E" w:rsidP="00A0799E">
      <w:pPr>
        <w:autoSpaceDE w:val="0"/>
        <w:autoSpaceDN w:val="0"/>
        <w:ind w:left="284" w:right="-374" w:hanging="284"/>
        <w:rPr>
          <w:rFonts w:ascii="Calibri" w:hAnsi="Calibri" w:cs="Calibri"/>
        </w:rPr>
      </w:pPr>
      <w:r w:rsidRPr="005B343B">
        <w:rPr>
          <w:rFonts w:ascii="Calibri" w:hAnsi="Calibri" w:cs="Calibri"/>
        </w:rPr>
        <w:t>4. Que conozco el sitio de realización de los servicios relacionados con la obra pública y sus condiciones ambientales, y que he considerado las modificaciones que en su caso, se hayan efectuado a la Convocatoria de Licitación, por lo que no podré invocar su desconocimiento o solicitar modificaciones al contrato por este motivo.</w:t>
      </w:r>
    </w:p>
    <w:p w:rsidR="00A0799E" w:rsidRPr="005B343B" w:rsidRDefault="00A0799E" w:rsidP="00A0799E">
      <w:pPr>
        <w:autoSpaceDE w:val="0"/>
        <w:autoSpaceDN w:val="0"/>
        <w:ind w:left="284" w:right="-374" w:hanging="284"/>
        <w:rPr>
          <w:rFonts w:ascii="Calibri" w:hAnsi="Calibri" w:cs="Calibri"/>
        </w:rPr>
      </w:pPr>
      <w:r w:rsidRPr="005B343B">
        <w:rPr>
          <w:rFonts w:ascii="Calibri" w:hAnsi="Calibri" w:cs="Calibri"/>
        </w:rPr>
        <w:t>5. Que conozco el contenido del modelo de contrato y que estoy conforme de ajustarme a sus términos.</w:t>
      </w:r>
    </w:p>
    <w:p w:rsidR="00A0799E" w:rsidRPr="005B343B" w:rsidRDefault="00A0799E" w:rsidP="00A0799E">
      <w:pPr>
        <w:autoSpaceDE w:val="0"/>
        <w:autoSpaceDN w:val="0"/>
        <w:ind w:right="-374"/>
        <w:jc w:val="center"/>
        <w:rPr>
          <w:rFonts w:ascii="Calibri" w:hAnsi="Calibri" w:cs="Calibri"/>
        </w:rPr>
      </w:pPr>
      <w:r w:rsidRPr="005B343B">
        <w:rPr>
          <w:rFonts w:ascii="Calibri" w:hAnsi="Calibri" w:cs="Calibri"/>
        </w:rPr>
        <w:t>Fechado a los ______ días del mes de ______________ de _____.</w:t>
      </w:r>
    </w:p>
    <w:p w:rsidR="00A0799E" w:rsidRPr="005B343B" w:rsidRDefault="00A0799E" w:rsidP="00A0799E">
      <w:pPr>
        <w:autoSpaceDE w:val="0"/>
        <w:autoSpaceDN w:val="0"/>
        <w:ind w:right="-374"/>
        <w:jc w:val="center"/>
        <w:rPr>
          <w:rFonts w:ascii="Calibri" w:hAnsi="Calibri" w:cs="Calibri"/>
        </w:rPr>
      </w:pPr>
    </w:p>
    <w:p w:rsidR="00A0799E" w:rsidRPr="005B343B" w:rsidRDefault="00A0799E" w:rsidP="00A0799E">
      <w:pPr>
        <w:autoSpaceDE w:val="0"/>
        <w:autoSpaceDN w:val="0"/>
        <w:ind w:right="-374"/>
        <w:jc w:val="center"/>
        <w:rPr>
          <w:rFonts w:ascii="Calibri" w:hAnsi="Calibri" w:cs="Calibri"/>
        </w:rPr>
      </w:pPr>
      <w:r w:rsidRPr="005B343B">
        <w:rPr>
          <w:rFonts w:ascii="Calibri" w:hAnsi="Calibri" w:cs="Calibri"/>
        </w:rPr>
        <w:t>Protesto lo necesario</w:t>
      </w:r>
    </w:p>
    <w:p w:rsidR="00A0799E" w:rsidRPr="005B343B" w:rsidRDefault="00A0799E" w:rsidP="00A0799E">
      <w:pPr>
        <w:autoSpaceDE w:val="0"/>
        <w:autoSpaceDN w:val="0"/>
        <w:ind w:right="-374"/>
        <w:jc w:val="center"/>
        <w:rPr>
          <w:rFonts w:ascii="Calibri" w:hAnsi="Calibri" w:cs="Calibri"/>
        </w:rPr>
      </w:pPr>
      <w:r w:rsidRPr="005B343B">
        <w:rPr>
          <w:rFonts w:ascii="Calibri" w:hAnsi="Calibri" w:cs="Calibri"/>
        </w:rPr>
        <w:t>__________________________</w:t>
      </w:r>
    </w:p>
    <w:p w:rsidR="00A0799E" w:rsidRPr="005B343B" w:rsidRDefault="00A0799E" w:rsidP="00A0799E">
      <w:pPr>
        <w:autoSpaceDE w:val="0"/>
        <w:autoSpaceDN w:val="0"/>
        <w:ind w:right="-374"/>
        <w:jc w:val="center"/>
        <w:rPr>
          <w:rFonts w:ascii="Calibri" w:hAnsi="Calibri" w:cs="Calibri"/>
          <w:bCs/>
          <w:i/>
          <w:iCs/>
        </w:rPr>
      </w:pPr>
      <w:r w:rsidRPr="005B343B">
        <w:rPr>
          <w:rFonts w:ascii="Calibri" w:hAnsi="Calibri" w:cs="Calibri"/>
          <w:bCs/>
          <w:i/>
          <w:iCs/>
        </w:rPr>
        <w:t>[NOMBRE DEL LICITANTE]</w:t>
      </w:r>
    </w:p>
    <w:p w:rsidR="00163B4E" w:rsidRDefault="00A0799E" w:rsidP="00163B4E">
      <w:pPr>
        <w:autoSpaceDE w:val="0"/>
        <w:autoSpaceDN w:val="0"/>
        <w:ind w:right="-374"/>
        <w:rPr>
          <w:rFonts w:ascii="Calibri" w:hAnsi="Calibri" w:cs="Calibri"/>
        </w:rPr>
      </w:pPr>
      <w:r w:rsidRPr="005B343B">
        <w:rPr>
          <w:rFonts w:ascii="Calibri" w:hAnsi="Calibri" w:cs="Calibri"/>
          <w:bCs/>
          <w:i/>
          <w:iCs/>
        </w:rPr>
        <w:t>[NOMBRE DEL REPRESENTANTE LEGAL]</w:t>
      </w:r>
    </w:p>
    <w:p w:rsidR="00A0799E" w:rsidRPr="00163B4E" w:rsidRDefault="00163B4E" w:rsidP="00163B4E">
      <w:pPr>
        <w:autoSpaceDE w:val="0"/>
        <w:autoSpaceDN w:val="0"/>
        <w:ind w:right="-374"/>
        <w:rPr>
          <w:rFonts w:ascii="Calibri" w:hAnsi="Calibri" w:cs="Calibri"/>
        </w:rPr>
      </w:pPr>
      <w:r>
        <w:rPr>
          <w:rFonts w:ascii="Calibri" w:hAnsi="Calibri" w:cs="Calibri"/>
          <w:b/>
        </w:rPr>
        <w:t>F</w:t>
      </w:r>
      <w:r w:rsidR="00A0799E" w:rsidRPr="00390B07">
        <w:rPr>
          <w:rFonts w:ascii="Calibri" w:hAnsi="Calibri" w:cs="Calibri"/>
          <w:b/>
        </w:rPr>
        <w:t>ormato DT-6</w:t>
      </w:r>
    </w:p>
    <w:p w:rsidR="00A0799E" w:rsidRPr="000C6E31" w:rsidRDefault="00A0799E" w:rsidP="00163B4E">
      <w:pPr>
        <w:autoSpaceDE w:val="0"/>
        <w:autoSpaceDN w:val="0"/>
        <w:jc w:val="both"/>
        <w:rPr>
          <w:rFonts w:ascii="Calibri" w:hAnsi="Calibri" w:cs="Calibri"/>
        </w:rPr>
      </w:pPr>
      <w:r w:rsidRPr="000C6E31">
        <w:rPr>
          <w:rFonts w:ascii="Calibri" w:hAnsi="Calibri" w:cs="Calibri"/>
        </w:rPr>
        <w:t xml:space="preserve">Declaración de Integridad y compromiso con la transparencia para fortalecer el proceso de licitación </w:t>
      </w:r>
      <w:r w:rsidRPr="00F810B9">
        <w:rPr>
          <w:rFonts w:ascii="Arial" w:hAnsi="Arial"/>
          <w:b/>
          <w:szCs w:val="20"/>
        </w:rPr>
        <w:t xml:space="preserve">N° </w:t>
      </w:r>
      <w:r>
        <w:rPr>
          <w:rFonts w:ascii="Arial" w:hAnsi="Arial"/>
          <w:b/>
          <w:color w:val="FF0000"/>
          <w:szCs w:val="20"/>
        </w:rPr>
        <w:t>XXXXXXXXXX</w:t>
      </w:r>
      <w:r w:rsidRPr="000C6E31">
        <w:rPr>
          <w:rFonts w:ascii="Calibri" w:hAnsi="Calibri" w:cs="Calibri"/>
        </w:rPr>
        <w:t xml:space="preserve"> relativa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r>
        <w:rPr>
          <w:rStyle w:val="SangradetextonormalCar"/>
          <w:rFonts w:ascii="Calibri" w:eastAsiaTheme="minorHAnsi" w:hAnsi="Calibri" w:cs="Calibri"/>
          <w:b/>
        </w:rPr>
        <w:t xml:space="preserve"> </w:t>
      </w:r>
      <w:r w:rsidRPr="000C6E31">
        <w:rPr>
          <w:rFonts w:ascii="Calibri" w:hAnsi="Calibri" w:cs="Calibri"/>
        </w:rPr>
        <w:t xml:space="preserve">que acuerdan suscribir el </w:t>
      </w:r>
      <w:r>
        <w:rPr>
          <w:rFonts w:ascii="Calibri" w:hAnsi="Calibri" w:cs="Calibri"/>
        </w:rPr>
        <w:t>Director</w:t>
      </w:r>
      <w:r w:rsidRPr="000C6E31">
        <w:rPr>
          <w:rFonts w:ascii="Calibri" w:hAnsi="Calibri" w:cs="Calibri"/>
        </w:rPr>
        <w:t xml:space="preserve"> General de Transporte Ferroviario y Multimodal de la SCT, representado en este acto por el </w:t>
      </w:r>
      <w:r>
        <w:rPr>
          <w:rFonts w:ascii="Calibri" w:hAnsi="Calibri" w:cs="Calibri"/>
        </w:rPr>
        <w:t>Lic. Roberto Chico Pérez</w:t>
      </w:r>
      <w:r w:rsidRPr="000C6E31">
        <w:rPr>
          <w:rFonts w:ascii="Calibri" w:hAnsi="Calibri" w:cs="Calibri"/>
        </w:rPr>
        <w:t xml:space="preserve"> en su carácter de Presidente de la licitación, a quien en lo sucesivo se le denominará </w:t>
      </w:r>
      <w:r w:rsidRPr="000C6E31">
        <w:rPr>
          <w:rFonts w:ascii="Calibri" w:hAnsi="Calibri" w:cs="Calibri"/>
          <w:b/>
        </w:rPr>
        <w:t>“LA CONVOCANTE”</w:t>
      </w:r>
      <w:r w:rsidRPr="000C6E31">
        <w:rPr>
          <w:rFonts w:ascii="Calibri" w:hAnsi="Calibri" w:cs="Calibri"/>
        </w:rPr>
        <w:t xml:space="preserve"> y _____________, representada por ___________ en su carácter de _________________, a quien en lo sucesivo se le denominará “El Licitante", de conformidad con el Art. 61, frac. IX inciso c) del Reglamento al tenor de las siguientes consideraciones y compromisos:</w:t>
      </w:r>
    </w:p>
    <w:p w:rsidR="00A0799E" w:rsidRPr="000C6E31" w:rsidRDefault="00A0799E" w:rsidP="00A0799E">
      <w:pPr>
        <w:autoSpaceDE w:val="0"/>
        <w:autoSpaceDN w:val="0"/>
        <w:rPr>
          <w:rFonts w:ascii="Calibri" w:hAnsi="Calibri" w:cs="Calibri"/>
          <w:bCs/>
        </w:rPr>
      </w:pPr>
    </w:p>
    <w:p w:rsidR="00A0799E" w:rsidRPr="000C6E31" w:rsidRDefault="00A0799E" w:rsidP="00A0799E">
      <w:pPr>
        <w:pStyle w:val="Ttulo2"/>
        <w:rPr>
          <w:rFonts w:cs="Calibri"/>
          <w:color w:val="auto"/>
          <w:szCs w:val="24"/>
        </w:rPr>
      </w:pPr>
      <w:bookmarkStart w:id="13" w:name="_Toc334615678"/>
      <w:r w:rsidRPr="000C6E31">
        <w:rPr>
          <w:rFonts w:cs="Calibri"/>
          <w:color w:val="auto"/>
          <w:szCs w:val="24"/>
        </w:rPr>
        <w:t>Consideraciones</w:t>
      </w:r>
      <w:bookmarkEnd w:id="13"/>
    </w:p>
    <w:p w:rsidR="00A0799E" w:rsidRPr="000C6E31" w:rsidRDefault="00A0799E" w:rsidP="00163B4E">
      <w:pPr>
        <w:autoSpaceDE w:val="0"/>
        <w:autoSpaceDN w:val="0"/>
        <w:spacing w:after="120"/>
        <w:ind w:left="284" w:hanging="284"/>
        <w:rPr>
          <w:rFonts w:ascii="Calibri" w:hAnsi="Calibri" w:cs="Calibri"/>
        </w:rPr>
      </w:pPr>
      <w:r>
        <w:rPr>
          <w:rFonts w:ascii="Calibri" w:hAnsi="Calibri" w:cs="Calibri"/>
        </w:rPr>
        <w:t>I. El Gobierno F</w:t>
      </w:r>
      <w:r w:rsidRPr="000C6E31">
        <w:rPr>
          <w:rFonts w:ascii="Calibri" w:hAnsi="Calibri" w:cs="Calibri"/>
        </w:rPr>
        <w:t>ederal se ha comprometido a impulsar acciones para que su actuación obedezca a una estrategia de ética y transparencia.</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II. Que es de su interés contar con el apoyo, participación, vigilancia y compromiso de todos los integrantes de la sociedad.</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III. Que la falta de transparencia es una situación que daña a todos y se puede constituir en fuente de conductas irregulares.</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IV. Es objeto de este instrumento mantener el compromiso de las partes en no tratar de influir en el proceso de contratación mediante conductas irregulares.</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V. Se requiere la participación de las partes involucradas, para fomentar la transparencia en el proceso de contratación.</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 xml:space="preserve">VI. Este pacto representa un compromiso moral, el cual se deriva de la buena voluntad de las partes. </w:t>
      </w:r>
    </w:p>
    <w:p w:rsidR="00163B4E" w:rsidRDefault="00163B4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Dentro de este marco los firmantes, asumen los siguientes:</w:t>
      </w:r>
    </w:p>
    <w:p w:rsidR="00163B4E" w:rsidRPr="00163B4E" w:rsidRDefault="00163B4E" w:rsidP="00163B4E">
      <w:pPr>
        <w:pStyle w:val="Ttulo2"/>
        <w:rPr>
          <w:rFonts w:cs="Calibri"/>
          <w:bCs w:val="0"/>
          <w:color w:val="auto"/>
          <w:szCs w:val="24"/>
        </w:rPr>
      </w:pPr>
      <w:bookmarkStart w:id="14" w:name="_Toc334615679"/>
      <w:r>
        <w:rPr>
          <w:rFonts w:cs="Calibri"/>
          <w:bCs w:val="0"/>
          <w:color w:val="auto"/>
          <w:szCs w:val="24"/>
        </w:rPr>
        <w:t>Compromisos</w:t>
      </w:r>
      <w:bookmarkEnd w:id="14"/>
    </w:p>
    <w:p w:rsidR="00A0799E" w:rsidRPr="000C6E31" w:rsidRDefault="00A0799E" w:rsidP="00A0799E">
      <w:pPr>
        <w:autoSpaceDE w:val="0"/>
        <w:autoSpaceDN w:val="0"/>
        <w:rPr>
          <w:rFonts w:ascii="Calibri" w:hAnsi="Calibri" w:cs="Calibri"/>
          <w:b/>
          <w:bCs/>
        </w:rPr>
      </w:pPr>
      <w:r w:rsidRPr="000C6E31">
        <w:rPr>
          <w:rFonts w:ascii="Calibri" w:hAnsi="Calibri" w:cs="Calibri"/>
          <w:b/>
          <w:bCs/>
        </w:rPr>
        <w:t>I.- Del “Licitante”</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1. Vigilar que sus empleados que intervengan en el proceso de contratación cumplan con los compromisos aquí pactados.</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2. Aceptar la responsabilidad de su activ</w:t>
      </w:r>
      <w:r>
        <w:rPr>
          <w:rFonts w:ascii="Calibri" w:hAnsi="Calibri" w:cs="Calibri"/>
        </w:rPr>
        <w:t>idad para con la sociedad y el Gobierno F</w:t>
      </w:r>
      <w:r w:rsidRPr="000C6E31">
        <w:rPr>
          <w:rFonts w:ascii="Calibri" w:hAnsi="Calibri" w:cs="Calibri"/>
        </w:rPr>
        <w:t>ederal.</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3. Elaborar su propuesta a efecto de coadyuvar en la eficiente y eficaz utilización de los recursos públicos destinados al proyecto.</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4. Conocer y aceptar el proyecto para el cual está capacitado y considerar en su propuesta los elementos necesarios para en su caso, realizar el proyecto con calidad, eficacia y eficiencia.</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5. Actuar siempre con lealtad y mantener confidencialidad sobre la información que haya obtenido en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6. Desempeñar con honestidad las actividades que conforman el proceso de contratación y en su caso, la realización del proyecto.</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7. Actuar con integridad profesional cuidando que no se perjudiquen intereses de la sociedad o la nación.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8. Evitar arreglos compensatorios o contribuciones destinadas a influenciar o asegurar la contratación para sí o para terceros.</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9. Omitir actitudes y realización de actos que puedan dañar la reputación de las instituciones gubernamentales o de terceros.</w:t>
      </w:r>
    </w:p>
    <w:p w:rsidR="00A0799E" w:rsidRPr="000C6E31" w:rsidRDefault="00A0799E" w:rsidP="00A0799E">
      <w:pPr>
        <w:autoSpaceDE w:val="0"/>
        <w:autoSpaceDN w:val="0"/>
        <w:rPr>
          <w:rFonts w:ascii="Calibri" w:hAnsi="Calibri" w:cs="Calibri"/>
          <w:bCs/>
        </w:rPr>
      </w:pPr>
    </w:p>
    <w:p w:rsidR="00163B4E" w:rsidRPr="00163B4E" w:rsidRDefault="00163B4E" w:rsidP="00A0799E">
      <w:pPr>
        <w:autoSpaceDE w:val="0"/>
        <w:autoSpaceDN w:val="0"/>
        <w:rPr>
          <w:rFonts w:ascii="Calibri" w:hAnsi="Calibri" w:cs="Calibri"/>
          <w:b/>
          <w:bCs/>
        </w:rPr>
      </w:pPr>
      <w:r>
        <w:rPr>
          <w:rFonts w:ascii="Calibri" w:hAnsi="Calibri" w:cs="Calibri"/>
          <w:b/>
          <w:bCs/>
        </w:rPr>
        <w:t>II.- De “LA CONVOCANTE”</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 xml:space="preserve">1. Exhortar que los servidores públicos que por razón de su actividad intervengan en el proceso de contratación, cumplan con los compromisos aquí pactados y difundir el presente pacto entre su personal, así como terceros que trabajen para </w:t>
      </w:r>
      <w:r w:rsidRPr="000C6E31">
        <w:rPr>
          <w:rFonts w:ascii="Calibri" w:hAnsi="Calibri" w:cs="Calibri"/>
          <w:b/>
        </w:rPr>
        <w:t>“LA CONVOCANTE”</w:t>
      </w:r>
      <w:r w:rsidRPr="000C6E31">
        <w:rPr>
          <w:rFonts w:ascii="Calibri" w:hAnsi="Calibri" w:cs="Calibri"/>
        </w:rPr>
        <w:t>, que por razones de sus actividades intervengan durante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2. Desarrollar sus actividades en el proceso de contratación dentro de un código de ética y conducta.</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3. Evitar arreglos compensatorios o contribuciones destinadas a favorecer la contratación del proyecto.</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4. Rechazar cualquier tipo de compensación que pudiera predisponerle a otorgar ventajas en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5. Actuar con honestidad y transparencia durante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6. Actuar en todo momento con imparcialidad en beneficio de la SCT y sin perjuicio de la Unidad Administrativa.</w:t>
      </w:r>
    </w:p>
    <w:p w:rsidR="00A0799E" w:rsidRDefault="00A0799E" w:rsidP="00163B4E">
      <w:pPr>
        <w:autoSpaceDE w:val="0"/>
        <w:autoSpaceDN w:val="0"/>
        <w:spacing w:after="120"/>
        <w:ind w:left="357"/>
        <w:rPr>
          <w:rFonts w:ascii="Calibri" w:hAnsi="Calibri" w:cs="Calibri"/>
        </w:rPr>
      </w:pPr>
      <w:r w:rsidRPr="000C6E31">
        <w:rPr>
          <w:rFonts w:ascii="Calibri" w:hAnsi="Calibri" w:cs="Calibri"/>
        </w:rPr>
        <w:t>7. Llevar a cabo sus actividades con integridad profesional, sin perjudicar los intereses de la sociedad y la nación.</w:t>
      </w:r>
    </w:p>
    <w:p w:rsidR="00A0799E" w:rsidRPr="000C6E31" w:rsidRDefault="00A0799E" w:rsidP="00163B4E">
      <w:pPr>
        <w:autoSpaceDE w:val="0"/>
        <w:autoSpaceDN w:val="0"/>
        <w:rPr>
          <w:rFonts w:ascii="Calibri" w:hAnsi="Calibri" w:cs="Calibri"/>
        </w:rPr>
      </w:pPr>
    </w:p>
    <w:p w:rsidR="00A0799E" w:rsidRPr="000C6E31" w:rsidRDefault="00A0799E" w:rsidP="00A0799E">
      <w:pPr>
        <w:pStyle w:val="Ttulo2"/>
        <w:rPr>
          <w:rFonts w:cs="Calibri"/>
          <w:bCs w:val="0"/>
          <w:color w:val="auto"/>
          <w:szCs w:val="24"/>
        </w:rPr>
      </w:pPr>
      <w:bookmarkStart w:id="15" w:name="_Toc334615680"/>
      <w:r w:rsidRPr="000C6E31">
        <w:rPr>
          <w:rFonts w:cs="Calibri"/>
          <w:bCs w:val="0"/>
          <w:color w:val="auto"/>
          <w:szCs w:val="24"/>
        </w:rPr>
        <w:t>Declaraciones</w:t>
      </w:r>
      <w:bookmarkEnd w:id="15"/>
    </w:p>
    <w:p w:rsidR="00A0799E" w:rsidRPr="000C6E31" w:rsidRDefault="00A0799E" w:rsidP="00A0799E">
      <w:pPr>
        <w:autoSpaceDE w:val="0"/>
        <w:autoSpaceDN w:val="0"/>
        <w:rPr>
          <w:rFonts w:ascii="Calibri" w:hAnsi="Calibri" w:cs="Calibri"/>
          <w:b/>
        </w:rPr>
      </w:pPr>
      <w:r w:rsidRPr="000C6E31">
        <w:rPr>
          <w:rFonts w:ascii="Calibri" w:hAnsi="Calibri" w:cs="Calibri"/>
          <w:b/>
        </w:rPr>
        <w:t>I.- Del “Licitante”</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Manifiesta de que por sí mismo o a través de interpósita persona, se abstendrá de adoptar conductas para que los servidores públicos de </w:t>
      </w:r>
      <w:r w:rsidRPr="000C6E31">
        <w:rPr>
          <w:rFonts w:ascii="Calibri" w:hAnsi="Calibri" w:cs="Calibri"/>
          <w:b/>
        </w:rPr>
        <w:t>“LA CONVOCANTE”</w:t>
      </w:r>
      <w:r w:rsidRPr="000C6E31">
        <w:rPr>
          <w:rFonts w:ascii="Calibri" w:hAnsi="Calibri" w:cs="Calibri"/>
        </w:rPr>
        <w:t>, induzcan o alteren las evaluaciones de las propuestas, el resultado del procedimiento de contratación y cualquier otro aspecto que les otorguen condiciones más ventajosas, con relación de los demás participantes.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b/>
        </w:rPr>
      </w:pPr>
      <w:r w:rsidRPr="000C6E31">
        <w:rPr>
          <w:rFonts w:ascii="Calibri" w:hAnsi="Calibri" w:cs="Calibri"/>
        </w:rPr>
        <w:t xml:space="preserve">La presente declaración de integridad y compromiso con la transparencia se firma de común acuerdo en México, D.F., a los </w:t>
      </w:r>
      <w:r w:rsidRPr="004B7C85">
        <w:rPr>
          <w:rFonts w:ascii="Calibri" w:hAnsi="Calibri" w:cs="Calibri"/>
        </w:rPr>
        <w:t>XXXXX</w:t>
      </w:r>
      <w:r w:rsidRPr="004B7C85">
        <w:rPr>
          <w:rFonts w:ascii="Calibri" w:hAnsi="Calibri" w:cs="Calibri"/>
          <w:b/>
          <w:bCs/>
        </w:rPr>
        <w:t xml:space="preserve"> días del mes de XXXX de 2012.</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ind w:firstLine="708"/>
        <w:rPr>
          <w:rFonts w:ascii="Calibri" w:hAnsi="Calibri" w:cs="Calibri"/>
        </w:rPr>
      </w:pPr>
      <w:r w:rsidRPr="000C6E31">
        <w:rPr>
          <w:rFonts w:ascii="Calibri" w:hAnsi="Calibri" w:cs="Calibri"/>
        </w:rPr>
        <w:t xml:space="preserve">Por “LA CONVOCANTE” </w:t>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t>Por el “Licitante”</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ind w:left="7088" w:hanging="6638"/>
        <w:rPr>
          <w:rFonts w:ascii="Calibri" w:hAnsi="Calibri" w:cs="Calibri"/>
        </w:rPr>
      </w:pPr>
      <w:r w:rsidRPr="000C6E31">
        <w:rPr>
          <w:rFonts w:ascii="Calibri" w:hAnsi="Calibri" w:cs="Calibri"/>
        </w:rPr>
        <w:t>Lic. Roberto Chico Pérez</w:t>
      </w:r>
      <w:r>
        <w:rPr>
          <w:rFonts w:ascii="Calibri" w:hAnsi="Calibri" w:cs="Calibri"/>
        </w:rPr>
        <w:t xml:space="preserve">                                                           </w:t>
      </w:r>
      <w:r w:rsidRPr="000C6E31">
        <w:rPr>
          <w:rFonts w:ascii="Calibri" w:hAnsi="Calibri" w:cs="Calibri"/>
        </w:rPr>
        <w:t>Nombre y firma del Representante</w:t>
      </w:r>
      <w:r>
        <w:rPr>
          <w:rFonts w:ascii="Calibri" w:hAnsi="Calibri" w:cs="Calibri"/>
        </w:rPr>
        <w:t xml:space="preserve"> Legal</w:t>
      </w:r>
    </w:p>
    <w:p w:rsidR="00A0799E" w:rsidRDefault="00A0799E" w:rsidP="00A0799E">
      <w:pPr>
        <w:autoSpaceDE w:val="0"/>
        <w:autoSpaceDN w:val="0"/>
        <w:rPr>
          <w:rFonts w:ascii="Calibri" w:hAnsi="Calibri" w:cs="Calibri"/>
        </w:rPr>
      </w:pPr>
      <w:r w:rsidRPr="000C6E31">
        <w:rPr>
          <w:rFonts w:ascii="Calibri" w:hAnsi="Calibri" w:cs="Calibri"/>
        </w:rPr>
        <w:t xml:space="preserve">          Presidente de la Licitación </w:t>
      </w:r>
    </w:p>
    <w:p w:rsidR="00A0799E"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p>
    <w:p w:rsidR="00A0799E" w:rsidRPr="000C6E31" w:rsidRDefault="00A0799E" w:rsidP="00A0799E">
      <w:pPr>
        <w:autoSpaceDE w:val="0"/>
        <w:autoSpaceDN w:val="0"/>
        <w:spacing w:before="120" w:after="120"/>
        <w:rPr>
          <w:rFonts w:ascii="Calibri" w:hAnsi="Calibri" w:cs="Calibri"/>
        </w:rPr>
      </w:pPr>
      <w:r w:rsidRPr="000C6E31">
        <w:rPr>
          <w:rFonts w:ascii="Calibri" w:hAnsi="Calibri" w:cs="Calibri"/>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A0799E" w:rsidRPr="000C6E31" w:rsidRDefault="00A0799E" w:rsidP="00A0799E">
      <w:pPr>
        <w:autoSpaceDE w:val="0"/>
        <w:autoSpaceDN w:val="0"/>
        <w:spacing w:before="120" w:after="120"/>
        <w:rPr>
          <w:rFonts w:ascii="Calibri" w:hAnsi="Calibri" w:cs="Calibri"/>
        </w:rPr>
      </w:pPr>
      <w:r w:rsidRPr="000C6E31">
        <w:rPr>
          <w:rFonts w:ascii="Calibri" w:hAnsi="Calibri" w:cs="Calibri"/>
        </w:rPr>
        <w:t>Nota 2.- Este documento deberá ser firmado por el servidor público designado para presidir la licitación.</w:t>
      </w:r>
    </w:p>
    <w:p w:rsidR="00A0799E" w:rsidRPr="000C6E31" w:rsidRDefault="00A0799E" w:rsidP="00A0799E">
      <w:pPr>
        <w:autoSpaceDE w:val="0"/>
        <w:autoSpaceDN w:val="0"/>
        <w:spacing w:before="120" w:after="120"/>
        <w:rPr>
          <w:rFonts w:ascii="Calibri" w:hAnsi="Calibri" w:cs="Calibri"/>
        </w:rPr>
      </w:pPr>
      <w:r w:rsidRPr="000C6E31">
        <w:rPr>
          <w:rFonts w:ascii="Calibri" w:hAnsi="Calibri" w:cs="Calibri"/>
        </w:rPr>
        <w:t>Nota 3.- Este formato deberá entregarse en tres tantos, antes de la entrega de propuestas y apertura de propuestas técnicas y económicas.</w:t>
      </w:r>
    </w:p>
    <w:p w:rsidR="00A0799E" w:rsidRPr="000C6E31" w:rsidRDefault="00A0799E" w:rsidP="00A0799E">
      <w:pPr>
        <w:autoSpaceDE w:val="0"/>
        <w:autoSpaceDN w:val="0"/>
        <w:rPr>
          <w:rFonts w:ascii="Calibri" w:hAnsi="Calibri" w:cs="Calibri"/>
        </w:rPr>
      </w:pPr>
    </w:p>
    <w:p w:rsidR="00A0799E" w:rsidRPr="00F537DF" w:rsidRDefault="00A0799E" w:rsidP="00A0799E">
      <w:pPr>
        <w:autoSpaceDE w:val="0"/>
        <w:autoSpaceDN w:val="0"/>
        <w:rPr>
          <w:rFonts w:ascii="Calibri" w:hAnsi="Calibri" w:cs="Calibri"/>
          <w:b/>
        </w:rPr>
      </w:pPr>
      <w:r w:rsidRPr="000C6E31">
        <w:rPr>
          <w:rFonts w:ascii="Calibri" w:hAnsi="Calibri" w:cs="Calibri"/>
        </w:rPr>
        <w:br w:type="page"/>
      </w:r>
      <w:r w:rsidRPr="00F537DF">
        <w:rPr>
          <w:rFonts w:ascii="Calibri" w:hAnsi="Calibri" w:cs="Calibri"/>
          <w:b/>
        </w:rPr>
        <w:t>Formato DT-7</w:t>
      </w:r>
    </w:p>
    <w:p w:rsidR="00A0799E" w:rsidRPr="000C6E31" w:rsidRDefault="00A0799E" w:rsidP="00A0799E">
      <w:pPr>
        <w:jc w:val="center"/>
        <w:rPr>
          <w:rFonts w:ascii="Calibri" w:hAnsi="Calibri" w:cs="Calibri"/>
          <w:b/>
        </w:rPr>
      </w:pPr>
      <w:r w:rsidRPr="000C6E31">
        <w:rPr>
          <w:rFonts w:ascii="Calibri" w:hAnsi="Calibri" w:cs="Calibri"/>
          <w:b/>
        </w:rPr>
        <w:t>Documentación para acreditar la capacidad financiera</w:t>
      </w:r>
    </w:p>
    <w:p w:rsidR="00A0799E" w:rsidRPr="000C6E31" w:rsidRDefault="00A0799E" w:rsidP="00A0799E">
      <w:pPr>
        <w:rPr>
          <w:rFonts w:ascii="Calibri" w:hAnsi="Calibri" w:cs="Calibri"/>
        </w:rPr>
      </w:pPr>
    </w:p>
    <w:p w:rsidR="00A0799E" w:rsidRPr="000C6E31" w:rsidRDefault="00A0799E" w:rsidP="00A0799E">
      <w:pPr>
        <w:autoSpaceDE w:val="0"/>
        <w:autoSpaceDN w:val="0"/>
        <w:rPr>
          <w:rFonts w:ascii="Calibri" w:hAnsi="Calibri" w:cs="Calibri"/>
          <w:b/>
        </w:rPr>
      </w:pPr>
      <w:r w:rsidRPr="000C6E31">
        <w:rPr>
          <w:rFonts w:ascii="Calibri" w:hAnsi="Calibri" w:cs="Calibri"/>
        </w:rPr>
        <w:t>Para acreditar la capacidad financiera, los licitantes deberán presentar: Declaraciones fiscales o estados financieros dictaminados o no, de los últimos dos ejercicios fiscales o</w:t>
      </w:r>
      <w:r>
        <w:rPr>
          <w:rFonts w:ascii="Calibri" w:hAnsi="Calibri" w:cs="Calibri"/>
        </w:rPr>
        <w:t xml:space="preserve"> </w:t>
      </w:r>
      <w:r w:rsidRPr="000C6E31">
        <w:rPr>
          <w:rFonts w:ascii="Calibri" w:hAnsi="Calibri" w:cs="Calibri"/>
        </w:rPr>
        <w:t xml:space="preserve"> en caso de empresas de nueva creación, los más actualizados a la fecha de presentación de proposiciones</w:t>
      </w:r>
      <w:r>
        <w:rPr>
          <w:rFonts w:ascii="Calibri" w:hAnsi="Calibri" w:cs="Calibri"/>
        </w:rPr>
        <w:t xml:space="preserve"> </w:t>
      </w:r>
      <w:r w:rsidRPr="00D42F3B">
        <w:rPr>
          <w:rFonts w:ascii="Calibri" w:hAnsi="Calibri" w:cs="Calibri"/>
          <w:b/>
        </w:rPr>
        <w:t>(FORMATO DA-2)</w:t>
      </w:r>
      <w:r w:rsidRPr="000C6E31">
        <w:rPr>
          <w:rFonts w:ascii="Calibri" w:hAnsi="Calibri" w:cs="Calibri"/>
        </w:rPr>
        <w:t xml:space="preserve">, con el contenido y alcance siguiente: </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Los parámetros financieros que </w:t>
      </w:r>
      <w:r w:rsidRPr="00FF043D">
        <w:rPr>
          <w:rFonts w:ascii="Calibri" w:hAnsi="Calibri" w:cs="Calibri"/>
          <w:b/>
        </w:rPr>
        <w:t>“EL LICITANTE”</w:t>
      </w:r>
      <w:r w:rsidRPr="000C6E31">
        <w:rPr>
          <w:rFonts w:ascii="Calibri" w:hAnsi="Calibri" w:cs="Calibri"/>
        </w:rPr>
        <w:t xml:space="preserve"> deberá de cumplir, para demostrar su capacidad de recursos económicos, son los siguientes:</w:t>
      </w: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Pr="00FF043D">
        <w:rPr>
          <w:rFonts w:ascii="Calibri" w:hAnsi="Calibri" w:cs="Calibri"/>
          <w:b/>
        </w:rPr>
        <w:t>“EL LICITANTE”</w:t>
      </w:r>
      <w:r w:rsidRPr="000C6E31">
        <w:rPr>
          <w:rFonts w:ascii="Calibri" w:hAnsi="Calibri" w:cs="Calibri"/>
        </w:rPr>
        <w:t xml:space="preserve"> 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 aceptable grado en que depende del endeudamiento y la rentabilidad de la empresa es aceptable. Se tendrá como aceptable dicho grado de endeudamiento y rentabilidad de </w:t>
      </w:r>
      <w:r w:rsidRPr="00FF043D">
        <w:rPr>
          <w:rFonts w:ascii="Calibri" w:hAnsi="Calibri" w:cs="Calibri"/>
          <w:b/>
        </w:rPr>
        <w:t>“EL LICITANTE”</w:t>
      </w:r>
      <w:r w:rsidRPr="000C6E31">
        <w:rPr>
          <w:rFonts w:ascii="Calibri" w:hAnsi="Calibri" w:cs="Calibri"/>
        </w:rPr>
        <w:t xml:space="preserve"> cuando el importe del último año fiscal del PT entre AT sea igual o menor</w:t>
      </w:r>
      <w:r w:rsidRPr="000C6E31">
        <w:rPr>
          <w:rFonts w:ascii="Calibri" w:hAnsi="Calibri" w:cs="Calibri"/>
          <w:b/>
        </w:rPr>
        <w:t xml:space="preserve"> 50%.</w:t>
      </w:r>
    </w:p>
    <w:p w:rsidR="00A0799E" w:rsidRPr="000C6E31" w:rsidRDefault="00A0799E" w:rsidP="00A0799E">
      <w:pPr>
        <w:autoSpaceDE w:val="0"/>
        <w:autoSpaceDN w:val="0"/>
        <w:ind w:left="709" w:hanging="425"/>
        <w:rPr>
          <w:rFonts w:ascii="Calibri" w:hAnsi="Calibri" w:cs="Calibri"/>
          <w:b/>
        </w:rPr>
      </w:pPr>
    </w:p>
    <w:p w:rsidR="00A0799E" w:rsidRDefault="00A0799E" w:rsidP="00A0799E">
      <w:pPr>
        <w:rPr>
          <w:rFonts w:ascii="Calibri" w:hAnsi="Calibri" w:cs="Calibri"/>
        </w:rPr>
      </w:pPr>
      <w:r w:rsidRPr="000C6E31">
        <w:rPr>
          <w:rFonts w:ascii="Calibri" w:hAnsi="Calibri" w:cs="Calibri"/>
        </w:rPr>
        <w:t xml:space="preserve">En el caso de proposiciones presentadas en forma conjuntas o en grupo, se sumarán los </w:t>
      </w:r>
      <w:r w:rsidRPr="000C6E31">
        <w:rPr>
          <w:rFonts w:ascii="Calibri" w:hAnsi="Calibri" w:cs="Calibri"/>
          <w:b/>
        </w:rPr>
        <w:t>CNT, AC, PC, AT y PT</w:t>
      </w:r>
      <w:r w:rsidRPr="000C6E31">
        <w:rPr>
          <w:rFonts w:ascii="Calibri" w:hAnsi="Calibri" w:cs="Calibri"/>
        </w:rPr>
        <w:t>, para cumplir con los parámetros señalados en los incisos anteriores.</w:t>
      </w:r>
    </w:p>
    <w:p w:rsidR="00A0799E" w:rsidRPr="000C6E31" w:rsidRDefault="00A0799E" w:rsidP="00A0799E">
      <w:pPr>
        <w:rPr>
          <w:rFonts w:ascii="Calibri" w:hAnsi="Calibri" w:cs="Calibri"/>
        </w:rPr>
      </w:pPr>
      <w:r w:rsidRPr="000C6E31">
        <w:rPr>
          <w:rFonts w:ascii="Calibri" w:hAnsi="Calibri" w:cs="Calibri"/>
          <w:b/>
        </w:rPr>
        <w:t xml:space="preserve">Si </w:t>
      </w:r>
      <w:r w:rsidRPr="00FF043D">
        <w:rPr>
          <w:rFonts w:ascii="Calibri" w:hAnsi="Calibri" w:cs="Calibri"/>
          <w:b/>
        </w:rPr>
        <w:t>“EL LICITANTE”</w:t>
      </w:r>
      <w:r w:rsidRPr="000C6E31">
        <w:rPr>
          <w:rFonts w:ascii="Calibri" w:hAnsi="Calibri" w:cs="Calibri"/>
        </w:rPr>
        <w:t xml:space="preserve"> </w:t>
      </w:r>
      <w:r w:rsidRPr="000C6E31">
        <w:rPr>
          <w:rFonts w:ascii="Calibri" w:hAnsi="Calibri" w:cs="Calibri"/>
          <w:b/>
        </w:rPr>
        <w:t>no cumple con uno o más de los parámetros de los indicados anteriormente, tendrá una calificación de cero (0) en el subrubro indicado en la MATRIZ BASE DE PUNTOS.</w:t>
      </w:r>
    </w:p>
    <w:p w:rsidR="00163B4E" w:rsidRDefault="00163B4E" w:rsidP="00A0799E">
      <w:pPr>
        <w:rPr>
          <w:rFonts w:ascii="Calibri" w:hAnsi="Calibri" w:cs="Calibri"/>
          <w:b/>
          <w:bCs/>
        </w:rPr>
      </w:pPr>
    </w:p>
    <w:p w:rsidR="00163B4E" w:rsidRDefault="00163B4E" w:rsidP="00A0799E">
      <w:pPr>
        <w:rPr>
          <w:rFonts w:ascii="Calibri" w:hAnsi="Calibri" w:cs="Calibri"/>
          <w:b/>
          <w:bCs/>
        </w:rPr>
      </w:pPr>
    </w:p>
    <w:p w:rsidR="00163B4E" w:rsidRDefault="00163B4E" w:rsidP="00A0799E">
      <w:pPr>
        <w:rPr>
          <w:rFonts w:ascii="Calibri" w:hAnsi="Calibri" w:cs="Calibri"/>
          <w:b/>
          <w:bCs/>
        </w:rPr>
      </w:pPr>
    </w:p>
    <w:p w:rsidR="00163B4E" w:rsidRDefault="00163B4E" w:rsidP="00A0799E">
      <w:pPr>
        <w:rPr>
          <w:rFonts w:ascii="Calibri" w:hAnsi="Calibri" w:cs="Calibri"/>
          <w:b/>
          <w:bCs/>
        </w:rPr>
      </w:pPr>
    </w:p>
    <w:p w:rsidR="00A0799E" w:rsidRPr="000C6E31" w:rsidRDefault="00A0799E" w:rsidP="00A0799E">
      <w:pPr>
        <w:rPr>
          <w:rFonts w:ascii="Calibri" w:hAnsi="Calibri" w:cs="Calibri"/>
          <w:b/>
        </w:rPr>
      </w:pPr>
      <w:r w:rsidRPr="000C6E31">
        <w:rPr>
          <w:rFonts w:ascii="Calibri" w:hAnsi="Calibri" w:cs="Calibri"/>
          <w:b/>
          <w:bCs/>
        </w:rPr>
        <w:t>Formato</w:t>
      </w:r>
      <w:r w:rsidRPr="000C6E31">
        <w:rPr>
          <w:rFonts w:ascii="Calibri" w:hAnsi="Calibri" w:cs="Calibri"/>
          <w:b/>
        </w:rPr>
        <w:t xml:space="preserve"> DT-8</w:t>
      </w:r>
    </w:p>
    <w:p w:rsidR="00A0799E" w:rsidRPr="000C6E31" w:rsidRDefault="00A0799E" w:rsidP="00A0799E">
      <w:pPr>
        <w:rPr>
          <w:rFonts w:ascii="Calibri" w:hAnsi="Calibri" w:cs="Calibri"/>
        </w:rPr>
      </w:pPr>
    </w:p>
    <w:p w:rsidR="00A0799E" w:rsidRDefault="00A0799E" w:rsidP="00A0799E">
      <w:pPr>
        <w:spacing w:line="240" w:lineRule="auto"/>
        <w:rPr>
          <w:rFonts w:ascii="Calibri" w:hAnsi="Calibri" w:cs="Calibri"/>
        </w:rPr>
      </w:pPr>
      <w:r>
        <w:rPr>
          <w:rFonts w:ascii="Calibri" w:hAnsi="Calibri" w:cs="Calibri"/>
        </w:rPr>
        <w:t xml:space="preserve">Programa cuantificado y calendarizado de utilización de personal que se empleará para realizar cada una de las </w:t>
      </w:r>
      <w:r w:rsidRPr="0029027D">
        <w:rPr>
          <w:rFonts w:ascii="Calibri" w:hAnsi="Calibri" w:cs="Calibri"/>
        </w:rPr>
        <w:t xml:space="preserve">partidas o actividades necesarias para la realización de los servicios. Se incluirá el total de actividades indicando el, o los especialistas encargados de su realización, así como las horas–hombre necesarias para la presentación de los servicios (sin montos). El Plan integral de trabajo deberá </w:t>
      </w:r>
      <w:r w:rsidRPr="009042EC">
        <w:rPr>
          <w:rFonts w:ascii="Calibri" w:hAnsi="Calibri" w:cs="Calibri"/>
        </w:rPr>
        <w:t>ser consistente con la metodología.</w:t>
      </w:r>
    </w:p>
    <w:p w:rsidR="00A0799E" w:rsidRPr="000C6E31" w:rsidRDefault="00A0799E" w:rsidP="00A0799E">
      <w:pPr>
        <w:tabs>
          <w:tab w:val="left" w:pos="3480"/>
        </w:tabs>
        <w:rPr>
          <w:rFonts w:ascii="Calibri" w:hAnsi="Calibri" w:cs="Calibri"/>
          <w:b/>
        </w:rPr>
      </w:pPr>
      <w:r>
        <w:rPr>
          <w:rFonts w:ascii="Calibri" w:hAnsi="Calibri" w:cs="Calibri"/>
          <w:b/>
        </w:rPr>
        <w:tab/>
      </w: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bCs/>
        </w:rPr>
      </w:pPr>
    </w:p>
    <w:p w:rsidR="00A0799E" w:rsidRPr="000C6E31" w:rsidRDefault="00A0799E" w:rsidP="00A0799E">
      <w:pPr>
        <w:rPr>
          <w:rFonts w:ascii="Calibri" w:hAnsi="Calibri" w:cs="Calibri"/>
          <w:b/>
          <w:bCs/>
        </w:rPr>
      </w:pPr>
    </w:p>
    <w:p w:rsidR="00A0799E" w:rsidRPr="000C6E31" w:rsidRDefault="00A0799E" w:rsidP="00A0799E">
      <w:pPr>
        <w:spacing w:line="240" w:lineRule="auto"/>
        <w:rPr>
          <w:rFonts w:ascii="Calibri" w:hAnsi="Calibri" w:cs="Calibri"/>
        </w:rPr>
        <w:sectPr w:rsidR="00A0799E" w:rsidRPr="000C6E31" w:rsidSect="00A0799E">
          <w:headerReference w:type="default" r:id="rId28"/>
          <w:pgSz w:w="12242" w:h="15842" w:code="1"/>
          <w:pgMar w:top="1418" w:right="1134" w:bottom="1418" w:left="1134" w:header="539" w:footer="868" w:gutter="0"/>
          <w:cols w:space="720"/>
          <w:rtlGutter/>
        </w:sectPr>
      </w:pPr>
    </w:p>
    <w:p w:rsidR="00A0799E" w:rsidRPr="000C6E31" w:rsidRDefault="00A0799E" w:rsidP="00A0799E">
      <w:pPr>
        <w:rPr>
          <w:rFonts w:ascii="Calibri" w:hAnsi="Calibri" w:cs="Calibri"/>
          <w:b/>
        </w:rPr>
      </w:pPr>
      <w:r w:rsidRPr="000C6E31">
        <w:rPr>
          <w:rFonts w:ascii="Calibri" w:hAnsi="Calibri" w:cs="Calibri"/>
          <w:b/>
          <w:bCs/>
        </w:rPr>
        <w:t>Formato</w:t>
      </w:r>
      <w:r w:rsidRPr="000C6E31">
        <w:rPr>
          <w:rFonts w:ascii="Calibri" w:hAnsi="Calibri" w:cs="Calibri"/>
          <w:b/>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A0799E" w:rsidRPr="000C6E31" w:rsidTr="00163B4E">
        <w:trPr>
          <w:cantSplit/>
          <w:trHeight w:val="1279"/>
        </w:trPr>
        <w:tc>
          <w:tcPr>
            <w:tcW w:w="3046" w:type="dxa"/>
            <w:gridSpan w:val="3"/>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Cs/>
              </w:rPr>
            </w:pPr>
            <w:r>
              <w:rPr>
                <w:rFonts w:ascii="Calibri" w:hAnsi="Calibri" w:cs="Calibri"/>
                <w:noProof/>
                <w:lang w:eastAsia="es-MX"/>
              </w:rPr>
              <w:drawing>
                <wp:inline distT="0" distB="0" distL="0" distR="0">
                  <wp:extent cx="1476375" cy="981075"/>
                  <wp:effectExtent l="0" t="0" r="9525" b="9525"/>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tcPr>
          <w:p w:rsidR="000F67E5" w:rsidRPr="000C6E31" w:rsidRDefault="00A0799E" w:rsidP="000F67E5">
            <w:pPr>
              <w:rPr>
                <w:rFonts w:ascii="Calibri" w:hAnsi="Calibri" w:cs="Calibri"/>
                <w:bCs/>
              </w:rPr>
            </w:pPr>
            <w:r w:rsidRPr="000C6E31">
              <w:rPr>
                <w:rFonts w:ascii="Calibri" w:hAnsi="Calibri" w:cs="Calibri"/>
                <w:bCs/>
              </w:rPr>
              <w:t xml:space="preserve"> Licitación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LO-009000988-N25-2012</w:t>
            </w:r>
          </w:p>
          <w:p w:rsidR="00A0799E" w:rsidRPr="000C6E31" w:rsidRDefault="00A0799E" w:rsidP="000F67E5">
            <w:pPr>
              <w:tabs>
                <w:tab w:val="left" w:pos="0"/>
              </w:tabs>
              <w:spacing w:line="40" w:lineRule="atLeast"/>
              <w:ind w:right="71"/>
              <w:jc w:val="both"/>
              <w:rPr>
                <w:rFonts w:ascii="Calibri" w:hAnsi="Calibri" w:cs="Calibri"/>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2410" w:type="dxa"/>
            <w:gridSpan w:val="4"/>
            <w:tcBorders>
              <w:top w:val="double" w:sz="6"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 xml:space="preserve">Fecha de inicio: </w:t>
            </w:r>
          </w:p>
          <w:p w:rsidR="00A0799E" w:rsidRPr="000C6E31" w:rsidRDefault="00A0799E" w:rsidP="00A0799E">
            <w:pPr>
              <w:pStyle w:val="Textonotapie"/>
              <w:rPr>
                <w:rFonts w:ascii="Calibri" w:hAnsi="Calibri" w:cs="Calibri"/>
                <w:bCs/>
                <w:sz w:val="24"/>
                <w:szCs w:val="24"/>
              </w:rPr>
            </w:pPr>
          </w:p>
          <w:p w:rsidR="00A0799E" w:rsidRPr="000C6E31" w:rsidRDefault="00A0799E" w:rsidP="00A0799E">
            <w:pPr>
              <w:rPr>
                <w:rFonts w:ascii="Calibri" w:hAnsi="Calibri" w:cs="Calibri"/>
                <w:bCs/>
              </w:rPr>
            </w:pPr>
          </w:p>
        </w:tc>
        <w:tc>
          <w:tcPr>
            <w:tcW w:w="2711" w:type="dxa"/>
            <w:gridSpan w:val="4"/>
            <w:tcBorders>
              <w:top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rsidR="00A0799E" w:rsidRPr="000C6E31" w:rsidRDefault="00A0799E" w:rsidP="00A0799E">
            <w:pPr>
              <w:jc w:val="center"/>
              <w:rPr>
                <w:rFonts w:ascii="Calibri" w:hAnsi="Calibri" w:cs="Calibri"/>
                <w:bCs/>
              </w:rPr>
            </w:pPr>
          </w:p>
          <w:p w:rsidR="00A0799E" w:rsidRPr="000C6E31" w:rsidRDefault="00A0799E" w:rsidP="00A0799E">
            <w:pPr>
              <w:jc w:val="center"/>
              <w:rPr>
                <w:rFonts w:ascii="Calibri" w:hAnsi="Calibri" w:cs="Calibri"/>
                <w:b/>
                <w:bCs/>
              </w:rPr>
            </w:pPr>
            <w:r w:rsidRPr="000C6E31">
              <w:rPr>
                <w:rFonts w:ascii="Calibri" w:hAnsi="Calibri" w:cs="Calibri"/>
                <w:b/>
                <w:bCs/>
              </w:rPr>
              <w:t>Formato</w:t>
            </w:r>
          </w:p>
          <w:p w:rsidR="00A0799E" w:rsidRPr="000C6E31" w:rsidRDefault="00A0799E" w:rsidP="00A0799E">
            <w:pPr>
              <w:jc w:val="center"/>
              <w:rPr>
                <w:rFonts w:ascii="Calibri" w:hAnsi="Calibri" w:cs="Calibri"/>
                <w:b/>
                <w:bCs/>
              </w:rPr>
            </w:pPr>
            <w:r w:rsidRPr="000C6E31">
              <w:rPr>
                <w:rFonts w:ascii="Calibri" w:hAnsi="Calibri" w:cs="Calibri"/>
                <w:b/>
                <w:bCs/>
              </w:rPr>
              <w:t>DT-8</w:t>
            </w:r>
          </w:p>
          <w:p w:rsidR="00A0799E" w:rsidRPr="000C6E31" w:rsidRDefault="00A0799E" w:rsidP="00A0799E">
            <w:pPr>
              <w:pStyle w:val="Ttulo9"/>
              <w:keepNext w:val="0"/>
              <w:numPr>
                <w:ilvl w:val="8"/>
                <w:numId w:val="0"/>
              </w:numPr>
              <w:tabs>
                <w:tab w:val="num" w:pos="4320"/>
              </w:tabs>
              <w:spacing w:before="240"/>
              <w:ind w:left="4320" w:hanging="720"/>
              <w:jc w:val="left"/>
              <w:rPr>
                <w:rFonts w:ascii="Calibri" w:hAnsi="Calibri" w:cs="Calibri"/>
                <w:color w:val="auto"/>
                <w:szCs w:val="24"/>
                <w:lang w:val="es-MX"/>
              </w:rPr>
            </w:pPr>
          </w:p>
        </w:tc>
      </w:tr>
      <w:tr w:rsidR="00A0799E" w:rsidRPr="000C6E31" w:rsidTr="00A0799E">
        <w:trPr>
          <w:cantSplit/>
          <w:trHeight w:val="652"/>
        </w:trPr>
        <w:tc>
          <w:tcPr>
            <w:tcW w:w="3046" w:type="dxa"/>
            <w:gridSpan w:val="3"/>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3545" w:type="dxa"/>
            <w:gridSpan w:val="4"/>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2410" w:type="dxa"/>
            <w:gridSpan w:val="4"/>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 xml:space="preserve">Plazo de ejecución de los </w:t>
            </w:r>
            <w:r w:rsidRPr="006A2424">
              <w:rPr>
                <w:rFonts w:ascii="Calibri" w:hAnsi="Calibri" w:cs="Calibri"/>
                <w:bCs/>
              </w:rPr>
              <w:t>servicios: 152</w:t>
            </w:r>
            <w:r w:rsidRPr="000C6E31">
              <w:rPr>
                <w:rFonts w:ascii="Calibri" w:hAnsi="Calibri" w:cs="Calibri"/>
                <w:bCs/>
              </w:rPr>
              <w:t xml:space="preserve"> días naturales</w:t>
            </w:r>
          </w:p>
        </w:tc>
        <w:tc>
          <w:tcPr>
            <w:tcW w:w="2711" w:type="dxa"/>
            <w:gridSpan w:val="4"/>
            <w:tcBorders>
              <w:bottom w:val="double" w:sz="6" w:space="0" w:color="auto"/>
              <w:right w:val="double" w:sz="6" w:space="0" w:color="auto"/>
            </w:tcBorders>
          </w:tcPr>
          <w:p w:rsidR="00A0799E" w:rsidRPr="000C6E31" w:rsidRDefault="00A0799E" w:rsidP="00A0799E">
            <w:pPr>
              <w:rPr>
                <w:rFonts w:ascii="Calibri" w:hAnsi="Calibri" w:cs="Calibri"/>
                <w:bCs/>
              </w:rPr>
            </w:pPr>
          </w:p>
          <w:p w:rsidR="00A0799E" w:rsidRPr="000C6E31" w:rsidRDefault="00A0799E" w:rsidP="00A0799E">
            <w:pPr>
              <w:jc w:val="center"/>
              <w:rPr>
                <w:rFonts w:ascii="Calibri" w:hAnsi="Calibri" w:cs="Calibri"/>
                <w:bCs/>
              </w:rPr>
            </w:pPr>
            <w:r w:rsidRPr="000C6E31">
              <w:rPr>
                <w:rFonts w:ascii="Calibri" w:hAnsi="Calibri" w:cs="Calibri"/>
                <w:bCs/>
              </w:rPr>
              <w:t>Firma del licitante</w:t>
            </w:r>
          </w:p>
        </w:tc>
        <w:tc>
          <w:tcPr>
            <w:tcW w:w="2251" w:type="dxa"/>
            <w:gridSpan w:val="4"/>
            <w:tcBorders>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Hoja:</w:t>
            </w:r>
          </w:p>
          <w:p w:rsidR="00A0799E" w:rsidRPr="000C6E31" w:rsidRDefault="00A0799E" w:rsidP="00A0799E">
            <w:pPr>
              <w:rPr>
                <w:rFonts w:ascii="Calibri" w:hAnsi="Calibri" w:cs="Calibri"/>
                <w:bCs/>
              </w:rPr>
            </w:pPr>
            <w:r w:rsidRPr="000C6E31">
              <w:rPr>
                <w:rFonts w:ascii="Calibri" w:hAnsi="Calibri" w:cs="Calibri"/>
                <w:bCs/>
              </w:rPr>
              <w:t>de:</w:t>
            </w:r>
          </w:p>
        </w:tc>
      </w:tr>
      <w:tr w:rsidR="00A0799E" w:rsidRPr="000C6E31" w:rsidTr="00A0799E">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A0799E" w:rsidRPr="000C6E31" w:rsidRDefault="00A0799E" w:rsidP="00A0799E">
            <w:pPr>
              <w:jc w:val="center"/>
              <w:rPr>
                <w:rFonts w:ascii="Calibri" w:hAnsi="Calibri" w:cs="Calibri"/>
              </w:rPr>
            </w:pPr>
            <w:r w:rsidRPr="000C6E31">
              <w:rPr>
                <w:rFonts w:ascii="Calibri" w:hAnsi="Calibri" w:cs="Calibri"/>
                <w:b/>
              </w:rPr>
              <w:t>Programa cuantificado y calendarizado de utilización mensual del personal que se empleará para realizar los trabajos necesario</w:t>
            </w:r>
            <w:r>
              <w:rPr>
                <w:rFonts w:ascii="Calibri" w:hAnsi="Calibri" w:cs="Calibri"/>
                <w:b/>
              </w:rPr>
              <w:t>s</w:t>
            </w:r>
            <w:r w:rsidRPr="000C6E31">
              <w:rPr>
                <w:rFonts w:ascii="Calibri" w:hAnsi="Calibri" w:cs="Calibri"/>
                <w:b/>
              </w:rPr>
              <w:t xml:space="preserve"> para la prestación de los servicios </w:t>
            </w:r>
          </w:p>
        </w:tc>
      </w:tr>
      <w:tr w:rsidR="00A0799E" w:rsidRPr="000C6E31" w:rsidTr="00A0799E">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Núm.</w:t>
            </w:r>
          </w:p>
        </w:tc>
        <w:tc>
          <w:tcPr>
            <w:tcW w:w="1875" w:type="dxa"/>
            <w:vMerge w:val="restart"/>
            <w:tcBorders>
              <w:top w:val="double" w:sz="6" w:space="0" w:color="auto"/>
              <w:right w:val="double" w:sz="6" w:space="0" w:color="auto"/>
            </w:tcBorders>
          </w:tcPr>
          <w:p w:rsidR="00A0799E" w:rsidRPr="000C6E31" w:rsidRDefault="00A0799E" w:rsidP="00A0799E">
            <w:pPr>
              <w:jc w:val="center"/>
              <w:rPr>
                <w:rFonts w:ascii="Calibri" w:hAnsi="Calibri" w:cs="Calibri"/>
              </w:rPr>
            </w:pPr>
            <w:r w:rsidRPr="000C6E31">
              <w:rPr>
                <w:rFonts w:ascii="Calibri" w:hAnsi="Calibri" w:cs="Calibri"/>
                <w:b/>
              </w:rPr>
              <w:t>Categoría</w:t>
            </w:r>
          </w:p>
        </w:tc>
        <w:tc>
          <w:tcPr>
            <w:tcW w:w="1134" w:type="dxa"/>
            <w:gridSpan w:val="2"/>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Cantidad</w:t>
            </w:r>
          </w:p>
        </w:tc>
        <w:tc>
          <w:tcPr>
            <w:tcW w:w="1418" w:type="dxa"/>
            <w:vMerge w:val="restart"/>
            <w:tcBorders>
              <w:top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Total</w:t>
            </w:r>
          </w:p>
          <w:p w:rsidR="00A0799E" w:rsidRPr="000C6E31" w:rsidRDefault="00A0799E" w:rsidP="00A0799E">
            <w:pPr>
              <w:jc w:val="center"/>
              <w:rPr>
                <w:rFonts w:ascii="Calibri" w:hAnsi="Calibri" w:cs="Calibri"/>
                <w:b/>
              </w:rPr>
            </w:pPr>
            <w:r w:rsidRPr="000C6E31">
              <w:rPr>
                <w:rFonts w:ascii="Calibri" w:hAnsi="Calibri" w:cs="Calibri"/>
                <w:b/>
              </w:rPr>
              <w:t>horas - hombre</w:t>
            </w:r>
          </w:p>
        </w:tc>
        <w:tc>
          <w:tcPr>
            <w:tcW w:w="8506" w:type="dxa"/>
            <w:gridSpan w:val="14"/>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rPr>
            </w:pPr>
            <w:r w:rsidRPr="000C6E31">
              <w:rPr>
                <w:rFonts w:ascii="Calibri" w:hAnsi="Calibri" w:cs="Calibri"/>
                <w:b/>
              </w:rPr>
              <w:t xml:space="preserve"> Mes</w:t>
            </w:r>
          </w:p>
        </w:tc>
      </w:tr>
      <w:tr w:rsidR="00A0799E" w:rsidRPr="000C6E31" w:rsidTr="00A0799E">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rPr>
            </w:pPr>
          </w:p>
        </w:tc>
        <w:tc>
          <w:tcPr>
            <w:tcW w:w="1875" w:type="dxa"/>
            <w:vMerge/>
            <w:tcBorders>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p>
        </w:tc>
        <w:tc>
          <w:tcPr>
            <w:tcW w:w="1134" w:type="dxa"/>
            <w:gridSpan w:val="2"/>
            <w:vMerge/>
            <w:tcBorders>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p>
        </w:tc>
        <w:tc>
          <w:tcPr>
            <w:tcW w:w="1418" w:type="dxa"/>
            <w:vMerge/>
            <w:tcBorders>
              <w:bottom w:val="double" w:sz="6" w:space="0" w:color="auto"/>
              <w:right w:val="double" w:sz="6" w:space="0" w:color="auto"/>
            </w:tcBorders>
          </w:tcPr>
          <w:p w:rsidR="00A0799E" w:rsidRPr="000C6E31" w:rsidRDefault="00A0799E" w:rsidP="00A0799E">
            <w:pPr>
              <w:rPr>
                <w:rFonts w:ascii="Calibri" w:hAnsi="Calibri" w:cs="Calibri"/>
                <w:b/>
              </w:rPr>
            </w:pPr>
          </w:p>
        </w:tc>
        <w:tc>
          <w:tcPr>
            <w:tcW w:w="708"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w:t>
            </w:r>
          </w:p>
        </w:tc>
        <w:tc>
          <w:tcPr>
            <w:tcW w:w="709" w:type="dxa"/>
            <w:gridSpan w:val="2"/>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2</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3</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4</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5</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6</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7</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8</w:t>
            </w:r>
          </w:p>
        </w:tc>
        <w:tc>
          <w:tcPr>
            <w:tcW w:w="708" w:type="dxa"/>
            <w:gridSpan w:val="2"/>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9</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10</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11</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12</w:t>
            </w:r>
          </w:p>
        </w:tc>
      </w:tr>
      <w:tr w:rsidR="00A0799E" w:rsidRPr="000C6E31" w:rsidTr="00A0799E">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double" w:sz="6"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double" w:sz="6"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doub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double" w:sz="6" w:space="0" w:color="auto"/>
            </w:tcBorders>
          </w:tcPr>
          <w:p w:rsidR="00A0799E" w:rsidRPr="000C6E31" w:rsidRDefault="00A0799E" w:rsidP="00A0799E">
            <w:pPr>
              <w:rPr>
                <w:rFonts w:ascii="Calibri" w:hAnsi="Calibri" w:cs="Calibri"/>
              </w:rPr>
            </w:pPr>
          </w:p>
        </w:tc>
      </w:tr>
    </w:tbl>
    <w:p w:rsidR="00A0799E" w:rsidRPr="000C6E31" w:rsidRDefault="00A0799E" w:rsidP="00163B4E">
      <w:pPr>
        <w:spacing w:after="0"/>
        <w:rPr>
          <w:rFonts w:ascii="Calibri" w:hAnsi="Calibri" w:cs="Calibri"/>
        </w:rPr>
      </w:pPr>
      <w:r w:rsidRPr="000C6E31">
        <w:rPr>
          <w:rFonts w:ascii="Calibri" w:hAnsi="Calibri" w:cs="Calibri"/>
        </w:rPr>
        <w:t xml:space="preserve">Notas.- </w:t>
      </w:r>
    </w:p>
    <w:p w:rsidR="00A0799E" w:rsidRPr="000C6E31" w:rsidRDefault="00A0799E" w:rsidP="00163B4E">
      <w:pPr>
        <w:spacing w:after="0"/>
        <w:rPr>
          <w:rFonts w:ascii="Calibri" w:hAnsi="Calibri" w:cs="Calibri"/>
        </w:rPr>
      </w:pPr>
      <w:r w:rsidRPr="000C6E31">
        <w:rPr>
          <w:rFonts w:ascii="Calibri" w:hAnsi="Calibri" w:cs="Calibri"/>
        </w:rPr>
        <w:t>En la programación se indicarán por mes las cantidades de horas efectivas de trabajo.</w:t>
      </w:r>
    </w:p>
    <w:p w:rsidR="00A0799E" w:rsidRPr="000C6E31" w:rsidRDefault="00A0799E" w:rsidP="00163B4E">
      <w:pPr>
        <w:spacing w:after="0"/>
        <w:rPr>
          <w:rFonts w:ascii="Calibri" w:hAnsi="Calibri" w:cs="Calibri"/>
        </w:rPr>
      </w:pPr>
      <w:r w:rsidRPr="000C6E31">
        <w:rPr>
          <w:rFonts w:ascii="Calibri" w:hAnsi="Calibri" w:cs="Calibri"/>
        </w:rPr>
        <w:t>El licitante adecuará el número de columnas de meses que se requiera de acuerdo al plazo de ejecución</w:t>
      </w:r>
      <w:r>
        <w:rPr>
          <w:rFonts w:ascii="Calibri" w:hAnsi="Calibri" w:cs="Calibri"/>
        </w:rPr>
        <w:t>.</w:t>
      </w:r>
    </w:p>
    <w:p w:rsidR="00A0799E" w:rsidRPr="000C6E31" w:rsidRDefault="00A0799E" w:rsidP="00A0799E">
      <w:pPr>
        <w:autoSpaceDE w:val="0"/>
        <w:autoSpaceDN w:val="0"/>
        <w:rPr>
          <w:rFonts w:ascii="Calibri" w:hAnsi="Calibri" w:cs="Calibri"/>
        </w:rPr>
        <w:sectPr w:rsidR="00A0799E" w:rsidRPr="000C6E31" w:rsidSect="00A0799E">
          <w:pgSz w:w="15842" w:h="12242" w:orient="landscape" w:code="1"/>
          <w:pgMar w:top="1134" w:right="1418" w:bottom="1134" w:left="1418" w:header="539" w:footer="868" w:gutter="0"/>
          <w:cols w:space="720"/>
          <w:rtlGutter/>
          <w:docGrid w:linePitch="326"/>
        </w:sectPr>
      </w:pPr>
    </w:p>
    <w:p w:rsidR="00A0799E" w:rsidRPr="00804844" w:rsidRDefault="00A0799E" w:rsidP="00A0799E">
      <w:pPr>
        <w:autoSpaceDE w:val="0"/>
        <w:autoSpaceDN w:val="0"/>
        <w:rPr>
          <w:rFonts w:ascii="Calibri" w:hAnsi="Calibri" w:cs="Calibri"/>
          <w:b/>
        </w:rPr>
      </w:pPr>
      <w:r w:rsidRPr="00804844">
        <w:rPr>
          <w:rFonts w:ascii="Calibri" w:hAnsi="Calibri" w:cs="Calibri"/>
          <w:b/>
        </w:rPr>
        <w:t>Formato DT-9</w:t>
      </w:r>
    </w:p>
    <w:p w:rsidR="00A0799E" w:rsidRPr="000C6E31" w:rsidRDefault="00A0799E" w:rsidP="00A0799E">
      <w:pPr>
        <w:autoSpaceDE w:val="0"/>
        <w:autoSpaceDN w:val="0"/>
        <w:rPr>
          <w:rFonts w:ascii="Calibri" w:hAnsi="Calibri" w:cs="Calibri"/>
          <w:b/>
          <w:bCs/>
        </w:rPr>
      </w:pPr>
    </w:p>
    <w:p w:rsidR="00A0799E" w:rsidRPr="000C6E31" w:rsidRDefault="00A0799E" w:rsidP="00A0799E">
      <w:pPr>
        <w:pStyle w:val="Ttulo6"/>
        <w:spacing w:before="0"/>
        <w:rPr>
          <w:rFonts w:ascii="Calibri" w:hAnsi="Calibri" w:cs="Calibri"/>
          <w:color w:val="auto"/>
          <w:sz w:val="24"/>
          <w:szCs w:val="24"/>
          <w:lang w:val="es-MX"/>
        </w:rPr>
      </w:pPr>
      <w:r w:rsidRPr="000C6E31">
        <w:rPr>
          <w:rFonts w:ascii="Calibri" w:hAnsi="Calibri" w:cs="Calibri"/>
          <w:color w:val="auto"/>
          <w:sz w:val="24"/>
          <w:szCs w:val="24"/>
          <w:lang w:val="es-MX"/>
        </w:rPr>
        <w:t>Convenio privado de participación conjunta</w:t>
      </w:r>
    </w:p>
    <w:p w:rsidR="00A0799E" w:rsidRPr="000C6E31" w:rsidRDefault="00A0799E" w:rsidP="000F67E5">
      <w:pPr>
        <w:jc w:val="both"/>
        <w:rPr>
          <w:rFonts w:ascii="Calibri" w:hAnsi="Calibri" w:cs="Calibri"/>
        </w:rPr>
      </w:pPr>
      <w:r w:rsidRPr="000C6E31">
        <w:rPr>
          <w:rFonts w:ascii="Calibri" w:hAnsi="Calibri" w:cs="Calibri"/>
        </w:rPr>
        <w:t xml:space="preserve">Convenio privado de propuesta conjunta que celebran ___________, ___________ y _____________ (listar a todas las personas), representadas por ___________, ___________ y _____________ (listar a todos los representantes) respectivamente, en su carácter de representante legal de las mismas, para participar en la Convocatoria a la Licitación Pública Nacional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Pr>
          <w:rFonts w:ascii="Arial" w:hAnsi="Arial"/>
          <w:b/>
          <w:szCs w:val="20"/>
        </w:rPr>
        <w:t xml:space="preserve"> </w:t>
      </w:r>
      <w:r w:rsidRPr="000C6E31">
        <w:rPr>
          <w:rFonts w:ascii="Calibri" w:hAnsi="Calibri" w:cs="Calibri"/>
        </w:rPr>
        <w:t xml:space="preserve">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r>
        <w:rPr>
          <w:rStyle w:val="SangradetextonormalCar"/>
          <w:rFonts w:ascii="Calibri" w:eastAsiaTheme="minorHAnsi" w:hAnsi="Calibri" w:cs="Calibri"/>
        </w:rPr>
        <w:t xml:space="preserve"> </w:t>
      </w:r>
      <w:r w:rsidRPr="000C6E31">
        <w:rPr>
          <w:rFonts w:ascii="Calibri" w:hAnsi="Calibri" w:cs="Calibri"/>
        </w:rPr>
        <w:t>al tenor de las siguientes declaraciones y cláusulas: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DECLARACIONES</w:t>
      </w:r>
    </w:p>
    <w:p w:rsidR="00A0799E" w:rsidRPr="000C6E31" w:rsidRDefault="00A0799E" w:rsidP="00A0799E">
      <w:pPr>
        <w:autoSpaceDE w:val="0"/>
        <w:autoSpaceDN w:val="0"/>
        <w:rPr>
          <w:rFonts w:ascii="Calibri" w:hAnsi="Calibri" w:cs="Calibri"/>
          <w:bCs/>
        </w:rPr>
      </w:pPr>
      <w:r w:rsidRPr="000C6E31">
        <w:rPr>
          <w:rFonts w:ascii="Calibri" w:hAnsi="Calibri" w:cs="Calibri"/>
          <w:b/>
          <w:bCs/>
        </w:rPr>
        <w:t>I. Declara ______________________ (DECLARACIÓN PARA PERSONAS MORALES)</w:t>
      </w:r>
    </w:p>
    <w:p w:rsidR="00A0799E" w:rsidRPr="000C6E31" w:rsidRDefault="00A0799E" w:rsidP="00A0799E">
      <w:pPr>
        <w:autoSpaceDE w:val="0"/>
        <w:autoSpaceDN w:val="0"/>
        <w:rPr>
          <w:rFonts w:ascii="Calibri" w:hAnsi="Calibri" w:cs="Calibri"/>
        </w:rPr>
      </w:pPr>
      <w:r w:rsidRPr="000C6E31">
        <w:rPr>
          <w:rFonts w:ascii="Calibri" w:hAnsi="Calibri" w:cs="Calibri"/>
          <w:b/>
          <w:bCs/>
        </w:rPr>
        <w:t>I.1</w:t>
      </w:r>
      <w:r w:rsidRPr="000C6E31">
        <w:rPr>
          <w:rFonts w:ascii="Calibri" w:hAnsi="Calibri" w:cs="Calibri"/>
          <w:b/>
        </w:rPr>
        <w:t>.-</w:t>
      </w:r>
      <w:r w:rsidRPr="000C6E31">
        <w:rPr>
          <w:rFonts w:ascii="Calibri" w:hAnsi="Calibri" w:cs="Calibri"/>
        </w:rPr>
        <w:t xml:space="preserve"> Que acredita la existencia de la empresa con el testimonio de la Escritura Pública Número. ____________, volumen Número. ________, de fecha ___ de _____ de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I.2</w:t>
      </w:r>
      <w:r w:rsidRPr="000C6E31">
        <w:rPr>
          <w:rFonts w:ascii="Calibri" w:hAnsi="Calibri" w:cs="Calibri"/>
          <w:b/>
        </w:rPr>
        <w:t>.-</w:t>
      </w:r>
      <w:r w:rsidRPr="000C6E31">
        <w:rPr>
          <w:rFonts w:ascii="Calibri" w:hAnsi="Calibri" w:cs="Calibri"/>
        </w:rPr>
        <w:t xml:space="preserve"> Que el Señor ______________________________, acredita su personalidad y facultades como Representante Legal de dicha Sociedad, mediante el testimonio de la Escritura Pública Número______ de fecha _____ de _______ de ______ otorgada ante la fe del Notario Público Número. ______, de la Ciudad de _________., Lic. ______________.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I.3.-</w:t>
      </w:r>
      <w:r w:rsidRPr="000C6E31">
        <w:rPr>
          <w:rFonts w:ascii="Calibri" w:hAnsi="Calibri" w:cs="Calibri"/>
          <w:bCs/>
        </w:rPr>
        <w:t xml:space="preserve"> </w:t>
      </w:r>
      <w:r w:rsidRPr="000C6E31">
        <w:rPr>
          <w:rFonts w:ascii="Calibri" w:hAnsi="Calibri" w:cs="Calibri"/>
        </w:rPr>
        <w:t>Que su domicilio fiscal se encuentra ubicado en: ________________________ número _______, Colonia __________, Código Postal ________, en la ciudad de ________, ______________.</w:t>
      </w:r>
    </w:p>
    <w:p w:rsidR="00163B4E" w:rsidRDefault="00163B4E" w:rsidP="00A0799E">
      <w:pPr>
        <w:autoSpaceDE w:val="0"/>
        <w:autoSpaceDN w:val="0"/>
        <w:rPr>
          <w:rFonts w:ascii="Calibri" w:hAnsi="Calibri" w:cs="Calibri"/>
          <w:b/>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II.-</w:t>
      </w:r>
      <w:r w:rsidRPr="000C6E31">
        <w:rPr>
          <w:rFonts w:ascii="Calibri" w:hAnsi="Calibri" w:cs="Calibri"/>
          <w:bCs/>
        </w:rPr>
        <w:t xml:space="preserve"> Declara ______________________ </w:t>
      </w:r>
      <w:r w:rsidRPr="000C6E31">
        <w:rPr>
          <w:rFonts w:ascii="Calibri" w:hAnsi="Calibri" w:cs="Calibri"/>
          <w:b/>
          <w:bCs/>
        </w:rPr>
        <w:t>(DECLARACIÓN PARA PERSONAS FÍSICAS)</w:t>
      </w:r>
    </w:p>
    <w:p w:rsidR="00A0799E" w:rsidRPr="000C6E31" w:rsidRDefault="00A0799E" w:rsidP="00A0799E">
      <w:pPr>
        <w:autoSpaceDE w:val="0"/>
        <w:autoSpaceDN w:val="0"/>
        <w:rPr>
          <w:rFonts w:ascii="Calibri" w:hAnsi="Calibri" w:cs="Calibri"/>
        </w:rPr>
      </w:pPr>
      <w:r w:rsidRPr="000C6E31">
        <w:rPr>
          <w:rFonts w:ascii="Calibri" w:hAnsi="Calibri" w:cs="Calibri"/>
          <w:b/>
          <w:bCs/>
        </w:rPr>
        <w:t>II.1.-</w:t>
      </w:r>
      <w:r w:rsidRPr="000C6E31">
        <w:rPr>
          <w:rFonts w:ascii="Calibri" w:hAnsi="Calibri" w:cs="Calibri"/>
          <w:bCs/>
        </w:rPr>
        <w:t xml:space="preserve"> </w:t>
      </w:r>
      <w:r w:rsidRPr="000C6E31">
        <w:rPr>
          <w:rFonts w:ascii="Calibri" w:hAnsi="Calibri" w:cs="Calibri"/>
        </w:rPr>
        <w:t>Que acredita la existencia y nacionalidad mediante _______________________.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II.2.-</w:t>
      </w:r>
      <w:r w:rsidRPr="000C6E31">
        <w:rPr>
          <w:rFonts w:ascii="Calibri" w:hAnsi="Calibri" w:cs="Calibri"/>
          <w:bCs/>
        </w:rPr>
        <w:t xml:space="preserve"> </w:t>
      </w:r>
      <w:r w:rsidRPr="000C6E31">
        <w:rPr>
          <w:rFonts w:ascii="Calibri" w:hAnsi="Calibri" w:cs="Calibri"/>
        </w:rPr>
        <w:t>Que el Señor ______________________________, acredita su personalidad y facultades como Representante Legal de dicha persona, mediante ______________.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II.3.-</w:t>
      </w:r>
      <w:r w:rsidRPr="000C6E31">
        <w:rPr>
          <w:rFonts w:ascii="Calibri" w:hAnsi="Calibri" w:cs="Calibri"/>
          <w:bCs/>
        </w:rPr>
        <w:t xml:space="preserve"> </w:t>
      </w:r>
      <w:r w:rsidRPr="000C6E31">
        <w:rPr>
          <w:rFonts w:ascii="Calibri" w:hAnsi="Calibri" w:cs="Calibri"/>
        </w:rPr>
        <w:t>Que su domicilio fiscal se encuentra ubicado en: ________________________ número _______, Colonia __________, Código Postal ________, en la ciudad de ________, ______________.</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r w:rsidRPr="000C6E31">
        <w:rPr>
          <w:rFonts w:ascii="Calibri" w:hAnsi="Calibri" w:cs="Calibri"/>
          <w:b/>
          <w:bCs/>
        </w:rPr>
        <w:t>III</w:t>
      </w:r>
      <w:r w:rsidRPr="000C6E31">
        <w:rPr>
          <w:rFonts w:ascii="Calibri" w:hAnsi="Calibri" w:cs="Calibri"/>
          <w:bCs/>
        </w:rPr>
        <w:t>.- las partes declaran:</w:t>
      </w:r>
    </w:p>
    <w:p w:rsidR="00A0799E" w:rsidRDefault="00A0799E" w:rsidP="00A0799E">
      <w:pPr>
        <w:autoSpaceDE w:val="0"/>
        <w:autoSpaceDN w:val="0"/>
        <w:rPr>
          <w:rStyle w:val="SangradetextonormalCar"/>
          <w:rFonts w:ascii="Calibri" w:eastAsiaTheme="minorHAnsi" w:hAnsi="Calibri" w:cs="Calibri"/>
        </w:rPr>
      </w:pPr>
      <w:r w:rsidRPr="000C6E31">
        <w:rPr>
          <w:rFonts w:ascii="Calibri" w:hAnsi="Calibri" w:cs="Calibri"/>
          <w:b/>
          <w:bCs/>
        </w:rPr>
        <w:t>III.1.-</w:t>
      </w:r>
      <w:r w:rsidRPr="000C6E31">
        <w:rPr>
          <w:rFonts w:ascii="Calibri" w:hAnsi="Calibri" w:cs="Calibri"/>
          <w:bCs/>
        </w:rPr>
        <w:t xml:space="preserve"> </w:t>
      </w:r>
      <w:r w:rsidRPr="000C6E31">
        <w:rPr>
          <w:rFonts w:ascii="Calibri" w:hAnsi="Calibri" w:cs="Calibri"/>
        </w:rPr>
        <w:t>Que celebran el presente convenio con fundamento en el Artículo 36 de la Ley de Obras Públicas y Servicios Relacionados con las Mismas y 61, fracción IX de su Reglamento, y a la regla referente a participación Conjunta de la Convocatoria de la Licitación Pública Nacional Núm. _____-___-__</w:t>
      </w:r>
      <w:r w:rsidRPr="000C6E31">
        <w:rPr>
          <w:rFonts w:ascii="Calibri" w:hAnsi="Calibri" w:cs="Calibri"/>
          <w:color w:val="000000"/>
        </w:rPr>
        <w:t xml:space="preserve">, </w:t>
      </w:r>
      <w:r w:rsidRPr="000C6E31">
        <w:rPr>
          <w:rFonts w:ascii="Calibri" w:hAnsi="Calibri" w:cs="Calibri"/>
        </w:rPr>
        <w:t xml:space="preserve">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autoSpaceDE w:val="0"/>
        <w:autoSpaceDN w:val="0"/>
        <w:rPr>
          <w:rFonts w:ascii="Calibri" w:hAnsi="Calibri" w:cs="Calibri"/>
        </w:rPr>
      </w:pPr>
      <w:r w:rsidRPr="000C6E31">
        <w:rPr>
          <w:rFonts w:ascii="Calibri" w:hAnsi="Calibri" w:cs="Calibri"/>
          <w:b/>
          <w:bCs/>
        </w:rPr>
        <w:t>III.2.-</w:t>
      </w:r>
      <w:r w:rsidRPr="000C6E31">
        <w:rPr>
          <w:rFonts w:ascii="Calibri" w:hAnsi="Calibri" w:cs="Calibri"/>
          <w:bCs/>
        </w:rPr>
        <w:t xml:space="preserve"> </w:t>
      </w:r>
      <w:r w:rsidRPr="000C6E31">
        <w:rPr>
          <w:rFonts w:ascii="Calibri" w:hAnsi="Calibri" w:cs="Calibri"/>
        </w:rPr>
        <w:t>Las partes de este Convenio Privado de propuesta conjunta, nos comprometemos y obligamos a participar en forma conjunta en la Licitación Pública _______número ______, referente a__________.</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Al tenor de las siguientes:</w:t>
      </w:r>
    </w:p>
    <w:p w:rsidR="00A0799E" w:rsidRPr="000C6E31" w:rsidRDefault="00A0799E" w:rsidP="00A0799E">
      <w:pPr>
        <w:autoSpaceDE w:val="0"/>
        <w:autoSpaceDN w:val="0"/>
        <w:rPr>
          <w:rFonts w:ascii="Calibri" w:hAnsi="Calibri" w:cs="Calibri"/>
          <w:b/>
          <w:bCs/>
        </w:rPr>
      </w:pPr>
      <w:r w:rsidRPr="000C6E31">
        <w:rPr>
          <w:rFonts w:ascii="Calibri" w:hAnsi="Calibri" w:cs="Calibri"/>
          <w:b/>
          <w:bCs/>
        </w:rPr>
        <w:t>CLAUSULAS.</w:t>
      </w:r>
    </w:p>
    <w:p w:rsidR="00A0799E" w:rsidRPr="000C6E31" w:rsidRDefault="00A0799E" w:rsidP="00A0799E">
      <w:pPr>
        <w:autoSpaceDE w:val="0"/>
        <w:autoSpaceDN w:val="0"/>
        <w:rPr>
          <w:rFonts w:ascii="Calibri" w:hAnsi="Calibri" w:cs="Calibri"/>
          <w:b/>
          <w:bCs/>
        </w:rPr>
      </w:pPr>
      <w:r w:rsidRPr="000C6E31">
        <w:rPr>
          <w:rFonts w:ascii="Calibri" w:hAnsi="Calibri" w:cs="Calibri"/>
          <w:b/>
          <w:bCs/>
        </w:rPr>
        <w:t>PRIMERA.- OBJETO.</w:t>
      </w:r>
    </w:p>
    <w:p w:rsidR="00A0799E" w:rsidRDefault="00A0799E" w:rsidP="000F67E5">
      <w:pPr>
        <w:jc w:val="both"/>
        <w:rPr>
          <w:rFonts w:ascii="Calibri" w:hAnsi="Calibri" w:cs="Calibri"/>
          <w:b/>
        </w:rPr>
      </w:pPr>
      <w:r w:rsidRPr="000C6E31">
        <w:rPr>
          <w:rFonts w:ascii="Calibri" w:hAnsi="Calibri" w:cs="Calibri"/>
        </w:rPr>
        <w:t xml:space="preserve">Las partes convienen en agruparse con el objeto de presentar propuesta conjunta para participar en la Licitación Pública Nacional,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LO-009000988-N25-2012</w:t>
      </w:r>
      <w:r w:rsidRPr="000C6E31">
        <w:rPr>
          <w:rFonts w:ascii="Calibri" w:hAnsi="Calibri" w:cs="Calibri"/>
        </w:rPr>
        <w:t xml:space="preserve">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rPr>
          <w:rFonts w:ascii="Calibri" w:hAnsi="Calibri" w:cs="Calibri"/>
        </w:rPr>
      </w:pPr>
      <w:r w:rsidRPr="000C6E31">
        <w:rPr>
          <w:rFonts w:ascii="Calibri" w:hAnsi="Calibri" w:cs="Calibri"/>
          <w:b/>
          <w:bCs/>
        </w:rPr>
        <w:t>SEGUNDA.- PARTES DE LOS SERVICIOS RELACIONADOS CON LA OBRA QUE CADA AGRUPADO SE OBLIGA A CUMPLIR</w:t>
      </w:r>
      <w:r w:rsidRPr="000C6E31">
        <w:rPr>
          <w:rFonts w:ascii="Calibri" w:hAnsi="Calibri" w:cs="Calibri"/>
          <w:b/>
        </w:rPr>
        <w:t>.</w:t>
      </w:r>
      <w:r w:rsidRPr="000C6E31">
        <w:rPr>
          <w:rFonts w:ascii="Calibri" w:hAnsi="Calibri" w:cs="Calibri"/>
        </w:rPr>
        <w:t xml:space="preserve"> Las partes en este convenio se obligan a aportar, en caso de resultar su propuesta conjuntada adjudicada en la Convocatoria a la Licitación Pública Nacional</w:t>
      </w:r>
      <w:r w:rsidRPr="000C6E31">
        <w:rPr>
          <w:rFonts w:ascii="Calibri" w:hAnsi="Calibri" w:cs="Calibri"/>
          <w:bCs/>
        </w:rPr>
        <w:t>,</w:t>
      </w:r>
      <w:r w:rsidRPr="000C6E31">
        <w:rPr>
          <w:rFonts w:ascii="Calibri" w:hAnsi="Calibri" w:cs="Calibri"/>
        </w:rPr>
        <w:t xml:space="preserve">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Pr>
          <w:rFonts w:ascii="Arial" w:hAnsi="Arial"/>
          <w:b/>
          <w:szCs w:val="20"/>
        </w:rPr>
        <w:t>,</w:t>
      </w:r>
      <w:r w:rsidRPr="000C6E31">
        <w:rPr>
          <w:rFonts w:ascii="Calibri" w:hAnsi="Calibri" w:cs="Calibri"/>
          <w:bCs/>
        </w:rPr>
        <w:t xml:space="preserve"> </w:t>
      </w:r>
      <w:r w:rsidRPr="000C6E31">
        <w:rPr>
          <w:rFonts w:ascii="Calibri" w:hAnsi="Calibri" w:cs="Calibri"/>
        </w:rPr>
        <w:t>lo siguiente:</w:t>
      </w:r>
    </w:p>
    <w:p w:rsidR="00A0799E" w:rsidRPr="000C6E31" w:rsidRDefault="00A0799E" w:rsidP="00A0799E">
      <w:pPr>
        <w:autoSpaceDE w:val="0"/>
        <w:autoSpaceDN w:val="0"/>
        <w:rPr>
          <w:rFonts w:ascii="Calibri" w:hAnsi="Calibri" w:cs="Calibri"/>
        </w:rPr>
      </w:pPr>
      <w:r w:rsidRPr="000C6E31">
        <w:rPr>
          <w:rFonts w:ascii="Calibri" w:hAnsi="Calibri" w:cs="Calibri"/>
        </w:rPr>
        <w:t>I. __________________________ se obliga a: ejecutar (indicar en un numeral por persona) _____________________________ (relacionar las partes de la obra que se obliga a ejecutar o la participación que tendrá en el grupo)</w:t>
      </w:r>
    </w:p>
    <w:p w:rsidR="00A0799E" w:rsidRPr="000C6E31" w:rsidRDefault="00A0799E" w:rsidP="00A0799E">
      <w:pPr>
        <w:autoSpaceDE w:val="0"/>
        <w:autoSpaceDN w:val="0"/>
        <w:rPr>
          <w:rFonts w:ascii="Calibri" w:hAnsi="Calibri" w:cs="Calibri"/>
        </w:rPr>
      </w:pPr>
      <w:r w:rsidRPr="000C6E31">
        <w:rPr>
          <w:rFonts w:ascii="Calibri" w:hAnsi="Calibri" w:cs="Calibri"/>
        </w:rPr>
        <w:t>II. __________________________ se obliga a: ejecutar (indicar en un numeral por persona) _____________________________ (relacionar las partes de la obra que se obliga a ejecutar o la participación que tendrá en el grupo)</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TERCERA.- DOMICILIO COMÚN.</w:t>
      </w:r>
    </w:p>
    <w:p w:rsidR="00A0799E" w:rsidRPr="000C6E31" w:rsidRDefault="00A0799E" w:rsidP="00A0799E">
      <w:pPr>
        <w:autoSpaceDE w:val="0"/>
        <w:autoSpaceDN w:val="0"/>
        <w:rPr>
          <w:rFonts w:ascii="Calibri" w:hAnsi="Calibri" w:cs="Calibri"/>
        </w:rPr>
      </w:pPr>
      <w:r w:rsidRPr="000C6E31">
        <w:rPr>
          <w:rFonts w:ascii="Calibri" w:hAnsi="Calibri" w:cs="Calibri"/>
        </w:rPr>
        <w:t>Las partes señalan como su domicilio común para oír y recibir notificaciones el ubicado en______________ número _______, Colonia __________, Código Postal ________, en la ciudad de ____________.</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rPr>
      </w:pPr>
      <w:r w:rsidRPr="000C6E31">
        <w:rPr>
          <w:rFonts w:ascii="Calibri" w:hAnsi="Calibri" w:cs="Calibri"/>
          <w:b/>
          <w:bCs/>
        </w:rPr>
        <w:t>CUARTA REPRESENTANTE COMÚN</w:t>
      </w:r>
      <w:r w:rsidRPr="000C6E31">
        <w:rPr>
          <w:rFonts w:ascii="Calibri" w:hAnsi="Calibri" w:cs="Calibri"/>
          <w:b/>
        </w:rPr>
        <w:t>.</w:t>
      </w:r>
    </w:p>
    <w:p w:rsidR="00A0799E" w:rsidRPr="000C6E31" w:rsidRDefault="00A0799E" w:rsidP="000F67E5">
      <w:pPr>
        <w:jc w:val="both"/>
        <w:rPr>
          <w:rFonts w:ascii="Calibri" w:hAnsi="Calibri" w:cs="Calibri"/>
        </w:rPr>
      </w:pPr>
      <w:r w:rsidRPr="000C6E31">
        <w:rPr>
          <w:rFonts w:ascii="Calibri" w:hAnsi="Calibri" w:cs="Calibri"/>
        </w:rPr>
        <w:t xml:space="preserve">Las partes convienen que (nombre del representante común), a través de su Represente Legal, (nombre 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Pr>
          <w:rFonts w:ascii="Arial" w:hAnsi="Arial"/>
          <w:b/>
          <w:szCs w:val="20"/>
        </w:rPr>
        <w:t xml:space="preserve"> </w:t>
      </w:r>
      <w:r w:rsidRPr="000C6E31">
        <w:rPr>
          <w:rFonts w:ascii="Calibri" w:hAnsi="Calibri" w:cs="Calibri"/>
        </w:rPr>
        <w:t>y los que de ella se deriven.</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QUINTA.- OBLIGACIÓN CONJUNTA Y SOLIDARIA</w:t>
      </w:r>
    </w:p>
    <w:p w:rsidR="000F67E5" w:rsidRPr="000C6E31" w:rsidRDefault="00A0799E" w:rsidP="000F67E5">
      <w:pPr>
        <w:rPr>
          <w:rFonts w:ascii="Calibri" w:hAnsi="Calibri" w:cs="Calibri"/>
          <w:bCs/>
        </w:rPr>
      </w:pPr>
      <w:r w:rsidRPr="000C6E31">
        <w:rPr>
          <w:rFonts w:ascii="Calibri" w:hAnsi="Calibri" w:cs="Calibri"/>
        </w:rPr>
        <w:t xml:space="preserve">Las partes, se obligan en forma conjunta y solidaria entre si y ante [NOMBRE DEL ORGANISMO], para comprometerse por cualquier responsabilidad derivada del contrato que se firme producto de la licitación pública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LO-009000988-N25-2012</w:t>
      </w:r>
    </w:p>
    <w:p w:rsidR="00A0799E" w:rsidRPr="000C6E31" w:rsidRDefault="00A0799E" w:rsidP="00A0799E">
      <w:pPr>
        <w:autoSpaceDE w:val="0"/>
        <w:autoSpaceDN w:val="0"/>
        <w:rPr>
          <w:rFonts w:ascii="Calibri" w:hAnsi="Calibri" w:cs="Calibri"/>
        </w:rPr>
      </w:pPr>
      <w:r>
        <w:rPr>
          <w:rFonts w:ascii="Arial" w:hAnsi="Arial"/>
          <w:b/>
          <w:szCs w:val="20"/>
        </w:rPr>
        <w:t>.</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El presente Convenio Privado de Propuesta Conjunta, se firma por las partes en dos ejemplares originales, en la Ciudad de ________________, a los _____ días del mes de ________________ de _________________.</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r w:rsidRPr="000C6E31">
        <w:rPr>
          <w:rFonts w:ascii="Calibri" w:hAnsi="Calibri" w:cs="Calibri"/>
          <w:bCs/>
        </w:rPr>
        <w:t xml:space="preserve">        </w:t>
      </w:r>
      <w:r>
        <w:rPr>
          <w:rFonts w:ascii="Calibri" w:hAnsi="Calibri" w:cs="Calibri"/>
          <w:bCs/>
        </w:rPr>
        <w:t>______________________________</w:t>
      </w:r>
      <w:r w:rsidRPr="000C6E31">
        <w:rPr>
          <w:rFonts w:ascii="Calibri" w:hAnsi="Calibri" w:cs="Calibri"/>
          <w:bCs/>
        </w:rPr>
        <w:tab/>
      </w:r>
      <w:r w:rsidRPr="000C6E31">
        <w:rPr>
          <w:rFonts w:ascii="Calibri" w:hAnsi="Calibri" w:cs="Calibri"/>
          <w:bCs/>
        </w:rPr>
        <w:tab/>
      </w:r>
      <w:r w:rsidRPr="000C6E31">
        <w:rPr>
          <w:rFonts w:ascii="Calibri" w:hAnsi="Calibri" w:cs="Calibri"/>
          <w:bCs/>
        </w:rPr>
        <w:tab/>
        <w:t xml:space="preserve"> _________________</w:t>
      </w:r>
      <w:r>
        <w:rPr>
          <w:rFonts w:ascii="Calibri" w:hAnsi="Calibri" w:cs="Calibri"/>
          <w:bCs/>
        </w:rPr>
        <w:t xml:space="preserve">____________                       </w:t>
      </w:r>
    </w:p>
    <w:p w:rsidR="00A0799E" w:rsidRPr="000C6E31" w:rsidRDefault="00A0799E" w:rsidP="00A0799E">
      <w:pPr>
        <w:autoSpaceDE w:val="0"/>
        <w:autoSpaceDN w:val="0"/>
        <w:ind w:left="708" w:firstLine="708"/>
        <w:rPr>
          <w:rFonts w:ascii="Calibri" w:hAnsi="Calibri" w:cs="Calibri"/>
        </w:rPr>
      </w:pPr>
      <w:r w:rsidRPr="000C6E31">
        <w:rPr>
          <w:rFonts w:ascii="Calibri" w:hAnsi="Calibri" w:cs="Calibri"/>
        </w:rPr>
        <w:t xml:space="preserve">[Nombre de cada persona]  </w:t>
      </w:r>
      <w:r w:rsidRPr="000C6E31">
        <w:rPr>
          <w:rFonts w:ascii="Calibri" w:hAnsi="Calibri" w:cs="Calibri"/>
        </w:rPr>
        <w:tab/>
      </w:r>
      <w:r w:rsidRPr="000C6E31">
        <w:rPr>
          <w:rFonts w:ascii="Calibri" w:hAnsi="Calibri" w:cs="Calibri"/>
        </w:rPr>
        <w:tab/>
      </w:r>
      <w:r w:rsidRPr="000C6E31">
        <w:rPr>
          <w:rFonts w:ascii="Calibri" w:hAnsi="Calibri" w:cs="Calibri"/>
        </w:rPr>
        <w:tab/>
        <w:t xml:space="preserve"> [Nombre de cada persona]</w:t>
      </w:r>
    </w:p>
    <w:p w:rsidR="00A0799E" w:rsidRPr="000C6E31" w:rsidRDefault="00A0799E" w:rsidP="00A0799E">
      <w:pPr>
        <w:autoSpaceDE w:val="0"/>
        <w:autoSpaceDN w:val="0"/>
        <w:ind w:firstLine="708"/>
        <w:rPr>
          <w:rFonts w:ascii="Calibri" w:hAnsi="Calibri" w:cs="Calibri"/>
        </w:rPr>
      </w:pPr>
      <w:r w:rsidRPr="000C6E31">
        <w:rPr>
          <w:rFonts w:ascii="Calibri" w:hAnsi="Calibri" w:cs="Calibri"/>
        </w:rPr>
        <w:t>[Representante legal de cada persona]</w:t>
      </w:r>
      <w:r w:rsidRPr="000C6E31">
        <w:rPr>
          <w:rFonts w:ascii="Calibri" w:hAnsi="Calibri" w:cs="Calibri"/>
        </w:rPr>
        <w:tab/>
      </w:r>
      <w:r w:rsidRPr="000C6E31">
        <w:rPr>
          <w:rFonts w:ascii="Calibri" w:hAnsi="Calibri" w:cs="Calibri"/>
        </w:rPr>
        <w:tab/>
        <w:t xml:space="preserve"> [Representante legal de cada persona]</w:t>
      </w:r>
    </w:p>
    <w:p w:rsidR="00163B4E" w:rsidRPr="000C6E31" w:rsidRDefault="00A0799E" w:rsidP="00163B4E">
      <w:pPr>
        <w:tabs>
          <w:tab w:val="left" w:pos="3715"/>
        </w:tabs>
        <w:autoSpaceDE w:val="0"/>
        <w:autoSpaceDN w:val="0"/>
        <w:rPr>
          <w:rFonts w:ascii="Calibri" w:hAnsi="Calibri" w:cs="Calibri"/>
        </w:rPr>
      </w:pPr>
      <w:r w:rsidRPr="000C6E31">
        <w:rPr>
          <w:rFonts w:ascii="Calibri" w:hAnsi="Calibri" w:cs="Calibri"/>
          <w:bCs/>
        </w:rPr>
        <w:br w:type="page"/>
      </w:r>
      <w:r w:rsidRPr="00804844">
        <w:rPr>
          <w:rFonts w:ascii="Calibri" w:hAnsi="Calibri" w:cs="Calibri"/>
          <w:b/>
        </w:rPr>
        <w:t>Formato DT-10</w:t>
      </w:r>
      <w:r w:rsidR="00163B4E">
        <w:rPr>
          <w:rFonts w:ascii="Calibri" w:hAnsi="Calibri" w:cs="Calibri"/>
          <w:b/>
        </w:rPr>
        <w:t xml:space="preserve">  </w:t>
      </w:r>
      <w:r w:rsidR="00163B4E" w:rsidRPr="000C6E31">
        <w:rPr>
          <w:rFonts w:ascii="Calibri" w:hAnsi="Calibri" w:cs="Calibri"/>
        </w:rPr>
        <w:t>(en papel membretado del Licitante)</w:t>
      </w:r>
      <w:r w:rsidR="00163B4E">
        <w:rPr>
          <w:rFonts w:ascii="Calibri" w:hAnsi="Calibri" w:cs="Calibri"/>
        </w:rPr>
        <w:tab/>
      </w:r>
    </w:p>
    <w:p w:rsidR="00A0799E" w:rsidRPr="000C6E31" w:rsidRDefault="00A0799E" w:rsidP="00A0799E">
      <w:pPr>
        <w:autoSpaceDE w:val="0"/>
        <w:autoSpaceDN w:val="0"/>
        <w:rPr>
          <w:rFonts w:ascii="Calibri" w:hAnsi="Calibri" w:cs="Calibri"/>
          <w:b/>
          <w:bCs/>
        </w:rPr>
      </w:pPr>
      <w:r w:rsidRPr="000C6E31">
        <w:rPr>
          <w:rFonts w:ascii="Calibri" w:hAnsi="Calibri" w:cs="Calibri"/>
          <w:b/>
          <w:bCs/>
        </w:rPr>
        <w:t xml:space="preserve">Dirección General de Transporte Ferroviario y Multimodal </w:t>
      </w:r>
    </w:p>
    <w:p w:rsidR="00A0799E" w:rsidRPr="000C6E31" w:rsidRDefault="00A0799E" w:rsidP="00A0799E">
      <w:pPr>
        <w:autoSpaceDE w:val="0"/>
        <w:autoSpaceDN w:val="0"/>
        <w:rPr>
          <w:rFonts w:ascii="Calibri" w:hAnsi="Calibri" w:cs="Calibri"/>
          <w:bCs/>
        </w:rPr>
      </w:pPr>
      <w:r w:rsidRPr="000C6E31">
        <w:rPr>
          <w:rFonts w:ascii="Calibri" w:hAnsi="Calibri" w:cs="Calibri"/>
          <w:b/>
          <w:bCs/>
        </w:rPr>
        <w:t>Secretaría de Comunicaciones y Transportes</w:t>
      </w:r>
    </w:p>
    <w:p w:rsidR="00A0799E" w:rsidRPr="000C6E31" w:rsidRDefault="00A0799E" w:rsidP="00A0799E">
      <w:pPr>
        <w:autoSpaceDE w:val="0"/>
        <w:autoSpaceDN w:val="0"/>
        <w:rPr>
          <w:rFonts w:ascii="Calibri" w:hAnsi="Calibri" w:cs="Calibri"/>
        </w:rPr>
      </w:pPr>
      <w:r w:rsidRPr="000C6E31">
        <w:rPr>
          <w:rFonts w:ascii="Calibri" w:hAnsi="Calibri" w:cs="Calibri"/>
        </w:rPr>
        <w:t>Presente:</w:t>
      </w:r>
    </w:p>
    <w:p w:rsidR="00A0799E" w:rsidRPr="000C6E31" w:rsidRDefault="00A0799E" w:rsidP="00A0799E">
      <w:pPr>
        <w:autoSpaceDE w:val="0"/>
        <w:autoSpaceDN w:val="0"/>
        <w:rPr>
          <w:rFonts w:ascii="Calibri" w:hAnsi="Calibri" w:cs="Calibri"/>
        </w:rPr>
      </w:pPr>
    </w:p>
    <w:p w:rsidR="00A0799E" w:rsidRPr="000C6E31" w:rsidRDefault="00A0799E" w:rsidP="000F67E5">
      <w:pPr>
        <w:jc w:val="both"/>
        <w:rPr>
          <w:rFonts w:ascii="Calibri" w:hAnsi="Calibri" w:cs="Calibri"/>
          <w:i/>
          <w:iCs/>
        </w:rPr>
      </w:pPr>
      <w:r w:rsidRPr="000C6E31">
        <w:rPr>
          <w:rFonts w:ascii="Calibri" w:hAnsi="Calibri" w:cs="Calibri"/>
        </w:rPr>
        <w:t xml:space="preserve">En referencia a la convocatoria a la Licitación Pública Nacional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sidRPr="000C6E31">
        <w:rPr>
          <w:rFonts w:ascii="Calibri" w:hAnsi="Calibri" w:cs="Calibri"/>
        </w:rPr>
        <w:t xml:space="preserve">, que la Dirección General de Transporte Ferroviario y Multimodal, lleva a cabo para la adjudicación del contrato de servicios relacionados con la obra pública a precio alzado y tiempo determinado 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Style w:val="SangradetextonormalCar"/>
          <w:rFonts w:ascii="Calibri" w:eastAsiaTheme="minorHAnsi" w:hAnsi="Calibri" w:cs="Calibri"/>
        </w:rPr>
        <w:t xml:space="preserve"> </w:t>
      </w:r>
      <w:r w:rsidRPr="000C6E31">
        <w:rPr>
          <w:rFonts w:ascii="Calibri" w:hAnsi="Calibri" w:cs="Calibri"/>
        </w:rPr>
        <w:t>y</w:t>
      </w:r>
      <w:r w:rsidRPr="000C6E31">
        <w:rPr>
          <w:rFonts w:ascii="Calibri" w:hAnsi="Calibri" w:cs="Calibri"/>
          <w:i/>
          <w:iCs/>
        </w:rPr>
        <w:t xml:space="preserve"> </w:t>
      </w:r>
      <w:r w:rsidRPr="000C6E31">
        <w:rPr>
          <w:rFonts w:ascii="Calibri" w:hAnsi="Calibri" w:cs="Calibri"/>
        </w:rPr>
        <w:t>con relación a lo señalado en el párrafo segundo del artículo 38 de la Ley, manifiesto lo siguiente</w:t>
      </w:r>
      <w:r w:rsidRPr="000C6E31">
        <w:rPr>
          <w:rFonts w:ascii="Calibri" w:hAnsi="Calibri" w:cs="Calibri"/>
          <w:i/>
          <w:iCs/>
        </w:rPr>
        <w:t>:</w:t>
      </w:r>
    </w:p>
    <w:p w:rsidR="00A0799E" w:rsidRPr="000C6E31" w:rsidRDefault="00A0799E" w:rsidP="00A0799E">
      <w:pPr>
        <w:autoSpaceDE w:val="0"/>
        <w:autoSpaceDN w:val="0"/>
        <w:rPr>
          <w:rFonts w:ascii="Calibri" w:hAnsi="Calibri" w:cs="Calibri"/>
          <w:bCs/>
          <w:i/>
          <w:iCs/>
        </w:rPr>
      </w:pPr>
    </w:p>
    <w:p w:rsidR="00A0799E" w:rsidRPr="000C6E31" w:rsidRDefault="00A0799E" w:rsidP="00A0799E">
      <w:pPr>
        <w:autoSpaceDE w:val="0"/>
        <w:autoSpaceDN w:val="0"/>
        <w:rPr>
          <w:rFonts w:ascii="Calibri" w:hAnsi="Calibri" w:cs="Calibri"/>
        </w:rPr>
      </w:pPr>
      <w:r w:rsidRPr="000C6E31">
        <w:rPr>
          <w:rFonts w:ascii="Calibri" w:hAnsi="Calibri" w:cs="Calibri"/>
          <w:bCs/>
          <w:i/>
          <w:iCs/>
        </w:rPr>
        <w:t xml:space="preserve">[NOMBRE DEL REPRESENTANTE LEGAL] </w:t>
      </w:r>
      <w:r w:rsidRPr="000C6E31">
        <w:rPr>
          <w:rFonts w:ascii="Calibri" w:hAnsi="Calibri" w:cs="Calibri"/>
        </w:rPr>
        <w:t xml:space="preserve">en mi carácter de representante legal de </w:t>
      </w:r>
      <w:r w:rsidRPr="000C6E31">
        <w:rPr>
          <w:rFonts w:ascii="Calibri" w:hAnsi="Calibri" w:cs="Calibri"/>
          <w:bCs/>
          <w:i/>
          <w:iCs/>
        </w:rPr>
        <w:t>[NOMBRE DEL LICITANTE]</w:t>
      </w:r>
      <w:r w:rsidRPr="000C6E31">
        <w:rPr>
          <w:rFonts w:ascii="Calibri" w:hAnsi="Calibri" w:cs="Calibri"/>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rsidR="00A0799E" w:rsidRPr="000C6E31" w:rsidRDefault="00A0799E" w:rsidP="00A0799E">
      <w:pPr>
        <w:autoSpaceDE w:val="0"/>
        <w:autoSpaceDN w:val="0"/>
        <w:rPr>
          <w:rFonts w:ascii="Calibri" w:hAnsi="Calibri" w:cs="Calibri"/>
        </w:rPr>
      </w:pPr>
      <w:r w:rsidRPr="000C6E31">
        <w:rPr>
          <w:rFonts w:ascii="Calibri" w:hAnsi="Calibri" w:cs="Calibri"/>
        </w:rPr>
        <w:t>Para el efecto anexo a la presente copia de las altas en el IMSS.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jc w:val="center"/>
        <w:rPr>
          <w:rFonts w:ascii="Calibri" w:hAnsi="Calibri" w:cs="Calibri"/>
        </w:rPr>
      </w:pPr>
      <w:r w:rsidRPr="000C6E31">
        <w:rPr>
          <w:rFonts w:ascii="Calibri" w:hAnsi="Calibri" w:cs="Calibri"/>
        </w:rPr>
        <w:t>Fechado a los ______ días del mes de ______________ de _____.</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jc w:val="center"/>
        <w:rPr>
          <w:rFonts w:ascii="Calibri" w:hAnsi="Calibri" w:cs="Calibri"/>
        </w:rPr>
      </w:pPr>
    </w:p>
    <w:p w:rsidR="00A0799E" w:rsidRPr="000C6E31" w:rsidRDefault="00A0799E" w:rsidP="00A0799E">
      <w:pPr>
        <w:autoSpaceDE w:val="0"/>
        <w:autoSpaceDN w:val="0"/>
        <w:jc w:val="center"/>
        <w:rPr>
          <w:rFonts w:ascii="Calibri" w:hAnsi="Calibri" w:cs="Calibri"/>
        </w:rPr>
      </w:pPr>
    </w:p>
    <w:p w:rsidR="00A0799E" w:rsidRPr="000C6E31" w:rsidRDefault="00A0799E" w:rsidP="00A0799E">
      <w:pPr>
        <w:autoSpaceDE w:val="0"/>
        <w:autoSpaceDN w:val="0"/>
        <w:jc w:val="center"/>
        <w:rPr>
          <w:rFonts w:ascii="Calibri" w:hAnsi="Calibri" w:cs="Calibri"/>
        </w:rPr>
      </w:pPr>
      <w:r w:rsidRPr="000C6E31">
        <w:rPr>
          <w:rFonts w:ascii="Calibri" w:hAnsi="Calibri" w:cs="Calibri"/>
        </w:rPr>
        <w:t>__________________________</w:t>
      </w:r>
    </w:p>
    <w:p w:rsidR="00A0799E" w:rsidRPr="000C6E31" w:rsidRDefault="00A0799E" w:rsidP="00A0799E">
      <w:pPr>
        <w:autoSpaceDE w:val="0"/>
        <w:autoSpaceDN w:val="0"/>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jc w:val="center"/>
        <w:rPr>
          <w:rFonts w:ascii="Calibri" w:hAnsi="Calibri" w:cs="Calibri"/>
        </w:rPr>
      </w:pPr>
      <w:r w:rsidRPr="000C6E31">
        <w:rPr>
          <w:rFonts w:ascii="Calibri" w:hAnsi="Calibri" w:cs="Calibri"/>
          <w:bCs/>
          <w:i/>
          <w:iCs/>
        </w:rPr>
        <w:t>[NOMBRE DEL REPRESENTANTE LEGAL]</w:t>
      </w:r>
    </w:p>
    <w:p w:rsidR="00A0799E" w:rsidRPr="00804844" w:rsidRDefault="00A0799E" w:rsidP="00A0799E">
      <w:pPr>
        <w:autoSpaceDE w:val="0"/>
        <w:autoSpaceDN w:val="0"/>
        <w:rPr>
          <w:rFonts w:ascii="Calibri" w:hAnsi="Calibri" w:cs="Calibri"/>
          <w:b/>
        </w:rPr>
      </w:pPr>
      <w:r w:rsidRPr="000C6E31">
        <w:rPr>
          <w:rFonts w:ascii="Calibri" w:hAnsi="Calibri" w:cs="Calibri"/>
        </w:rPr>
        <w:br w:type="page"/>
      </w:r>
      <w:r>
        <w:rPr>
          <w:rFonts w:ascii="Calibri" w:hAnsi="Calibri" w:cs="Calibri"/>
          <w:b/>
        </w:rPr>
        <w:t>F</w:t>
      </w:r>
      <w:r w:rsidRPr="00804844">
        <w:rPr>
          <w:rFonts w:ascii="Calibri" w:hAnsi="Calibri" w:cs="Calibri"/>
          <w:b/>
        </w:rPr>
        <w:t xml:space="preserve">ormato DT-11 </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spacing w:line="240" w:lineRule="auto"/>
        <w:rPr>
          <w:rFonts w:ascii="Calibri" w:hAnsi="Calibri" w:cs="Calibri"/>
          <w:bCs/>
        </w:rPr>
      </w:pPr>
      <w:r w:rsidRPr="000C6E31">
        <w:rPr>
          <w:rFonts w:ascii="Calibri" w:hAnsi="Calibri" w:cs="Calibri"/>
        </w:rPr>
        <w:t>En formato libre y hoja membretada,</w:t>
      </w:r>
      <w:r>
        <w:rPr>
          <w:rFonts w:ascii="Calibri" w:hAnsi="Calibri" w:cs="Calibri"/>
        </w:rPr>
        <w:t xml:space="preserve"> el licitante desarrollará</w:t>
      </w:r>
      <w:r w:rsidRPr="000C6E31">
        <w:rPr>
          <w:rFonts w:ascii="Calibri" w:hAnsi="Calibri" w:cs="Calibri"/>
        </w:rPr>
        <w:t xml:space="preserve"> la metodología de trabajo propuesta, </w:t>
      </w:r>
      <w:r>
        <w:rPr>
          <w:rFonts w:ascii="Calibri" w:hAnsi="Calibri" w:cs="Calibri"/>
        </w:rPr>
        <w:t>incluyendo</w:t>
      </w:r>
      <w:r w:rsidRPr="006C02D1">
        <w:rPr>
          <w:rFonts w:ascii="Calibri" w:hAnsi="Calibri" w:cs="Calibri"/>
          <w:bCs/>
        </w:rPr>
        <w:t xml:space="preserve"> procedimientos, sistemas (software) a utilizar, secuencia lógica, análisis de alternativas,</w:t>
      </w:r>
      <w:r w:rsidRPr="006C02D1">
        <w:t xml:space="preserve"> </w:t>
      </w:r>
      <w:r w:rsidRPr="006C02D1">
        <w:rPr>
          <w:rFonts w:ascii="Calibri" w:hAnsi="Calibri" w:cs="Calibri"/>
          <w:bCs/>
        </w:rPr>
        <w:t>profundidad</w:t>
      </w:r>
      <w:r>
        <w:rPr>
          <w:rFonts w:ascii="Calibri" w:hAnsi="Calibri" w:cs="Calibri"/>
          <w:bCs/>
        </w:rPr>
        <w:t xml:space="preserve"> </w:t>
      </w:r>
      <w:r w:rsidRPr="006C02D1">
        <w:rPr>
          <w:rFonts w:ascii="Calibri" w:hAnsi="Calibri" w:cs="Calibri"/>
          <w:bCs/>
        </w:rPr>
        <w:t xml:space="preserve">de los estudios y </w:t>
      </w:r>
      <w:r>
        <w:rPr>
          <w:rFonts w:ascii="Calibri" w:hAnsi="Calibri" w:cs="Calibri"/>
          <w:bCs/>
        </w:rPr>
        <w:t xml:space="preserve">forma de </w:t>
      </w:r>
      <w:r w:rsidRPr="006C02D1">
        <w:rPr>
          <w:rFonts w:ascii="Calibri" w:hAnsi="Calibri" w:cs="Calibri"/>
          <w:bCs/>
        </w:rPr>
        <w:t>presentación de los resultados, entre otros.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163B4E" w:rsidRDefault="00163B4E" w:rsidP="00A0799E">
      <w:pPr>
        <w:autoSpaceDE w:val="0"/>
        <w:autoSpaceDN w:val="0"/>
        <w:rPr>
          <w:rFonts w:ascii="Calibri" w:hAnsi="Calibri" w:cs="Calibri"/>
        </w:rPr>
      </w:pPr>
    </w:p>
    <w:p w:rsidR="00A0799E" w:rsidRPr="00804844" w:rsidRDefault="00A0799E" w:rsidP="00A0799E">
      <w:pPr>
        <w:autoSpaceDE w:val="0"/>
        <w:autoSpaceDN w:val="0"/>
        <w:rPr>
          <w:rFonts w:ascii="Calibri" w:hAnsi="Calibri" w:cs="Calibri"/>
          <w:b/>
        </w:rPr>
      </w:pPr>
      <w:r w:rsidRPr="00804844">
        <w:rPr>
          <w:rFonts w:ascii="Calibri" w:hAnsi="Calibri" w:cs="Calibri"/>
          <w:b/>
        </w:rPr>
        <w:t>Formato DT-12</w:t>
      </w:r>
    </w:p>
    <w:p w:rsidR="00A0799E" w:rsidRPr="000C6E31" w:rsidRDefault="00A0799E" w:rsidP="00A0799E">
      <w:pPr>
        <w:autoSpaceDE w:val="0"/>
        <w:autoSpaceDN w:val="0"/>
        <w:rPr>
          <w:rFonts w:ascii="Calibri" w:hAnsi="Calibri" w:cs="Calibri"/>
        </w:rPr>
      </w:pPr>
    </w:p>
    <w:p w:rsidR="00A0799E" w:rsidRPr="000C6E31" w:rsidRDefault="00A0799E" w:rsidP="00A0799E">
      <w:pPr>
        <w:tabs>
          <w:tab w:val="left" w:pos="1701"/>
        </w:tabs>
        <w:ind w:right="49"/>
        <w:rPr>
          <w:rFonts w:ascii="Calibri" w:hAnsi="Calibri" w:cs="Calibri"/>
        </w:rPr>
      </w:pPr>
      <w:r w:rsidRPr="000C6E31">
        <w:rPr>
          <w:rFonts w:ascii="Calibri" w:hAnsi="Calibri" w:cs="Calibri"/>
        </w:rPr>
        <w:t xml:space="preserve">En formato libre  </w:t>
      </w:r>
      <w:r>
        <w:rPr>
          <w:rFonts w:ascii="Calibri" w:hAnsi="Calibri" w:cs="Calibri"/>
        </w:rPr>
        <w:t xml:space="preserve">y hoja membretada, </w:t>
      </w:r>
      <w:r w:rsidRPr="000C6E31">
        <w:rPr>
          <w:rFonts w:ascii="Calibri" w:hAnsi="Calibri" w:cs="Calibri"/>
        </w:rPr>
        <w:t>el licitante señalará la clasificación de su empresa.</w:t>
      </w:r>
    </w:p>
    <w:p w:rsidR="00A0799E" w:rsidRPr="000C6E31" w:rsidRDefault="00A0799E" w:rsidP="00A0799E">
      <w:pPr>
        <w:autoSpaceDE w:val="0"/>
        <w:autoSpaceDN w:val="0"/>
        <w:jc w:val="center"/>
        <w:rPr>
          <w:rFonts w:ascii="Calibri" w:hAnsi="Calibri" w:cs="Calibri"/>
        </w:rPr>
      </w:pPr>
    </w:p>
    <w:p w:rsidR="00163B4E" w:rsidRPr="000C6E31" w:rsidRDefault="00A0799E" w:rsidP="00163B4E">
      <w:pPr>
        <w:rPr>
          <w:rFonts w:ascii="Calibri" w:hAnsi="Calibri" w:cs="Calibri"/>
          <w:bCs/>
          <w:iCs/>
        </w:rPr>
      </w:pPr>
      <w:r w:rsidRPr="000C6E31">
        <w:rPr>
          <w:rFonts w:ascii="Calibri" w:hAnsi="Calibri" w:cs="Calibri"/>
        </w:rPr>
        <w:br w:type="page"/>
      </w:r>
      <w:r w:rsidRPr="00804844">
        <w:rPr>
          <w:rFonts w:ascii="Calibri" w:hAnsi="Calibri" w:cs="Calibri"/>
          <w:b/>
        </w:rPr>
        <w:t>Formato  DT-13</w:t>
      </w:r>
      <w:r w:rsidR="00163B4E">
        <w:rPr>
          <w:rFonts w:ascii="Calibri" w:hAnsi="Calibri" w:cs="Calibri"/>
          <w:b/>
        </w:rPr>
        <w:t xml:space="preserve">  </w:t>
      </w:r>
      <w:r w:rsidR="00163B4E">
        <w:rPr>
          <w:rFonts w:ascii="Calibri" w:hAnsi="Calibri" w:cs="Calibri"/>
          <w:bCs/>
          <w:iCs/>
        </w:rPr>
        <w:t>(E</w:t>
      </w:r>
      <w:r w:rsidR="00163B4E" w:rsidRPr="000C6E31">
        <w:rPr>
          <w:rFonts w:ascii="Calibri" w:hAnsi="Calibri" w:cs="Calibri"/>
          <w:bCs/>
          <w:iCs/>
        </w:rPr>
        <w:t>n papel membretado del licitante)</w:t>
      </w:r>
    </w:p>
    <w:p w:rsidR="00A0799E" w:rsidRPr="000C6E31" w:rsidRDefault="00A0799E" w:rsidP="00A0799E">
      <w:pPr>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rPr>
          <w:rFonts w:ascii="Calibri" w:hAnsi="Calibri" w:cs="Calibri"/>
          <w:b/>
        </w:rPr>
      </w:pPr>
      <w:r w:rsidRPr="000C6E31">
        <w:rPr>
          <w:rFonts w:ascii="Calibri" w:hAnsi="Calibri" w:cs="Calibri"/>
          <w:b/>
          <w:iCs/>
        </w:rPr>
        <w:t xml:space="preserve">Secretaría de Comunicaciones y Transportes </w:t>
      </w:r>
    </w:p>
    <w:p w:rsidR="00A0799E" w:rsidRPr="000C6E31" w:rsidRDefault="00A0799E" w:rsidP="00A0799E">
      <w:pPr>
        <w:rPr>
          <w:rFonts w:ascii="Calibri" w:hAnsi="Calibri" w:cs="Calibri"/>
        </w:rPr>
      </w:pPr>
      <w:r w:rsidRPr="000C6E31">
        <w:rPr>
          <w:rFonts w:ascii="Calibri" w:hAnsi="Calibri" w:cs="Calibri"/>
        </w:rPr>
        <w:t>Presente:</w:t>
      </w:r>
    </w:p>
    <w:p w:rsidR="00A0799E" w:rsidRPr="000C6E31" w:rsidRDefault="00A0799E" w:rsidP="00A0799E">
      <w:pPr>
        <w:rPr>
          <w:rFonts w:ascii="Calibri" w:hAnsi="Calibri" w:cs="Calibri"/>
          <w:b/>
        </w:rPr>
      </w:pPr>
    </w:p>
    <w:p w:rsidR="00A0799E" w:rsidRPr="000C6E31" w:rsidRDefault="00A0799E" w:rsidP="001554A5">
      <w:pPr>
        <w:jc w:val="both"/>
        <w:rPr>
          <w:rFonts w:ascii="Calibri" w:hAnsi="Calibri" w:cs="Calibri"/>
          <w:i/>
        </w:rPr>
      </w:pPr>
      <w:r w:rsidRPr="000C6E31">
        <w:rPr>
          <w:rFonts w:ascii="Calibri" w:hAnsi="Calibri" w:cs="Calibri"/>
        </w:rPr>
        <w:t xml:space="preserve">En referencia a la Convocatoria de licitación pública nacional </w:t>
      </w:r>
      <w:r w:rsidR="001554A5" w:rsidRPr="00F810B9">
        <w:rPr>
          <w:rFonts w:ascii="Arial" w:hAnsi="Arial"/>
          <w:b/>
          <w:szCs w:val="20"/>
        </w:rPr>
        <w:t>N</w:t>
      </w:r>
      <w:r w:rsidR="001554A5">
        <w:rPr>
          <w:rFonts w:ascii="Arial" w:hAnsi="Arial"/>
          <w:b/>
          <w:szCs w:val="20"/>
        </w:rPr>
        <w:t>o.</w:t>
      </w:r>
      <w:r w:rsidR="001554A5" w:rsidRPr="00F810B9">
        <w:rPr>
          <w:rFonts w:ascii="Arial" w:hAnsi="Arial"/>
          <w:b/>
          <w:szCs w:val="20"/>
        </w:rPr>
        <w:t xml:space="preserve"> </w:t>
      </w:r>
      <w:r w:rsidR="001554A5" w:rsidRPr="005B343B">
        <w:rPr>
          <w:rFonts w:ascii="Calibri" w:hAnsi="Calibri" w:cs="Calibri"/>
        </w:rPr>
        <w:t xml:space="preserve"> </w:t>
      </w:r>
      <w:r w:rsidR="001554A5">
        <w:rPr>
          <w:rFonts w:ascii="Arial" w:hAnsi="Arial"/>
          <w:b/>
          <w:szCs w:val="20"/>
        </w:rPr>
        <w:t xml:space="preserve">LO-009000988-N25-2012 </w:t>
      </w:r>
      <w:r>
        <w:rPr>
          <w:rFonts w:ascii="Arial" w:hAnsi="Arial"/>
          <w:b/>
          <w:szCs w:val="20"/>
        </w:rPr>
        <w:t xml:space="preserve">, </w:t>
      </w:r>
      <w:r w:rsidRPr="000C6E31">
        <w:rPr>
          <w:rFonts w:ascii="Calibri" w:hAnsi="Calibri" w:cs="Calibri"/>
        </w:rPr>
        <w:t>que la Dirección General de Transporte Ferroviario y Multimodal de la SCT</w:t>
      </w:r>
      <w:r w:rsidRPr="000C6E31">
        <w:rPr>
          <w:rFonts w:ascii="Calibri" w:hAnsi="Calibri" w:cs="Calibri"/>
          <w:i/>
        </w:rPr>
        <w:t xml:space="preserve"> </w:t>
      </w:r>
      <w:r w:rsidRPr="000C6E31">
        <w:rPr>
          <w:rFonts w:ascii="Calibri" w:hAnsi="Calibri" w:cs="Calibri"/>
        </w:rPr>
        <w:t xml:space="preserve">lleva a cabo para la adjudicación del contrato de servicios relacionados con la obra pública a precio alzado, para los </w:t>
      </w:r>
      <w:r w:rsidRPr="000C6E31">
        <w:rPr>
          <w:rFonts w:ascii="Calibri" w:hAnsi="Calibri" w:cs="Calibri"/>
          <w:bCs/>
          <w:noProof/>
        </w:rPr>
        <w:t>servicios consistentes en:</w:t>
      </w:r>
      <w:r w:rsidRPr="000C6E31">
        <w:rPr>
          <w:rFonts w:ascii="Calibri" w:hAnsi="Calibri" w:cs="Calibri"/>
        </w:rPr>
        <w:t xml:space="preserve">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 xml:space="preserve"> </w:t>
      </w:r>
      <w:r w:rsidRPr="000C6E31">
        <w:rPr>
          <w:rFonts w:ascii="Calibri" w:hAnsi="Calibri" w:cs="Calibri"/>
        </w:rPr>
        <w:t>y con relación a lo señalado en el penúltimo párrafo del artículo 44 del Reglamento, manifiesto lo siguiente:</w:t>
      </w:r>
      <w:r w:rsidRPr="000C6E31">
        <w:rPr>
          <w:rFonts w:ascii="Calibri" w:hAnsi="Calibri" w:cs="Calibri"/>
          <w:i/>
        </w:rPr>
        <w:t xml:space="preserve"> </w:t>
      </w:r>
    </w:p>
    <w:p w:rsidR="00A0799E" w:rsidRPr="000C6E31" w:rsidRDefault="00A0799E" w:rsidP="00A0799E">
      <w:pPr>
        <w:pStyle w:val="Piedepgina"/>
        <w:rPr>
          <w:rFonts w:ascii="Calibri" w:hAnsi="Calibri" w:cs="Calibri"/>
        </w:rPr>
      </w:pPr>
    </w:p>
    <w:p w:rsidR="00A0799E" w:rsidRPr="000C6E31" w:rsidRDefault="00A0799E" w:rsidP="00A0799E">
      <w:pPr>
        <w:rPr>
          <w:rFonts w:ascii="Calibri" w:hAnsi="Calibri" w:cs="Calibri"/>
        </w:rPr>
      </w:pPr>
      <w:r w:rsidRPr="000C6E31">
        <w:rPr>
          <w:rFonts w:ascii="Calibri" w:hAnsi="Calibri" w:cs="Calibri"/>
          <w:b/>
          <w:i/>
        </w:rPr>
        <w:t xml:space="preserve">[NOMBRE DEL REPRESENTANTE LEGAL] </w:t>
      </w:r>
      <w:r w:rsidRPr="000C6E31">
        <w:rPr>
          <w:rFonts w:ascii="Calibri" w:hAnsi="Calibri" w:cs="Calibri"/>
        </w:rPr>
        <w:t xml:space="preserve">en mi carácter de representante legal de </w:t>
      </w:r>
      <w:r w:rsidRPr="000C6E31">
        <w:rPr>
          <w:rFonts w:ascii="Calibri" w:hAnsi="Calibri" w:cs="Calibri"/>
          <w:b/>
          <w:i/>
        </w:rPr>
        <w:t>[NOMBRE DEL LICITANTE]</w:t>
      </w:r>
      <w:r w:rsidRPr="000C6E31">
        <w:rPr>
          <w:rFonts w:ascii="Calibri" w:hAnsi="Calibri" w:cs="Calibri"/>
        </w:rPr>
        <w:t>, manifiesto que:</w:t>
      </w:r>
    </w:p>
    <w:p w:rsidR="00A0799E" w:rsidRPr="000C6E31" w:rsidRDefault="00A0799E" w:rsidP="00A0799E">
      <w:pPr>
        <w:pStyle w:val="INCISO"/>
        <w:spacing w:after="0" w:line="240" w:lineRule="auto"/>
        <w:ind w:left="0" w:right="1043" w:firstLine="0"/>
        <w:rPr>
          <w:rFonts w:ascii="Calibri" w:hAnsi="Calibri" w:cs="Calibri"/>
          <w:b/>
          <w:sz w:val="24"/>
          <w:szCs w:val="24"/>
          <w:lang w:val="es-MX"/>
        </w:rPr>
      </w:pPr>
    </w:p>
    <w:p w:rsidR="00A0799E" w:rsidRPr="000C6E31" w:rsidRDefault="00A0799E" w:rsidP="00A0799E">
      <w:pPr>
        <w:pStyle w:val="INCISO"/>
        <w:spacing w:after="0" w:line="240" w:lineRule="auto"/>
        <w:ind w:left="0" w:right="1043" w:firstLine="0"/>
        <w:rPr>
          <w:rFonts w:ascii="Calibri" w:hAnsi="Calibri" w:cs="Calibri"/>
          <w:b/>
          <w:i/>
          <w:sz w:val="24"/>
          <w:szCs w:val="24"/>
          <w:lang w:val="es-MX"/>
        </w:rPr>
      </w:pPr>
      <w:r w:rsidRPr="000C6E31">
        <w:rPr>
          <w:rFonts w:ascii="Calibri" w:hAnsi="Calibri" w:cs="Calibri"/>
          <w:b/>
          <w:sz w:val="24"/>
          <w:szCs w:val="24"/>
          <w:lang w:val="es-MX"/>
        </w:rPr>
        <w:t xml:space="preserve">a) </w:t>
      </w:r>
      <w:r w:rsidRPr="000C6E31">
        <w:rPr>
          <w:rFonts w:ascii="Calibri" w:hAnsi="Calibri" w:cs="Calibri"/>
          <w:sz w:val="24"/>
          <w:szCs w:val="24"/>
          <w:lang w:val="es-MX"/>
        </w:rPr>
        <w:t xml:space="preserve">El grado de cumplimiento en los contratos celebrados y concluidos por </w:t>
      </w:r>
      <w:r w:rsidRPr="000C6E31">
        <w:rPr>
          <w:rFonts w:ascii="Calibri" w:hAnsi="Calibri" w:cs="Calibri"/>
          <w:b/>
          <w:i/>
          <w:sz w:val="24"/>
          <w:szCs w:val="24"/>
          <w:lang w:val="es-MX"/>
        </w:rPr>
        <w:t xml:space="preserve">[NOMBRE DEL LICITANTE] </w:t>
      </w:r>
      <w:r w:rsidRPr="000C6E31">
        <w:rPr>
          <w:rFonts w:ascii="Calibri" w:hAnsi="Calibri" w:cs="Calibri"/>
          <w:sz w:val="24"/>
          <w:szCs w:val="24"/>
          <w:lang w:val="es-MX"/>
        </w:rPr>
        <w:t xml:space="preserve">en los últimos cinco años, es de </w:t>
      </w:r>
      <w:r w:rsidRPr="000C6E31">
        <w:rPr>
          <w:rFonts w:ascii="Calibri" w:hAnsi="Calibri" w:cs="Calibri"/>
          <w:b/>
          <w:i/>
          <w:sz w:val="24"/>
          <w:szCs w:val="24"/>
          <w:lang w:val="es-MX"/>
        </w:rPr>
        <w:t>[REFERIR EL DATO PORCENTUAL DE CUMPLIMIENTO]</w:t>
      </w:r>
    </w:p>
    <w:p w:rsidR="00A0799E" w:rsidRPr="000C6E31" w:rsidRDefault="00A0799E" w:rsidP="00A0799E">
      <w:pPr>
        <w:pStyle w:val="INCISO"/>
        <w:spacing w:after="0" w:line="240" w:lineRule="auto"/>
        <w:ind w:left="0" w:firstLine="0"/>
        <w:rPr>
          <w:rFonts w:ascii="Calibri" w:hAnsi="Calibri" w:cs="Calibri"/>
          <w:sz w:val="24"/>
          <w:szCs w:val="24"/>
          <w:lang w:val="es-MX"/>
        </w:rPr>
      </w:pPr>
    </w:p>
    <w:p w:rsidR="00A0799E" w:rsidRPr="000C6E31" w:rsidRDefault="00A0799E" w:rsidP="00A0799E">
      <w:pPr>
        <w:pStyle w:val="INCISO"/>
        <w:spacing w:after="0" w:line="240" w:lineRule="auto"/>
        <w:ind w:left="0" w:right="1043" w:firstLine="0"/>
        <w:rPr>
          <w:rFonts w:ascii="Calibri" w:hAnsi="Calibri" w:cs="Calibri"/>
          <w:b/>
          <w:sz w:val="24"/>
          <w:szCs w:val="24"/>
          <w:lang w:val="es-MX"/>
        </w:rPr>
      </w:pPr>
      <w:r w:rsidRPr="000C6E31">
        <w:rPr>
          <w:rFonts w:ascii="Calibri" w:hAnsi="Calibri" w:cs="Calibri"/>
          <w:b/>
          <w:sz w:val="24"/>
          <w:szCs w:val="24"/>
          <w:lang w:val="es-MX"/>
        </w:rPr>
        <w:t xml:space="preserve">b) </w:t>
      </w:r>
      <w:r w:rsidRPr="000C6E31">
        <w:rPr>
          <w:rFonts w:ascii="Calibri" w:hAnsi="Calibri" w:cs="Calibri"/>
          <w:sz w:val="24"/>
          <w:szCs w:val="24"/>
          <w:lang w:val="es-MX"/>
        </w:rPr>
        <w:t xml:space="preserve">En los contratos celebrados en los últimos cinco años,  </w:t>
      </w:r>
      <w:r w:rsidRPr="000C6E31">
        <w:rPr>
          <w:rFonts w:ascii="Calibri" w:hAnsi="Calibri" w:cs="Calibri"/>
          <w:b/>
          <w:i/>
          <w:sz w:val="24"/>
          <w:szCs w:val="24"/>
          <w:lang w:val="es-MX"/>
        </w:rPr>
        <w:t>[NOMBRE DEL LICITANTE</w:t>
      </w:r>
      <w:r w:rsidRPr="000C6E31">
        <w:rPr>
          <w:rFonts w:ascii="Calibri" w:hAnsi="Calibri" w:cs="Calibri"/>
          <w:b/>
          <w:sz w:val="24"/>
          <w:szCs w:val="24"/>
          <w:lang w:val="es-MX"/>
        </w:rPr>
        <w:t>,</w:t>
      </w:r>
      <w:r w:rsidRPr="000C6E31">
        <w:rPr>
          <w:rFonts w:ascii="Calibri" w:hAnsi="Calibri" w:cs="Calibri"/>
          <w:sz w:val="24"/>
          <w:szCs w:val="24"/>
          <w:lang w:val="es-MX"/>
        </w:rPr>
        <w:t xml:space="preserve"> no ha sido objeto de rescisión administrativa, o de alguna figura jurídica equivalente en el extranjero. </w:t>
      </w:r>
    </w:p>
    <w:p w:rsidR="00A0799E" w:rsidRPr="000C6E31" w:rsidRDefault="00A0799E" w:rsidP="00A0799E">
      <w:pPr>
        <w:ind w:left="1800"/>
        <w:rPr>
          <w:rFonts w:ascii="Calibri" w:hAnsi="Calibri" w:cs="Calibri"/>
        </w:rPr>
      </w:pPr>
      <w:r w:rsidRPr="000C6E31">
        <w:rPr>
          <w:rFonts w:ascii="Calibri" w:hAnsi="Calibri" w:cs="Calibri"/>
        </w:rPr>
        <w:t xml:space="preserve">Fechado a los ______ días del mes de ______________ de _____.  </w:t>
      </w:r>
    </w:p>
    <w:p w:rsidR="00A0799E" w:rsidRPr="000C6E31" w:rsidRDefault="00A0799E" w:rsidP="00A0799E">
      <w:pPr>
        <w:ind w:left="2880"/>
        <w:rPr>
          <w:rFonts w:ascii="Calibri" w:hAnsi="Calibri" w:cs="Calibri"/>
        </w:rPr>
      </w:pPr>
    </w:p>
    <w:p w:rsidR="00A0799E" w:rsidRPr="000C6E31" w:rsidRDefault="00A0799E" w:rsidP="00A0799E">
      <w:pPr>
        <w:jc w:val="center"/>
        <w:rPr>
          <w:rFonts w:ascii="Calibri" w:hAnsi="Calibri" w:cs="Calibri"/>
        </w:rPr>
      </w:pPr>
      <w:r w:rsidRPr="000C6E31">
        <w:rPr>
          <w:rFonts w:ascii="Calibri" w:hAnsi="Calibri" w:cs="Calibri"/>
        </w:rPr>
        <w:t>Protesto lo necesario</w:t>
      </w:r>
    </w:p>
    <w:p w:rsidR="00A0799E" w:rsidRPr="000C6E31" w:rsidRDefault="00A0799E" w:rsidP="00A0799E">
      <w:pPr>
        <w:jc w:val="center"/>
        <w:rPr>
          <w:rFonts w:ascii="Calibri" w:hAnsi="Calibri" w:cs="Calibri"/>
        </w:rPr>
      </w:pPr>
    </w:p>
    <w:p w:rsidR="00A0799E" w:rsidRPr="000C6E31" w:rsidRDefault="00A0799E" w:rsidP="00A0799E">
      <w:pPr>
        <w:jc w:val="center"/>
        <w:rPr>
          <w:rFonts w:ascii="Calibri" w:hAnsi="Calibri" w:cs="Calibri"/>
        </w:rPr>
      </w:pPr>
      <w:r w:rsidRPr="000C6E31">
        <w:rPr>
          <w:rFonts w:ascii="Calibri" w:hAnsi="Calibri" w:cs="Calibri"/>
        </w:rPr>
        <w:t>__________________________</w:t>
      </w:r>
    </w:p>
    <w:p w:rsidR="00A0799E" w:rsidRPr="000C6E31" w:rsidRDefault="00A0799E" w:rsidP="00A0799E">
      <w:pPr>
        <w:jc w:val="center"/>
        <w:rPr>
          <w:rFonts w:ascii="Calibri" w:hAnsi="Calibri" w:cs="Calibri"/>
        </w:rPr>
      </w:pPr>
      <w:r w:rsidRPr="000C6E31">
        <w:rPr>
          <w:rFonts w:ascii="Calibri" w:hAnsi="Calibri" w:cs="Calibri"/>
          <w:b/>
          <w:i/>
        </w:rPr>
        <w:t>[NOMBRE DEL LICITANTE]</w:t>
      </w:r>
      <w:r w:rsidRPr="000C6E31">
        <w:rPr>
          <w:rFonts w:ascii="Calibri" w:hAnsi="Calibri" w:cs="Calibri"/>
        </w:rPr>
        <w:t xml:space="preserve"> </w:t>
      </w:r>
    </w:p>
    <w:p w:rsidR="00A0799E" w:rsidRPr="000C6E31" w:rsidRDefault="00A0799E" w:rsidP="00A0799E">
      <w:pPr>
        <w:jc w:val="center"/>
        <w:rPr>
          <w:rFonts w:ascii="Calibri" w:hAnsi="Calibri" w:cs="Calibri"/>
          <w:b/>
          <w:i/>
        </w:rPr>
      </w:pPr>
      <w:r w:rsidRPr="000C6E31">
        <w:rPr>
          <w:rFonts w:ascii="Calibri" w:hAnsi="Calibri" w:cs="Calibri"/>
          <w:b/>
          <w:i/>
        </w:rPr>
        <w:t>[NOMBRE DEL REPRESENTANTE LEGAL]</w:t>
      </w:r>
    </w:p>
    <w:p w:rsidR="00A0799E" w:rsidRPr="00951B9D" w:rsidRDefault="00A0799E" w:rsidP="00A0799E">
      <w:pPr>
        <w:rPr>
          <w:rFonts w:ascii="Calibri" w:hAnsi="Calibri" w:cs="Calibri"/>
          <w:b/>
          <w:i/>
        </w:rPr>
      </w:pPr>
      <w:r w:rsidRPr="000C6E31">
        <w:rPr>
          <w:rFonts w:ascii="Calibri" w:hAnsi="Calibri" w:cs="Calibri"/>
          <w:b/>
          <w:i/>
        </w:rPr>
        <w:t xml:space="preserve">Nota el dato </w:t>
      </w:r>
      <w:r w:rsidRPr="00951B9D">
        <w:rPr>
          <w:rFonts w:ascii="Calibri" w:hAnsi="Calibri" w:cs="Calibri"/>
          <w:b/>
          <w:i/>
        </w:rPr>
        <w:t xml:space="preserve">podrá estar sustentado, </w:t>
      </w:r>
      <w:r w:rsidRPr="0029027D">
        <w:rPr>
          <w:rFonts w:ascii="Calibri" w:hAnsi="Calibri" w:cs="Calibri"/>
          <w:b/>
          <w:i/>
        </w:rPr>
        <w:t>en su caso, por documentos en los que conste la cancelación de la garantía de cumplimiento respectiva, el acta de extinción de derechos y obligaciones o cualquier otro documento con el que se corrobore dicho cumplimiento</w:t>
      </w:r>
      <w:r w:rsidRPr="00951B9D">
        <w:rPr>
          <w:rFonts w:ascii="Calibri" w:hAnsi="Calibri" w:cs="Calibri"/>
          <w:b/>
          <w:i/>
        </w:rPr>
        <w:t>, en caso de</w:t>
      </w:r>
      <w:r>
        <w:rPr>
          <w:rFonts w:ascii="Calibri" w:hAnsi="Calibri" w:cs="Calibri"/>
        </w:rPr>
        <w:t xml:space="preserve"> </w:t>
      </w:r>
      <w:r w:rsidRPr="000C6E31">
        <w:rPr>
          <w:rFonts w:ascii="Calibri" w:hAnsi="Calibri" w:cs="Calibri"/>
          <w:b/>
          <w:i/>
        </w:rPr>
        <w:t>presentar inconsistencias no se otorgara el puntaje correspondiente</w:t>
      </w:r>
    </w:p>
    <w:p w:rsidR="006A5CA8" w:rsidRPr="000C6E31" w:rsidRDefault="006A5CA8" w:rsidP="006A5CA8">
      <w:pPr>
        <w:jc w:val="center"/>
        <w:rPr>
          <w:rFonts w:ascii="Calibri" w:hAnsi="Calibri" w:cs="Calibri"/>
          <w:b/>
        </w:rPr>
      </w:pPr>
      <w:r w:rsidRPr="000C6E31">
        <w:rPr>
          <w:rFonts w:ascii="Calibri" w:hAnsi="Calibri" w:cs="Calibri"/>
          <w:b/>
        </w:rPr>
        <w:t>Anexo D</w:t>
      </w:r>
    </w:p>
    <w:p w:rsidR="006A5CA8" w:rsidRPr="000C6E31" w:rsidRDefault="006A5CA8" w:rsidP="006A5CA8">
      <w:pPr>
        <w:jc w:val="center"/>
        <w:rPr>
          <w:rFonts w:ascii="Calibri" w:hAnsi="Calibri" w:cs="Calibri"/>
          <w:b/>
          <w:bCs/>
        </w:rPr>
      </w:pPr>
      <w:r w:rsidRPr="000C6E31">
        <w:rPr>
          <w:rFonts w:ascii="Calibri" w:hAnsi="Calibri" w:cs="Calibri"/>
          <w:b/>
          <w:bCs/>
        </w:rPr>
        <w:t>Tabulador recomendado por la Cámara Nacional de Empresas de Consultoría (CNEC)</w:t>
      </w: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rPr>
      </w:pPr>
      <w:r w:rsidRPr="000C6E31">
        <w:rPr>
          <w:rFonts w:ascii="Calibri" w:hAnsi="Calibri" w:cs="Calibri"/>
          <w:b/>
        </w:rPr>
        <w:t>Archivo anexo a esta Convocatoria</w:t>
      </w: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A0799E" w:rsidRPr="00ED56D9" w:rsidRDefault="00A0799E" w:rsidP="00A0799E">
      <w:pPr>
        <w:autoSpaceDE w:val="0"/>
        <w:autoSpaceDN w:val="0"/>
        <w:rPr>
          <w:rFonts w:ascii="Calibri" w:hAnsi="Calibri" w:cs="Calibri"/>
          <w:b/>
          <w:bCs/>
        </w:rPr>
      </w:pPr>
      <w:r w:rsidRPr="000C6E31">
        <w:rPr>
          <w:rFonts w:ascii="Calibri" w:hAnsi="Calibri" w:cs="Calibri"/>
          <w:b/>
          <w:bCs/>
        </w:rPr>
        <w:t>Parte III: Contenido de la propuesta económica</w:t>
      </w: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Formato DE-1</w:t>
      </w:r>
      <w:r w:rsidRPr="000C6E31">
        <w:rPr>
          <w:rFonts w:ascii="Calibri" w:hAnsi="Calibri" w:cs="Calibri"/>
        </w:rPr>
        <w:tab/>
        <w:t>Red de actividades calendarizada, indicando  las duraciones de cada actividad a realizar  o bien ruta crítica.</w:t>
      </w:r>
    </w:p>
    <w:p w:rsidR="00A0799E" w:rsidRPr="000C6E31" w:rsidRDefault="00A0799E" w:rsidP="00A0799E">
      <w:pPr>
        <w:autoSpaceDE w:val="0"/>
        <w:autoSpaceDN w:val="0"/>
        <w:spacing w:line="200" w:lineRule="atLeast"/>
        <w:rPr>
          <w:rFonts w:ascii="Calibri" w:hAnsi="Calibri" w:cs="Calibri"/>
        </w:rPr>
      </w:pP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 xml:space="preserve">Formato DE-2 </w:t>
      </w:r>
      <w:r w:rsidRPr="000C6E31">
        <w:rPr>
          <w:rFonts w:ascii="Calibri" w:hAnsi="Calibri" w:cs="Calibri"/>
        </w:rPr>
        <w:tab/>
        <w:t>Cédula de avances y pagos programados, calendarizados y cuantificados mensualmente por actividades a ejecutar para la prestación de los servicios.</w:t>
      </w:r>
    </w:p>
    <w:p w:rsidR="00A0799E" w:rsidRPr="000C6E31" w:rsidRDefault="00A0799E" w:rsidP="00A0799E">
      <w:pPr>
        <w:autoSpaceDE w:val="0"/>
        <w:autoSpaceDN w:val="0"/>
        <w:rPr>
          <w:rFonts w:ascii="Calibri" w:hAnsi="Calibri" w:cs="Calibri"/>
        </w:rPr>
      </w:pPr>
    </w:p>
    <w:p w:rsidR="00A0799E" w:rsidRPr="000C6E31" w:rsidRDefault="00A0799E" w:rsidP="00A0799E">
      <w:pPr>
        <w:pStyle w:val="INCISO"/>
        <w:tabs>
          <w:tab w:val="clear" w:pos="1152"/>
          <w:tab w:val="left" w:pos="2160"/>
        </w:tabs>
        <w:spacing w:line="230" w:lineRule="exact"/>
        <w:ind w:left="2160" w:hanging="2160"/>
        <w:rPr>
          <w:rFonts w:ascii="Calibri" w:hAnsi="Calibri" w:cs="Calibri"/>
          <w:sz w:val="24"/>
          <w:szCs w:val="24"/>
          <w:lang w:val="es-MX"/>
        </w:rPr>
      </w:pPr>
      <w:r w:rsidRPr="000C6E31">
        <w:rPr>
          <w:rFonts w:ascii="Calibri" w:hAnsi="Calibri" w:cs="Calibri"/>
          <w:sz w:val="24"/>
          <w:szCs w:val="24"/>
          <w:lang w:val="es-MX"/>
        </w:rPr>
        <w:t>Formato DE-3</w:t>
      </w:r>
      <w:r w:rsidRPr="000C6E31">
        <w:rPr>
          <w:rFonts w:ascii="Calibri" w:hAnsi="Calibri" w:cs="Calibri"/>
          <w:sz w:val="24"/>
          <w:szCs w:val="24"/>
          <w:lang w:val="es-MX"/>
        </w:rPr>
        <w:tab/>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A0799E" w:rsidRPr="000C6E31" w:rsidRDefault="00A0799E" w:rsidP="00A0799E">
      <w:pPr>
        <w:pStyle w:val="INCISO"/>
        <w:tabs>
          <w:tab w:val="clear" w:pos="1152"/>
          <w:tab w:val="left" w:pos="2160"/>
        </w:tabs>
        <w:spacing w:after="80" w:line="206" w:lineRule="exact"/>
        <w:ind w:left="2160" w:hanging="2160"/>
        <w:rPr>
          <w:rFonts w:ascii="Calibri" w:hAnsi="Calibri" w:cs="Calibri"/>
          <w:sz w:val="24"/>
          <w:szCs w:val="24"/>
          <w:lang w:val="es-MX"/>
        </w:rPr>
      </w:pP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 xml:space="preserve">Formato DE-4 </w:t>
      </w:r>
      <w:r w:rsidRPr="000C6E31">
        <w:rPr>
          <w:rFonts w:ascii="Calibri" w:hAnsi="Calibri" w:cs="Calibri"/>
        </w:rPr>
        <w:tab/>
        <w:t>Presupuesto total de los servicios, el cual deberá dividirse en actividades, indicando con número y letra sus importes, así como el monto total de la propuesta.</w:t>
      </w:r>
    </w:p>
    <w:p w:rsidR="00A0799E" w:rsidRPr="000C6E31" w:rsidRDefault="00A0799E" w:rsidP="00A0799E">
      <w:pPr>
        <w:autoSpaceDE w:val="0"/>
        <w:autoSpaceDN w:val="0"/>
        <w:ind w:left="2124" w:hanging="2124"/>
        <w:rPr>
          <w:rFonts w:ascii="Calibri" w:hAnsi="Calibri" w:cs="Calibri"/>
        </w:rPr>
      </w:pP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 xml:space="preserve">Formato DE-4 Bis </w:t>
      </w:r>
      <w:r w:rsidRPr="000C6E31">
        <w:rPr>
          <w:rFonts w:ascii="Calibri" w:hAnsi="Calibri" w:cs="Calibri"/>
        </w:rPr>
        <w:tab/>
        <w:t>Carta Proposición</w:t>
      </w:r>
    </w:p>
    <w:p w:rsidR="00A0799E" w:rsidRPr="000C6E31" w:rsidRDefault="00A0799E" w:rsidP="00A0799E">
      <w:pPr>
        <w:autoSpaceDE w:val="0"/>
        <w:autoSpaceDN w:val="0"/>
        <w:rPr>
          <w:rFonts w:ascii="Calibri" w:hAnsi="Calibri" w:cs="Calibri"/>
        </w:rPr>
      </w:pPr>
    </w:p>
    <w:p w:rsidR="00A0799E" w:rsidRPr="000C6E31" w:rsidRDefault="00A0799E" w:rsidP="00A0799E">
      <w:pPr>
        <w:tabs>
          <w:tab w:val="left" w:pos="9923"/>
        </w:tabs>
        <w:ind w:left="2124" w:right="51" w:hanging="2124"/>
        <w:rPr>
          <w:rFonts w:ascii="Calibri" w:hAnsi="Calibri" w:cs="Calibri"/>
        </w:rPr>
      </w:pPr>
      <w:r w:rsidRPr="000C6E31">
        <w:rPr>
          <w:rFonts w:ascii="Calibri" w:hAnsi="Calibri" w:cs="Calibri"/>
        </w:rPr>
        <w:t>Formato DE-5</w:t>
      </w:r>
      <w:r w:rsidRPr="000C6E31">
        <w:rPr>
          <w:rFonts w:ascii="Calibri" w:hAnsi="Calibri" w:cs="Calibri"/>
        </w:rPr>
        <w:tab/>
        <w:t xml:space="preserve">Carta de Conocimiento de la Convocatoria de Licitación y sus Anexos, incluyendo el Acta de la Junta de Aclaraciones y sus Anexos </w:t>
      </w:r>
      <w:r>
        <w:rPr>
          <w:rFonts w:ascii="Calibri" w:hAnsi="Calibri" w:cs="Calibri"/>
        </w:rPr>
        <w:t>y</w:t>
      </w:r>
      <w:r w:rsidRPr="000C6E31">
        <w:rPr>
          <w:rFonts w:ascii="Calibri" w:hAnsi="Calibri" w:cs="Calibri"/>
        </w:rPr>
        <w:t xml:space="preserve"> acta de la visita al sitio de los trabajos.</w:t>
      </w:r>
    </w:p>
    <w:p w:rsidR="00A0799E" w:rsidRPr="000C6E31" w:rsidRDefault="00A0799E" w:rsidP="00A0799E">
      <w:pPr>
        <w:spacing w:line="240" w:lineRule="auto"/>
        <w:rPr>
          <w:rFonts w:ascii="Calibri" w:hAnsi="Calibri" w:cs="Calibri"/>
          <w:b/>
        </w:rPr>
      </w:pPr>
      <w:r w:rsidRPr="000C6E31">
        <w:rPr>
          <w:rFonts w:ascii="Calibri" w:hAnsi="Calibri" w:cs="Calibri"/>
          <w:b/>
        </w:rPr>
        <w:br w:type="page"/>
      </w:r>
    </w:p>
    <w:p w:rsidR="00A0799E" w:rsidRPr="00804844" w:rsidRDefault="006A5CA8" w:rsidP="006A5CA8">
      <w:pPr>
        <w:spacing w:line="240" w:lineRule="auto"/>
        <w:rPr>
          <w:rFonts w:ascii="Calibri" w:hAnsi="Calibri" w:cs="Calibri"/>
          <w:b/>
        </w:rPr>
      </w:pPr>
      <w:r>
        <w:rPr>
          <w:rFonts w:ascii="Calibri" w:hAnsi="Calibri" w:cs="Calibri"/>
        </w:rPr>
        <w:t>F</w:t>
      </w:r>
      <w:r w:rsidR="00A0799E">
        <w:rPr>
          <w:rFonts w:ascii="Calibri" w:hAnsi="Calibri" w:cs="Calibri"/>
          <w:b/>
        </w:rPr>
        <w:t xml:space="preserve">ormato </w:t>
      </w:r>
      <w:r w:rsidR="00A0799E" w:rsidRPr="00804844">
        <w:rPr>
          <w:rFonts w:ascii="Calibri" w:hAnsi="Calibri" w:cs="Calibri"/>
          <w:b/>
        </w:rPr>
        <w:t>DE-1</w:t>
      </w: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r w:rsidRPr="000C6E31">
        <w:rPr>
          <w:rFonts w:ascii="Calibri" w:hAnsi="Calibri" w:cs="Calibri"/>
        </w:rPr>
        <w:t xml:space="preserve">Red de actividades calendarizada </w:t>
      </w:r>
      <w:r>
        <w:rPr>
          <w:rFonts w:ascii="Calibri" w:hAnsi="Calibri" w:cs="Calibri"/>
        </w:rPr>
        <w:t xml:space="preserve">indicando </w:t>
      </w:r>
      <w:r w:rsidRPr="000C6E31">
        <w:rPr>
          <w:rFonts w:ascii="Calibri" w:hAnsi="Calibri" w:cs="Calibri"/>
        </w:rPr>
        <w:t>la duración de cada actividad a realizar, o bien, la ruta crítica.</w:t>
      </w:r>
    </w:p>
    <w:p w:rsidR="00A0799E" w:rsidRPr="000C6E31" w:rsidRDefault="00A0799E" w:rsidP="00A0799E">
      <w:pPr>
        <w:rPr>
          <w:rFonts w:ascii="Calibri" w:hAnsi="Calibri" w:cs="Calibri"/>
        </w:rPr>
      </w:pPr>
    </w:p>
    <w:p w:rsidR="00A0799E" w:rsidRPr="000C6E31" w:rsidRDefault="00A0799E" w:rsidP="00A0799E">
      <w:pPr>
        <w:tabs>
          <w:tab w:val="left" w:pos="851"/>
          <w:tab w:val="left" w:pos="1701"/>
        </w:tabs>
        <w:rPr>
          <w:rFonts w:ascii="Calibri" w:hAnsi="Calibri" w:cs="Calibri"/>
        </w:rPr>
      </w:pPr>
      <w:r w:rsidRPr="000C6E31">
        <w:rPr>
          <w:rFonts w:ascii="Calibri" w:hAnsi="Calibri" w:cs="Calibri"/>
          <w:b/>
        </w:rPr>
        <w:t>Artículo 224 del Reglamento</w:t>
      </w:r>
      <w:r w:rsidRPr="000C6E31">
        <w:rPr>
          <w:rFonts w:ascii="Calibri" w:hAnsi="Calibri" w:cs="Calibri"/>
        </w:rPr>
        <w:t xml:space="preserve"> La red de actividades es la representación gráfica del proceso constructivo que seguirá </w:t>
      </w:r>
      <w:r w:rsidRPr="000C6E31">
        <w:rPr>
          <w:rFonts w:ascii="Calibri" w:hAnsi="Calibri" w:cs="Calibri"/>
          <w:b/>
        </w:rPr>
        <w:t>el “Contratista”</w:t>
      </w:r>
      <w:r w:rsidRPr="000C6E31">
        <w:rPr>
          <w:rFonts w:ascii="Calibri" w:hAnsi="Calibri" w:cs="Calibri"/>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A0799E" w:rsidRPr="000C6E31" w:rsidRDefault="00A0799E" w:rsidP="00A0799E">
      <w:pPr>
        <w:jc w:val="center"/>
        <w:rPr>
          <w:rFonts w:ascii="Calibri" w:hAnsi="Calibri" w:cs="Calibri"/>
        </w:rPr>
      </w:pPr>
    </w:p>
    <w:p w:rsidR="00A0799E" w:rsidRPr="000C6E31" w:rsidRDefault="00A0799E" w:rsidP="00A0799E">
      <w:pPr>
        <w:pStyle w:val="Encabezado"/>
        <w:rPr>
          <w:rFonts w:ascii="Calibri" w:hAnsi="Calibri" w:cs="Calibri"/>
        </w:rPr>
        <w:sectPr w:rsidR="00A0799E" w:rsidRPr="000C6E31" w:rsidSect="00A0799E">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A0799E" w:rsidRPr="000C6E31" w:rsidTr="00A0799E">
        <w:trPr>
          <w:cantSplit/>
          <w:trHeight w:val="397"/>
        </w:trPr>
        <w:tc>
          <w:tcPr>
            <w:tcW w:w="3047" w:type="dxa"/>
            <w:gridSpan w:val="2"/>
            <w:vMerge w:val="restart"/>
          </w:tcPr>
          <w:p w:rsidR="00A0799E" w:rsidRPr="000C6E31" w:rsidRDefault="00A0799E" w:rsidP="00A0799E">
            <w:pPr>
              <w:pStyle w:val="Encabezado"/>
              <w:rPr>
                <w:rFonts w:ascii="Calibri" w:hAnsi="Calibri" w:cs="Calibri"/>
              </w:rPr>
            </w:pPr>
            <w:r>
              <w:rPr>
                <w:rFonts w:ascii="Calibri" w:hAnsi="Calibri" w:cs="Calibri"/>
                <w:noProof/>
                <w:lang w:eastAsia="es-MX"/>
              </w:rPr>
              <w:drawing>
                <wp:anchor distT="0" distB="0" distL="114300" distR="114300" simplePos="0" relativeHeight="251659264" behindDoc="0" locked="0" layoutInCell="1" allowOverlap="1">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anchor>
              </w:drawing>
            </w:r>
          </w:p>
        </w:tc>
        <w:tc>
          <w:tcPr>
            <w:tcW w:w="5387" w:type="dxa"/>
            <w:gridSpan w:val="5"/>
            <w:vMerge w:val="restart"/>
            <w:vAlign w:val="center"/>
          </w:tcPr>
          <w:p w:rsidR="00424564" w:rsidRPr="000C6E31" w:rsidRDefault="00A0799E" w:rsidP="00424564">
            <w:pPr>
              <w:rPr>
                <w:rFonts w:ascii="Calibri" w:hAnsi="Calibri" w:cs="Calibri"/>
                <w:bCs/>
              </w:rPr>
            </w:pPr>
            <w:r w:rsidRPr="006A2424">
              <w:rPr>
                <w:rFonts w:ascii="Calibri" w:hAnsi="Calibri" w:cs="Calibri"/>
              </w:rPr>
              <w:t xml:space="preserve">Licitación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LO-009000988-N25-2012</w:t>
            </w:r>
          </w:p>
          <w:p w:rsidR="00A0799E" w:rsidRPr="000C6E31" w:rsidRDefault="00A0799E" w:rsidP="00424564">
            <w:pPr>
              <w:spacing w:line="0" w:lineRule="atLeast"/>
              <w:jc w:val="both"/>
              <w:rPr>
                <w:rFonts w:ascii="Calibri" w:hAnsi="Calibri" w:cs="Calibri"/>
                <w:b/>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3260" w:type="dxa"/>
            <w:gridSpan w:val="5"/>
            <w:vAlign w:val="center"/>
          </w:tcPr>
          <w:p w:rsidR="00A0799E" w:rsidRPr="000C6E31" w:rsidRDefault="00A0799E" w:rsidP="00A0799E">
            <w:pPr>
              <w:pStyle w:val="Encabezado"/>
              <w:rPr>
                <w:rFonts w:ascii="Calibri" w:hAnsi="Calibri" w:cs="Calibri"/>
              </w:rPr>
            </w:pPr>
            <w:r w:rsidRPr="000C6E31">
              <w:rPr>
                <w:rFonts w:ascii="Calibri" w:hAnsi="Calibri" w:cs="Calibri"/>
              </w:rPr>
              <w:t>Fecha de inicio:</w:t>
            </w:r>
          </w:p>
          <w:p w:rsidR="00A0799E" w:rsidRPr="000C6E31" w:rsidRDefault="00A0799E" w:rsidP="00A0799E">
            <w:pPr>
              <w:pStyle w:val="Encabezado"/>
              <w:rPr>
                <w:rFonts w:ascii="Calibri" w:hAnsi="Calibri" w:cs="Calibri"/>
              </w:rPr>
            </w:pPr>
          </w:p>
        </w:tc>
        <w:tc>
          <w:tcPr>
            <w:tcW w:w="2584" w:type="dxa"/>
            <w:gridSpan w:val="5"/>
            <w:vMerge w:val="restart"/>
            <w:shd w:val="clear" w:color="auto" w:fill="C0C0C0"/>
            <w:vAlign w:val="center"/>
          </w:tcPr>
          <w:p w:rsidR="00A0799E" w:rsidRPr="000C6E31" w:rsidRDefault="00A0799E" w:rsidP="00A0799E">
            <w:pPr>
              <w:pStyle w:val="Encabezado"/>
              <w:jc w:val="center"/>
              <w:rPr>
                <w:rFonts w:ascii="Calibri" w:hAnsi="Calibri" w:cs="Calibri"/>
                <w:bCs/>
              </w:rPr>
            </w:pPr>
            <w:r w:rsidRPr="000C6E31">
              <w:rPr>
                <w:rFonts w:ascii="Calibri" w:hAnsi="Calibri" w:cs="Calibri"/>
                <w:bCs/>
              </w:rPr>
              <w:t>Formato</w:t>
            </w:r>
          </w:p>
          <w:p w:rsidR="00A0799E" w:rsidRPr="000C6E31" w:rsidRDefault="00A0799E" w:rsidP="00A0799E">
            <w:pPr>
              <w:pStyle w:val="Encabezado"/>
              <w:jc w:val="center"/>
              <w:rPr>
                <w:rFonts w:ascii="Calibri" w:hAnsi="Calibri" w:cs="Calibri"/>
                <w:bCs/>
              </w:rPr>
            </w:pPr>
            <w:r w:rsidRPr="000C6E31">
              <w:rPr>
                <w:rFonts w:ascii="Calibri" w:hAnsi="Calibri" w:cs="Calibri"/>
                <w:bCs/>
              </w:rPr>
              <w:t>DE-2</w:t>
            </w:r>
          </w:p>
        </w:tc>
      </w:tr>
      <w:tr w:rsidR="00A0799E" w:rsidRPr="000C6E31" w:rsidTr="00A0799E">
        <w:trPr>
          <w:cantSplit/>
          <w:trHeight w:val="360"/>
        </w:trPr>
        <w:tc>
          <w:tcPr>
            <w:tcW w:w="3047" w:type="dxa"/>
            <w:gridSpan w:val="2"/>
            <w:vMerge/>
          </w:tcPr>
          <w:p w:rsidR="00A0799E" w:rsidRPr="000C6E31" w:rsidRDefault="00A0799E" w:rsidP="00A0799E">
            <w:pPr>
              <w:pStyle w:val="Encabezado"/>
              <w:rPr>
                <w:rFonts w:ascii="Calibri" w:hAnsi="Calibri" w:cs="Calibri"/>
              </w:rPr>
            </w:pPr>
          </w:p>
        </w:tc>
        <w:tc>
          <w:tcPr>
            <w:tcW w:w="5387" w:type="dxa"/>
            <w:gridSpan w:val="5"/>
            <w:vMerge/>
          </w:tcPr>
          <w:p w:rsidR="00A0799E" w:rsidRPr="000C6E31" w:rsidRDefault="00A0799E" w:rsidP="00A0799E">
            <w:pPr>
              <w:pStyle w:val="Encabezado"/>
              <w:rPr>
                <w:rFonts w:ascii="Calibri" w:hAnsi="Calibri" w:cs="Calibri"/>
              </w:rPr>
            </w:pPr>
          </w:p>
        </w:tc>
        <w:tc>
          <w:tcPr>
            <w:tcW w:w="3260" w:type="dxa"/>
            <w:gridSpan w:val="5"/>
            <w:vMerge w:val="restart"/>
          </w:tcPr>
          <w:p w:rsidR="00A0799E" w:rsidRPr="000C6E31" w:rsidRDefault="00A0799E" w:rsidP="00A0799E">
            <w:pPr>
              <w:pStyle w:val="Encabezado"/>
              <w:rPr>
                <w:rFonts w:ascii="Calibri" w:hAnsi="Calibri" w:cs="Calibri"/>
              </w:rPr>
            </w:pPr>
            <w:r w:rsidRPr="000C6E31">
              <w:rPr>
                <w:rFonts w:ascii="Calibri" w:hAnsi="Calibri" w:cs="Calibri"/>
              </w:rPr>
              <w:t>Plazo de ejecución de los servicios:</w:t>
            </w:r>
          </w:p>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r>
              <w:rPr>
                <w:rFonts w:ascii="Calibri" w:hAnsi="Calibri" w:cs="Calibri"/>
              </w:rPr>
              <w:t>152</w:t>
            </w:r>
            <w:r w:rsidRPr="000C6E31">
              <w:rPr>
                <w:rFonts w:ascii="Calibri" w:hAnsi="Calibri" w:cs="Calibri"/>
              </w:rPr>
              <w:t xml:space="preserve"> días naturales</w:t>
            </w:r>
          </w:p>
        </w:tc>
        <w:tc>
          <w:tcPr>
            <w:tcW w:w="2584" w:type="dxa"/>
            <w:gridSpan w:val="5"/>
            <w:vMerge/>
            <w:shd w:val="clear" w:color="auto" w:fill="C0C0C0"/>
          </w:tcPr>
          <w:p w:rsidR="00A0799E" w:rsidRPr="000C6E31" w:rsidRDefault="00A0799E" w:rsidP="00A0799E">
            <w:pPr>
              <w:pStyle w:val="Encabezado"/>
              <w:rPr>
                <w:rFonts w:ascii="Calibri" w:hAnsi="Calibri" w:cs="Calibri"/>
              </w:rPr>
            </w:pPr>
          </w:p>
        </w:tc>
      </w:tr>
      <w:tr w:rsidR="00A0799E" w:rsidRPr="000C6E31" w:rsidTr="00A0799E">
        <w:trPr>
          <w:cantSplit/>
          <w:trHeight w:val="934"/>
        </w:trPr>
        <w:tc>
          <w:tcPr>
            <w:tcW w:w="3047" w:type="dxa"/>
            <w:gridSpan w:val="2"/>
            <w:vMerge/>
          </w:tcPr>
          <w:p w:rsidR="00A0799E" w:rsidRPr="000C6E31" w:rsidRDefault="00A0799E" w:rsidP="00A0799E">
            <w:pPr>
              <w:pStyle w:val="Encabezado"/>
              <w:rPr>
                <w:rFonts w:ascii="Calibri" w:hAnsi="Calibri" w:cs="Calibri"/>
              </w:rPr>
            </w:pPr>
          </w:p>
        </w:tc>
        <w:tc>
          <w:tcPr>
            <w:tcW w:w="5387" w:type="dxa"/>
            <w:gridSpan w:val="5"/>
            <w:vMerge/>
          </w:tcPr>
          <w:p w:rsidR="00A0799E" w:rsidRPr="000C6E31" w:rsidRDefault="00A0799E" w:rsidP="00A0799E">
            <w:pPr>
              <w:pStyle w:val="Encabezado"/>
              <w:rPr>
                <w:rFonts w:ascii="Calibri" w:hAnsi="Calibri" w:cs="Calibri"/>
              </w:rPr>
            </w:pPr>
          </w:p>
        </w:tc>
        <w:tc>
          <w:tcPr>
            <w:tcW w:w="3260" w:type="dxa"/>
            <w:gridSpan w:val="5"/>
            <w:vMerge/>
          </w:tcPr>
          <w:p w:rsidR="00A0799E" w:rsidRPr="000C6E31" w:rsidRDefault="00A0799E" w:rsidP="00A0799E">
            <w:pPr>
              <w:pStyle w:val="Encabezado"/>
              <w:rPr>
                <w:rFonts w:ascii="Calibri" w:hAnsi="Calibri" w:cs="Calibri"/>
              </w:rPr>
            </w:pPr>
          </w:p>
        </w:tc>
        <w:tc>
          <w:tcPr>
            <w:tcW w:w="2584" w:type="dxa"/>
            <w:gridSpan w:val="5"/>
            <w:vMerge/>
          </w:tcPr>
          <w:p w:rsidR="00A0799E" w:rsidRPr="000C6E31" w:rsidRDefault="00A0799E" w:rsidP="00A0799E">
            <w:pPr>
              <w:pStyle w:val="Encabezado"/>
              <w:rPr>
                <w:rFonts w:ascii="Calibri" w:hAnsi="Calibri" w:cs="Calibri"/>
              </w:rPr>
            </w:pPr>
          </w:p>
        </w:tc>
      </w:tr>
      <w:tr w:rsidR="00A0799E" w:rsidRPr="000C6E31" w:rsidTr="00A0799E">
        <w:trPr>
          <w:cantSplit/>
          <w:trHeight w:val="567"/>
        </w:trPr>
        <w:tc>
          <w:tcPr>
            <w:tcW w:w="3047" w:type="dxa"/>
            <w:gridSpan w:val="2"/>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Razón Social del Licitante</w:t>
            </w:r>
          </w:p>
        </w:tc>
        <w:tc>
          <w:tcPr>
            <w:tcW w:w="8647" w:type="dxa"/>
            <w:gridSpan w:val="10"/>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Firma del Licitante</w:t>
            </w:r>
          </w:p>
        </w:tc>
        <w:tc>
          <w:tcPr>
            <w:tcW w:w="2584" w:type="dxa"/>
            <w:gridSpan w:val="5"/>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Hoja __ de __</w:t>
            </w: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A0799E" w:rsidRPr="000C6E31" w:rsidRDefault="00A0799E" w:rsidP="00A0799E">
            <w:pPr>
              <w:pStyle w:val="Ttulo1"/>
              <w:rPr>
                <w:rFonts w:cs="Calibri"/>
                <w:b w:val="0"/>
              </w:rPr>
            </w:pPr>
            <w:bookmarkStart w:id="16" w:name="_Toc334615681"/>
            <w:r w:rsidRPr="000C6E31">
              <w:rPr>
                <w:rFonts w:cs="Calibri"/>
                <w:b w:val="0"/>
              </w:rPr>
              <w:t>Cédula de avances y pagos programados</w:t>
            </w:r>
            <w:bookmarkEnd w:id="16"/>
          </w:p>
        </w:tc>
      </w:tr>
      <w:tr w:rsidR="00A0799E" w:rsidRPr="005B343B"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A0799E" w:rsidRPr="005B343B" w:rsidRDefault="00A0799E" w:rsidP="00A0799E">
            <w:pPr>
              <w:pStyle w:val="Encabezado"/>
              <w:jc w:val="center"/>
              <w:rPr>
                <w:rFonts w:ascii="Calibri" w:hAnsi="Calibri" w:cs="Calibri"/>
              </w:rPr>
            </w:pPr>
            <w:r w:rsidRPr="005B343B">
              <w:rPr>
                <w:rFonts w:ascii="Calibri" w:hAnsi="Calibri" w:cs="Calibri"/>
              </w:rPr>
              <w:t>Clave</w:t>
            </w:r>
          </w:p>
        </w:tc>
        <w:tc>
          <w:tcPr>
            <w:tcW w:w="4536" w:type="dxa"/>
            <w:gridSpan w:val="2"/>
            <w:vMerge w:val="restart"/>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Descripción de la actividad</w:t>
            </w:r>
          </w:p>
        </w:tc>
        <w:tc>
          <w:tcPr>
            <w:tcW w:w="1276" w:type="dxa"/>
            <w:vMerge w:val="restart"/>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Importe de la actividad</w:t>
            </w:r>
          </w:p>
        </w:tc>
        <w:tc>
          <w:tcPr>
            <w:tcW w:w="1701" w:type="dxa"/>
            <w:gridSpan w:val="2"/>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Fechas</w:t>
            </w:r>
          </w:p>
        </w:tc>
        <w:tc>
          <w:tcPr>
            <w:tcW w:w="1338" w:type="dxa"/>
            <w:gridSpan w:val="2"/>
            <w:vMerge w:val="restart"/>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Avances y pagos programados</w:t>
            </w:r>
          </w:p>
        </w:tc>
        <w:tc>
          <w:tcPr>
            <w:tcW w:w="4620" w:type="dxa"/>
            <w:gridSpan w:val="8"/>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Mes</w:t>
            </w:r>
          </w:p>
        </w:tc>
      </w:tr>
      <w:tr w:rsidR="00A0799E" w:rsidRPr="005B343B"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A0799E" w:rsidRPr="005B343B" w:rsidRDefault="00A0799E" w:rsidP="00A0799E">
            <w:pPr>
              <w:jc w:val="center"/>
              <w:rPr>
                <w:rFonts w:ascii="Calibri" w:hAnsi="Calibri" w:cs="Calibri"/>
              </w:rPr>
            </w:pPr>
          </w:p>
        </w:tc>
        <w:tc>
          <w:tcPr>
            <w:tcW w:w="4536" w:type="dxa"/>
            <w:gridSpan w:val="2"/>
            <w:vMerge/>
            <w:shd w:val="clear" w:color="auto" w:fill="CCFFCC"/>
            <w:vAlign w:val="center"/>
          </w:tcPr>
          <w:p w:rsidR="00A0799E" w:rsidRPr="005B343B" w:rsidRDefault="00A0799E" w:rsidP="00A0799E">
            <w:pPr>
              <w:jc w:val="center"/>
              <w:rPr>
                <w:rFonts w:ascii="Calibri" w:hAnsi="Calibri" w:cs="Calibri"/>
              </w:rPr>
            </w:pPr>
          </w:p>
        </w:tc>
        <w:tc>
          <w:tcPr>
            <w:tcW w:w="1276" w:type="dxa"/>
            <w:vMerge/>
            <w:shd w:val="clear" w:color="auto" w:fill="CCFFCC"/>
            <w:vAlign w:val="center"/>
          </w:tcPr>
          <w:p w:rsidR="00A0799E" w:rsidRPr="005B343B" w:rsidRDefault="00A0799E" w:rsidP="00A0799E">
            <w:pPr>
              <w:jc w:val="center"/>
              <w:rPr>
                <w:rFonts w:ascii="Calibri" w:hAnsi="Calibri" w:cs="Calibri"/>
              </w:rPr>
            </w:pPr>
          </w:p>
        </w:tc>
        <w:tc>
          <w:tcPr>
            <w:tcW w:w="709"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Inicio</w:t>
            </w:r>
          </w:p>
        </w:tc>
        <w:tc>
          <w:tcPr>
            <w:tcW w:w="992"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Término</w:t>
            </w:r>
          </w:p>
        </w:tc>
        <w:tc>
          <w:tcPr>
            <w:tcW w:w="1338" w:type="dxa"/>
            <w:gridSpan w:val="2"/>
            <w:vMerge/>
            <w:shd w:val="clear" w:color="auto" w:fill="CCFFCC"/>
            <w:vAlign w:val="center"/>
          </w:tcPr>
          <w:p w:rsidR="00A0799E" w:rsidRPr="005B343B" w:rsidRDefault="00A0799E" w:rsidP="00A0799E">
            <w:pPr>
              <w:jc w:val="center"/>
              <w:rPr>
                <w:rFonts w:ascii="Calibri" w:hAnsi="Calibri" w:cs="Calibri"/>
              </w:rPr>
            </w:pP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1</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2</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3</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gridSpan w:val="2"/>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4</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5</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6</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N</w:t>
            </w:r>
          </w:p>
          <w:p w:rsidR="00A0799E" w:rsidRPr="005B343B" w:rsidRDefault="00A0799E" w:rsidP="00A0799E">
            <w:pPr>
              <w:jc w:val="center"/>
              <w:rPr>
                <w:rFonts w:ascii="Calibri" w:hAnsi="Calibri" w:cs="Calibri"/>
              </w:rPr>
            </w:pPr>
            <w:r w:rsidRPr="005B343B">
              <w:rPr>
                <w:rFonts w:ascii="Calibri" w:hAnsi="Calibri" w:cs="Calibri"/>
              </w:rPr>
              <w:t>fecha</w:t>
            </w: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A</w:t>
            </w:r>
          </w:p>
        </w:tc>
        <w:tc>
          <w:tcPr>
            <w:tcW w:w="4536" w:type="dxa"/>
            <w:gridSpan w:val="2"/>
            <w:vMerge w:val="restart"/>
          </w:tcPr>
          <w:p w:rsidR="00A0799E" w:rsidRPr="000C6E31" w:rsidRDefault="00A0799E" w:rsidP="00A0799E">
            <w:pPr>
              <w:spacing w:line="120" w:lineRule="atLeast"/>
              <w:ind w:left="-68" w:hanging="6"/>
              <w:rPr>
                <w:rFonts w:ascii="Calibri" w:hAnsi="Calibri" w:cs="Calibri"/>
                <w:bCs/>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B</w:t>
            </w:r>
          </w:p>
        </w:tc>
        <w:tc>
          <w:tcPr>
            <w:tcW w:w="4536" w:type="dxa"/>
            <w:gridSpan w:val="2"/>
            <w:vMerge w:val="restart"/>
          </w:tcPr>
          <w:p w:rsidR="00A0799E" w:rsidRPr="000C6E31" w:rsidRDefault="00A0799E" w:rsidP="00A0799E">
            <w:pPr>
              <w:spacing w:line="120" w:lineRule="atLeast"/>
              <w:ind w:left="-68" w:hanging="6"/>
              <w:rPr>
                <w:rFonts w:ascii="Calibri" w:hAnsi="Calibri" w:cs="Calibri"/>
                <w:bCs/>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C</w:t>
            </w:r>
          </w:p>
        </w:tc>
        <w:tc>
          <w:tcPr>
            <w:tcW w:w="4536" w:type="dxa"/>
            <w:gridSpan w:val="2"/>
            <w:vMerge w:val="restart"/>
          </w:tcPr>
          <w:p w:rsidR="00A0799E" w:rsidRPr="000C6E31" w:rsidRDefault="00A0799E" w:rsidP="006A5CA8">
            <w:pPr>
              <w:spacing w:line="120" w:lineRule="atLeast"/>
              <w:rPr>
                <w:rFonts w:ascii="Calibri" w:hAnsi="Calibri" w:cs="Calibri"/>
                <w:bCs/>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6A5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1238"/>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X…</w:t>
            </w:r>
          </w:p>
        </w:tc>
        <w:tc>
          <w:tcPr>
            <w:tcW w:w="4536" w:type="dxa"/>
            <w:gridSpan w:val="2"/>
            <w:vMerge w:val="restart"/>
          </w:tcPr>
          <w:p w:rsidR="00A0799E" w:rsidRPr="000C6E31" w:rsidRDefault="00A0799E" w:rsidP="00A0799E">
            <w:pPr>
              <w:spacing w:line="120" w:lineRule="atLeast"/>
              <w:rPr>
                <w:rFonts w:ascii="Calibri" w:hAnsi="Calibri" w:cs="Calibri"/>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bCs/>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bl>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A0799E" w:rsidRPr="000C6E31" w:rsidTr="00A0799E">
        <w:trPr>
          <w:cantSplit/>
          <w:trHeight w:val="397"/>
        </w:trPr>
        <w:tc>
          <w:tcPr>
            <w:tcW w:w="3047" w:type="dxa"/>
            <w:vMerge w:val="restart"/>
          </w:tcPr>
          <w:p w:rsidR="00A0799E" w:rsidRPr="000C6E31" w:rsidRDefault="00A0799E" w:rsidP="00A0799E">
            <w:pPr>
              <w:pStyle w:val="Encabezado"/>
              <w:rPr>
                <w:rFonts w:ascii="Calibri" w:hAnsi="Calibri" w:cs="Calibri"/>
              </w:rPr>
            </w:pPr>
            <w:r>
              <w:rPr>
                <w:rFonts w:ascii="Calibri" w:hAnsi="Calibri" w:cs="Calibri"/>
                <w:noProof/>
                <w:lang w:eastAsia="es-MX"/>
              </w:rPr>
              <w:drawing>
                <wp:anchor distT="0" distB="0" distL="114300" distR="114300" simplePos="0" relativeHeight="251660288" behindDoc="0" locked="0" layoutInCell="1" allowOverlap="1">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1"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anchor>
              </w:drawing>
            </w:r>
          </w:p>
        </w:tc>
        <w:tc>
          <w:tcPr>
            <w:tcW w:w="5387" w:type="dxa"/>
            <w:vMerge w:val="restart"/>
            <w:vAlign w:val="center"/>
          </w:tcPr>
          <w:p w:rsidR="00424564" w:rsidRPr="000C6E31" w:rsidRDefault="00A0799E" w:rsidP="00424564">
            <w:pPr>
              <w:rPr>
                <w:rFonts w:ascii="Calibri" w:hAnsi="Calibri" w:cs="Calibri"/>
                <w:bCs/>
              </w:rPr>
            </w:pPr>
            <w:r w:rsidRPr="006A2424">
              <w:rPr>
                <w:rFonts w:ascii="Calibri" w:hAnsi="Calibri" w:cs="Calibri"/>
              </w:rPr>
              <w:t xml:space="preserve">Licitación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LO-009000988-N25-2012</w:t>
            </w:r>
          </w:p>
          <w:p w:rsidR="00A0799E" w:rsidRPr="000C6E31" w:rsidRDefault="00A0799E" w:rsidP="00A0799E">
            <w:pPr>
              <w:pStyle w:val="Encabezado"/>
              <w:rPr>
                <w:rFonts w:ascii="Calibri" w:hAnsi="Calibri" w:cs="Calibri"/>
              </w:rPr>
            </w:pPr>
          </w:p>
          <w:p w:rsidR="00A0799E" w:rsidRPr="00C91EE2" w:rsidRDefault="00A0799E" w:rsidP="00424564">
            <w:pPr>
              <w:spacing w:line="0" w:lineRule="atLeast"/>
              <w:jc w:val="both"/>
              <w:rPr>
                <w:rFonts w:ascii="Calibri" w:hAnsi="Calibri" w:cs="Calibri"/>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3260" w:type="dxa"/>
            <w:vAlign w:val="center"/>
          </w:tcPr>
          <w:p w:rsidR="00A0799E" w:rsidRPr="000C6E31" w:rsidRDefault="00A0799E" w:rsidP="00A0799E">
            <w:pPr>
              <w:pStyle w:val="Encabezado"/>
              <w:rPr>
                <w:rFonts w:ascii="Calibri" w:hAnsi="Calibri" w:cs="Calibri"/>
              </w:rPr>
            </w:pPr>
            <w:r w:rsidRPr="000C6E31">
              <w:rPr>
                <w:rFonts w:ascii="Calibri" w:hAnsi="Calibri" w:cs="Calibri"/>
              </w:rPr>
              <w:t xml:space="preserve">Fecha de inicio: </w:t>
            </w:r>
          </w:p>
          <w:p w:rsidR="00A0799E" w:rsidRPr="000C6E31" w:rsidRDefault="00A0799E" w:rsidP="00A0799E">
            <w:pPr>
              <w:pStyle w:val="Encabezado"/>
              <w:rPr>
                <w:rFonts w:ascii="Calibri" w:hAnsi="Calibri" w:cs="Calibri"/>
              </w:rPr>
            </w:pPr>
          </w:p>
        </w:tc>
        <w:tc>
          <w:tcPr>
            <w:tcW w:w="2584" w:type="dxa"/>
            <w:gridSpan w:val="2"/>
            <w:vMerge w:val="restart"/>
            <w:shd w:val="clear" w:color="auto" w:fill="C0C0C0"/>
            <w:vAlign w:val="center"/>
          </w:tcPr>
          <w:p w:rsidR="00A0799E" w:rsidRPr="005B343B" w:rsidRDefault="00A0799E" w:rsidP="00A0799E">
            <w:pPr>
              <w:pStyle w:val="Encabezado"/>
              <w:jc w:val="center"/>
              <w:rPr>
                <w:rFonts w:ascii="Calibri" w:hAnsi="Calibri" w:cs="Calibri"/>
                <w:b/>
                <w:bCs/>
              </w:rPr>
            </w:pPr>
            <w:r w:rsidRPr="005B343B">
              <w:rPr>
                <w:rFonts w:ascii="Calibri" w:hAnsi="Calibri" w:cs="Calibri"/>
                <w:b/>
                <w:bCs/>
              </w:rPr>
              <w:t>Formato</w:t>
            </w:r>
          </w:p>
          <w:p w:rsidR="00A0799E" w:rsidRPr="000C6E31" w:rsidRDefault="00A0799E" w:rsidP="00A0799E">
            <w:pPr>
              <w:pStyle w:val="Encabezado"/>
              <w:jc w:val="center"/>
              <w:rPr>
                <w:rFonts w:ascii="Calibri" w:hAnsi="Calibri" w:cs="Calibri"/>
                <w:bCs/>
              </w:rPr>
            </w:pPr>
            <w:r w:rsidRPr="005B343B">
              <w:rPr>
                <w:rFonts w:ascii="Calibri" w:hAnsi="Calibri" w:cs="Calibri"/>
                <w:b/>
                <w:bCs/>
              </w:rPr>
              <w:t>DE-3</w:t>
            </w:r>
          </w:p>
        </w:tc>
      </w:tr>
      <w:tr w:rsidR="00A0799E" w:rsidRPr="000C6E31" w:rsidTr="00A0799E">
        <w:trPr>
          <w:cantSplit/>
          <w:trHeight w:val="360"/>
        </w:trPr>
        <w:tc>
          <w:tcPr>
            <w:tcW w:w="3047" w:type="dxa"/>
            <w:vMerge/>
          </w:tcPr>
          <w:p w:rsidR="00A0799E" w:rsidRPr="000C6E31" w:rsidRDefault="00A0799E" w:rsidP="00A0799E">
            <w:pPr>
              <w:pStyle w:val="Encabezado"/>
              <w:rPr>
                <w:rFonts w:ascii="Calibri" w:hAnsi="Calibri" w:cs="Calibri"/>
              </w:rPr>
            </w:pPr>
          </w:p>
        </w:tc>
        <w:tc>
          <w:tcPr>
            <w:tcW w:w="5387" w:type="dxa"/>
            <w:vMerge/>
          </w:tcPr>
          <w:p w:rsidR="00A0799E" w:rsidRPr="000C6E31" w:rsidRDefault="00A0799E" w:rsidP="00A0799E">
            <w:pPr>
              <w:pStyle w:val="Encabezado"/>
              <w:rPr>
                <w:rFonts w:ascii="Calibri" w:hAnsi="Calibri" w:cs="Calibri"/>
              </w:rPr>
            </w:pPr>
          </w:p>
        </w:tc>
        <w:tc>
          <w:tcPr>
            <w:tcW w:w="3260" w:type="dxa"/>
            <w:vMerge w:val="restart"/>
          </w:tcPr>
          <w:p w:rsidR="00A0799E" w:rsidRPr="000C6E31" w:rsidRDefault="00A0799E" w:rsidP="00A0799E">
            <w:pPr>
              <w:pStyle w:val="Encabezado"/>
              <w:rPr>
                <w:rFonts w:ascii="Calibri" w:hAnsi="Calibri" w:cs="Calibri"/>
              </w:rPr>
            </w:pPr>
            <w:r w:rsidRPr="000C6E31">
              <w:rPr>
                <w:rFonts w:ascii="Calibri" w:hAnsi="Calibri" w:cs="Calibri"/>
              </w:rPr>
              <w:t>Plazo de ejecución de los servicios:</w:t>
            </w:r>
          </w:p>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r>
              <w:rPr>
                <w:rFonts w:ascii="Calibri" w:hAnsi="Calibri" w:cs="Calibri"/>
              </w:rPr>
              <w:t>152</w:t>
            </w:r>
            <w:r w:rsidRPr="000C6E31">
              <w:rPr>
                <w:rFonts w:ascii="Calibri" w:hAnsi="Calibri" w:cs="Calibri"/>
              </w:rPr>
              <w:t xml:space="preserve"> días naturales</w:t>
            </w:r>
          </w:p>
        </w:tc>
        <w:tc>
          <w:tcPr>
            <w:tcW w:w="2584" w:type="dxa"/>
            <w:gridSpan w:val="2"/>
            <w:vMerge/>
            <w:shd w:val="clear" w:color="auto" w:fill="C0C0C0"/>
          </w:tcPr>
          <w:p w:rsidR="00A0799E" w:rsidRPr="000C6E31" w:rsidRDefault="00A0799E" w:rsidP="00A0799E">
            <w:pPr>
              <w:pStyle w:val="Encabezado"/>
              <w:rPr>
                <w:rFonts w:ascii="Calibri" w:hAnsi="Calibri" w:cs="Calibri"/>
              </w:rPr>
            </w:pPr>
          </w:p>
        </w:tc>
      </w:tr>
      <w:tr w:rsidR="00A0799E" w:rsidRPr="000C6E31" w:rsidTr="00A0799E">
        <w:trPr>
          <w:cantSplit/>
          <w:trHeight w:val="360"/>
        </w:trPr>
        <w:tc>
          <w:tcPr>
            <w:tcW w:w="3047" w:type="dxa"/>
            <w:vMerge/>
          </w:tcPr>
          <w:p w:rsidR="00A0799E" w:rsidRPr="000C6E31" w:rsidRDefault="00A0799E" w:rsidP="00A0799E">
            <w:pPr>
              <w:pStyle w:val="Encabezado"/>
              <w:rPr>
                <w:rFonts w:ascii="Calibri" w:hAnsi="Calibri" w:cs="Calibri"/>
              </w:rPr>
            </w:pPr>
          </w:p>
        </w:tc>
        <w:tc>
          <w:tcPr>
            <w:tcW w:w="5387" w:type="dxa"/>
            <w:vMerge/>
          </w:tcPr>
          <w:p w:rsidR="00A0799E" w:rsidRPr="000C6E31" w:rsidRDefault="00A0799E" w:rsidP="00A0799E">
            <w:pPr>
              <w:pStyle w:val="Encabezado"/>
              <w:rPr>
                <w:rFonts w:ascii="Calibri" w:hAnsi="Calibri" w:cs="Calibri"/>
              </w:rPr>
            </w:pPr>
          </w:p>
        </w:tc>
        <w:tc>
          <w:tcPr>
            <w:tcW w:w="3260" w:type="dxa"/>
            <w:vMerge/>
          </w:tcPr>
          <w:p w:rsidR="00A0799E" w:rsidRPr="000C6E31" w:rsidRDefault="00A0799E" w:rsidP="00A0799E">
            <w:pPr>
              <w:pStyle w:val="Encabezado"/>
              <w:rPr>
                <w:rFonts w:ascii="Calibri" w:hAnsi="Calibri" w:cs="Calibri"/>
              </w:rPr>
            </w:pPr>
          </w:p>
        </w:tc>
        <w:tc>
          <w:tcPr>
            <w:tcW w:w="2584" w:type="dxa"/>
            <w:gridSpan w:val="2"/>
            <w:vMerge/>
          </w:tcPr>
          <w:p w:rsidR="00A0799E" w:rsidRPr="000C6E31" w:rsidRDefault="00A0799E" w:rsidP="00A0799E">
            <w:pPr>
              <w:pStyle w:val="Encabezado"/>
              <w:rPr>
                <w:rFonts w:ascii="Calibri" w:hAnsi="Calibri" w:cs="Calibri"/>
              </w:rPr>
            </w:pPr>
          </w:p>
        </w:tc>
      </w:tr>
      <w:tr w:rsidR="00A0799E" w:rsidRPr="000C6E31" w:rsidTr="00A0799E">
        <w:trPr>
          <w:cantSplit/>
          <w:trHeight w:val="567"/>
        </w:trPr>
        <w:tc>
          <w:tcPr>
            <w:tcW w:w="3047" w:type="dxa"/>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Razón Social del Licitante</w:t>
            </w:r>
          </w:p>
        </w:tc>
        <w:tc>
          <w:tcPr>
            <w:tcW w:w="8647" w:type="dxa"/>
            <w:gridSpan w:val="2"/>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Firma del Licitante</w:t>
            </w:r>
          </w:p>
        </w:tc>
        <w:tc>
          <w:tcPr>
            <w:tcW w:w="2584" w:type="dxa"/>
            <w:gridSpan w:val="2"/>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Hoja __ de __</w:t>
            </w:r>
          </w:p>
        </w:tc>
      </w:tr>
      <w:tr w:rsidR="00A0799E" w:rsidRPr="005B343B" w:rsidTr="00A0799E">
        <w:trPr>
          <w:gridAfter w:val="1"/>
          <w:wAfter w:w="28" w:type="dxa"/>
          <w:cantSplit/>
          <w:trHeight w:val="351"/>
        </w:trPr>
        <w:tc>
          <w:tcPr>
            <w:tcW w:w="14250" w:type="dxa"/>
            <w:gridSpan w:val="4"/>
            <w:vAlign w:val="center"/>
          </w:tcPr>
          <w:p w:rsidR="00A0799E" w:rsidRPr="00ED56D9" w:rsidRDefault="00A0799E" w:rsidP="00A0799E">
            <w:pPr>
              <w:pStyle w:val="Ttulo1"/>
              <w:rPr>
                <w:rFonts w:cs="Calibri"/>
              </w:rPr>
            </w:pPr>
            <w:bookmarkStart w:id="17" w:name="_Toc334615682"/>
            <w:r w:rsidRPr="00ED56D9">
              <w:rPr>
                <w:rFonts w:cs="Calibri"/>
                <w:b w:val="0"/>
              </w:rPr>
              <w:t>Programa de erogaciones calendarizado y cuantificado de utilización mensual a costo directo del personal que se propone para proporcionar los servicios, con montos parciales y totales</w:t>
            </w:r>
            <w:bookmarkEnd w:id="17"/>
          </w:p>
        </w:tc>
      </w:tr>
    </w:tbl>
    <w:p w:rsidR="00A0799E" w:rsidRPr="000C6E31" w:rsidRDefault="00A0799E" w:rsidP="00A0799E">
      <w:pPr>
        <w:rPr>
          <w:rFonts w:ascii="Calibri" w:hAnsi="Calibri" w:cs="Calibri"/>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A0799E" w:rsidRPr="000C6E31" w:rsidTr="00A0799E">
        <w:trPr>
          <w:cantSplit/>
          <w:trHeight w:val="20"/>
        </w:trPr>
        <w:tc>
          <w:tcPr>
            <w:tcW w:w="896" w:type="dxa"/>
            <w:vMerge w:val="restart"/>
            <w:shd w:val="clear" w:color="auto" w:fill="CCFFCC"/>
            <w:vAlign w:val="center"/>
          </w:tcPr>
          <w:p w:rsidR="00A0799E" w:rsidRPr="000C6E31" w:rsidRDefault="00A0799E" w:rsidP="00A0799E">
            <w:pPr>
              <w:pStyle w:val="Encabezado"/>
              <w:jc w:val="center"/>
              <w:rPr>
                <w:rFonts w:ascii="Calibri" w:hAnsi="Calibri" w:cs="Calibri"/>
              </w:rPr>
            </w:pPr>
            <w:r w:rsidRPr="000C6E31">
              <w:rPr>
                <w:rFonts w:ascii="Calibri" w:hAnsi="Calibri" w:cs="Calibri"/>
              </w:rPr>
              <w:t>Núm.</w:t>
            </w:r>
          </w:p>
        </w:tc>
        <w:tc>
          <w:tcPr>
            <w:tcW w:w="3346"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Categoría</w:t>
            </w:r>
          </w:p>
        </w:tc>
        <w:tc>
          <w:tcPr>
            <w:tcW w:w="1115"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Unidad</w:t>
            </w:r>
          </w:p>
        </w:tc>
        <w:tc>
          <w:tcPr>
            <w:tcW w:w="1255"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Cantidad</w:t>
            </w:r>
          </w:p>
        </w:tc>
        <w:tc>
          <w:tcPr>
            <w:tcW w:w="655"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Año</w:t>
            </w: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tcPr>
          <w:p w:rsidR="00A0799E" w:rsidRPr="000C6E31" w:rsidRDefault="00A0799E" w:rsidP="00A0799E">
            <w:pPr>
              <w:jc w:val="center"/>
              <w:rPr>
                <w:rFonts w:ascii="Calibri" w:hAnsi="Calibri" w:cs="Calibri"/>
              </w:rPr>
            </w:pPr>
          </w:p>
        </w:tc>
        <w:tc>
          <w:tcPr>
            <w:tcW w:w="644" w:type="dxa"/>
            <w:shd w:val="clear" w:color="auto" w:fill="CCFFCC"/>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1227"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Importe total</w:t>
            </w:r>
          </w:p>
        </w:tc>
      </w:tr>
      <w:tr w:rsidR="00A0799E" w:rsidRPr="000C6E31" w:rsidTr="00A0799E">
        <w:trPr>
          <w:cantSplit/>
          <w:trHeight w:val="20"/>
        </w:trPr>
        <w:tc>
          <w:tcPr>
            <w:tcW w:w="896" w:type="dxa"/>
            <w:vMerge/>
            <w:shd w:val="clear" w:color="auto" w:fill="CCFFCC"/>
            <w:vAlign w:val="center"/>
          </w:tcPr>
          <w:p w:rsidR="00A0799E" w:rsidRPr="000C6E31" w:rsidRDefault="00A0799E" w:rsidP="00A0799E">
            <w:pPr>
              <w:jc w:val="center"/>
              <w:rPr>
                <w:rFonts w:ascii="Calibri" w:hAnsi="Calibri" w:cs="Calibri"/>
              </w:rPr>
            </w:pPr>
          </w:p>
        </w:tc>
        <w:tc>
          <w:tcPr>
            <w:tcW w:w="3346" w:type="dxa"/>
            <w:vMerge/>
            <w:shd w:val="clear" w:color="auto" w:fill="CCFFCC"/>
            <w:vAlign w:val="center"/>
          </w:tcPr>
          <w:p w:rsidR="00A0799E" w:rsidRPr="000C6E31" w:rsidRDefault="00A0799E" w:rsidP="00A0799E">
            <w:pPr>
              <w:jc w:val="center"/>
              <w:rPr>
                <w:rFonts w:ascii="Calibri" w:hAnsi="Calibri" w:cs="Calibri"/>
              </w:rPr>
            </w:pPr>
          </w:p>
        </w:tc>
        <w:tc>
          <w:tcPr>
            <w:tcW w:w="1115" w:type="dxa"/>
            <w:vMerge/>
            <w:shd w:val="clear" w:color="auto" w:fill="CCFFCC"/>
            <w:vAlign w:val="center"/>
          </w:tcPr>
          <w:p w:rsidR="00A0799E" w:rsidRPr="000C6E31" w:rsidRDefault="00A0799E" w:rsidP="00A0799E">
            <w:pPr>
              <w:jc w:val="center"/>
              <w:rPr>
                <w:rFonts w:ascii="Calibri" w:hAnsi="Calibri" w:cs="Calibri"/>
              </w:rPr>
            </w:pPr>
          </w:p>
        </w:tc>
        <w:tc>
          <w:tcPr>
            <w:tcW w:w="1255" w:type="dxa"/>
            <w:vMerge/>
            <w:shd w:val="clear" w:color="auto" w:fill="CCFFCC"/>
            <w:vAlign w:val="center"/>
          </w:tcPr>
          <w:p w:rsidR="00A0799E" w:rsidRPr="000C6E31" w:rsidRDefault="00A0799E" w:rsidP="00A0799E">
            <w:pPr>
              <w:jc w:val="center"/>
              <w:rPr>
                <w:rFonts w:ascii="Calibri" w:hAnsi="Calibri" w:cs="Calibri"/>
              </w:rPr>
            </w:pPr>
          </w:p>
        </w:tc>
        <w:tc>
          <w:tcPr>
            <w:tcW w:w="655"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Mes</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1</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2</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3</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4</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5</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6</w:t>
            </w:r>
          </w:p>
        </w:tc>
        <w:tc>
          <w:tcPr>
            <w:tcW w:w="644" w:type="dxa"/>
            <w:shd w:val="clear" w:color="auto" w:fill="CCFFCC"/>
          </w:tcPr>
          <w:p w:rsidR="00A0799E" w:rsidRPr="000C6E31" w:rsidRDefault="00A0799E" w:rsidP="00A0799E">
            <w:pPr>
              <w:jc w:val="center"/>
              <w:rPr>
                <w:rFonts w:ascii="Calibri" w:hAnsi="Calibri" w:cs="Calibri"/>
              </w:rPr>
            </w:pPr>
            <w:r w:rsidRPr="000C6E31">
              <w:rPr>
                <w:rFonts w:ascii="Calibri" w:hAnsi="Calibri" w:cs="Calibri"/>
              </w:rPr>
              <w:t>7</w:t>
            </w:r>
          </w:p>
        </w:tc>
        <w:tc>
          <w:tcPr>
            <w:tcW w:w="644" w:type="dxa"/>
            <w:shd w:val="clear" w:color="auto" w:fill="CCFFCC"/>
          </w:tcPr>
          <w:p w:rsidR="00A0799E" w:rsidRPr="000C6E31" w:rsidRDefault="00A0799E" w:rsidP="00A0799E">
            <w:pPr>
              <w:jc w:val="center"/>
              <w:rPr>
                <w:rFonts w:ascii="Calibri" w:hAnsi="Calibri" w:cs="Calibri"/>
              </w:rPr>
            </w:pPr>
            <w:r w:rsidRPr="000C6E31">
              <w:rPr>
                <w:rFonts w:ascii="Calibri" w:hAnsi="Calibri" w:cs="Calibri"/>
              </w:rPr>
              <w:t>8</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N</w:t>
            </w:r>
          </w:p>
        </w:tc>
        <w:tc>
          <w:tcPr>
            <w:tcW w:w="1227" w:type="dxa"/>
            <w:vMerge/>
            <w:shd w:val="clear" w:color="auto" w:fill="CCFFCC"/>
            <w:vAlign w:val="center"/>
          </w:tcPr>
          <w:p w:rsidR="00A0799E" w:rsidRPr="000C6E31" w:rsidRDefault="00A0799E" w:rsidP="00A0799E">
            <w:pPr>
              <w:jc w:val="cente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6612" w:type="dxa"/>
            <w:gridSpan w:val="4"/>
          </w:tcPr>
          <w:p w:rsidR="00A0799E" w:rsidRPr="000C6E31" w:rsidRDefault="00A0799E" w:rsidP="00A0799E">
            <w:pPr>
              <w:pStyle w:val="Ttulo2"/>
              <w:rPr>
                <w:rFonts w:cs="Calibri"/>
                <w:b w:val="0"/>
                <w:color w:val="auto"/>
                <w:szCs w:val="24"/>
              </w:rPr>
            </w:pPr>
            <w:bookmarkStart w:id="18" w:name="_Toc334615683"/>
            <w:r w:rsidRPr="000C6E31">
              <w:rPr>
                <w:rFonts w:cs="Calibri"/>
                <w:b w:val="0"/>
                <w:color w:val="auto"/>
                <w:szCs w:val="24"/>
              </w:rPr>
              <w:t>Parcial mensual</w:t>
            </w:r>
            <w:bookmarkEnd w:id="18"/>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6612" w:type="dxa"/>
            <w:gridSpan w:val="4"/>
          </w:tcPr>
          <w:p w:rsidR="00A0799E" w:rsidRPr="000C6E31" w:rsidRDefault="00A0799E" w:rsidP="00A0799E">
            <w:pPr>
              <w:rPr>
                <w:rFonts w:ascii="Calibri" w:hAnsi="Calibri" w:cs="Calibri"/>
                <w:bCs/>
              </w:rPr>
            </w:pPr>
            <w:r w:rsidRPr="000C6E31">
              <w:rPr>
                <w:rFonts w:ascii="Calibri" w:hAnsi="Calibri" w:cs="Calibri"/>
                <w:bCs/>
              </w:rPr>
              <w:t>Parcial acumulado</w:t>
            </w: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bl>
    <w:p w:rsidR="00A0799E" w:rsidRPr="000C6E31" w:rsidRDefault="00A0799E" w:rsidP="00A0799E">
      <w:pPr>
        <w:pStyle w:val="Encabezado"/>
        <w:rPr>
          <w:rFonts w:ascii="Calibri" w:hAnsi="Calibri" w:cs="Calibri"/>
        </w:rPr>
      </w:pPr>
      <w:r w:rsidRPr="000C6E31">
        <w:rPr>
          <w:rFonts w:ascii="Calibri" w:hAnsi="Calibri" w:cs="Calibri"/>
        </w:rPr>
        <w:t>Notas.-</w:t>
      </w:r>
    </w:p>
    <w:p w:rsidR="00A0799E" w:rsidRPr="000C6E31" w:rsidRDefault="00A0799E" w:rsidP="00A0799E">
      <w:pPr>
        <w:rPr>
          <w:rFonts w:ascii="Calibri" w:hAnsi="Calibri" w:cs="Calibri"/>
        </w:rPr>
      </w:pPr>
      <w:r w:rsidRPr="000C6E31">
        <w:rPr>
          <w:rFonts w:ascii="Calibri" w:hAnsi="Calibri" w:cs="Calibri"/>
        </w:rPr>
        <w:t>En la programación se indicarán por mes los importes por utilización del personal propuesto.</w:t>
      </w:r>
    </w:p>
    <w:p w:rsidR="00A0799E" w:rsidRPr="000C6E31" w:rsidRDefault="00A0799E" w:rsidP="00A0799E">
      <w:pPr>
        <w:pStyle w:val="Encabezado"/>
        <w:rPr>
          <w:rFonts w:ascii="Calibri" w:hAnsi="Calibri" w:cs="Calibri"/>
        </w:rPr>
      </w:pPr>
      <w:r w:rsidRPr="000C6E31">
        <w:rPr>
          <w:rFonts w:ascii="Calibri" w:hAnsi="Calibri" w:cs="Calibri"/>
        </w:rPr>
        <w:t>El Licitante adecuará el número de columnas de meses que se requiera de acuerdo al plazo de ejecución.</w:t>
      </w:r>
    </w:p>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A0799E" w:rsidRPr="000C6E31" w:rsidTr="00A0799E">
        <w:trPr>
          <w:cantSplit/>
          <w:trHeight w:val="812"/>
        </w:trPr>
        <w:tc>
          <w:tcPr>
            <w:tcW w:w="3664" w:type="dxa"/>
            <w:vMerge w:val="restart"/>
          </w:tcPr>
          <w:p w:rsidR="00A0799E" w:rsidRPr="000C6E31" w:rsidRDefault="00A0799E" w:rsidP="00A0799E">
            <w:pPr>
              <w:jc w:val="center"/>
              <w:rPr>
                <w:rFonts w:ascii="Calibri" w:hAnsi="Calibri" w:cs="Calibri"/>
              </w:rPr>
            </w:pPr>
            <w:r w:rsidRPr="000C6E31">
              <w:rPr>
                <w:rFonts w:ascii="Calibri" w:hAnsi="Calibri" w:cs="Calibri"/>
                <w:b/>
              </w:rPr>
              <w:br w:type="page"/>
            </w:r>
            <w:r>
              <w:rPr>
                <w:rFonts w:ascii="Calibri" w:hAnsi="Calibri" w:cs="Calibri"/>
                <w:noProof/>
                <w:lang w:eastAsia="es-MX"/>
              </w:rPr>
              <w:drawing>
                <wp:inline distT="0" distB="0" distL="0" distR="0">
                  <wp:extent cx="1685925" cy="10096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5925" cy="1009650"/>
                          </a:xfrm>
                          <a:prstGeom prst="rect">
                            <a:avLst/>
                          </a:prstGeom>
                          <a:noFill/>
                          <a:ln>
                            <a:noFill/>
                          </a:ln>
                        </pic:spPr>
                      </pic:pic>
                    </a:graphicData>
                  </a:graphic>
                </wp:inline>
              </w:drawing>
            </w:r>
          </w:p>
        </w:tc>
        <w:tc>
          <w:tcPr>
            <w:tcW w:w="4856" w:type="dxa"/>
            <w:vMerge w:val="restart"/>
            <w:tcBorders>
              <w:right w:val="double" w:sz="4" w:space="0" w:color="auto"/>
            </w:tcBorders>
          </w:tcPr>
          <w:p w:rsidR="00424564" w:rsidRPr="000C6E31" w:rsidRDefault="00A0799E" w:rsidP="00424564">
            <w:pPr>
              <w:rPr>
                <w:rFonts w:ascii="Calibri" w:hAnsi="Calibri" w:cs="Calibri"/>
                <w:bCs/>
              </w:rPr>
            </w:pPr>
            <w:r w:rsidRPr="006A2424">
              <w:rPr>
                <w:rFonts w:ascii="Calibri" w:hAnsi="Calibri" w:cs="Calibri"/>
              </w:rPr>
              <w:t xml:space="preserve">Licitación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LO-009000988-N25-2012</w:t>
            </w:r>
          </w:p>
          <w:p w:rsidR="00A0799E" w:rsidRPr="000C6E31" w:rsidRDefault="00A0799E" w:rsidP="00424564">
            <w:pPr>
              <w:tabs>
                <w:tab w:val="left" w:pos="0"/>
              </w:tabs>
              <w:jc w:val="both"/>
              <w:rPr>
                <w:rFonts w:ascii="Calibri" w:hAnsi="Calibri" w:cs="Calibri"/>
              </w:rPr>
            </w:pPr>
            <w:r w:rsidRPr="000C6E31">
              <w:rPr>
                <w:rFonts w:ascii="Calibri" w:hAnsi="Calibri" w:cs="Calibri"/>
                <w:b/>
              </w:rPr>
              <w:t xml:space="preserve">Objeto: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2400" w:type="dxa"/>
            <w:tcBorders>
              <w:left w:val="nil"/>
              <w:bottom w:val="double" w:sz="4" w:space="0" w:color="auto"/>
            </w:tcBorders>
          </w:tcPr>
          <w:p w:rsidR="00A0799E" w:rsidRPr="000C6E31" w:rsidRDefault="00A0799E" w:rsidP="00A0799E">
            <w:pPr>
              <w:pStyle w:val="Textodeglobo"/>
              <w:spacing w:before="120"/>
              <w:rPr>
                <w:rFonts w:ascii="Calibri" w:hAnsi="Calibri" w:cs="Calibri"/>
                <w:b/>
                <w:bCs/>
                <w:sz w:val="24"/>
                <w:szCs w:val="24"/>
              </w:rPr>
            </w:pPr>
            <w:r w:rsidRPr="000C6E31">
              <w:rPr>
                <w:rFonts w:ascii="Calibri" w:hAnsi="Calibri" w:cs="Calibri"/>
                <w:sz w:val="24"/>
                <w:szCs w:val="24"/>
              </w:rPr>
              <w:t>Fecha de inicio:</w:t>
            </w:r>
          </w:p>
        </w:tc>
        <w:tc>
          <w:tcPr>
            <w:tcW w:w="3360" w:type="dxa"/>
            <w:vMerge w:val="restart"/>
            <w:shd w:val="clear" w:color="auto" w:fill="C0C0C0"/>
            <w:vAlign w:val="center"/>
          </w:tcPr>
          <w:p w:rsidR="00A0799E" w:rsidRPr="000C6E31" w:rsidRDefault="00A0799E" w:rsidP="00A0799E">
            <w:pPr>
              <w:pStyle w:val="Ttulo8"/>
              <w:ind w:left="57"/>
              <w:rPr>
                <w:rFonts w:ascii="Calibri" w:hAnsi="Calibri" w:cs="Calibri"/>
                <w:sz w:val="24"/>
                <w:szCs w:val="24"/>
              </w:rPr>
            </w:pPr>
            <w:r w:rsidRPr="000C6E31">
              <w:rPr>
                <w:rFonts w:ascii="Calibri" w:hAnsi="Calibri" w:cs="Calibri"/>
                <w:sz w:val="24"/>
                <w:szCs w:val="24"/>
              </w:rPr>
              <w:t>Formato</w:t>
            </w:r>
          </w:p>
          <w:p w:rsidR="00A0799E" w:rsidRPr="000C6E31" w:rsidRDefault="00A0799E" w:rsidP="00A0799E">
            <w:pPr>
              <w:ind w:left="57"/>
              <w:jc w:val="center"/>
              <w:rPr>
                <w:rFonts w:ascii="Calibri" w:hAnsi="Calibri" w:cs="Calibri"/>
                <w:b/>
              </w:rPr>
            </w:pPr>
            <w:r w:rsidRPr="000C6E31">
              <w:rPr>
                <w:rFonts w:ascii="Calibri" w:hAnsi="Calibri" w:cs="Calibri"/>
                <w:b/>
              </w:rPr>
              <w:t>DE-4</w:t>
            </w:r>
          </w:p>
        </w:tc>
      </w:tr>
      <w:tr w:rsidR="00A0799E" w:rsidRPr="000C6E31" w:rsidTr="00A0799E">
        <w:trPr>
          <w:cantSplit/>
          <w:trHeight w:val="703"/>
        </w:trPr>
        <w:tc>
          <w:tcPr>
            <w:tcW w:w="3664" w:type="dxa"/>
            <w:vMerge/>
          </w:tcPr>
          <w:p w:rsidR="00A0799E" w:rsidRPr="000C6E31" w:rsidRDefault="00A0799E" w:rsidP="00A0799E">
            <w:pPr>
              <w:rPr>
                <w:rFonts w:ascii="Calibri" w:hAnsi="Calibri" w:cs="Calibri"/>
              </w:rPr>
            </w:pPr>
          </w:p>
        </w:tc>
        <w:tc>
          <w:tcPr>
            <w:tcW w:w="4856" w:type="dxa"/>
            <w:vMerge/>
            <w:tcBorders>
              <w:right w:val="double" w:sz="4" w:space="0" w:color="auto"/>
            </w:tcBorders>
          </w:tcPr>
          <w:p w:rsidR="00A0799E" w:rsidRPr="000C6E31" w:rsidRDefault="00A0799E" w:rsidP="00A0799E">
            <w:pPr>
              <w:rPr>
                <w:rFonts w:ascii="Calibri" w:hAnsi="Calibri" w:cs="Calibri"/>
                <w:b/>
              </w:rPr>
            </w:pPr>
          </w:p>
        </w:tc>
        <w:tc>
          <w:tcPr>
            <w:tcW w:w="2400" w:type="dxa"/>
            <w:tcBorders>
              <w:top w:val="double" w:sz="4" w:space="0" w:color="auto"/>
              <w:left w:val="nil"/>
            </w:tcBorders>
          </w:tcPr>
          <w:p w:rsidR="00A0799E" w:rsidRPr="000C6E31" w:rsidRDefault="00A0799E" w:rsidP="00A0799E">
            <w:pPr>
              <w:spacing w:before="120"/>
              <w:rPr>
                <w:rFonts w:ascii="Calibri" w:hAnsi="Calibri" w:cs="Calibri"/>
              </w:rPr>
            </w:pPr>
            <w:r w:rsidRPr="000C6E31">
              <w:rPr>
                <w:rFonts w:ascii="Calibri" w:hAnsi="Calibri" w:cs="Calibri"/>
              </w:rPr>
              <w:t>Plazo de ejecución de la obra:</w:t>
            </w:r>
          </w:p>
          <w:p w:rsidR="00A0799E" w:rsidRPr="000C6E31" w:rsidRDefault="00A0799E" w:rsidP="00A0799E">
            <w:pPr>
              <w:spacing w:before="120"/>
              <w:rPr>
                <w:rFonts w:ascii="Calibri" w:hAnsi="Calibri" w:cs="Calibri"/>
                <w:b/>
                <w:bCs/>
              </w:rPr>
            </w:pPr>
            <w:r>
              <w:rPr>
                <w:rFonts w:ascii="Calibri" w:hAnsi="Calibri" w:cs="Calibri"/>
                <w:b/>
              </w:rPr>
              <w:t>152</w:t>
            </w:r>
            <w:r w:rsidRPr="000C6E31">
              <w:rPr>
                <w:rFonts w:ascii="Calibri" w:hAnsi="Calibri" w:cs="Calibri"/>
                <w:b/>
              </w:rPr>
              <w:t xml:space="preserve"> días naturales </w:t>
            </w:r>
          </w:p>
        </w:tc>
        <w:tc>
          <w:tcPr>
            <w:tcW w:w="3360" w:type="dxa"/>
            <w:vMerge/>
            <w:vAlign w:val="center"/>
          </w:tcPr>
          <w:p w:rsidR="00A0799E" w:rsidRPr="000C6E31" w:rsidRDefault="00A0799E" w:rsidP="00A0799E">
            <w:pPr>
              <w:rPr>
                <w:rFonts w:ascii="Calibri" w:hAnsi="Calibri" w:cs="Calibri"/>
                <w:b/>
              </w:rPr>
            </w:pPr>
          </w:p>
        </w:tc>
      </w:tr>
      <w:tr w:rsidR="00A0799E" w:rsidRPr="000C6E31" w:rsidTr="00A0799E">
        <w:trPr>
          <w:cantSplit/>
          <w:trHeight w:val="313"/>
        </w:trPr>
        <w:tc>
          <w:tcPr>
            <w:tcW w:w="3664" w:type="dxa"/>
            <w:tcBorders>
              <w:bottom w:val="double" w:sz="6" w:space="0" w:color="auto"/>
            </w:tcBorders>
          </w:tcPr>
          <w:p w:rsidR="00A0799E" w:rsidRPr="000C6E31" w:rsidRDefault="00A0799E" w:rsidP="00A0799E">
            <w:pPr>
              <w:jc w:val="center"/>
              <w:rPr>
                <w:rFonts w:ascii="Calibri" w:hAnsi="Calibri" w:cs="Calibri"/>
                <w:b/>
              </w:rPr>
            </w:pPr>
          </w:p>
          <w:p w:rsidR="00A0799E" w:rsidRPr="000C6E31" w:rsidRDefault="00A0799E" w:rsidP="00A0799E">
            <w:pPr>
              <w:jc w:val="center"/>
              <w:rPr>
                <w:rFonts w:ascii="Calibri" w:hAnsi="Calibri" w:cs="Calibri"/>
                <w:b/>
              </w:rPr>
            </w:pPr>
            <w:r w:rsidRPr="000C6E31">
              <w:rPr>
                <w:rFonts w:ascii="Calibri" w:hAnsi="Calibri" w:cs="Calibri"/>
                <w:b/>
              </w:rPr>
              <w:t>Razón social del licitante</w:t>
            </w:r>
          </w:p>
        </w:tc>
        <w:tc>
          <w:tcPr>
            <w:tcW w:w="7256" w:type="dxa"/>
            <w:gridSpan w:val="2"/>
            <w:tcBorders>
              <w:bottom w:val="double" w:sz="6" w:space="0" w:color="auto"/>
            </w:tcBorders>
          </w:tcPr>
          <w:p w:rsidR="00A0799E" w:rsidRPr="000C6E31" w:rsidRDefault="00A0799E" w:rsidP="00A0799E">
            <w:pPr>
              <w:jc w:val="center"/>
              <w:rPr>
                <w:rFonts w:ascii="Calibri" w:hAnsi="Calibri" w:cs="Calibri"/>
                <w:b/>
              </w:rPr>
            </w:pPr>
          </w:p>
          <w:p w:rsidR="00A0799E" w:rsidRPr="000C6E31" w:rsidRDefault="00A0799E" w:rsidP="00A0799E">
            <w:pPr>
              <w:jc w:val="center"/>
              <w:rPr>
                <w:rFonts w:ascii="Calibri" w:hAnsi="Calibri" w:cs="Calibri"/>
              </w:rPr>
            </w:pPr>
            <w:r w:rsidRPr="000C6E31">
              <w:rPr>
                <w:rFonts w:ascii="Calibri" w:hAnsi="Calibri" w:cs="Calibri"/>
                <w:b/>
              </w:rPr>
              <w:t>Firma del licitante</w:t>
            </w:r>
          </w:p>
        </w:tc>
        <w:tc>
          <w:tcPr>
            <w:tcW w:w="3360" w:type="dxa"/>
            <w:tcBorders>
              <w:top w:val="nil"/>
              <w:bottom w:val="double" w:sz="6" w:space="0" w:color="auto"/>
              <w:right w:val="double" w:sz="4" w:space="0" w:color="auto"/>
            </w:tcBorders>
            <w:vAlign w:val="center"/>
          </w:tcPr>
          <w:p w:rsidR="00A0799E" w:rsidRPr="000C6E31" w:rsidRDefault="00A0799E" w:rsidP="00A0799E">
            <w:pPr>
              <w:pStyle w:val="Ttulo5"/>
              <w:keepNext w:val="0"/>
              <w:numPr>
                <w:ilvl w:val="4"/>
                <w:numId w:val="0"/>
              </w:numPr>
              <w:tabs>
                <w:tab w:val="num" w:pos="3600"/>
              </w:tabs>
              <w:spacing w:before="240"/>
              <w:ind w:left="851" w:hanging="284"/>
              <w:rPr>
                <w:rFonts w:ascii="Calibri" w:hAnsi="Calibri" w:cs="Calibri"/>
                <w:sz w:val="24"/>
                <w:szCs w:val="24"/>
              </w:rPr>
            </w:pPr>
            <w:r w:rsidRPr="000C6E31">
              <w:rPr>
                <w:rFonts w:ascii="Calibri" w:hAnsi="Calibri" w:cs="Calibri"/>
                <w:sz w:val="24"/>
                <w:szCs w:val="24"/>
              </w:rPr>
              <w:t>Hoja __ de  __</w:t>
            </w:r>
          </w:p>
        </w:tc>
      </w:tr>
    </w:tbl>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A0799E" w:rsidRPr="005B343B" w:rsidTr="00A0799E">
        <w:trPr>
          <w:cantSplit/>
          <w:trHeight w:val="397"/>
        </w:trPr>
        <w:tc>
          <w:tcPr>
            <w:tcW w:w="14290" w:type="dxa"/>
            <w:gridSpan w:val="4"/>
            <w:vAlign w:val="center"/>
          </w:tcPr>
          <w:p w:rsidR="00A0799E" w:rsidRPr="005B343B" w:rsidRDefault="00A0799E" w:rsidP="00A0799E">
            <w:pPr>
              <w:pStyle w:val="Ttulo3"/>
              <w:rPr>
                <w:rFonts w:ascii="Calibri" w:hAnsi="Calibri" w:cs="Calibri"/>
                <w:b/>
                <w:bCs/>
                <w:szCs w:val="24"/>
                <w:lang w:val="es-MX"/>
              </w:rPr>
            </w:pPr>
            <w:bookmarkStart w:id="19" w:name="_Toc334615684"/>
            <w:r w:rsidRPr="005B343B">
              <w:rPr>
                <w:rFonts w:ascii="Calibri" w:hAnsi="Calibri" w:cs="Calibri"/>
                <w:b/>
                <w:bCs/>
                <w:szCs w:val="24"/>
                <w:lang w:val="es-MX"/>
              </w:rPr>
              <w:t>Presupuesto total de los servicios relacionados con la obra pública a precio alzado</w:t>
            </w:r>
            <w:bookmarkEnd w:id="19"/>
          </w:p>
          <w:p w:rsidR="00A0799E" w:rsidRPr="005B343B" w:rsidRDefault="00A0799E" w:rsidP="00A0799E">
            <w:pPr>
              <w:rPr>
                <w:rFonts w:ascii="Calibri" w:hAnsi="Calibri" w:cs="Calibri"/>
                <w:b/>
              </w:rPr>
            </w:pPr>
          </w:p>
        </w:tc>
      </w:tr>
      <w:tr w:rsidR="00A0799E" w:rsidRPr="000C6E31" w:rsidTr="00A0799E">
        <w:trPr>
          <w:cantSplit/>
          <w:trHeight w:val="737"/>
        </w:trPr>
        <w:tc>
          <w:tcPr>
            <w:tcW w:w="1510" w:type="dxa"/>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Clave</w:t>
            </w:r>
          </w:p>
        </w:tc>
        <w:tc>
          <w:tcPr>
            <w:tcW w:w="5220" w:type="dxa"/>
            <w:shd w:val="clear" w:color="auto" w:fill="CCFFFF"/>
            <w:vAlign w:val="center"/>
          </w:tcPr>
          <w:p w:rsidR="00A0799E" w:rsidRPr="000C6E31" w:rsidRDefault="00A0799E" w:rsidP="00A0799E">
            <w:pPr>
              <w:pStyle w:val="Ttulo1"/>
              <w:rPr>
                <w:rFonts w:cs="Calibri"/>
                <w:b w:val="0"/>
              </w:rPr>
            </w:pPr>
            <w:bookmarkStart w:id="20" w:name="_Toc334615685"/>
            <w:r w:rsidRPr="000C6E31">
              <w:rPr>
                <w:rFonts w:cs="Calibri"/>
                <w:b w:val="0"/>
              </w:rPr>
              <w:t>Descripción de la actividad</w:t>
            </w:r>
            <w:bookmarkEnd w:id="20"/>
          </w:p>
        </w:tc>
        <w:tc>
          <w:tcPr>
            <w:tcW w:w="2880" w:type="dxa"/>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Importe</w:t>
            </w:r>
          </w:p>
        </w:tc>
        <w:tc>
          <w:tcPr>
            <w:tcW w:w="4680" w:type="dxa"/>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Importe ( con letra )</w:t>
            </w:r>
          </w:p>
        </w:tc>
      </w:tr>
      <w:tr w:rsidR="00A0799E" w:rsidRPr="000C6E31" w:rsidTr="00A0799E">
        <w:trPr>
          <w:cantSplit/>
        </w:trPr>
        <w:tc>
          <w:tcPr>
            <w:tcW w:w="1510" w:type="dxa"/>
          </w:tcPr>
          <w:p w:rsidR="00A0799E" w:rsidRPr="000C6E31" w:rsidRDefault="00A0799E" w:rsidP="00A0799E">
            <w:pPr>
              <w:jc w:val="center"/>
              <w:rPr>
                <w:rFonts w:ascii="Calibri" w:hAnsi="Calibri" w:cs="Calibri"/>
              </w:rPr>
            </w:pPr>
            <w:r w:rsidRPr="000C6E31">
              <w:rPr>
                <w:rFonts w:ascii="Calibri" w:hAnsi="Calibri" w:cs="Calibri"/>
              </w:rPr>
              <w:t>A</w:t>
            </w:r>
          </w:p>
        </w:tc>
        <w:tc>
          <w:tcPr>
            <w:tcW w:w="5220" w:type="dxa"/>
          </w:tcPr>
          <w:p w:rsidR="00A0799E" w:rsidRPr="000C6E31" w:rsidRDefault="00A0799E" w:rsidP="00A0799E">
            <w:pPr>
              <w:spacing w:line="120" w:lineRule="atLeast"/>
              <w:ind w:left="51"/>
              <w:rPr>
                <w:rFonts w:ascii="Calibri" w:hAnsi="Calibri" w:cs="Calibri"/>
                <w:color w:val="000000"/>
              </w:rPr>
            </w:pPr>
          </w:p>
        </w:tc>
        <w:tc>
          <w:tcPr>
            <w:tcW w:w="2880" w:type="dxa"/>
          </w:tcPr>
          <w:p w:rsidR="00A0799E" w:rsidRPr="000C6E31" w:rsidRDefault="00A0799E" w:rsidP="00A0799E">
            <w:pPr>
              <w:jc w:val="center"/>
              <w:rPr>
                <w:rFonts w:ascii="Calibri" w:hAnsi="Calibri" w:cs="Calibri"/>
              </w:rPr>
            </w:pPr>
          </w:p>
        </w:tc>
        <w:tc>
          <w:tcPr>
            <w:tcW w:w="4680" w:type="dxa"/>
          </w:tcPr>
          <w:p w:rsidR="00A0799E" w:rsidRPr="000C6E31" w:rsidRDefault="00A0799E" w:rsidP="00A0799E">
            <w:pPr>
              <w:jc w:val="center"/>
              <w:rPr>
                <w:rFonts w:ascii="Calibri" w:hAnsi="Calibri" w:cs="Calibri"/>
              </w:rPr>
            </w:pPr>
          </w:p>
        </w:tc>
      </w:tr>
      <w:tr w:rsidR="00A0799E" w:rsidRPr="000C6E31" w:rsidTr="00A0799E">
        <w:trPr>
          <w:cantSplit/>
        </w:trPr>
        <w:tc>
          <w:tcPr>
            <w:tcW w:w="1510" w:type="dxa"/>
          </w:tcPr>
          <w:p w:rsidR="00A0799E" w:rsidRPr="000C6E31" w:rsidRDefault="00A0799E" w:rsidP="00A0799E">
            <w:pPr>
              <w:jc w:val="center"/>
              <w:rPr>
                <w:rFonts w:ascii="Calibri" w:hAnsi="Calibri" w:cs="Calibri"/>
              </w:rPr>
            </w:pPr>
          </w:p>
        </w:tc>
        <w:tc>
          <w:tcPr>
            <w:tcW w:w="5220" w:type="dxa"/>
          </w:tcPr>
          <w:p w:rsidR="00A0799E" w:rsidRPr="000C6E31" w:rsidRDefault="00A0799E" w:rsidP="00A0799E">
            <w:pPr>
              <w:spacing w:line="120" w:lineRule="atLeast"/>
              <w:ind w:left="51"/>
              <w:rPr>
                <w:rFonts w:ascii="Calibri" w:hAnsi="Calibri" w:cs="Calibri"/>
                <w:bCs/>
              </w:rPr>
            </w:pPr>
          </w:p>
        </w:tc>
        <w:tc>
          <w:tcPr>
            <w:tcW w:w="2880" w:type="dxa"/>
          </w:tcPr>
          <w:p w:rsidR="00A0799E" w:rsidRPr="000C6E31" w:rsidRDefault="00A0799E" w:rsidP="00A0799E">
            <w:pPr>
              <w:jc w:val="center"/>
              <w:rPr>
                <w:rFonts w:ascii="Calibri" w:hAnsi="Calibri" w:cs="Calibri"/>
              </w:rPr>
            </w:pPr>
          </w:p>
        </w:tc>
        <w:tc>
          <w:tcPr>
            <w:tcW w:w="4680" w:type="dxa"/>
          </w:tcPr>
          <w:p w:rsidR="00A0799E" w:rsidRPr="000C6E31" w:rsidRDefault="00A0799E" w:rsidP="00A0799E">
            <w:pPr>
              <w:jc w:val="center"/>
              <w:rPr>
                <w:rFonts w:ascii="Calibri" w:hAnsi="Calibri" w:cs="Calibri"/>
              </w:rPr>
            </w:pPr>
          </w:p>
        </w:tc>
      </w:tr>
      <w:tr w:rsidR="00A0799E" w:rsidRPr="000C6E31" w:rsidTr="00A0799E">
        <w:trPr>
          <w:cantSplit/>
        </w:trPr>
        <w:tc>
          <w:tcPr>
            <w:tcW w:w="1510" w:type="dxa"/>
          </w:tcPr>
          <w:p w:rsidR="00A0799E" w:rsidRPr="000C6E31" w:rsidRDefault="00A0799E" w:rsidP="00A0799E">
            <w:pPr>
              <w:jc w:val="center"/>
              <w:rPr>
                <w:rFonts w:ascii="Calibri" w:hAnsi="Calibri" w:cs="Calibri"/>
              </w:rPr>
            </w:pPr>
          </w:p>
        </w:tc>
        <w:tc>
          <w:tcPr>
            <w:tcW w:w="5220" w:type="dxa"/>
          </w:tcPr>
          <w:p w:rsidR="00A0799E" w:rsidRPr="000C6E31" w:rsidRDefault="00A0799E" w:rsidP="00A0799E">
            <w:pPr>
              <w:spacing w:line="120" w:lineRule="atLeast"/>
              <w:ind w:left="51"/>
              <w:rPr>
                <w:rFonts w:ascii="Calibri" w:hAnsi="Calibri" w:cs="Calibri"/>
                <w:bCs/>
              </w:rPr>
            </w:pPr>
          </w:p>
        </w:tc>
        <w:tc>
          <w:tcPr>
            <w:tcW w:w="2880" w:type="dxa"/>
          </w:tcPr>
          <w:p w:rsidR="00A0799E" w:rsidRPr="000C6E31" w:rsidRDefault="00A0799E" w:rsidP="00A0799E">
            <w:pPr>
              <w:jc w:val="center"/>
              <w:rPr>
                <w:rFonts w:ascii="Calibri" w:hAnsi="Calibri" w:cs="Calibri"/>
              </w:rPr>
            </w:pPr>
          </w:p>
        </w:tc>
        <w:tc>
          <w:tcPr>
            <w:tcW w:w="4680" w:type="dxa"/>
          </w:tcPr>
          <w:p w:rsidR="00A0799E" w:rsidRPr="000C6E31" w:rsidRDefault="00A0799E" w:rsidP="00A0799E">
            <w:pPr>
              <w:jc w:val="center"/>
              <w:rPr>
                <w:rFonts w:ascii="Calibri" w:hAnsi="Calibri" w:cs="Calibri"/>
              </w:rPr>
            </w:pPr>
          </w:p>
        </w:tc>
      </w:tr>
      <w:tr w:rsidR="00A0799E" w:rsidRPr="000C6E31" w:rsidTr="00A0799E">
        <w:trPr>
          <w:cantSplit/>
        </w:trPr>
        <w:tc>
          <w:tcPr>
            <w:tcW w:w="14290" w:type="dxa"/>
            <w:gridSpan w:val="4"/>
            <w:tcBorders>
              <w:left w:val="nil"/>
              <w:right w:val="nil"/>
            </w:tcBorders>
          </w:tcPr>
          <w:p w:rsidR="00A0799E" w:rsidRPr="000C6E31" w:rsidRDefault="00A0799E" w:rsidP="00A0799E">
            <w:pPr>
              <w:jc w:val="center"/>
              <w:rPr>
                <w:rFonts w:ascii="Calibri" w:hAnsi="Calibri" w:cs="Calibri"/>
              </w:rPr>
            </w:pPr>
          </w:p>
        </w:tc>
      </w:tr>
      <w:tr w:rsidR="00A0799E" w:rsidRPr="000C6E31" w:rsidTr="00A0799E">
        <w:trPr>
          <w:cantSplit/>
          <w:trHeight w:val="460"/>
        </w:trPr>
        <w:tc>
          <w:tcPr>
            <w:tcW w:w="6730" w:type="dxa"/>
            <w:gridSpan w:val="2"/>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Total</w:t>
            </w:r>
          </w:p>
        </w:tc>
        <w:tc>
          <w:tcPr>
            <w:tcW w:w="2880" w:type="dxa"/>
            <w:shd w:val="clear" w:color="auto" w:fill="CCFFFF"/>
          </w:tcPr>
          <w:p w:rsidR="00A0799E" w:rsidRPr="000C6E31" w:rsidRDefault="00A0799E" w:rsidP="00A0799E">
            <w:pPr>
              <w:jc w:val="center"/>
              <w:rPr>
                <w:rFonts w:ascii="Calibri" w:hAnsi="Calibri" w:cs="Calibri"/>
              </w:rPr>
            </w:pPr>
          </w:p>
        </w:tc>
        <w:tc>
          <w:tcPr>
            <w:tcW w:w="4680" w:type="dxa"/>
            <w:shd w:val="clear" w:color="auto" w:fill="CCFFFF"/>
          </w:tcPr>
          <w:p w:rsidR="00A0799E" w:rsidRPr="000C6E31" w:rsidRDefault="00A0799E" w:rsidP="00A0799E">
            <w:pPr>
              <w:jc w:val="center"/>
              <w:rPr>
                <w:rFonts w:ascii="Calibri" w:hAnsi="Calibri" w:cs="Calibri"/>
              </w:rPr>
            </w:pPr>
          </w:p>
        </w:tc>
      </w:tr>
    </w:tbl>
    <w:p w:rsidR="00A0799E" w:rsidRPr="000C6E31" w:rsidRDefault="00A0799E" w:rsidP="00A0799E">
      <w:pPr>
        <w:pStyle w:val="Encabezado"/>
        <w:rPr>
          <w:rFonts w:ascii="Calibri" w:hAnsi="Calibri" w:cs="Calibri"/>
        </w:rPr>
      </w:pPr>
      <w:r>
        <w:rPr>
          <w:rFonts w:ascii="Calibri" w:hAnsi="Calibri" w:cs="Calibri"/>
        </w:rPr>
        <w:t>(Papel membretado de la empresa)</w:t>
      </w:r>
    </w:p>
    <w:p w:rsidR="00A0799E" w:rsidRPr="000C6E31" w:rsidRDefault="00A0799E" w:rsidP="00A0799E">
      <w:pPr>
        <w:rPr>
          <w:rFonts w:ascii="Calibri" w:hAnsi="Calibri" w:cs="Calibri"/>
        </w:rPr>
      </w:pPr>
    </w:p>
    <w:p w:rsidR="00A0799E" w:rsidRDefault="00A0799E" w:rsidP="00A0799E">
      <w:pPr>
        <w:pStyle w:val="Sangradetextonormal"/>
        <w:tabs>
          <w:tab w:val="left" w:pos="540"/>
        </w:tabs>
        <w:ind w:left="0"/>
        <w:jc w:val="left"/>
        <w:rPr>
          <w:rFonts w:ascii="Calibri" w:hAnsi="Calibri" w:cs="Calibri"/>
          <w:b/>
          <w:lang w:val="es-MX"/>
        </w:rPr>
      </w:pPr>
    </w:p>
    <w:p w:rsidR="006A5CA8" w:rsidRDefault="006A5CA8" w:rsidP="00A0799E">
      <w:pPr>
        <w:pStyle w:val="Sangradetextonormal"/>
        <w:tabs>
          <w:tab w:val="left" w:pos="540"/>
        </w:tabs>
        <w:ind w:left="0"/>
        <w:jc w:val="left"/>
        <w:rPr>
          <w:rFonts w:ascii="Calibri" w:hAnsi="Calibri" w:cs="Calibri"/>
          <w:b/>
          <w:lang w:val="es-MX"/>
        </w:rPr>
        <w:sectPr w:rsidR="006A5CA8" w:rsidSect="00A0799E">
          <w:headerReference w:type="default" r:id="rId32"/>
          <w:pgSz w:w="15842" w:h="12242" w:orient="landscape" w:code="1"/>
          <w:pgMar w:top="1134" w:right="851" w:bottom="720" w:left="851" w:header="709" w:footer="709" w:gutter="0"/>
          <w:cols w:space="720"/>
        </w:sectPr>
      </w:pPr>
    </w:p>
    <w:p w:rsidR="00A0799E" w:rsidRDefault="00A0799E" w:rsidP="00A0799E">
      <w:pPr>
        <w:pStyle w:val="Sangradetextonormal"/>
        <w:tabs>
          <w:tab w:val="left" w:pos="540"/>
        </w:tabs>
        <w:ind w:left="0"/>
        <w:jc w:val="left"/>
        <w:rPr>
          <w:rFonts w:ascii="Calibri" w:hAnsi="Calibri" w:cs="Calibri"/>
          <w:b/>
          <w:lang w:val="es-MX"/>
        </w:rPr>
      </w:pPr>
    </w:p>
    <w:p w:rsidR="00A0799E" w:rsidRDefault="006A5CA8" w:rsidP="00A0799E">
      <w:pPr>
        <w:pStyle w:val="Sangradetextonormal"/>
        <w:tabs>
          <w:tab w:val="left" w:pos="540"/>
        </w:tabs>
        <w:ind w:left="0"/>
        <w:jc w:val="left"/>
        <w:rPr>
          <w:rFonts w:ascii="Calibri" w:hAnsi="Calibri" w:cs="Calibri"/>
          <w:b/>
          <w:lang w:val="es-MX"/>
        </w:rPr>
      </w:pPr>
      <w:r>
        <w:rPr>
          <w:rFonts w:ascii="Calibri" w:hAnsi="Calibri" w:cs="Calibri"/>
          <w:b/>
        </w:rPr>
        <w:t>FOR</w:t>
      </w:r>
      <w:r w:rsidR="00A0799E" w:rsidRPr="000C6E31">
        <w:rPr>
          <w:rFonts w:ascii="Calibri" w:hAnsi="Calibri" w:cs="Calibri"/>
          <w:b/>
        </w:rPr>
        <w:t>MATO DE-</w:t>
      </w:r>
      <w:r w:rsidR="00A0799E" w:rsidRPr="000C6E31">
        <w:rPr>
          <w:rFonts w:ascii="Calibri" w:hAnsi="Calibri" w:cs="Calibri"/>
          <w:b/>
          <w:lang w:val="es-MX"/>
        </w:rPr>
        <w:t>4 Bis</w:t>
      </w:r>
    </w:p>
    <w:p w:rsidR="00A0799E" w:rsidRPr="000C6E31" w:rsidRDefault="00A0799E" w:rsidP="00A0799E">
      <w:pPr>
        <w:rPr>
          <w:rFonts w:ascii="Calibri" w:hAnsi="Calibri" w:cs="Calibri"/>
          <w:b/>
        </w:rPr>
      </w:pPr>
      <w:r w:rsidRPr="000C6E31">
        <w:rPr>
          <w:rFonts w:ascii="Calibri" w:hAnsi="Calibri" w:cs="Calibri"/>
          <w:b/>
        </w:rPr>
        <w:t>LUGAR Y FECHA</w:t>
      </w:r>
    </w:p>
    <w:p w:rsidR="00A0799E" w:rsidRPr="007126F2" w:rsidRDefault="00A0799E" w:rsidP="006A5CA8">
      <w:pPr>
        <w:pStyle w:val="Ttulo5"/>
        <w:jc w:val="left"/>
        <w:rPr>
          <w:rFonts w:ascii="Calibri" w:hAnsi="Calibri" w:cs="Calibri"/>
          <w:sz w:val="24"/>
          <w:szCs w:val="24"/>
          <w:lang w:val="es-MX"/>
        </w:rPr>
      </w:pPr>
      <w:r w:rsidRPr="000C6E31">
        <w:rPr>
          <w:rFonts w:ascii="Calibri" w:hAnsi="Calibri" w:cs="Calibri"/>
          <w:sz w:val="24"/>
          <w:szCs w:val="24"/>
        </w:rPr>
        <w:t>PROPOSICIÓN</w:t>
      </w:r>
    </w:p>
    <w:p w:rsidR="00A0799E" w:rsidRPr="000C6E31" w:rsidRDefault="00A0799E" w:rsidP="00A0799E">
      <w:pPr>
        <w:rPr>
          <w:rFonts w:ascii="Calibri" w:hAnsi="Calibri" w:cs="Calibri"/>
        </w:rPr>
      </w:pPr>
      <w:r w:rsidRPr="000C6E31">
        <w:rPr>
          <w:rFonts w:ascii="Calibri" w:hAnsi="Calibri" w:cs="Calibri"/>
        </w:rPr>
        <w:t xml:space="preserve">DIRECTOR GENERAL </w:t>
      </w:r>
      <w:r w:rsidR="006A5CA8">
        <w:rPr>
          <w:rFonts w:ascii="Calibri" w:hAnsi="Calibri" w:cs="Calibri"/>
        </w:rPr>
        <w:t>DE TRANSPORTE FERROVIARIO Y MULTIMODAL</w:t>
      </w:r>
    </w:p>
    <w:p w:rsidR="00A0799E" w:rsidRPr="000C6E31" w:rsidRDefault="00A0799E" w:rsidP="00A0799E">
      <w:pPr>
        <w:rPr>
          <w:rFonts w:ascii="Calibri" w:hAnsi="Calibri" w:cs="Calibri"/>
        </w:rPr>
      </w:pPr>
      <w:r w:rsidRPr="000C6E31">
        <w:rPr>
          <w:rFonts w:ascii="Calibri" w:hAnsi="Calibri" w:cs="Calibri"/>
        </w:rPr>
        <w:t>PRESENTE</w:t>
      </w:r>
    </w:p>
    <w:p w:rsidR="00A0799E" w:rsidRPr="000C6E31" w:rsidRDefault="00A0799E" w:rsidP="00A0799E">
      <w:pPr>
        <w:rPr>
          <w:rFonts w:ascii="Calibri" w:hAnsi="Calibri" w:cs="Calibri"/>
        </w:rPr>
      </w:pPr>
      <w:r w:rsidRPr="000C6E31">
        <w:rPr>
          <w:rFonts w:ascii="Calibri" w:hAnsi="Calibri" w:cs="Calibri"/>
        </w:rPr>
        <w:t xml:space="preserve">Me refiero a LA CONVOCATORIA Pública Nacional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 xml:space="preserve">LO-009000988-N25-2012 </w:t>
      </w:r>
      <w:r w:rsidRPr="000C6E31">
        <w:rPr>
          <w:rFonts w:ascii="Calibri" w:hAnsi="Calibri" w:cs="Calibri"/>
        </w:rPr>
        <w:t xml:space="preserve"> relativa a los trabajos de: ____________________________________________________________________________</w:t>
      </w:r>
      <w:r w:rsidR="006A5CA8">
        <w:rPr>
          <w:rFonts w:ascii="Calibri" w:hAnsi="Calibri" w:cs="Calibri"/>
        </w:rPr>
        <w:t>_________________</w:t>
      </w:r>
    </w:p>
    <w:p w:rsidR="00A0799E" w:rsidRPr="000C6E31" w:rsidRDefault="00A0799E" w:rsidP="00A0799E">
      <w:pPr>
        <w:numPr>
          <w:ilvl w:val="0"/>
          <w:numId w:val="49"/>
        </w:numPr>
        <w:spacing w:after="0" w:line="240" w:lineRule="auto"/>
        <w:ind w:left="426"/>
        <w:jc w:val="both"/>
        <w:rPr>
          <w:rFonts w:ascii="Calibri" w:hAnsi="Calibri" w:cs="Calibri"/>
        </w:rPr>
      </w:pPr>
      <w:r w:rsidRPr="000C6E31">
        <w:rPr>
          <w:rFonts w:ascii="Calibri" w:hAnsi="Calibri" w:cs="Calibri"/>
        </w:rPr>
        <w:t>Por mi propio derecho ________________________________________</w:t>
      </w:r>
      <w:r w:rsidR="006A5CA8">
        <w:rPr>
          <w:rFonts w:ascii="Calibri" w:hAnsi="Calibri" w:cs="Calibri"/>
        </w:rPr>
        <w:t>___________________________</w:t>
      </w:r>
    </w:p>
    <w:p w:rsidR="00A0799E" w:rsidRPr="000C6E31" w:rsidRDefault="00A0799E" w:rsidP="00A0799E">
      <w:pPr>
        <w:numPr>
          <w:ilvl w:val="0"/>
          <w:numId w:val="49"/>
        </w:numPr>
        <w:spacing w:after="0" w:line="240" w:lineRule="auto"/>
        <w:ind w:left="426"/>
        <w:jc w:val="both"/>
        <w:rPr>
          <w:rFonts w:ascii="Calibri" w:hAnsi="Calibri" w:cs="Calibri"/>
        </w:rPr>
      </w:pPr>
      <w:r w:rsidRPr="000C6E31">
        <w:rPr>
          <w:rFonts w:ascii="Calibri" w:hAnsi="Calibri" w:cs="Calibri"/>
        </w:rPr>
        <w:t>Como representante legal de _________________________________</w:t>
      </w:r>
      <w:r w:rsidR="006A5CA8">
        <w:rPr>
          <w:rFonts w:ascii="Calibri" w:hAnsi="Calibri" w:cs="Calibri"/>
        </w:rPr>
        <w:t>_____________________________</w:t>
      </w:r>
    </w:p>
    <w:p w:rsidR="001A562D" w:rsidRDefault="001A562D" w:rsidP="006A5CA8">
      <w:pPr>
        <w:spacing w:after="240"/>
        <w:jc w:val="both"/>
        <w:rPr>
          <w:rFonts w:ascii="Calibri" w:hAnsi="Calibri" w:cs="Calibri"/>
        </w:rPr>
      </w:pPr>
    </w:p>
    <w:p w:rsidR="006A5CA8" w:rsidRDefault="00A0799E" w:rsidP="006A5CA8">
      <w:pPr>
        <w:spacing w:after="240"/>
        <w:jc w:val="both"/>
        <w:rPr>
          <w:rFonts w:ascii="Calibri" w:hAnsi="Calibri" w:cs="Calibri"/>
        </w:rPr>
      </w:pPr>
      <w:r w:rsidRPr="000C6E31">
        <w:rPr>
          <w:rFonts w:ascii="Calibri" w:hAnsi="Calibri" w:cs="Calibri"/>
        </w:rPr>
        <w:t>Manifiesto a usted que:</w:t>
      </w:r>
      <w:r w:rsidR="006A5CA8">
        <w:rPr>
          <w:rFonts w:ascii="Calibri" w:hAnsi="Calibri" w:cs="Calibri"/>
        </w:rPr>
        <w:t xml:space="preserve"> </w:t>
      </w:r>
      <w:r w:rsidRPr="000C6E31">
        <w:rPr>
          <w:rFonts w:ascii="Calibri" w:hAnsi="Calibri" w:cs="Calibri"/>
        </w:rPr>
        <w:t xml:space="preserve">   </w:t>
      </w:r>
    </w:p>
    <w:p w:rsidR="00A0799E" w:rsidRPr="000C6E31" w:rsidRDefault="00A0799E" w:rsidP="006A5CA8">
      <w:pPr>
        <w:spacing w:after="240"/>
        <w:jc w:val="both"/>
        <w:rPr>
          <w:rFonts w:ascii="Calibri" w:hAnsi="Calibri" w:cs="Calibri"/>
        </w:rPr>
      </w:pPr>
      <w:r w:rsidRPr="000C6E31">
        <w:rPr>
          <w:rFonts w:ascii="Calibri" w:hAnsi="Calibri" w:cs="Calibri"/>
        </w:rPr>
        <w:t xml:space="preserve">                                                                                                                                                                                                                             </w:t>
      </w:r>
      <w:r>
        <w:rPr>
          <w:rFonts w:ascii="Calibri" w:hAnsi="Calibri" w:cs="Calibri"/>
        </w:rPr>
        <w:t xml:space="preserve">                               </w:t>
      </w:r>
      <w:r w:rsidRPr="000C6E31">
        <w:rPr>
          <w:rFonts w:ascii="Calibri" w:hAnsi="Calibri" w:cs="Calibri"/>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Pr="000C6E31">
        <w:rPr>
          <w:rFonts w:ascii="Calibri" w:hAnsi="Calibri" w:cs="Calibri"/>
          <w:b/>
        </w:rPr>
        <w:t>fojas foliadas.</w:t>
      </w:r>
    </w:p>
    <w:p w:rsidR="00A0799E" w:rsidRPr="000C6E31" w:rsidRDefault="00A0799E" w:rsidP="006A5CA8">
      <w:pPr>
        <w:jc w:val="both"/>
        <w:rPr>
          <w:rFonts w:ascii="Calibri" w:hAnsi="Calibri" w:cs="Calibri"/>
        </w:rPr>
      </w:pPr>
      <w:r w:rsidRPr="000C6E31">
        <w:rPr>
          <w:rFonts w:ascii="Calibri" w:hAnsi="Calibri" w:cs="Calibri"/>
        </w:rPr>
        <w:t>Igualmente expongo que se han tomado las providencias a que se contrae LA CONVOCATORIA.</w:t>
      </w:r>
    </w:p>
    <w:p w:rsidR="00A0799E" w:rsidRPr="000C6E31" w:rsidRDefault="00A0799E" w:rsidP="006A5CA8">
      <w:pPr>
        <w:jc w:val="both"/>
        <w:rPr>
          <w:rFonts w:ascii="Calibri" w:hAnsi="Calibri" w:cs="Calibri"/>
        </w:rPr>
      </w:pPr>
      <w:r w:rsidRPr="000C6E31">
        <w:rPr>
          <w:rFonts w:ascii="Calibri" w:hAnsi="Calibri" w:cs="Calibri"/>
        </w:rPr>
        <w:t>Así mismo manifiesto que esta empresa conoce la Ley de Obras Públicas y Servicios Relacionados con las Mismas su Reglamento, el proyecto</w:t>
      </w:r>
      <w:r w:rsidRPr="004B7C85">
        <w:rPr>
          <w:rFonts w:ascii="Calibri" w:hAnsi="Calibri" w:cs="Calibri"/>
        </w:rPr>
        <w:t xml:space="preserve">, las normas </w:t>
      </w:r>
      <w:r>
        <w:rPr>
          <w:rFonts w:ascii="Calibri" w:hAnsi="Calibri" w:cs="Calibri"/>
        </w:rPr>
        <w:t xml:space="preserve">de </w:t>
      </w:r>
      <w:r w:rsidRPr="000C6E31">
        <w:rPr>
          <w:rFonts w:ascii="Calibri" w:hAnsi="Calibri" w:cs="Calibri"/>
        </w:rPr>
        <w:t>esa Secretaría y que acept</w:t>
      </w:r>
      <w:r>
        <w:rPr>
          <w:rFonts w:ascii="Calibri" w:hAnsi="Calibri" w:cs="Calibri"/>
        </w:rPr>
        <w:t>o</w:t>
      </w:r>
      <w:r w:rsidRPr="000C6E31">
        <w:rPr>
          <w:rFonts w:ascii="Calibri" w:hAnsi="Calibri" w:cs="Calibri"/>
        </w:rPr>
        <w:t xml:space="preserve"> que tales documentos rigen, en lo conducente, respecto a la licitación indicada y demás actos que de ella deriven.</w:t>
      </w:r>
    </w:p>
    <w:p w:rsidR="00A0799E" w:rsidRPr="000C6E31" w:rsidRDefault="00A0799E" w:rsidP="006A5CA8">
      <w:pPr>
        <w:jc w:val="both"/>
        <w:rPr>
          <w:rFonts w:ascii="Calibri" w:hAnsi="Calibri" w:cs="Calibri"/>
        </w:rPr>
      </w:pPr>
      <w:r w:rsidRPr="000C6E31">
        <w:rPr>
          <w:rFonts w:ascii="Calibri" w:hAnsi="Calibri" w:cs="Calibri"/>
        </w:rPr>
        <w:t>De conformidad con lo anterior se presenta la proposición respectiva, la que con un importe total de $____________________</w:t>
      </w:r>
      <w:r w:rsidRPr="000C6E31">
        <w:rPr>
          <w:rFonts w:ascii="Calibri" w:hAnsi="Calibri" w:cs="Calibri"/>
          <w:b/>
        </w:rPr>
        <w:t>( con letra</w:t>
      </w:r>
      <w:r w:rsidRPr="000C6E31">
        <w:rPr>
          <w:rFonts w:ascii="Calibri" w:hAnsi="Calibri" w:cs="Calibri"/>
        </w:rPr>
        <w:t>), ya incluido el importe del impuesto al valor agregado (IVA), se encuentra requisitada e integrada en la forma que establece LA CONVOCATORIA, el proyecto, las especificaciones generales y particulares de los trabajos que se licitan y demás documentos del caso.</w:t>
      </w:r>
    </w:p>
    <w:p w:rsidR="00A0799E" w:rsidRPr="000C6E31" w:rsidRDefault="00A0799E" w:rsidP="006A5CA8">
      <w:pPr>
        <w:jc w:val="both"/>
        <w:rPr>
          <w:rFonts w:ascii="Calibri" w:hAnsi="Calibri" w:cs="Calibri"/>
        </w:rPr>
      </w:pPr>
      <w:r w:rsidRPr="000C6E31">
        <w:rPr>
          <w:rFonts w:ascii="Calibri" w:hAnsi="Calibri" w:cs="Calibri"/>
        </w:rPr>
        <w:t>El tiempo de ejecución de los trabajos objeto de la licitación será de _________días naturales contados a partir de la fecha real del inicio de la obra.</w:t>
      </w:r>
    </w:p>
    <w:p w:rsidR="00A0799E" w:rsidRPr="000C6E31" w:rsidRDefault="00A0799E" w:rsidP="00A0799E">
      <w:pPr>
        <w:ind w:left="360"/>
        <w:jc w:val="center"/>
        <w:rPr>
          <w:rFonts w:ascii="Calibri" w:hAnsi="Calibri" w:cs="Calibri"/>
        </w:rPr>
      </w:pPr>
      <w:r w:rsidRPr="000C6E31">
        <w:rPr>
          <w:rFonts w:ascii="Calibri" w:hAnsi="Calibri" w:cs="Calibri"/>
        </w:rPr>
        <w:t>A t e n t a m e n t e</w:t>
      </w:r>
    </w:p>
    <w:p w:rsidR="00A0799E" w:rsidRPr="000C6E31" w:rsidRDefault="00A0799E" w:rsidP="00A0799E">
      <w:pPr>
        <w:ind w:left="360"/>
        <w:jc w:val="center"/>
        <w:rPr>
          <w:rFonts w:ascii="Calibri" w:hAnsi="Calibri" w:cs="Calibri"/>
        </w:rPr>
      </w:pPr>
      <w:r w:rsidRPr="000C6E31">
        <w:rPr>
          <w:rFonts w:ascii="Calibri" w:hAnsi="Calibri" w:cs="Calibri"/>
        </w:rPr>
        <w:t>Firma</w:t>
      </w:r>
    </w:p>
    <w:p w:rsidR="00A0799E" w:rsidRPr="000C6E31" w:rsidRDefault="00A0799E" w:rsidP="00A0799E">
      <w:pPr>
        <w:ind w:left="360"/>
        <w:jc w:val="center"/>
        <w:rPr>
          <w:rFonts w:ascii="Calibri" w:hAnsi="Calibri" w:cs="Calibri"/>
        </w:rPr>
      </w:pPr>
      <w:r w:rsidRPr="000C6E31">
        <w:rPr>
          <w:rFonts w:ascii="Calibri" w:hAnsi="Calibri" w:cs="Calibri"/>
        </w:rPr>
        <w:t>_____________________________________</w:t>
      </w:r>
    </w:p>
    <w:p w:rsidR="00A0799E" w:rsidRPr="000C6E31" w:rsidRDefault="00A0799E" w:rsidP="00A0799E">
      <w:pPr>
        <w:ind w:left="360"/>
        <w:jc w:val="center"/>
        <w:rPr>
          <w:rFonts w:ascii="Calibri" w:hAnsi="Calibri" w:cs="Calibri"/>
        </w:rPr>
      </w:pPr>
      <w:r w:rsidRPr="000C6E31">
        <w:rPr>
          <w:rFonts w:ascii="Calibri" w:hAnsi="Calibri" w:cs="Calibri"/>
        </w:rPr>
        <w:t>Nombre y cargo del signatario</w:t>
      </w:r>
    </w:p>
    <w:p w:rsidR="00A0799E" w:rsidRPr="000C6E31" w:rsidRDefault="00C67985" w:rsidP="00A0799E">
      <w:pPr>
        <w:ind w:left="360"/>
        <w:jc w:val="center"/>
        <w:rPr>
          <w:rFonts w:ascii="Calibri" w:hAnsi="Calibri" w:cs="Calibri"/>
        </w:rPr>
      </w:pPr>
      <w:r>
        <w:rPr>
          <w:rFonts w:ascii="Calibri" w:hAnsi="Calibri" w:cs="Calibri"/>
        </w:rPr>
        <w:t>Nombre de la Empresa</w:t>
      </w:r>
    </w:p>
    <w:p w:rsidR="00A0799E" w:rsidRPr="000C6E31" w:rsidRDefault="00A0799E" w:rsidP="00A0799E">
      <w:pPr>
        <w:pStyle w:val="Ttulo7"/>
        <w:jc w:val="both"/>
        <w:rPr>
          <w:rFonts w:ascii="Calibri" w:hAnsi="Calibri" w:cs="Calibri"/>
          <w:b/>
          <w:sz w:val="24"/>
          <w:szCs w:val="24"/>
        </w:rPr>
        <w:sectPr w:rsidR="00A0799E" w:rsidRPr="000C6E31" w:rsidSect="006A5CA8">
          <w:pgSz w:w="12242" w:h="15842" w:code="1"/>
          <w:pgMar w:top="851" w:right="720" w:bottom="851" w:left="1134" w:header="709" w:footer="709" w:gutter="0"/>
          <w:cols w:space="720"/>
        </w:sectPr>
      </w:pPr>
    </w:p>
    <w:p w:rsidR="006A5CA8" w:rsidRPr="000C6E31" w:rsidRDefault="00A0799E" w:rsidP="006A5CA8">
      <w:pPr>
        <w:rPr>
          <w:rFonts w:ascii="Calibri" w:hAnsi="Calibri" w:cs="Calibri"/>
          <w:bCs/>
          <w:iCs/>
        </w:rPr>
      </w:pPr>
      <w:r w:rsidRPr="004C5076">
        <w:rPr>
          <w:rFonts w:ascii="Calibri" w:hAnsi="Calibri" w:cs="Calibri"/>
          <w:b/>
        </w:rPr>
        <w:t>Formato DE-5</w:t>
      </w:r>
      <w:r w:rsidR="006A5CA8">
        <w:rPr>
          <w:rFonts w:ascii="Calibri" w:hAnsi="Calibri" w:cs="Calibri"/>
          <w:b/>
        </w:rPr>
        <w:t xml:space="preserve">  </w:t>
      </w:r>
      <w:r w:rsidR="006A5CA8">
        <w:rPr>
          <w:rFonts w:ascii="Calibri" w:hAnsi="Calibri" w:cs="Calibri"/>
          <w:bCs/>
          <w:iCs/>
        </w:rPr>
        <w:t>(E</w:t>
      </w:r>
      <w:r w:rsidR="006A5CA8" w:rsidRPr="000C6E31">
        <w:rPr>
          <w:rFonts w:ascii="Calibri" w:hAnsi="Calibri" w:cs="Calibri"/>
          <w:bCs/>
          <w:iCs/>
        </w:rPr>
        <w:t>n papel membretado del Licitante)</w:t>
      </w:r>
    </w:p>
    <w:p w:rsidR="00A0799E" w:rsidRPr="000C6E31" w:rsidRDefault="00A0799E" w:rsidP="00A0799E">
      <w:pPr>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rPr>
          <w:rFonts w:ascii="Calibri" w:hAnsi="Calibri" w:cs="Calibri"/>
          <w:b/>
        </w:rPr>
      </w:pPr>
      <w:r w:rsidRPr="000C6E31">
        <w:rPr>
          <w:rFonts w:ascii="Calibri" w:hAnsi="Calibri" w:cs="Calibri"/>
          <w:b/>
          <w:iCs/>
        </w:rPr>
        <w:t xml:space="preserve">Secretaría de Comunicaciones y Transportes </w:t>
      </w:r>
    </w:p>
    <w:p w:rsidR="00A0799E" w:rsidRPr="000C6E31" w:rsidRDefault="00A0799E" w:rsidP="00A0799E">
      <w:pPr>
        <w:rPr>
          <w:rFonts w:ascii="Calibri" w:hAnsi="Calibri" w:cs="Calibri"/>
        </w:rPr>
      </w:pPr>
      <w:r w:rsidRPr="000C6E31">
        <w:rPr>
          <w:rFonts w:ascii="Calibri" w:hAnsi="Calibri" w:cs="Calibri"/>
        </w:rPr>
        <w:t>Presente.</w:t>
      </w:r>
    </w:p>
    <w:p w:rsidR="00A0799E" w:rsidRPr="000C6E31" w:rsidRDefault="00A0799E" w:rsidP="00424564">
      <w:pPr>
        <w:rPr>
          <w:rStyle w:val="SangradetextonormalCar"/>
          <w:rFonts w:ascii="Calibri" w:eastAsiaTheme="minorHAnsi" w:hAnsi="Calibri" w:cs="Calibri"/>
          <w:b/>
        </w:rPr>
      </w:pPr>
      <w:r w:rsidRPr="000C6E31">
        <w:rPr>
          <w:rFonts w:ascii="Calibri" w:hAnsi="Calibri" w:cs="Calibri"/>
        </w:rPr>
        <w:t xml:space="preserve">Por medio de la presente, declaro bajo protesta de decir verdad que he leído y entendido el alcance de la convocatoria a la Licitación Pública Nacional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 xml:space="preserve">LO-009000988-N25-2012 </w:t>
      </w:r>
      <w:r w:rsidRPr="000C6E31">
        <w:rPr>
          <w:rFonts w:ascii="Calibri" w:hAnsi="Calibri" w:cs="Calibri"/>
        </w:rPr>
        <w:t xml:space="preserve"> y sus Anexos, incluyendo las aclaraciones y modificaciones presentadas en la sesión de preguntas y respuestas de la Junta de Aclaraciones de Convocatoria, celebradas el </w:t>
      </w:r>
      <w:r w:rsidRPr="006A2424">
        <w:rPr>
          <w:rFonts w:ascii="Calibri" w:hAnsi="Calibri" w:cs="Calibri"/>
        </w:rPr>
        <w:t>día 1</w:t>
      </w:r>
      <w:r>
        <w:rPr>
          <w:rFonts w:ascii="Calibri" w:hAnsi="Calibri" w:cs="Calibri"/>
        </w:rPr>
        <w:t>8</w:t>
      </w:r>
      <w:r w:rsidRPr="006A2424">
        <w:rPr>
          <w:rFonts w:ascii="Calibri" w:hAnsi="Calibri" w:cs="Calibri"/>
        </w:rPr>
        <w:t xml:space="preserve"> </w:t>
      </w:r>
      <w:r w:rsidRPr="006A2424">
        <w:rPr>
          <w:rFonts w:ascii="Calibri" w:hAnsi="Calibri" w:cs="Calibri"/>
          <w:b/>
        </w:rPr>
        <w:t xml:space="preserve">de </w:t>
      </w:r>
      <w:r>
        <w:rPr>
          <w:rFonts w:ascii="Calibri" w:hAnsi="Calibri" w:cs="Calibri"/>
          <w:b/>
        </w:rPr>
        <w:t>septiembre</w:t>
      </w:r>
      <w:r w:rsidRPr="006A2424">
        <w:rPr>
          <w:rFonts w:ascii="Calibri" w:hAnsi="Calibri" w:cs="Calibri"/>
          <w:b/>
        </w:rPr>
        <w:t xml:space="preserve"> de</w:t>
      </w:r>
      <w:r w:rsidRPr="000C6E31">
        <w:rPr>
          <w:rFonts w:ascii="Calibri" w:hAnsi="Calibri" w:cs="Calibri"/>
          <w:b/>
        </w:rPr>
        <w:t xml:space="preserve"> 201</w:t>
      </w:r>
      <w:r>
        <w:rPr>
          <w:rFonts w:ascii="Calibri" w:hAnsi="Calibri" w:cs="Calibri"/>
          <w:b/>
        </w:rPr>
        <w:t>2</w:t>
      </w:r>
      <w:r w:rsidRPr="000C6E31">
        <w:rPr>
          <w:rFonts w:ascii="Calibri" w:hAnsi="Calibri" w:cs="Calibri"/>
          <w:b/>
        </w:rPr>
        <w:t xml:space="preserve"> a las 11:00 horas</w:t>
      </w:r>
      <w:r w:rsidRPr="000C6E31">
        <w:rPr>
          <w:rFonts w:ascii="Calibri" w:hAnsi="Calibri" w:cs="Calibri"/>
        </w:rPr>
        <w:t xml:space="preserve">, para la ejecución de los servicios relacionados con la obra pública consistente en </w:t>
      </w:r>
      <w:r w:rsidRPr="000C6E31">
        <w:rPr>
          <w:rStyle w:val="SangradetextonormalCar"/>
          <w:rFonts w:ascii="Calibri" w:eastAsiaTheme="minorHAnsi" w:hAnsi="Calibri" w:cs="Calibri"/>
          <w:b/>
        </w:rPr>
        <w:t>“</w:t>
      </w:r>
    </w:p>
    <w:p w:rsidR="00A0799E" w:rsidRDefault="00A0799E" w:rsidP="006A5CA8">
      <w:pPr>
        <w:jc w:val="both"/>
        <w:rPr>
          <w:rFonts w:ascii="Calibri" w:hAnsi="Calibri" w:cs="Calibri"/>
          <w:b/>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rPr>
          <w:rFonts w:ascii="Calibri" w:hAnsi="Calibri" w:cs="Calibri"/>
        </w:rPr>
      </w:pPr>
      <w:r w:rsidRPr="000C6E31">
        <w:rPr>
          <w:rFonts w:ascii="Calibri" w:hAnsi="Calibri" w:cs="Calibri"/>
        </w:rPr>
        <w:t xml:space="preserve">Así mismo, manifiesto mi conformidad de que en el caso de resultar el Licitador ganador, previo a la firma del contrato respectivo, entregaré a la Dirección General de Transporte Ferroviario y Multimodal, toda la documentación que me fue proporcionada en el proceso de la licitación, debidamente firmada por nuestro representante legal (o Representante Común en el caso de proposición conjunta). </w:t>
      </w:r>
    </w:p>
    <w:p w:rsidR="00A0799E" w:rsidRDefault="00A0799E" w:rsidP="00A0799E">
      <w:pPr>
        <w:rPr>
          <w:rFonts w:ascii="Calibri" w:hAnsi="Calibri" w:cs="Calibri"/>
        </w:rPr>
      </w:pPr>
      <w:r w:rsidRPr="000C6E31">
        <w:rPr>
          <w:rFonts w:ascii="Calibri" w:hAnsi="Calibri" w:cs="Calibri"/>
        </w:rPr>
        <w:t>El Contenido de la Convocatoria de Licitación y sus Anexos así como las aclaraciones y modificaciones que nos fueron proporcionados por la Dirección General de Transporte Ferroviario y Multimodal, es el que a continuación se detalla.</w:t>
      </w:r>
    </w:p>
    <w:p w:rsidR="00A0799E" w:rsidRPr="000C6E31" w:rsidRDefault="00A0799E" w:rsidP="00A0799E">
      <w:pPr>
        <w:rPr>
          <w:rFonts w:ascii="Calibri" w:hAnsi="Calibri" w:cs="Calibri"/>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Pr="000C6E31" w:rsidRDefault="00A0799E" w:rsidP="00A0799E">
      <w:pPr>
        <w:rPr>
          <w:rFonts w:ascii="Calibri" w:hAnsi="Calibri" w:cs="Calibri"/>
          <w:bCs/>
        </w:rPr>
      </w:pPr>
    </w:p>
    <w:p w:rsidR="00A0799E" w:rsidRPr="000C6E31" w:rsidRDefault="00A0799E" w:rsidP="00A0799E">
      <w:pPr>
        <w:rPr>
          <w:rFonts w:ascii="Calibri" w:hAnsi="Calibri" w:cs="Calibri"/>
          <w:b/>
        </w:rPr>
      </w:pPr>
      <w:r w:rsidRPr="000C6E31">
        <w:rPr>
          <w:rFonts w:ascii="Calibri" w:hAnsi="Calibri" w:cs="Calibri"/>
          <w:b/>
        </w:rPr>
        <w:t xml:space="preserve">SECCIÓN IV: </w:t>
      </w:r>
      <w:r w:rsidR="00C67985">
        <w:rPr>
          <w:rFonts w:ascii="Calibri" w:hAnsi="Calibri" w:cs="Calibri"/>
          <w:b/>
        </w:rPr>
        <w:t xml:space="preserve"> </w:t>
      </w:r>
      <w:r w:rsidRPr="000C6E31">
        <w:rPr>
          <w:rFonts w:ascii="Calibri" w:hAnsi="Calibri" w:cs="Calibri"/>
          <w:b/>
        </w:rPr>
        <w:t xml:space="preserve">Criterios de Evaluación Técnica, Económica y de Adjudicación </w:t>
      </w:r>
    </w:p>
    <w:p w:rsidR="00A0799E" w:rsidRPr="000C6E31" w:rsidRDefault="00A0799E" w:rsidP="00A0799E">
      <w:pPr>
        <w:ind w:left="360" w:firstLine="1080"/>
        <w:rPr>
          <w:rFonts w:ascii="Calibri" w:hAnsi="Calibri" w:cs="Calibri"/>
        </w:rPr>
      </w:pPr>
    </w:p>
    <w:p w:rsidR="00A0799E" w:rsidRPr="00C67985" w:rsidRDefault="00A0799E" w:rsidP="00C67985">
      <w:pPr>
        <w:pStyle w:val="Prrafodelista"/>
        <w:numPr>
          <w:ilvl w:val="0"/>
          <w:numId w:val="93"/>
        </w:numPr>
        <w:autoSpaceDE w:val="0"/>
        <w:autoSpaceDN w:val="0"/>
        <w:rPr>
          <w:rFonts w:ascii="Calibri" w:hAnsi="Calibri" w:cs="Calibri"/>
          <w:b/>
          <w:bCs/>
        </w:rPr>
      </w:pPr>
      <w:r w:rsidRPr="00C67985">
        <w:rPr>
          <w:rFonts w:ascii="Calibri" w:hAnsi="Calibri" w:cs="Calibri"/>
          <w:b/>
          <w:bCs/>
        </w:rPr>
        <w:t>Criterios de evaluación técnica</w:t>
      </w:r>
    </w:p>
    <w:p w:rsidR="00A0799E" w:rsidRPr="000C6E31" w:rsidRDefault="00A0799E" w:rsidP="00C67985">
      <w:pPr>
        <w:autoSpaceDE w:val="0"/>
        <w:autoSpaceDN w:val="0"/>
        <w:ind w:left="426"/>
        <w:rPr>
          <w:rFonts w:ascii="Calibri" w:hAnsi="Calibri" w:cs="Calibri"/>
        </w:rPr>
      </w:pPr>
      <w:r w:rsidRPr="000C6E31">
        <w:rPr>
          <w:rFonts w:ascii="Calibri" w:hAnsi="Calibri" w:cs="Calibri"/>
        </w:rPr>
        <w:t>En general para la evaluación técnica de las propuestas se considerarán, los siguientes aspectos:</w:t>
      </w:r>
    </w:p>
    <w:p w:rsidR="00A0799E" w:rsidRPr="000C6E31" w:rsidRDefault="00C67985" w:rsidP="00C67985">
      <w:pPr>
        <w:autoSpaceDE w:val="0"/>
        <w:autoSpaceDN w:val="0"/>
        <w:ind w:left="851" w:hanging="284"/>
        <w:rPr>
          <w:rFonts w:ascii="Calibri" w:hAnsi="Calibri" w:cs="Calibri"/>
        </w:rPr>
      </w:pPr>
      <w:r>
        <w:rPr>
          <w:rFonts w:ascii="Calibri" w:hAnsi="Calibri" w:cs="Calibri"/>
          <w:b/>
          <w:bCs/>
        </w:rPr>
        <w:t>1</w:t>
      </w:r>
      <w:r w:rsidR="00A0799E" w:rsidRPr="000C6E31">
        <w:rPr>
          <w:rFonts w:ascii="Calibri" w:hAnsi="Calibri" w:cs="Calibri"/>
          <w:b/>
          <w:bCs/>
        </w:rPr>
        <w:t>.</w:t>
      </w:r>
      <w:r w:rsidR="00A0799E" w:rsidRPr="000C6E31">
        <w:rPr>
          <w:rFonts w:ascii="Calibri" w:hAnsi="Calibri" w:cs="Calibri"/>
        </w:rPr>
        <w:tab/>
        <w:t>Que cada documento de la propuesta contenga toda la información solicitada; ya que su presentación incompleta será motivo suficiente para desechar la proposición.</w:t>
      </w:r>
    </w:p>
    <w:p w:rsidR="00A0799E" w:rsidRPr="000C6E31" w:rsidRDefault="00C67985" w:rsidP="00C67985">
      <w:pPr>
        <w:autoSpaceDE w:val="0"/>
        <w:autoSpaceDN w:val="0"/>
        <w:ind w:left="851" w:hanging="284"/>
        <w:rPr>
          <w:rFonts w:ascii="Calibri" w:hAnsi="Calibri" w:cs="Calibri"/>
        </w:rPr>
      </w:pPr>
      <w:r>
        <w:rPr>
          <w:rFonts w:ascii="Calibri" w:hAnsi="Calibri" w:cs="Calibri"/>
          <w:b/>
          <w:bCs/>
        </w:rPr>
        <w:t>2</w:t>
      </w:r>
      <w:r w:rsidR="00A0799E" w:rsidRPr="000C6E31">
        <w:rPr>
          <w:rFonts w:ascii="Calibri" w:hAnsi="Calibri" w:cs="Calibri"/>
          <w:b/>
          <w:bCs/>
        </w:rPr>
        <w:t>.</w:t>
      </w:r>
      <w:r w:rsidR="00A0799E" w:rsidRPr="000C6E31">
        <w:rPr>
          <w:rFonts w:ascii="Calibri" w:hAnsi="Calibri" w:cs="Calibri"/>
        </w:rPr>
        <w:tab/>
        <w:t>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que las currículas del personal tengan firmas autógrafas.</w:t>
      </w:r>
    </w:p>
    <w:p w:rsidR="00A0799E" w:rsidRPr="000C6E31" w:rsidRDefault="00A0799E" w:rsidP="00C67985">
      <w:pPr>
        <w:autoSpaceDE w:val="0"/>
        <w:autoSpaceDN w:val="0"/>
        <w:ind w:left="851"/>
        <w:rPr>
          <w:rFonts w:ascii="Calibri" w:hAnsi="Calibri" w:cs="Calibri"/>
        </w:rPr>
      </w:pPr>
      <w:r w:rsidRPr="000C6E31">
        <w:rPr>
          <w:rFonts w:ascii="Calibri" w:hAnsi="Calibri" w:cs="Calibri"/>
        </w:rPr>
        <w:t>Si El Licitante participa con el mismo personal o equipo en dos o más licitaciones al mismo tiempo, al otorgársele la primera licitación automáticamente quedará descalificada de las siguientes, independientemente de la etapa en que se encuentre el proceso de licitación.</w:t>
      </w:r>
    </w:p>
    <w:p w:rsidR="00A0799E" w:rsidRPr="00C67985" w:rsidRDefault="00C67985" w:rsidP="00C67985">
      <w:pPr>
        <w:pStyle w:val="INCISO"/>
        <w:spacing w:after="0" w:line="240" w:lineRule="auto"/>
        <w:ind w:left="851" w:hanging="284"/>
        <w:rPr>
          <w:rFonts w:ascii="Calibri" w:hAnsi="Calibri" w:cs="Calibri"/>
          <w:sz w:val="22"/>
          <w:szCs w:val="22"/>
          <w:lang w:val="es-MX"/>
        </w:rPr>
      </w:pPr>
      <w:r>
        <w:rPr>
          <w:rFonts w:ascii="Calibri" w:hAnsi="Calibri" w:cs="Calibri"/>
          <w:b/>
          <w:bCs/>
          <w:sz w:val="22"/>
          <w:szCs w:val="22"/>
          <w:lang w:val="es-MX"/>
        </w:rPr>
        <w:t>3</w:t>
      </w:r>
      <w:r w:rsidR="00A0799E" w:rsidRPr="00C67985">
        <w:rPr>
          <w:rFonts w:ascii="Calibri" w:hAnsi="Calibri" w:cs="Calibri"/>
          <w:b/>
          <w:bCs/>
          <w:sz w:val="22"/>
          <w:szCs w:val="22"/>
          <w:lang w:val="es-MX"/>
        </w:rPr>
        <w:t>.</w:t>
      </w:r>
      <w:r w:rsidR="00A0799E" w:rsidRPr="00C67985">
        <w:rPr>
          <w:rFonts w:ascii="Calibri" w:hAnsi="Calibri" w:cs="Calibri"/>
          <w:bCs/>
          <w:sz w:val="22"/>
          <w:szCs w:val="22"/>
          <w:lang w:val="es-MX"/>
        </w:rPr>
        <w:tab/>
      </w:r>
      <w:r w:rsidR="00A0799E" w:rsidRPr="00C67985">
        <w:rPr>
          <w:rFonts w:ascii="Calibri" w:hAnsi="Calibri" w:cs="Calibri"/>
          <w:sz w:val="22"/>
          <w:szCs w:val="22"/>
          <w:lang w:val="es-MX"/>
        </w:rPr>
        <w:t>Que el organigrama propuesto para el desarrollo de los servicios, sea congruente con las características, complejidad y magnitud de la presente Convocatoria;</w:t>
      </w:r>
    </w:p>
    <w:p w:rsidR="00A0799E" w:rsidRPr="00C67985" w:rsidRDefault="00A0799E" w:rsidP="00C67985">
      <w:pPr>
        <w:pStyle w:val="INCISO"/>
        <w:tabs>
          <w:tab w:val="left" w:pos="2127"/>
        </w:tabs>
        <w:spacing w:after="0" w:line="240" w:lineRule="auto"/>
        <w:ind w:left="851" w:hanging="284"/>
        <w:rPr>
          <w:rFonts w:ascii="Calibri" w:hAnsi="Calibri" w:cs="Calibri"/>
          <w:sz w:val="22"/>
          <w:szCs w:val="22"/>
          <w:lang w:val="es-MX"/>
        </w:rPr>
      </w:pPr>
      <w:r w:rsidRPr="00C67985">
        <w:rPr>
          <w:rFonts w:ascii="Calibri" w:hAnsi="Calibri" w:cs="Calibri"/>
          <w:bCs/>
          <w:sz w:val="22"/>
          <w:szCs w:val="22"/>
          <w:lang w:val="es-MX"/>
        </w:rPr>
        <w:tab/>
      </w:r>
      <w:r w:rsidR="00C67985">
        <w:rPr>
          <w:rFonts w:ascii="Calibri" w:hAnsi="Calibri" w:cs="Calibri"/>
          <w:bCs/>
          <w:sz w:val="22"/>
          <w:szCs w:val="22"/>
          <w:lang w:val="es-MX"/>
        </w:rPr>
        <w:tab/>
      </w:r>
    </w:p>
    <w:p w:rsidR="00A0799E" w:rsidRPr="00C67985" w:rsidRDefault="00C67985" w:rsidP="00C67985">
      <w:pPr>
        <w:pStyle w:val="ROMANOS"/>
        <w:spacing w:after="0" w:line="240" w:lineRule="auto"/>
        <w:ind w:left="851" w:hanging="284"/>
        <w:rPr>
          <w:rFonts w:ascii="Calibri" w:hAnsi="Calibri" w:cs="Calibri"/>
          <w:sz w:val="22"/>
          <w:szCs w:val="22"/>
          <w:lang w:val="es-MX"/>
        </w:rPr>
      </w:pPr>
      <w:r>
        <w:rPr>
          <w:rFonts w:ascii="Calibri" w:hAnsi="Calibri" w:cs="Calibri"/>
          <w:b/>
          <w:sz w:val="22"/>
          <w:szCs w:val="22"/>
          <w:lang w:val="es-MX"/>
        </w:rPr>
        <w:t>4</w:t>
      </w:r>
      <w:r w:rsidR="00A0799E" w:rsidRPr="00C67985">
        <w:rPr>
          <w:rFonts w:ascii="Calibri" w:hAnsi="Calibri" w:cs="Calibri"/>
          <w:b/>
          <w:sz w:val="22"/>
          <w:szCs w:val="22"/>
          <w:lang w:val="es-MX"/>
        </w:rPr>
        <w:t>.</w:t>
      </w:r>
      <w:r w:rsidR="00A0799E" w:rsidRPr="00C67985">
        <w:rPr>
          <w:rFonts w:ascii="Calibri" w:hAnsi="Calibri" w:cs="Calibri"/>
          <w:sz w:val="22"/>
          <w:szCs w:val="22"/>
          <w:lang w:val="es-MX"/>
        </w:rPr>
        <w:t xml:space="preserve"> </w:t>
      </w:r>
      <w:r w:rsidR="00A0799E" w:rsidRPr="00C67985">
        <w:rPr>
          <w:rFonts w:ascii="Calibri" w:hAnsi="Calibri" w:cs="Calibri"/>
          <w:sz w:val="22"/>
          <w:szCs w:val="22"/>
          <w:lang w:val="es-MX"/>
        </w:rPr>
        <w:tab/>
        <w:t>Que la metodología expresada sea viable para el desarrollo de los servicios  solicitados en la presente Convocatoria porque demuestra que el licitante conoce los trabajos y/o servicios a realizar y que tiene la capacidad y la experiencia para ejecutarlos satisfactoriamente; dicha metodología debe ser acorde con el programa integral de trabajo considerado en su propuesta.</w:t>
      </w:r>
    </w:p>
    <w:p w:rsidR="00A0799E" w:rsidRPr="00C67985" w:rsidRDefault="00A0799E" w:rsidP="00C67985">
      <w:pPr>
        <w:pStyle w:val="ROMANOS"/>
        <w:spacing w:after="0" w:line="240" w:lineRule="auto"/>
        <w:ind w:left="851" w:hanging="284"/>
        <w:rPr>
          <w:rFonts w:ascii="Calibri" w:hAnsi="Calibri" w:cs="Calibri"/>
          <w:sz w:val="22"/>
          <w:szCs w:val="22"/>
          <w:lang w:val="es-MX"/>
        </w:rPr>
      </w:pPr>
    </w:p>
    <w:p w:rsidR="00A0799E" w:rsidRPr="00C67985" w:rsidRDefault="00C67985" w:rsidP="00C67985">
      <w:pPr>
        <w:pStyle w:val="INCISO"/>
        <w:spacing w:after="0" w:line="240" w:lineRule="auto"/>
        <w:ind w:left="851" w:hanging="284"/>
        <w:rPr>
          <w:rFonts w:ascii="Calibri" w:hAnsi="Calibri" w:cs="Calibri"/>
          <w:bCs/>
          <w:sz w:val="22"/>
          <w:szCs w:val="22"/>
          <w:lang w:val="es-MX"/>
        </w:rPr>
      </w:pPr>
      <w:r>
        <w:rPr>
          <w:rFonts w:ascii="Calibri" w:hAnsi="Calibri" w:cs="Calibri"/>
          <w:b/>
          <w:sz w:val="22"/>
          <w:szCs w:val="22"/>
          <w:lang w:val="es-MX"/>
        </w:rPr>
        <w:t>5</w:t>
      </w:r>
      <w:r w:rsidR="00A0799E" w:rsidRPr="00C67985">
        <w:rPr>
          <w:rFonts w:ascii="Calibri" w:hAnsi="Calibri" w:cs="Calibri"/>
          <w:b/>
          <w:sz w:val="22"/>
          <w:szCs w:val="22"/>
          <w:lang w:val="es-MX"/>
        </w:rPr>
        <w:t>.</w:t>
      </w:r>
      <w:r w:rsidR="00A0799E" w:rsidRPr="00C67985">
        <w:rPr>
          <w:rFonts w:ascii="Calibri" w:hAnsi="Calibri" w:cs="Calibri"/>
          <w:sz w:val="22"/>
          <w:szCs w:val="22"/>
          <w:lang w:val="es-MX"/>
        </w:rPr>
        <w:t xml:space="preserve"> </w:t>
      </w:r>
      <w:r w:rsidR="00A0799E" w:rsidRPr="00C67985">
        <w:rPr>
          <w:rFonts w:ascii="Calibri" w:hAnsi="Calibri" w:cs="Calibri"/>
          <w:sz w:val="22"/>
          <w:szCs w:val="22"/>
          <w:lang w:val="es-MX"/>
        </w:rPr>
        <w:tab/>
      </w:r>
      <w:r w:rsidR="00A0799E" w:rsidRPr="00C67985">
        <w:rPr>
          <w:rFonts w:ascii="Calibri" w:hAnsi="Calibri" w:cs="Calibri"/>
          <w:bCs/>
          <w:sz w:val="22"/>
          <w:szCs w:val="22"/>
          <w:lang w:val="es-MX"/>
        </w:rPr>
        <w:t>De los estados financieros:</w:t>
      </w:r>
    </w:p>
    <w:p w:rsidR="00A0799E" w:rsidRPr="00C67985" w:rsidRDefault="00A0799E" w:rsidP="00C67985">
      <w:pPr>
        <w:numPr>
          <w:ilvl w:val="0"/>
          <w:numId w:val="47"/>
        </w:numPr>
        <w:tabs>
          <w:tab w:val="clear" w:pos="1495"/>
          <w:tab w:val="num" w:pos="360"/>
        </w:tabs>
        <w:spacing w:after="0" w:line="240" w:lineRule="auto"/>
        <w:ind w:left="1134" w:hanging="283"/>
        <w:jc w:val="both"/>
        <w:rPr>
          <w:rFonts w:ascii="Calibri" w:hAnsi="Calibri" w:cs="Calibri"/>
        </w:rPr>
      </w:pPr>
      <w:r w:rsidRPr="00C67985">
        <w:rPr>
          <w:rFonts w:ascii="Calibri" w:hAnsi="Calibri" w:cs="Calibri"/>
        </w:rPr>
        <w:t>Que el capital neto de trabajo del licitante sea suficiente para el financiamiento de los servicios a realizar, de acuerdo con su análisis financiero presentado;</w:t>
      </w:r>
    </w:p>
    <w:p w:rsidR="00A0799E" w:rsidRPr="00C67985" w:rsidRDefault="00A0799E" w:rsidP="00C67985">
      <w:pPr>
        <w:numPr>
          <w:ilvl w:val="0"/>
          <w:numId w:val="47"/>
        </w:numPr>
        <w:tabs>
          <w:tab w:val="clear" w:pos="1495"/>
          <w:tab w:val="num" w:pos="360"/>
          <w:tab w:val="left" w:pos="709"/>
        </w:tabs>
        <w:spacing w:after="0" w:line="240" w:lineRule="auto"/>
        <w:ind w:left="1134" w:hanging="283"/>
        <w:jc w:val="both"/>
        <w:rPr>
          <w:rFonts w:ascii="Calibri" w:hAnsi="Calibri" w:cs="Calibri"/>
        </w:rPr>
      </w:pPr>
      <w:r w:rsidRPr="00C67985">
        <w:rPr>
          <w:rFonts w:ascii="Calibri" w:hAnsi="Calibri" w:cs="Calibri"/>
        </w:rPr>
        <w:t xml:space="preserve">Que el licitante tenga capacidad para pagar sus obligaciones, y </w:t>
      </w:r>
    </w:p>
    <w:p w:rsidR="00A0799E" w:rsidRPr="00C67985" w:rsidRDefault="00A0799E" w:rsidP="00C67985">
      <w:pPr>
        <w:numPr>
          <w:ilvl w:val="0"/>
          <w:numId w:val="47"/>
        </w:numPr>
        <w:tabs>
          <w:tab w:val="clear" w:pos="1495"/>
          <w:tab w:val="num" w:pos="360"/>
          <w:tab w:val="left" w:pos="709"/>
        </w:tabs>
        <w:spacing w:after="0" w:line="240" w:lineRule="auto"/>
        <w:ind w:left="1134" w:hanging="283"/>
        <w:jc w:val="both"/>
        <w:rPr>
          <w:rFonts w:ascii="Calibri" w:hAnsi="Calibri" w:cs="Calibri"/>
        </w:rPr>
      </w:pPr>
      <w:r w:rsidRPr="00C67985">
        <w:rPr>
          <w:rFonts w:ascii="Calibri" w:hAnsi="Calibri" w:cs="Calibri"/>
        </w:rPr>
        <w:t>El grado en que el licitante depende del endeudamiento y la rentabilidad de la empresa.</w:t>
      </w:r>
    </w:p>
    <w:p w:rsidR="00A0799E" w:rsidRDefault="00A0799E" w:rsidP="00A0799E">
      <w:pPr>
        <w:rPr>
          <w:rFonts w:ascii="Calibri" w:hAnsi="Calibri" w:cs="Calibri"/>
        </w:rPr>
      </w:pPr>
    </w:p>
    <w:p w:rsidR="00A0799E" w:rsidRPr="00C67985" w:rsidRDefault="00C67985" w:rsidP="00C67985">
      <w:pPr>
        <w:pStyle w:val="INCISO"/>
        <w:spacing w:after="0" w:line="240" w:lineRule="auto"/>
        <w:ind w:left="851" w:hanging="284"/>
        <w:rPr>
          <w:rFonts w:ascii="Calibri" w:hAnsi="Calibri" w:cs="Calibri"/>
          <w:b/>
          <w:sz w:val="22"/>
          <w:szCs w:val="22"/>
          <w:lang w:val="es-MX"/>
        </w:rPr>
      </w:pPr>
      <w:r>
        <w:rPr>
          <w:rFonts w:ascii="Calibri" w:hAnsi="Calibri" w:cs="Calibri"/>
          <w:b/>
          <w:sz w:val="22"/>
          <w:szCs w:val="22"/>
          <w:lang w:val="es-MX"/>
        </w:rPr>
        <w:t>6</w:t>
      </w:r>
      <w:r w:rsidR="00A0799E" w:rsidRPr="00C67985">
        <w:rPr>
          <w:rFonts w:ascii="Calibri" w:hAnsi="Calibri" w:cs="Calibri"/>
          <w:b/>
          <w:sz w:val="22"/>
          <w:szCs w:val="22"/>
          <w:lang w:val="es-MX"/>
        </w:rPr>
        <w:t>.</w:t>
      </w:r>
      <w:r w:rsidR="00A0799E" w:rsidRPr="00C67985">
        <w:rPr>
          <w:rFonts w:ascii="Calibri" w:hAnsi="Calibri" w:cs="Calibri"/>
          <w:b/>
          <w:sz w:val="22"/>
          <w:szCs w:val="22"/>
          <w:lang w:val="es-MX"/>
        </w:rPr>
        <w:tab/>
        <w:t>De los programas:</w:t>
      </w:r>
    </w:p>
    <w:p w:rsidR="00A0799E" w:rsidRPr="000C6E31" w:rsidRDefault="00A0799E" w:rsidP="00C67985">
      <w:pPr>
        <w:tabs>
          <w:tab w:val="left" w:pos="709"/>
        </w:tabs>
        <w:ind w:left="851"/>
        <w:rPr>
          <w:rFonts w:ascii="Calibri" w:hAnsi="Calibri" w:cs="Calibri"/>
        </w:rPr>
      </w:pPr>
      <w:r w:rsidRPr="000C6E31">
        <w:rPr>
          <w:rFonts w:ascii="Calibri" w:hAnsi="Calibri" w:cs="Calibri"/>
        </w:rPr>
        <w:t xml:space="preserve">Que el </w:t>
      </w:r>
      <w:r w:rsidRPr="0029027D">
        <w:rPr>
          <w:rFonts w:ascii="Calibri" w:hAnsi="Calibri" w:cs="Calibri"/>
        </w:rPr>
        <w:t xml:space="preserve">programa integral de trabajo corresponda </w:t>
      </w:r>
      <w:r w:rsidRPr="000C6E31">
        <w:rPr>
          <w:rFonts w:ascii="Calibri" w:hAnsi="Calibri" w:cs="Calibri"/>
        </w:rPr>
        <w:t xml:space="preserve">al plazo establecido por </w:t>
      </w:r>
      <w:r w:rsidRPr="00FF043D">
        <w:rPr>
          <w:rFonts w:ascii="Calibri" w:hAnsi="Calibri" w:cs="Calibri"/>
          <w:b/>
        </w:rPr>
        <w:t>“LA CONVOCANTE”</w:t>
      </w:r>
      <w:r>
        <w:rPr>
          <w:rFonts w:ascii="Calibri" w:hAnsi="Calibri" w:cs="Calibri"/>
        </w:rPr>
        <w:t xml:space="preserve"> y sea congruente con la metodología de trabajo.</w:t>
      </w:r>
    </w:p>
    <w:p w:rsidR="00A0799E" w:rsidRPr="00B87ADF" w:rsidRDefault="00A0799E" w:rsidP="00B87ADF">
      <w:pPr>
        <w:pStyle w:val="Prrafodelista"/>
        <w:widowControl w:val="0"/>
        <w:numPr>
          <w:ilvl w:val="0"/>
          <w:numId w:val="95"/>
        </w:numPr>
        <w:adjustRightInd w:val="0"/>
        <w:spacing w:after="0" w:line="360" w:lineRule="atLeast"/>
        <w:ind w:left="851" w:hanging="284"/>
        <w:jc w:val="both"/>
        <w:textAlignment w:val="baseline"/>
        <w:rPr>
          <w:rFonts w:ascii="Calibri" w:hAnsi="Calibri" w:cs="Calibri"/>
          <w:b/>
        </w:rPr>
      </w:pPr>
      <w:r w:rsidRPr="00B87ADF">
        <w:rPr>
          <w:rFonts w:ascii="Calibri" w:hAnsi="Calibri" w:cs="Calibri"/>
          <w:b/>
        </w:rPr>
        <w:t>Aspectos técnicos:</w:t>
      </w:r>
    </w:p>
    <w:p w:rsidR="00A0799E" w:rsidRPr="000C6E31" w:rsidRDefault="00A0799E" w:rsidP="00B87ADF">
      <w:pPr>
        <w:widowControl w:val="0"/>
        <w:numPr>
          <w:ilvl w:val="0"/>
          <w:numId w:val="55"/>
        </w:numPr>
        <w:adjustRightInd w:val="0"/>
        <w:spacing w:after="0" w:line="360" w:lineRule="atLeast"/>
        <w:ind w:left="1134" w:hanging="283"/>
        <w:jc w:val="both"/>
        <w:textAlignment w:val="baseline"/>
        <w:rPr>
          <w:rFonts w:ascii="Calibri" w:hAnsi="Calibri" w:cs="Calibri"/>
        </w:rPr>
      </w:pPr>
      <w:r w:rsidRPr="000C6E31">
        <w:rPr>
          <w:rFonts w:ascii="Calibri" w:hAnsi="Calibri" w:cs="Calibri"/>
        </w:rPr>
        <w:t>Que la proposición sea congruente con los Términos de Referencia proporcionados en la Convocatoria de licitación y que las soluciones conceptuales propuestas sean las adecuadas para los servicios licitados.</w:t>
      </w:r>
    </w:p>
    <w:p w:rsidR="00A0799E" w:rsidRPr="000C6E31" w:rsidRDefault="00A0799E" w:rsidP="00B87ADF">
      <w:pPr>
        <w:ind w:left="1134" w:hanging="283"/>
        <w:rPr>
          <w:rFonts w:ascii="Calibri" w:hAnsi="Calibri" w:cs="Calibri"/>
        </w:rPr>
      </w:pPr>
      <w:r>
        <w:rPr>
          <w:rFonts w:ascii="Calibri" w:hAnsi="Calibri" w:cs="Calibri"/>
        </w:rPr>
        <w:t xml:space="preserve">b.  </w:t>
      </w:r>
      <w:r w:rsidRPr="000C6E31">
        <w:rPr>
          <w:rFonts w:ascii="Calibri" w:hAnsi="Calibri" w:cs="Calibri"/>
        </w:rPr>
        <w:t>Del personal:</w:t>
      </w:r>
    </w:p>
    <w:p w:rsidR="00A0799E" w:rsidRPr="00595052" w:rsidRDefault="00A0799E" w:rsidP="00B87ADF">
      <w:pPr>
        <w:pStyle w:val="Prrafodelista"/>
        <w:widowControl w:val="0"/>
        <w:numPr>
          <w:ilvl w:val="0"/>
          <w:numId w:val="80"/>
        </w:numPr>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el personal técnico, administrativo y de servicios sea el adecuado y suficiente para ejecutar los trabajos.</w:t>
      </w:r>
    </w:p>
    <w:p w:rsidR="00A0799E" w:rsidRPr="00595052" w:rsidRDefault="00A0799E" w:rsidP="00B87ADF">
      <w:pPr>
        <w:pStyle w:val="Prrafodelista"/>
        <w:widowControl w:val="0"/>
        <w:numPr>
          <w:ilvl w:val="0"/>
          <w:numId w:val="80"/>
        </w:numPr>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se hayan considerado trabajadores de la especialidad requerida para la ejecución de los servicios objeto de esta licitación.</w:t>
      </w:r>
    </w:p>
    <w:p w:rsidR="00A0799E" w:rsidRPr="00595052" w:rsidRDefault="00A0799E" w:rsidP="00B87ADF">
      <w:pPr>
        <w:pStyle w:val="Prrafodelista"/>
        <w:widowControl w:val="0"/>
        <w:numPr>
          <w:ilvl w:val="0"/>
          <w:numId w:val="80"/>
        </w:numPr>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A0799E" w:rsidRPr="00595052" w:rsidRDefault="00A0799E" w:rsidP="00B87ADF">
      <w:pPr>
        <w:pStyle w:val="Prrafodelista"/>
        <w:widowControl w:val="0"/>
        <w:numPr>
          <w:ilvl w:val="0"/>
          <w:numId w:val="80"/>
        </w:numPr>
        <w:tabs>
          <w:tab w:val="left" w:pos="851"/>
        </w:tabs>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el currículo del personal contenga los datos de estudios profesionales, registro del título profesional respectivo, relación verificable de las actividades profesionales en que haya participado y demostrar que haya tenido trabajos relacionados con las actividades o conceptos motivo.</w:t>
      </w:r>
    </w:p>
    <w:p w:rsidR="00A0799E" w:rsidRPr="000C6E31" w:rsidRDefault="00A0799E" w:rsidP="00A0799E">
      <w:pPr>
        <w:ind w:left="1985"/>
        <w:rPr>
          <w:rFonts w:ascii="Calibri" w:hAnsi="Calibri" w:cs="Calibri"/>
        </w:rPr>
      </w:pPr>
    </w:p>
    <w:p w:rsidR="00A0799E" w:rsidRPr="000C6E31" w:rsidRDefault="00A0799E" w:rsidP="00B87ADF">
      <w:pPr>
        <w:pStyle w:val="Ttulo9"/>
        <w:numPr>
          <w:ilvl w:val="0"/>
          <w:numId w:val="93"/>
        </w:numPr>
        <w:spacing w:after="240"/>
        <w:ind w:left="568" w:hanging="284"/>
        <w:jc w:val="left"/>
        <w:rPr>
          <w:rFonts w:ascii="Calibri" w:hAnsi="Calibri" w:cs="Calibri"/>
          <w:color w:val="auto"/>
          <w:szCs w:val="24"/>
          <w:lang w:val="es-MX"/>
        </w:rPr>
      </w:pPr>
      <w:r w:rsidRPr="000C6E31">
        <w:rPr>
          <w:rFonts w:ascii="Calibri" w:hAnsi="Calibri" w:cs="Calibri"/>
          <w:color w:val="auto"/>
          <w:szCs w:val="24"/>
          <w:lang w:val="es-MX"/>
        </w:rPr>
        <w:t>Criterios de evaluación económica</w:t>
      </w:r>
    </w:p>
    <w:p w:rsidR="00A0799E" w:rsidRDefault="00A0799E" w:rsidP="00B87ADF">
      <w:pPr>
        <w:autoSpaceDE w:val="0"/>
        <w:autoSpaceDN w:val="0"/>
        <w:ind w:left="567"/>
        <w:rPr>
          <w:rFonts w:ascii="Calibri" w:hAnsi="Calibri" w:cs="Calibri"/>
        </w:rPr>
      </w:pPr>
      <w:r w:rsidRPr="000C6E31">
        <w:rPr>
          <w:rFonts w:ascii="Calibri" w:hAnsi="Calibri" w:cs="Calibri"/>
        </w:rPr>
        <w:t>En general para la evaluación económica de las propuestas se considerarán, entre otros, los siguientes aspectos:</w:t>
      </w:r>
    </w:p>
    <w:p w:rsidR="00A0799E" w:rsidRPr="00B87ADF" w:rsidRDefault="00A0799E" w:rsidP="00B87ADF">
      <w:pPr>
        <w:pStyle w:val="Prrafodelista"/>
        <w:widowControl w:val="0"/>
        <w:numPr>
          <w:ilvl w:val="0"/>
          <w:numId w:val="81"/>
        </w:numPr>
        <w:autoSpaceDE w:val="0"/>
        <w:autoSpaceDN w:val="0"/>
        <w:adjustRightInd w:val="0"/>
        <w:spacing w:after="120" w:line="360" w:lineRule="atLeast"/>
        <w:ind w:left="851" w:hanging="284"/>
        <w:jc w:val="both"/>
        <w:textAlignment w:val="baseline"/>
        <w:rPr>
          <w:rFonts w:ascii="Calibri" w:hAnsi="Calibri" w:cs="Calibri"/>
        </w:rPr>
      </w:pPr>
      <w:r w:rsidRPr="00B87ADF">
        <w:rPr>
          <w:rFonts w:ascii="Calibri" w:hAnsi="Calibri" w:cs="Calibri"/>
        </w:rPr>
        <w:t>Que cada documento de la propuesta contenga toda la información solicitada, ya que su presentación incompleta será motivo suficiente para desechar la propuesta, y</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Que los tabuladores de sueldos sean acordes a los requeridos en la Convocatoria de Licitación, la integración de las plantillas de personal y el tiempo de ejecución correspondan a los servicios ofertados.</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Del presupuesto total de los servicios:</w:t>
      </w:r>
    </w:p>
    <w:p w:rsidR="00A0799E" w:rsidRPr="000C6E31" w:rsidRDefault="00A0799E" w:rsidP="00B87ADF">
      <w:pPr>
        <w:numPr>
          <w:ilvl w:val="0"/>
          <w:numId w:val="82"/>
        </w:numPr>
        <w:spacing w:after="0" w:line="240" w:lineRule="auto"/>
        <w:ind w:left="1134" w:hanging="252"/>
        <w:jc w:val="both"/>
        <w:rPr>
          <w:rFonts w:ascii="Calibri" w:hAnsi="Calibri" w:cs="Calibri"/>
        </w:rPr>
      </w:pPr>
      <w:r w:rsidRPr="000C6E31">
        <w:rPr>
          <w:rFonts w:ascii="Calibri" w:hAnsi="Calibri" w:cs="Calibri"/>
        </w:rPr>
        <w:t>Que en todas y cada una de las actividades que integran el presupuesto se establezca su importe;</w:t>
      </w:r>
    </w:p>
    <w:p w:rsidR="00A0799E" w:rsidRPr="000C6E31" w:rsidRDefault="00A0799E" w:rsidP="00B87ADF">
      <w:pPr>
        <w:numPr>
          <w:ilvl w:val="0"/>
          <w:numId w:val="82"/>
        </w:numPr>
        <w:spacing w:after="0" w:line="240" w:lineRule="auto"/>
        <w:ind w:left="1134" w:hanging="252"/>
        <w:jc w:val="both"/>
        <w:rPr>
          <w:rFonts w:ascii="Calibri" w:hAnsi="Calibri" w:cs="Calibri"/>
        </w:rPr>
      </w:pPr>
      <w:r w:rsidRPr="000C6E31">
        <w:rPr>
          <w:rFonts w:ascii="Calibri" w:hAnsi="Calibri" w:cs="Calibri"/>
        </w:rPr>
        <w:t>Que los importes estén anotados con número y con letra, los cuales deben ser coincidentes; en caso de diferencia deberá prevalecer el que se consigna con letra, y</w:t>
      </w:r>
    </w:p>
    <w:p w:rsidR="00A0799E" w:rsidRPr="000C6E31" w:rsidRDefault="00A0799E" w:rsidP="00B87ADF">
      <w:pPr>
        <w:numPr>
          <w:ilvl w:val="0"/>
          <w:numId w:val="82"/>
        </w:numPr>
        <w:tabs>
          <w:tab w:val="left" w:pos="1276"/>
        </w:tabs>
        <w:spacing w:after="0" w:line="240" w:lineRule="auto"/>
        <w:ind w:left="1134" w:hanging="252"/>
        <w:jc w:val="both"/>
        <w:rPr>
          <w:rFonts w:ascii="Calibri" w:hAnsi="Calibri" w:cs="Calibri"/>
        </w:rPr>
      </w:pPr>
      <w:r w:rsidRPr="000C6E31">
        <w:rPr>
          <w:rFonts w:ascii="Calibri" w:hAnsi="Calibri" w:cs="Calibri"/>
        </w:rPr>
        <w:t>Verificar que el importe total de la propuesta sea congruente con todos los documentos que la integran;</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 xml:space="preserve">Que exista congruencia entre la red de actividades, la cédula de avances y pagos programados y el programa de ejecución de los trabajos y/o servicios y que éstos sean coherentes con el procedimiento constructivo; </w:t>
      </w:r>
    </w:p>
    <w:p w:rsidR="00A0799E" w:rsidRPr="000C6E31" w:rsidRDefault="00A0799E" w:rsidP="00B87ADF">
      <w:pPr>
        <w:pStyle w:val="Prrafodelista"/>
        <w:widowControl w:val="0"/>
        <w:numPr>
          <w:ilvl w:val="0"/>
          <w:numId w:val="81"/>
        </w:numPr>
        <w:autoSpaceDE w:val="0"/>
        <w:autoSpaceDN w:val="0"/>
        <w:adjustRightInd w:val="0"/>
        <w:spacing w:after="0" w:line="360" w:lineRule="atLeast"/>
        <w:ind w:left="851" w:hanging="284"/>
        <w:contextualSpacing w:val="0"/>
        <w:jc w:val="both"/>
        <w:textAlignment w:val="baseline"/>
        <w:rPr>
          <w:rFonts w:ascii="Calibri" w:hAnsi="Calibri" w:cs="Calibri"/>
        </w:rPr>
      </w:pPr>
      <w:r w:rsidRPr="000C6E31">
        <w:rPr>
          <w:rFonts w:ascii="Calibri" w:hAnsi="Calibri" w:cs="Calibri"/>
        </w:rPr>
        <w:t>Que exista consistencia lógica de las actividades descritas en la red, cédula de avances y pagos programados, y el programa de ejecución, y</w:t>
      </w:r>
    </w:p>
    <w:p w:rsidR="00A0799E" w:rsidRPr="000C6E31" w:rsidRDefault="00A0799E" w:rsidP="00A0799E">
      <w:pPr>
        <w:pStyle w:val="ListParagraph1"/>
        <w:ind w:left="426" w:hanging="426"/>
        <w:rPr>
          <w:rFonts w:ascii="Calibri" w:hAnsi="Calibri" w:cs="Calibri"/>
          <w:lang w:val="es-MX"/>
        </w:rPr>
      </w:pPr>
    </w:p>
    <w:p w:rsidR="00A0799E" w:rsidRDefault="00A0799E" w:rsidP="00B87ADF">
      <w:pPr>
        <w:pStyle w:val="Prrafodelista"/>
        <w:widowControl w:val="0"/>
        <w:numPr>
          <w:ilvl w:val="0"/>
          <w:numId w:val="81"/>
        </w:numPr>
        <w:autoSpaceDE w:val="0"/>
        <w:autoSpaceDN w:val="0"/>
        <w:adjustRightInd w:val="0"/>
        <w:spacing w:after="0" w:line="360" w:lineRule="atLeast"/>
        <w:ind w:left="851" w:hanging="284"/>
        <w:contextualSpacing w:val="0"/>
        <w:jc w:val="both"/>
        <w:textAlignment w:val="baseline"/>
        <w:rPr>
          <w:rFonts w:ascii="Calibri" w:hAnsi="Calibri" w:cs="Calibri"/>
        </w:rPr>
      </w:pPr>
      <w:r w:rsidRPr="000C6E31">
        <w:rPr>
          <w:rFonts w:ascii="Calibri" w:hAnsi="Calibri" w:cs="Calibri"/>
        </w:rPr>
        <w:t xml:space="preserve">Que los programas específicos de erogaciones sean congruentes con el programa general de ejecución de los trabajos y que los insumos propuestos por El Licitante, correspondan a los períodos presentados en los programas. </w:t>
      </w:r>
    </w:p>
    <w:p w:rsidR="00B87ADF" w:rsidRPr="00B87ADF" w:rsidRDefault="00B87ADF" w:rsidP="00B87ADF">
      <w:pPr>
        <w:pStyle w:val="Prrafodelista"/>
        <w:rPr>
          <w:rFonts w:ascii="Calibri" w:hAnsi="Calibri" w:cs="Calibri"/>
        </w:rPr>
      </w:pPr>
    </w:p>
    <w:p w:rsidR="00B87ADF" w:rsidRPr="002D24DE" w:rsidRDefault="00B87ADF" w:rsidP="00B87ADF">
      <w:pPr>
        <w:pStyle w:val="Prrafodelista"/>
        <w:widowControl w:val="0"/>
        <w:autoSpaceDE w:val="0"/>
        <w:autoSpaceDN w:val="0"/>
        <w:adjustRightInd w:val="0"/>
        <w:spacing w:after="0" w:line="360" w:lineRule="atLeast"/>
        <w:ind w:left="851"/>
        <w:contextualSpacing w:val="0"/>
        <w:jc w:val="both"/>
        <w:textAlignment w:val="baseline"/>
        <w:rPr>
          <w:rFonts w:ascii="Calibri" w:hAnsi="Calibri" w:cs="Calibri"/>
        </w:rPr>
      </w:pPr>
    </w:p>
    <w:p w:rsidR="00A0799E" w:rsidRPr="00B87ADF" w:rsidRDefault="00A0799E" w:rsidP="00B87ADF">
      <w:pPr>
        <w:pStyle w:val="Ttulo9"/>
        <w:numPr>
          <w:ilvl w:val="0"/>
          <w:numId w:val="93"/>
        </w:numPr>
        <w:spacing w:after="240"/>
        <w:ind w:left="568" w:hanging="284"/>
        <w:jc w:val="left"/>
        <w:rPr>
          <w:rFonts w:ascii="Calibri" w:hAnsi="Calibri" w:cs="Calibri"/>
          <w:color w:val="auto"/>
          <w:szCs w:val="24"/>
          <w:lang w:val="es-MX"/>
        </w:rPr>
      </w:pPr>
      <w:r w:rsidRPr="00B87ADF">
        <w:rPr>
          <w:rFonts w:ascii="Calibri" w:hAnsi="Calibri" w:cs="Calibri"/>
          <w:color w:val="auto"/>
          <w:szCs w:val="24"/>
          <w:lang w:val="es-MX"/>
        </w:rPr>
        <w:t>Criterios de adjudicación</w:t>
      </w:r>
    </w:p>
    <w:p w:rsidR="00A0799E" w:rsidRPr="000C6E31" w:rsidRDefault="00A0799E" w:rsidP="00B87ADF">
      <w:pPr>
        <w:autoSpaceDE w:val="0"/>
        <w:autoSpaceDN w:val="0"/>
        <w:ind w:left="567"/>
        <w:rPr>
          <w:rFonts w:ascii="Calibri" w:hAnsi="Calibri" w:cs="Calibri"/>
        </w:rPr>
      </w:pPr>
      <w:r w:rsidRPr="000C6E31">
        <w:rPr>
          <w:rFonts w:ascii="Calibri" w:hAnsi="Calibri" w:cs="Calibri"/>
        </w:rPr>
        <w:t xml:space="preserve">Conforme a lo establecido en los artículos 38 de la Ley y 63, fracción II del Reglamento, y con el “Acuerdo por el que se emiten diversos lineamientos en materia de adquisiciones, arrendamientos y servicios y de obras públicas y servicios relacionados con las mismas”, emitido por la Secretaria de la Función Pública, publicado el 9 de septiembre a 2010 en el D.O.F., la Convocante, para determinar la solvencia de las proposiciones recibidas para su revisión detallada y evaluación, verificará que las evaluaciones cumplan con los requisitos solicitados en la Convocatoria y aplicará el criterio de puntos </w:t>
      </w:r>
      <w:r w:rsidRPr="0029027D">
        <w:rPr>
          <w:rFonts w:ascii="Calibri" w:hAnsi="Calibri" w:cs="Calibri"/>
        </w:rPr>
        <w:t xml:space="preserve">y porcentajes como criterio </w:t>
      </w:r>
      <w:r w:rsidRPr="000C6E31">
        <w:rPr>
          <w:rFonts w:ascii="Calibri" w:hAnsi="Calibri" w:cs="Calibri"/>
        </w:rPr>
        <w:t>de adjudicación.</w:t>
      </w:r>
    </w:p>
    <w:p w:rsidR="00A0799E" w:rsidRPr="000C6E31" w:rsidRDefault="00A0799E" w:rsidP="00B87ADF">
      <w:pPr>
        <w:autoSpaceDE w:val="0"/>
        <w:autoSpaceDN w:val="0"/>
        <w:ind w:left="567"/>
        <w:rPr>
          <w:rFonts w:ascii="Calibri" w:hAnsi="Calibri" w:cs="Calibri"/>
        </w:rPr>
      </w:pPr>
      <w:r w:rsidRPr="000C6E31">
        <w:rPr>
          <w:rFonts w:ascii="Calibri" w:hAnsi="Calibri" w:cs="Calibri"/>
        </w:rPr>
        <w:t>Este mecanismo consiste en determinar la solvencia de las proposiciones, a partir del número de puntos o unidades porcentuales que obtengan las proposiciones conforme a la puntuación o ponderación establecida en la presente Convocatoria.</w:t>
      </w:r>
    </w:p>
    <w:p w:rsidR="00A0799E" w:rsidRPr="000C6E31" w:rsidRDefault="00A0799E" w:rsidP="00B87ADF">
      <w:pPr>
        <w:autoSpaceDE w:val="0"/>
        <w:autoSpaceDN w:val="0"/>
        <w:ind w:left="567"/>
        <w:rPr>
          <w:rFonts w:ascii="Calibri" w:hAnsi="Calibri" w:cs="Calibri"/>
        </w:rPr>
      </w:pPr>
      <w:r w:rsidRPr="000C6E31">
        <w:rPr>
          <w:rFonts w:ascii="Calibri" w:hAnsi="Calibri" w:cs="Calibri"/>
        </w:rPr>
        <w:t xml:space="preserve">La puntuación o unidades porcentuales a obtener en la propuesta técnica para ser considerada solvente y, por tanto, no ser desechada, será de cuando menos el 75% de los </w:t>
      </w:r>
      <w:r>
        <w:rPr>
          <w:rFonts w:ascii="Calibri" w:hAnsi="Calibri" w:cs="Calibri"/>
        </w:rPr>
        <w:t>70</w:t>
      </w:r>
      <w:r w:rsidRPr="000C6E31">
        <w:rPr>
          <w:rFonts w:ascii="Calibri" w:hAnsi="Calibri" w:cs="Calibri"/>
        </w:rPr>
        <w:t xml:space="preserve"> máximos que se pueden obtener en su evaluación.</w:t>
      </w:r>
    </w:p>
    <w:p w:rsidR="00A0799E" w:rsidRDefault="00A0799E" w:rsidP="00A0799E">
      <w:pPr>
        <w:tabs>
          <w:tab w:val="num" w:pos="567"/>
        </w:tabs>
        <w:autoSpaceDE w:val="0"/>
        <w:autoSpaceDN w:val="0"/>
        <w:ind w:left="426"/>
        <w:rPr>
          <w:rFonts w:ascii="Calibri" w:hAnsi="Calibri" w:cs="Calibri"/>
        </w:rPr>
      </w:pPr>
    </w:p>
    <w:p w:rsidR="00A0799E" w:rsidRPr="00B87ADF" w:rsidRDefault="00A0799E" w:rsidP="00B87ADF">
      <w:pPr>
        <w:pStyle w:val="Prrafodelista"/>
        <w:widowControl w:val="0"/>
        <w:numPr>
          <w:ilvl w:val="0"/>
          <w:numId w:val="96"/>
        </w:numPr>
        <w:tabs>
          <w:tab w:val="num" w:pos="709"/>
        </w:tabs>
        <w:autoSpaceDE w:val="0"/>
        <w:autoSpaceDN w:val="0"/>
        <w:adjustRightInd w:val="0"/>
        <w:spacing w:after="0" w:line="360" w:lineRule="atLeast"/>
        <w:ind w:left="851" w:hanging="284"/>
        <w:jc w:val="both"/>
        <w:textAlignment w:val="baseline"/>
        <w:rPr>
          <w:rFonts w:ascii="Calibri" w:hAnsi="Calibri" w:cs="Calibri"/>
          <w:b/>
        </w:rPr>
      </w:pPr>
      <w:r w:rsidRPr="00B87ADF">
        <w:rPr>
          <w:rFonts w:ascii="Calibri" w:hAnsi="Calibri" w:cs="Calibri"/>
          <w:b/>
        </w:rPr>
        <w:t xml:space="preserve">PROPUESTA TÉCNICA. </w:t>
      </w:r>
      <w:r w:rsidRPr="00B87ADF">
        <w:rPr>
          <w:rFonts w:ascii="Calibri" w:hAnsi="Calibri" w:cs="Calibri"/>
        </w:rPr>
        <w:t>Matriz Base de Puntos y Porcentajes.</w:t>
      </w:r>
    </w:p>
    <w:p w:rsidR="00A0799E" w:rsidRPr="00595052" w:rsidRDefault="00A0799E" w:rsidP="00B87ADF">
      <w:pPr>
        <w:autoSpaceDE w:val="0"/>
        <w:autoSpaceDN w:val="0"/>
        <w:ind w:left="851"/>
        <w:rPr>
          <w:rFonts w:ascii="Calibri" w:hAnsi="Calibri" w:cs="Calibri"/>
        </w:rPr>
      </w:pPr>
      <w:r w:rsidRPr="00595052">
        <w:rPr>
          <w:rFonts w:ascii="Calibri" w:hAnsi="Calibri" w:cs="Calibri"/>
        </w:rPr>
        <w:t>(70 puntos)</w:t>
      </w:r>
    </w:p>
    <w:p w:rsidR="00A0799E" w:rsidRDefault="00A0799E" w:rsidP="00A0799E">
      <w:pPr>
        <w:rPr>
          <w:rFonts w:ascii="Calibri" w:hAnsi="Calibri" w:cs="Calibri"/>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r w:rsidRPr="002D24DE">
        <w:rPr>
          <w:noProof/>
          <w:lang w:val="es-MX"/>
        </w:rPr>
        <w:drawing>
          <wp:inline distT="0" distB="0" distL="0" distR="0">
            <wp:extent cx="6333490" cy="6145092"/>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33490" cy="6145092"/>
                    </a:xfrm>
                    <a:prstGeom prst="rect">
                      <a:avLst/>
                    </a:prstGeom>
                    <a:noFill/>
                    <a:ln>
                      <a:noFill/>
                    </a:ln>
                  </pic:spPr>
                </pic:pic>
              </a:graphicData>
            </a:graphic>
          </wp:inline>
        </w:drawing>
      </w: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r w:rsidRPr="002D24DE">
        <w:rPr>
          <w:noProof/>
          <w:lang w:val="es-MX"/>
        </w:rPr>
        <w:drawing>
          <wp:inline distT="0" distB="0" distL="0" distR="0">
            <wp:extent cx="6333490" cy="200588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33490" cy="2005882"/>
                    </a:xfrm>
                    <a:prstGeom prst="rect">
                      <a:avLst/>
                    </a:prstGeom>
                    <a:noFill/>
                    <a:ln>
                      <a:noFill/>
                    </a:ln>
                  </pic:spPr>
                </pic:pic>
              </a:graphicData>
            </a:graphic>
          </wp:inline>
        </w:drawing>
      </w:r>
    </w:p>
    <w:p w:rsidR="00A0799E" w:rsidRDefault="00A0799E" w:rsidP="00A0799E">
      <w:pPr>
        <w:pStyle w:val="texto0"/>
        <w:tabs>
          <w:tab w:val="left" w:pos="142"/>
        </w:tabs>
        <w:spacing w:after="0" w:line="240" w:lineRule="auto"/>
        <w:ind w:firstLine="0"/>
        <w:jc w:val="left"/>
        <w:rPr>
          <w:rFonts w:ascii="Calibri" w:hAnsi="Calibri" w:cs="Calibri"/>
          <w:b/>
          <w:sz w:val="24"/>
          <w:szCs w:val="24"/>
          <w:lang w:val="es-MX"/>
        </w:rPr>
      </w:pPr>
    </w:p>
    <w:p w:rsidR="00A0799E" w:rsidRPr="000C6E31" w:rsidRDefault="00B87ADF" w:rsidP="00A0799E">
      <w:pPr>
        <w:pStyle w:val="texto0"/>
        <w:tabs>
          <w:tab w:val="left" w:pos="142"/>
        </w:tabs>
        <w:spacing w:after="0" w:line="240" w:lineRule="auto"/>
        <w:ind w:left="-142" w:firstLine="0"/>
        <w:jc w:val="left"/>
        <w:rPr>
          <w:rFonts w:ascii="Calibri" w:hAnsi="Calibri" w:cs="Calibri"/>
          <w:b/>
          <w:sz w:val="24"/>
          <w:szCs w:val="24"/>
          <w:lang w:val="es-MX"/>
        </w:rPr>
      </w:pPr>
      <w:r>
        <w:rPr>
          <w:rFonts w:ascii="Calibri" w:hAnsi="Calibri" w:cs="Calibri"/>
          <w:b/>
          <w:sz w:val="24"/>
          <w:szCs w:val="24"/>
          <w:lang w:val="es-MX"/>
        </w:rPr>
        <w:t>2</w:t>
      </w:r>
      <w:r w:rsidR="00A0799E" w:rsidRPr="000C6E31">
        <w:rPr>
          <w:rFonts w:ascii="Calibri" w:hAnsi="Calibri" w:cs="Calibri"/>
          <w:b/>
          <w:sz w:val="24"/>
          <w:szCs w:val="24"/>
          <w:lang w:val="es-MX"/>
        </w:rPr>
        <w:t>.- PROPUESTA ECONÓMICA</w:t>
      </w:r>
    </w:p>
    <w:p w:rsidR="00A0799E" w:rsidRPr="00B87ADF" w:rsidRDefault="00A0799E" w:rsidP="00A0799E">
      <w:pPr>
        <w:pStyle w:val="texto0"/>
        <w:tabs>
          <w:tab w:val="left" w:pos="142"/>
        </w:tabs>
        <w:spacing w:after="0" w:line="240" w:lineRule="auto"/>
        <w:ind w:left="-142" w:firstLine="0"/>
        <w:jc w:val="left"/>
        <w:rPr>
          <w:rFonts w:ascii="Calibri" w:hAnsi="Calibri" w:cs="Calibri"/>
          <w:sz w:val="24"/>
          <w:szCs w:val="24"/>
          <w:lang w:val="es-MX"/>
        </w:rPr>
      </w:pPr>
      <w:r w:rsidRPr="00B87ADF">
        <w:rPr>
          <w:rFonts w:ascii="Calibri" w:hAnsi="Calibri" w:cs="Calibri"/>
          <w:sz w:val="24"/>
          <w:szCs w:val="24"/>
          <w:lang w:val="es-MX"/>
        </w:rPr>
        <w:t>(30 puntos)</w:t>
      </w: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500"/>
      </w:tblGrid>
      <w:tr w:rsidR="00A0799E" w:rsidRPr="004450E6" w:rsidTr="00A0799E">
        <w:tc>
          <w:tcPr>
            <w:tcW w:w="10006" w:type="dxa"/>
            <w:gridSpan w:val="2"/>
            <w:shd w:val="clear" w:color="auto" w:fill="92D050"/>
          </w:tcPr>
          <w:p w:rsidR="00A0799E" w:rsidRPr="004450E6" w:rsidRDefault="00A0799E" w:rsidP="00A0799E">
            <w:pPr>
              <w:pStyle w:val="texto0"/>
              <w:numPr>
                <w:ilvl w:val="0"/>
                <w:numId w:val="56"/>
              </w:numPr>
              <w:tabs>
                <w:tab w:val="left" w:pos="142"/>
              </w:tabs>
              <w:spacing w:after="0" w:line="240" w:lineRule="auto"/>
              <w:jc w:val="center"/>
              <w:rPr>
                <w:rFonts w:ascii="Calibri" w:hAnsi="Calibri" w:cs="Calibri"/>
                <w:b/>
                <w:sz w:val="28"/>
                <w:szCs w:val="28"/>
                <w:lang w:val="es-MX"/>
              </w:rPr>
            </w:pPr>
            <w:r>
              <w:rPr>
                <w:rFonts w:ascii="Calibri" w:hAnsi="Calibri" w:cs="Calibri"/>
                <w:b/>
                <w:sz w:val="28"/>
                <w:szCs w:val="28"/>
                <w:lang w:val="es-MX"/>
              </w:rPr>
              <w:t>EVALUACIÓN ECONÓMICA (3</w:t>
            </w:r>
            <w:r w:rsidRPr="004450E6">
              <w:rPr>
                <w:rFonts w:ascii="Calibri" w:hAnsi="Calibri" w:cs="Calibri"/>
                <w:b/>
                <w:sz w:val="28"/>
                <w:szCs w:val="28"/>
                <w:lang w:val="es-MX"/>
              </w:rPr>
              <w:t>0 PUNTOS)</w:t>
            </w:r>
          </w:p>
        </w:tc>
      </w:tr>
      <w:tr w:rsidR="00A0799E" w:rsidRPr="004450E6" w:rsidTr="00A0799E">
        <w:tc>
          <w:tcPr>
            <w:tcW w:w="8506" w:type="dxa"/>
            <w:shd w:val="clear" w:color="auto" w:fill="92D050"/>
          </w:tcPr>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p>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CONCEPTO</w:t>
            </w:r>
          </w:p>
        </w:tc>
        <w:tc>
          <w:tcPr>
            <w:tcW w:w="1500" w:type="dxa"/>
            <w:shd w:val="clear" w:color="auto" w:fill="BFBFBF"/>
          </w:tcPr>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PUNTAJE MÁXIMO</w:t>
            </w:r>
          </w:p>
        </w:tc>
      </w:tr>
      <w:tr w:rsidR="00A0799E" w:rsidRPr="004450E6" w:rsidTr="00A0799E">
        <w:tc>
          <w:tcPr>
            <w:tcW w:w="8506" w:type="dxa"/>
            <w:shd w:val="clear" w:color="auto" w:fill="BFBFBF"/>
          </w:tcPr>
          <w:p w:rsidR="00A0799E" w:rsidRPr="004450E6" w:rsidRDefault="00A0799E" w:rsidP="00A0799E">
            <w:pPr>
              <w:pStyle w:val="texto0"/>
              <w:tabs>
                <w:tab w:val="left" w:pos="142"/>
              </w:tabs>
              <w:spacing w:after="0" w:line="240" w:lineRule="auto"/>
              <w:ind w:firstLine="0"/>
              <w:jc w:val="left"/>
              <w:rPr>
                <w:rFonts w:ascii="Calibri" w:hAnsi="Calibri" w:cs="Calibri"/>
                <w:b/>
                <w:sz w:val="28"/>
                <w:szCs w:val="28"/>
                <w:lang w:val="es-MX"/>
              </w:rPr>
            </w:pPr>
            <w:r w:rsidRPr="004450E6">
              <w:rPr>
                <w:rFonts w:ascii="Calibri" w:hAnsi="Calibri" w:cs="Calibri"/>
                <w:b/>
                <w:sz w:val="28"/>
                <w:szCs w:val="28"/>
                <w:lang w:val="es-MX"/>
              </w:rPr>
              <w:t>MONTO DE LA PROPUESTA ECONÓMICA</w:t>
            </w:r>
          </w:p>
        </w:tc>
        <w:tc>
          <w:tcPr>
            <w:tcW w:w="1500" w:type="dxa"/>
            <w:shd w:val="clear" w:color="auto" w:fill="BFBFBF"/>
          </w:tcPr>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r>
              <w:rPr>
                <w:rFonts w:ascii="Calibri" w:hAnsi="Calibri" w:cs="Calibri"/>
                <w:b/>
                <w:sz w:val="28"/>
                <w:szCs w:val="28"/>
                <w:lang w:val="es-MX"/>
              </w:rPr>
              <w:t>30</w:t>
            </w:r>
            <w:r w:rsidRPr="004450E6">
              <w:rPr>
                <w:rFonts w:ascii="Calibri" w:hAnsi="Calibri" w:cs="Calibri"/>
                <w:b/>
                <w:sz w:val="28"/>
                <w:szCs w:val="28"/>
                <w:lang w:val="es-MX"/>
              </w:rPr>
              <w:t>.0</w:t>
            </w:r>
          </w:p>
        </w:tc>
      </w:tr>
      <w:tr w:rsidR="00A0799E" w:rsidRPr="004450E6" w:rsidTr="00A0799E">
        <w:tc>
          <w:tcPr>
            <w:tcW w:w="8506" w:type="dxa"/>
            <w:shd w:val="clear" w:color="auto" w:fill="auto"/>
          </w:tcPr>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Para la asignación de la puntuación, se tomará como base la propuesta calificada como solvente más baja, de acuerdo a la siguiente fórmula:</w:t>
            </w: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PPE=(MPemb</w:t>
            </w:r>
            <w:r>
              <w:rPr>
                <w:rFonts w:ascii="Calibri" w:hAnsi="Calibri" w:cs="Calibri"/>
                <w:sz w:val="22"/>
                <w:szCs w:val="22"/>
                <w:lang w:val="es-MX"/>
              </w:rPr>
              <w:t xml:space="preserve"> x 3</w:t>
            </w:r>
            <w:r w:rsidRPr="004450E6">
              <w:rPr>
                <w:rFonts w:ascii="Calibri" w:hAnsi="Calibri" w:cs="Calibri"/>
                <w:sz w:val="22"/>
                <w:szCs w:val="22"/>
                <w:lang w:val="es-MX"/>
              </w:rPr>
              <w:t>0) / MPi.</w:t>
            </w:r>
          </w:p>
          <w:p w:rsidR="00A0799E" w:rsidRDefault="00A0799E" w:rsidP="00A0799E">
            <w:pPr>
              <w:pStyle w:val="texto0"/>
              <w:tabs>
                <w:tab w:val="left" w:pos="142"/>
              </w:tabs>
              <w:spacing w:after="0" w:line="240" w:lineRule="auto"/>
              <w:ind w:firstLine="0"/>
              <w:jc w:val="left"/>
              <w:rPr>
                <w:rFonts w:ascii="Calibri" w:hAnsi="Calibri" w:cs="Calibri"/>
                <w:sz w:val="22"/>
                <w:szCs w:val="22"/>
                <w:lang w:val="es-MX"/>
              </w:rPr>
            </w:pPr>
          </w:p>
          <w:p w:rsidR="00A0799E"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Donde:</w:t>
            </w: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 Puntuación o unidades porcentuales que corresponden a la Propuesta Económica</w:t>
            </w: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MPemb= Monto de la Propuesta económica más baja</w:t>
            </w:r>
          </w:p>
          <w:p w:rsidR="00A0799E" w:rsidRPr="004450E6" w:rsidRDefault="00A0799E" w:rsidP="00A0799E">
            <w:pPr>
              <w:pStyle w:val="texto0"/>
              <w:tabs>
                <w:tab w:val="left" w:pos="142"/>
              </w:tabs>
              <w:spacing w:after="0" w:line="240" w:lineRule="auto"/>
              <w:ind w:firstLine="0"/>
              <w:jc w:val="left"/>
              <w:rPr>
                <w:rFonts w:ascii="Calibri" w:hAnsi="Calibri" w:cs="Calibri"/>
                <w:b/>
                <w:sz w:val="24"/>
                <w:szCs w:val="24"/>
                <w:lang w:val="es-MX"/>
              </w:rPr>
            </w:pPr>
            <w:r w:rsidRPr="004450E6">
              <w:rPr>
                <w:rFonts w:ascii="Calibri" w:hAnsi="Calibri" w:cs="Calibri"/>
                <w:sz w:val="22"/>
                <w:szCs w:val="22"/>
                <w:lang w:val="es-MX"/>
              </w:rPr>
              <w:t>MPi= Monto de la i-ésima Propuesta económica</w:t>
            </w:r>
          </w:p>
        </w:tc>
        <w:tc>
          <w:tcPr>
            <w:tcW w:w="1500" w:type="dxa"/>
            <w:shd w:val="clear" w:color="auto" w:fill="auto"/>
          </w:tcPr>
          <w:p w:rsidR="00A0799E" w:rsidRPr="004450E6" w:rsidRDefault="00A0799E" w:rsidP="00A0799E">
            <w:pPr>
              <w:pStyle w:val="texto0"/>
              <w:tabs>
                <w:tab w:val="left" w:pos="142"/>
              </w:tabs>
              <w:spacing w:after="0" w:line="240" w:lineRule="auto"/>
              <w:ind w:firstLine="0"/>
              <w:jc w:val="center"/>
              <w:rPr>
                <w:rFonts w:ascii="Calibri" w:hAnsi="Calibri" w:cs="Calibri"/>
                <w:b/>
                <w:sz w:val="24"/>
                <w:szCs w:val="24"/>
                <w:lang w:val="es-MX"/>
              </w:rPr>
            </w:pPr>
            <w:r>
              <w:rPr>
                <w:rFonts w:ascii="Calibri" w:hAnsi="Calibri" w:cs="Calibri"/>
                <w:b/>
                <w:sz w:val="24"/>
                <w:szCs w:val="24"/>
                <w:lang w:val="es-MX"/>
              </w:rPr>
              <w:t>30</w:t>
            </w:r>
            <w:r w:rsidRPr="004450E6">
              <w:rPr>
                <w:rFonts w:ascii="Calibri" w:hAnsi="Calibri" w:cs="Calibri"/>
                <w:b/>
                <w:sz w:val="24"/>
                <w:szCs w:val="24"/>
                <w:lang w:val="es-MX"/>
              </w:rPr>
              <w:t>.0</w:t>
            </w:r>
          </w:p>
        </w:tc>
      </w:tr>
    </w:tbl>
    <w:p w:rsidR="00A0799E" w:rsidRPr="000C6E31" w:rsidRDefault="00A0799E" w:rsidP="00A0799E">
      <w:pPr>
        <w:pStyle w:val="texto0"/>
        <w:tabs>
          <w:tab w:val="left" w:pos="142"/>
        </w:tabs>
        <w:spacing w:after="0" w:line="240" w:lineRule="auto"/>
        <w:ind w:firstLine="0"/>
        <w:rPr>
          <w:rFonts w:ascii="Calibri" w:hAnsi="Calibri" w:cs="Calibri"/>
          <w:sz w:val="24"/>
          <w:szCs w:val="24"/>
          <w:lang w:val="es-MX" w:eastAsia="es-ES"/>
        </w:rPr>
      </w:pPr>
    </w:p>
    <w:p w:rsidR="00A0799E" w:rsidRPr="000C6E31" w:rsidRDefault="00A0799E" w:rsidP="00A0799E">
      <w:pPr>
        <w:autoSpaceDE w:val="0"/>
        <w:autoSpaceDN w:val="0"/>
        <w:rPr>
          <w:rFonts w:ascii="Calibri" w:hAnsi="Calibri" w:cs="Calibri"/>
        </w:rPr>
      </w:pPr>
      <w:r w:rsidRPr="000C6E31">
        <w:rPr>
          <w:rFonts w:ascii="Calibri" w:hAnsi="Calibri" w:cs="Calibri"/>
        </w:rPr>
        <w:t>Nota Metodológica:</w:t>
      </w:r>
    </w:p>
    <w:p w:rsidR="00A0799E" w:rsidRPr="000C6E31" w:rsidRDefault="00A0799E" w:rsidP="00A0799E">
      <w:pPr>
        <w:autoSpaceDE w:val="0"/>
        <w:autoSpaceDN w:val="0"/>
        <w:rPr>
          <w:rFonts w:ascii="Calibri" w:hAnsi="Calibri" w:cs="Calibri"/>
        </w:rPr>
      </w:pPr>
      <w:r w:rsidRPr="000C6E31">
        <w:rPr>
          <w:rFonts w:ascii="Calibri" w:hAnsi="Calibri" w:cs="Calibri"/>
        </w:rPr>
        <w:t>En caso de proposiciones conjuntas, es de señalar que para acreditar el rubro de experiencia, las empresas deberán adjuntar de manera individual la documentación que sustente la misma, y sólo se tomará en cuenta la que presente el mayor número de años.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El Licitante deberá obtener en </w:t>
      </w:r>
      <w:r w:rsidRPr="0017415C">
        <w:rPr>
          <w:rFonts w:ascii="Calibri" w:hAnsi="Calibri" w:cs="Calibri"/>
        </w:rPr>
        <w:t>su pro</w:t>
      </w:r>
      <w:r>
        <w:rPr>
          <w:rFonts w:ascii="Calibri" w:hAnsi="Calibri" w:cs="Calibri"/>
        </w:rPr>
        <w:t>puesta Técnica un mínimo de 52.5</w:t>
      </w:r>
      <w:r w:rsidRPr="0017415C">
        <w:rPr>
          <w:rFonts w:ascii="Calibri" w:hAnsi="Calibri" w:cs="Calibri"/>
        </w:rPr>
        <w:t xml:space="preserve"> puntos para</w:t>
      </w:r>
      <w:r w:rsidRPr="000C6E31">
        <w:rPr>
          <w:rFonts w:ascii="Calibri" w:hAnsi="Calibri" w:cs="Calibri"/>
        </w:rPr>
        <w:t xml:space="preserve"> que sea objeto de evaluación su propuesta económica, conforme a lo establecido en el primer párrafo de la fracción II del artículo 63 del </w:t>
      </w:r>
      <w:r>
        <w:rPr>
          <w:rFonts w:ascii="Calibri" w:hAnsi="Calibri" w:cs="Calibri"/>
        </w:rPr>
        <w:t>“</w:t>
      </w:r>
      <w:r w:rsidRPr="00E00511">
        <w:rPr>
          <w:rFonts w:ascii="Calibri" w:hAnsi="Calibri" w:cs="Calibri"/>
          <w:b/>
        </w:rPr>
        <w:t>Reglamento”</w:t>
      </w:r>
      <w:r w:rsidRPr="000C6E31">
        <w:rPr>
          <w:rFonts w:ascii="Calibri" w:hAnsi="Calibri" w:cs="Calibri"/>
        </w:rPr>
        <w:t xml:space="preserve"> y en los Lineamientos emitidos por la SFP.</w:t>
      </w:r>
    </w:p>
    <w:p w:rsidR="00A0799E" w:rsidRPr="000C6E31" w:rsidRDefault="00A0799E" w:rsidP="00A0799E">
      <w:pPr>
        <w:autoSpaceDE w:val="0"/>
        <w:autoSpaceDN w:val="0"/>
        <w:rPr>
          <w:rFonts w:ascii="Calibri" w:hAnsi="Calibri" w:cs="Calibri"/>
        </w:rPr>
      </w:pPr>
      <w:r w:rsidRPr="000C6E31">
        <w:rPr>
          <w:rFonts w:ascii="Calibri" w:hAnsi="Calibri" w:cs="Calibri"/>
        </w:rPr>
        <w:t>Una vez hecha la evaluación de las proposiciones presentadas, el contrato se adjudicará, en su caso, de entre los Licitantes, 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En caso de empate entre los licitantes, cuyas proposiciones resulten solventes y hayan obtenido igual puntaje, este se resolverá en términos del penúltimo párrafo del artículo 38 de </w:t>
      </w:r>
      <w:r w:rsidRPr="005257FA">
        <w:rPr>
          <w:rFonts w:ascii="Calibri" w:hAnsi="Calibri" w:cs="Calibri"/>
          <w:b/>
          <w:lang w:eastAsia="es-MX"/>
        </w:rPr>
        <w:t>“La Ley”</w:t>
      </w:r>
      <w:r w:rsidRPr="000C6E31">
        <w:rPr>
          <w:rFonts w:ascii="Calibri" w:hAnsi="Calibri" w:cs="Calibri"/>
        </w:rPr>
        <w:t xml:space="preserve">. Si no fuese factible resolver el empate en los términos del citado artículo, la adjudicación del contrato se efectuará a favor del licitante que resulte ganador en un sorteo manual por insaculación que realizará </w:t>
      </w:r>
      <w:r w:rsidRPr="00E00511">
        <w:rPr>
          <w:rFonts w:ascii="Calibri" w:hAnsi="Calibri" w:cs="Calibri"/>
          <w:b/>
        </w:rPr>
        <w:t>“La Convocante”</w:t>
      </w:r>
      <w:r w:rsidRPr="000C6E31">
        <w:rPr>
          <w:rFonts w:ascii="Calibri" w:hAnsi="Calibri" w:cs="Calibri"/>
        </w:rPr>
        <w:t xml:space="preserve"> en el propio acto de fallo, el cual consistirá en depositar en una urna transparente los boletos con el nombre de los licitantes que hayan empatado, de la que se extraerá en primer lugar el boleto del licitante ganador y, posteriormente, los demás boletos de los licitantes que resultaron empatados, con lo que se determinarán los subsecuentes lugares que ocuparán tales proposiciones.</w:t>
      </w:r>
    </w:p>
    <w:p w:rsidR="00A0799E" w:rsidRPr="000C6E31"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b/>
        </w:rPr>
      </w:pPr>
      <w:r w:rsidRPr="000C6E31">
        <w:rPr>
          <w:rFonts w:ascii="Calibri" w:hAnsi="Calibri" w:cs="Calibri"/>
        </w:rPr>
        <w:t xml:space="preserve">No se adjudicará el contrato a la propuesta que obtuvo el mayor puntaje si los precios de la misma, a juicio de la Dependencia, no son aceptables, con base en lo establecido en el primer párrafo del artículo 40 de </w:t>
      </w:r>
      <w:r w:rsidRPr="00E00511">
        <w:rPr>
          <w:rFonts w:ascii="Calibri" w:hAnsi="Calibri" w:cs="Calibri"/>
          <w:b/>
        </w:rPr>
        <w:t>“La Ley”</w:t>
      </w:r>
      <w:r w:rsidRPr="000C6E31">
        <w:rPr>
          <w:rFonts w:ascii="Calibri" w:hAnsi="Calibri" w:cs="Calibri"/>
        </w:rPr>
        <w:t xml:space="preserve"> y 71 del </w:t>
      </w:r>
      <w:r w:rsidRPr="00E00511">
        <w:rPr>
          <w:rFonts w:ascii="Calibri" w:hAnsi="Calibri" w:cs="Calibri"/>
          <w:b/>
        </w:rPr>
        <w:t>“Reglamento”.</w:t>
      </w:r>
    </w:p>
    <w:p w:rsidR="00697662" w:rsidRPr="000C6E31" w:rsidRDefault="00697662" w:rsidP="00A0799E">
      <w:pPr>
        <w:autoSpaceDE w:val="0"/>
        <w:autoSpaceDN w:val="0"/>
        <w:rPr>
          <w:rFonts w:ascii="Calibri" w:hAnsi="Calibri" w:cs="Calibri"/>
        </w:rPr>
      </w:pPr>
    </w:p>
    <w:p w:rsidR="00A0799E" w:rsidRPr="000C6E31" w:rsidRDefault="00697662" w:rsidP="00A0799E">
      <w:pPr>
        <w:autoSpaceDE w:val="0"/>
        <w:autoSpaceDN w:val="0"/>
        <w:rPr>
          <w:rFonts w:ascii="Calibri" w:hAnsi="Calibri" w:cs="Calibri"/>
          <w:bCs/>
        </w:rPr>
      </w:pPr>
      <w:r>
        <w:rPr>
          <w:rFonts w:ascii="Calibri" w:hAnsi="Calibri" w:cs="Calibri"/>
          <w:b/>
          <w:bCs/>
        </w:rPr>
        <w:t>3</w:t>
      </w:r>
      <w:r w:rsidR="00A0799E" w:rsidRPr="000C6E31">
        <w:rPr>
          <w:rFonts w:ascii="Calibri" w:hAnsi="Calibri" w:cs="Calibri"/>
          <w:b/>
          <w:bCs/>
        </w:rPr>
        <w:t xml:space="preserve">.- RESULTADO FINAL </w:t>
      </w:r>
    </w:p>
    <w:p w:rsidR="00A0799E" w:rsidRPr="000C6E31" w:rsidRDefault="00A0799E" w:rsidP="00A0799E">
      <w:pPr>
        <w:autoSpaceDE w:val="0"/>
        <w:autoSpaceDN w:val="0"/>
        <w:rPr>
          <w:rFonts w:ascii="Calibri" w:hAnsi="Calibri" w:cs="Calibri"/>
          <w:bCs/>
        </w:rPr>
      </w:pPr>
      <w:r w:rsidRPr="000C6E31">
        <w:rPr>
          <w:rFonts w:ascii="Calibri" w:hAnsi="Calibri" w:cs="Calibri"/>
          <w:bCs/>
        </w:rPr>
        <w:t xml:space="preserve">Será la suma de la puntuación obtenida al momento de realizar la evaluación de la propuesta Técnica y la suma del resultado de la puntuación de la propuesta Económica. </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jc w:val="center"/>
        <w:rPr>
          <w:rFonts w:ascii="Calibri" w:hAnsi="Calibri" w:cs="Calibri"/>
          <w:b/>
          <w:bCs/>
        </w:rPr>
      </w:pPr>
      <w:r w:rsidRPr="000C6E31">
        <w:rPr>
          <w:rFonts w:ascii="Calibri" w:hAnsi="Calibri" w:cs="Calibri"/>
          <w:bCs/>
        </w:rPr>
        <w:br w:type="page"/>
      </w:r>
      <w:r w:rsidRPr="000C6E31">
        <w:rPr>
          <w:rFonts w:ascii="Calibri" w:hAnsi="Calibri" w:cs="Calibri"/>
          <w:b/>
          <w:bCs/>
        </w:rPr>
        <w:t>Sección V</w:t>
      </w:r>
    </w:p>
    <w:p w:rsidR="00A0799E" w:rsidRPr="000C6E31" w:rsidRDefault="00A0799E" w:rsidP="00A0799E">
      <w:pPr>
        <w:autoSpaceDE w:val="0"/>
        <w:autoSpaceDN w:val="0"/>
        <w:jc w:val="center"/>
        <w:rPr>
          <w:rFonts w:ascii="Calibri" w:hAnsi="Calibri" w:cs="Calibri"/>
          <w:b/>
          <w:bCs/>
        </w:rPr>
      </w:pPr>
    </w:p>
    <w:p w:rsidR="00A0799E" w:rsidRPr="000C6E31" w:rsidRDefault="00A0799E" w:rsidP="00A0799E">
      <w:pPr>
        <w:autoSpaceDE w:val="0"/>
        <w:autoSpaceDN w:val="0"/>
        <w:jc w:val="center"/>
        <w:rPr>
          <w:rFonts w:ascii="Calibri" w:hAnsi="Calibri" w:cs="Calibri"/>
          <w:b/>
          <w:bCs/>
        </w:rPr>
      </w:pPr>
      <w:r w:rsidRPr="000C6E31">
        <w:rPr>
          <w:rFonts w:ascii="Calibri" w:hAnsi="Calibri" w:cs="Calibri"/>
          <w:b/>
          <w:bCs/>
        </w:rPr>
        <w:t>Anexos y formatos complementarios</w:t>
      </w:r>
    </w:p>
    <w:p w:rsidR="00A0799E" w:rsidRPr="000C6E31" w:rsidRDefault="00A0799E" w:rsidP="00A0799E">
      <w:pPr>
        <w:autoSpaceDE w:val="0"/>
        <w:autoSpaceDN w:val="0"/>
        <w:rPr>
          <w:rFonts w:ascii="Calibri" w:hAnsi="Calibri" w:cs="Calibri"/>
          <w:b/>
        </w:rPr>
      </w:pPr>
    </w:p>
    <w:p w:rsidR="00A0799E" w:rsidRPr="000C6E31" w:rsidRDefault="00A0799E" w:rsidP="00A0799E">
      <w:pPr>
        <w:autoSpaceDE w:val="0"/>
        <w:autoSpaceDN w:val="0"/>
        <w:rPr>
          <w:rFonts w:ascii="Calibri" w:hAnsi="Calibri" w:cs="Calibri"/>
        </w:rPr>
      </w:pPr>
      <w:r w:rsidRPr="000C6E31">
        <w:rPr>
          <w:rFonts w:ascii="Calibri" w:hAnsi="Calibri" w:cs="Calibri"/>
        </w:rPr>
        <w:t>Anexo E: Modelo de Contrato</w:t>
      </w:r>
    </w:p>
    <w:p w:rsidR="00A0799E" w:rsidRPr="000C6E31" w:rsidRDefault="00A0799E" w:rsidP="00A0799E">
      <w:pPr>
        <w:autoSpaceDE w:val="0"/>
        <w:autoSpaceDN w:val="0"/>
        <w:rPr>
          <w:rFonts w:ascii="Calibri" w:hAnsi="Calibri" w:cs="Calibri"/>
        </w:rPr>
      </w:pPr>
      <w:r w:rsidRPr="000C6E31">
        <w:rPr>
          <w:rFonts w:ascii="Calibri" w:hAnsi="Calibri" w:cs="Calibri"/>
        </w:rPr>
        <w:t>Anexo F: Encuesta de Transparencia</w:t>
      </w:r>
    </w:p>
    <w:p w:rsidR="00A0799E" w:rsidRPr="000C6E31" w:rsidRDefault="00A0799E" w:rsidP="00A0799E">
      <w:pPr>
        <w:autoSpaceDE w:val="0"/>
        <w:autoSpaceDN w:val="0"/>
        <w:rPr>
          <w:rFonts w:ascii="Calibri" w:hAnsi="Calibri" w:cs="Calibri"/>
        </w:rPr>
      </w:pPr>
      <w:r w:rsidRPr="000C6E31">
        <w:rPr>
          <w:rFonts w:ascii="Calibri" w:hAnsi="Calibri" w:cs="Calibri"/>
        </w:rPr>
        <w:t>Anexo G: Nota informativa para participantes de países miembros de la OCDE</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Formatos para firma del contrato</w:t>
      </w:r>
    </w:p>
    <w:p w:rsidR="00A0799E" w:rsidRPr="000C6E31" w:rsidRDefault="00A0799E" w:rsidP="00A0799E">
      <w:pPr>
        <w:autoSpaceDE w:val="0"/>
        <w:autoSpaceDN w:val="0"/>
        <w:rPr>
          <w:rFonts w:ascii="Calibri" w:hAnsi="Calibri" w:cs="Calibri"/>
        </w:rPr>
      </w:pPr>
    </w:p>
    <w:p w:rsidR="00A0799E" w:rsidRPr="000C6E31" w:rsidRDefault="00A0799E" w:rsidP="00A0799E">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 </w:t>
      </w:r>
      <w:r w:rsidRPr="000C6E31">
        <w:rPr>
          <w:rFonts w:ascii="Calibri" w:hAnsi="Calibri" w:cs="Calibri"/>
          <w:color w:val="auto"/>
          <w:lang w:val="es-MX"/>
        </w:rPr>
        <w:tab/>
        <w:t>Texto de fianza para garantizar el debido cumplimiento de los contratos</w:t>
      </w:r>
    </w:p>
    <w:p w:rsidR="00A0799E" w:rsidRPr="000C6E31" w:rsidRDefault="00A0799E" w:rsidP="00A0799E">
      <w:pPr>
        <w:autoSpaceDE w:val="0"/>
        <w:autoSpaceDN w:val="0"/>
        <w:rPr>
          <w:rFonts w:ascii="Calibri" w:hAnsi="Calibri" w:cs="Calibri"/>
        </w:rPr>
      </w:pPr>
    </w:p>
    <w:p w:rsidR="00A0799E" w:rsidRPr="000C6E31" w:rsidRDefault="00A0799E" w:rsidP="00A0799E">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DI-1A </w:t>
      </w:r>
      <w:r w:rsidRPr="000C6E31">
        <w:rPr>
          <w:rFonts w:ascii="Calibri" w:hAnsi="Calibri" w:cs="Calibri"/>
          <w:color w:val="auto"/>
          <w:lang w:val="es-MX"/>
        </w:rPr>
        <w:tab/>
        <w:t>Texto de carta de crédito para garantizar el debido cumplimiento de los contratos</w:t>
      </w:r>
    </w:p>
    <w:p w:rsidR="00A0799E" w:rsidRPr="000C6E31" w:rsidRDefault="00A0799E" w:rsidP="00A0799E">
      <w:pPr>
        <w:autoSpaceDE w:val="0"/>
        <w:autoSpaceDN w:val="0"/>
        <w:rPr>
          <w:rFonts w:ascii="Calibri" w:hAnsi="Calibri" w:cs="Calibri"/>
        </w:rPr>
      </w:pPr>
    </w:p>
    <w:p w:rsidR="00A0799E" w:rsidRPr="000C6E31" w:rsidRDefault="00A0799E" w:rsidP="00A0799E">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DI-2 </w:t>
      </w:r>
      <w:r w:rsidRPr="000C6E31">
        <w:rPr>
          <w:rFonts w:ascii="Calibri" w:hAnsi="Calibri" w:cs="Calibri"/>
          <w:color w:val="auto"/>
          <w:lang w:val="es-MX"/>
        </w:rPr>
        <w:tab/>
        <w:t>Texto de garantía para responder de los defectos, vicios ocultos y de cualquier otra responsabilidad</w:t>
      </w:r>
    </w:p>
    <w:p w:rsidR="00A0799E" w:rsidRPr="000C6E31" w:rsidRDefault="00A0799E" w:rsidP="00A0799E">
      <w:pPr>
        <w:autoSpaceDE w:val="0"/>
        <w:autoSpaceDN w:val="0"/>
        <w:rPr>
          <w:rFonts w:ascii="Calibri" w:hAnsi="Calibri" w:cs="Calibri"/>
        </w:rPr>
      </w:pPr>
    </w:p>
    <w:p w:rsidR="00A0799E" w:rsidRPr="000C6E31" w:rsidRDefault="00A0799E" w:rsidP="00A0799E">
      <w:pPr>
        <w:rPr>
          <w:rFonts w:ascii="Calibri" w:hAnsi="Calibri" w:cs="Calibri"/>
        </w:rPr>
      </w:pPr>
      <w:r w:rsidRPr="000C6E31">
        <w:rPr>
          <w:rFonts w:ascii="Calibri" w:hAnsi="Calibri" w:cs="Calibri"/>
        </w:rPr>
        <w:t xml:space="preserve">Formato DI-3        Guía de documentos que integran la propuesta. </w:t>
      </w:r>
    </w:p>
    <w:p w:rsidR="00A0799E" w:rsidRPr="000C6E31" w:rsidRDefault="00A0799E" w:rsidP="00A0799E">
      <w:pPr>
        <w:rPr>
          <w:rFonts w:ascii="Calibri" w:hAnsi="Calibri" w:cs="Calibri"/>
        </w:rPr>
      </w:pPr>
    </w:p>
    <w:p w:rsidR="00A0799E" w:rsidRPr="000C6E31" w:rsidRDefault="00A0799E" w:rsidP="00A0799E">
      <w:pPr>
        <w:pStyle w:val="Ttulo8"/>
        <w:rPr>
          <w:rFonts w:ascii="Calibri" w:hAnsi="Calibri" w:cs="Calibri"/>
          <w:b w:val="0"/>
          <w:color w:val="auto"/>
          <w:sz w:val="24"/>
          <w:szCs w:val="24"/>
          <w:lang w:val="es-MX"/>
        </w:rPr>
      </w:pP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r w:rsidRPr="000C6E31">
        <w:rPr>
          <w:rFonts w:ascii="Calibri" w:hAnsi="Calibri" w:cs="Calibri"/>
        </w:rPr>
        <w:br w:type="page"/>
      </w:r>
    </w:p>
    <w:p w:rsidR="00A0799E" w:rsidRPr="00260EDA" w:rsidRDefault="00A0799E" w:rsidP="00A0799E">
      <w:pPr>
        <w:rPr>
          <w:rFonts w:ascii="Arial" w:hAnsi="Arial" w:cs="Arial"/>
        </w:rPr>
      </w:pPr>
      <w:r w:rsidRPr="00260EDA">
        <w:rPr>
          <w:rFonts w:ascii="Arial" w:hAnsi="Arial" w:cs="Arial"/>
        </w:rPr>
        <w:t>DIRECCIÓN GENERAL DE __________________________</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r w:rsidRPr="00260EDA">
        <w:rPr>
          <w:rFonts w:ascii="Arial" w:hAnsi="Arial" w:cs="Arial"/>
        </w:rPr>
        <w:t>CONTRATO No.___________________</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r w:rsidRPr="00260EDA">
        <w:rPr>
          <w:rFonts w:ascii="Arial" w:hAnsi="Arial" w:cs="Arial"/>
        </w:rPr>
        <w:t>CONTRATO DE SERVICIOS RELACIONADOS CON LA OBRA PÚBLICA A PRECIO ALZADO QUE CELEBRAN POR UNA PARTE EL EJECUTIVO FEDERAL, A  TRAVÉS DE LA SECRETARÍA DE COMUNICACIONES Y TRANSPORTES, REPRESENTA</w:t>
      </w:r>
      <w:r>
        <w:rPr>
          <w:rFonts w:ascii="Arial" w:hAnsi="Arial" w:cs="Arial"/>
        </w:rPr>
        <w:t xml:space="preserve">DA POR LIC. ARTURO RIVERA MAGAÑA, EN SU CARÁCTER DE DIRECTOR GENERAL DE TRANSPORTE FERROVIARIO Y MULTIMODAL </w:t>
      </w:r>
      <w:r w:rsidRPr="00260EDA">
        <w:rPr>
          <w:rFonts w:ascii="Arial" w:hAnsi="Arial" w:cs="Arial"/>
        </w:rPr>
        <w:t xml:space="preserve">Y POR </w:t>
      </w:r>
      <w:smartTag w:uri="urn:schemas-microsoft-com:office:smarttags" w:element="PersonName">
        <w:smartTagPr>
          <w:attr w:name="ProductID" w:val="LA OTRA"/>
        </w:smartTagPr>
        <w:r w:rsidRPr="00260EDA">
          <w:rPr>
            <w:rFonts w:ascii="Arial" w:hAnsi="Arial" w:cs="Arial"/>
          </w:rPr>
          <w:t>LA OTRA</w:t>
        </w:r>
      </w:smartTag>
      <w:r w:rsidRPr="00260EDA">
        <w:rPr>
          <w:rFonts w:ascii="Arial" w:hAnsi="Arial" w:cs="Arial"/>
        </w:rPr>
        <w:t xml:space="preserve">, ________________________________________________________________________ REPRESENTADA POR ________________________________, EN SU CARÁCTER DE ______________________ </w:t>
      </w:r>
      <w:r w:rsidRPr="00260EDA">
        <w:rPr>
          <w:rFonts w:ascii="Arial" w:hAnsi="Arial" w:cs="Arial"/>
          <w:b/>
          <w:bCs/>
        </w:rPr>
        <w:t>(</w:t>
      </w:r>
      <w:r w:rsidRPr="00260EDA">
        <w:rPr>
          <w:rFonts w:ascii="Arial" w:hAnsi="Arial" w:cs="Arial"/>
          <w:b/>
          <w:bCs/>
          <w:u w:val="single"/>
        </w:rPr>
        <w:t>REPRESENTANTE LEGAL, ADMINISTRADOR ÚNICO, APODERADO GENERAL, APODERADO ESPECIAL, ETCÉTERA, SEGÚN SE ESTABLEZCA EN EL ACTA O PODER CORRESPONDIENTE</w:t>
      </w:r>
      <w:r w:rsidRPr="00260EDA">
        <w:rPr>
          <w:rFonts w:ascii="Arial" w:hAnsi="Arial" w:cs="Arial"/>
          <w:b/>
          <w:bCs/>
        </w:rPr>
        <w:t>)</w:t>
      </w:r>
      <w:r w:rsidRPr="00260EDA">
        <w:rPr>
          <w:rFonts w:ascii="Arial" w:hAnsi="Arial" w:cs="Arial"/>
        </w:rPr>
        <w:t>, A QUIENES EN LO SUCESIVO Y PARA LOS EFECTOS DE ESTE CONTRATO SE LES DENOMINARÁ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Y “EL CONTRATISTA”, RESPECTIVAMENTE, DE ACUERDO CON LAS SIGUIENTES DECLARACIONES Y CLÁUSULAS:</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p>
    <w:p w:rsidR="00A0799E" w:rsidRPr="00260EDA" w:rsidRDefault="00A0799E" w:rsidP="00A0799E">
      <w:pPr>
        <w:ind w:right="-376"/>
        <w:jc w:val="center"/>
        <w:rPr>
          <w:rFonts w:ascii="Arial" w:hAnsi="Arial" w:cs="Arial"/>
          <w:b/>
          <w:bCs/>
        </w:rPr>
      </w:pPr>
      <w:r w:rsidRPr="00260EDA">
        <w:rPr>
          <w:rFonts w:ascii="Arial" w:hAnsi="Arial" w:cs="Arial"/>
          <w:b/>
          <w:bCs/>
        </w:rPr>
        <w:t>D E C L A R A C I O N E S</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 xml:space="preserve">I.- </w:t>
      </w:r>
      <w:r w:rsidRPr="00260EDA">
        <w:rPr>
          <w:rFonts w:ascii="Arial" w:hAnsi="Arial" w:cs="Arial"/>
          <w:b/>
          <w:bCs/>
        </w:rPr>
        <w:t>"</w:t>
      </w:r>
      <w:smartTag w:uri="urn:schemas-microsoft-com:office:smarttags" w:element="PersonName">
        <w:smartTagPr>
          <w:attr w:name="ProductID" w:val="LA DEPENDENCIA"/>
        </w:smartTagPr>
        <w:r w:rsidRPr="00260EDA">
          <w:rPr>
            <w:rFonts w:ascii="Arial" w:hAnsi="Arial" w:cs="Arial"/>
            <w:b/>
            <w:bCs/>
          </w:rPr>
          <w:t>LA DEPENDENCIA</w:t>
        </w:r>
      </w:smartTag>
      <w:r w:rsidRPr="00260EDA">
        <w:rPr>
          <w:rFonts w:ascii="Arial" w:hAnsi="Arial" w:cs="Arial"/>
          <w:b/>
          <w:bCs/>
        </w:rPr>
        <w:t>"</w:t>
      </w:r>
      <w:r w:rsidRPr="00260EDA">
        <w:rPr>
          <w:rFonts w:ascii="Arial" w:hAnsi="Arial" w:cs="Arial"/>
        </w:rPr>
        <w:t xml:space="preserve"> DECLARA QUE:</w:t>
      </w:r>
    </w:p>
    <w:p w:rsidR="00A0799E" w:rsidRPr="00260EDA" w:rsidRDefault="00A0799E" w:rsidP="00697662">
      <w:pPr>
        <w:ind w:right="323"/>
        <w:jc w:val="both"/>
        <w:rPr>
          <w:rFonts w:ascii="Arial" w:hAnsi="Arial" w:cs="Arial"/>
        </w:rPr>
      </w:pPr>
      <w:r w:rsidRPr="00260EDA">
        <w:rPr>
          <w:rFonts w:ascii="Arial" w:hAnsi="Arial" w:cs="Arial"/>
        </w:rPr>
        <w:t xml:space="preserve">I.1.- Es una dependencia de </w:t>
      </w:r>
      <w:smartTag w:uri="urn:schemas-microsoft-com:office:smarttags" w:element="PersonName">
        <w:smartTagPr>
          <w:attr w:name="ProductID" w:val="la Administraci￳n P￺blica"/>
        </w:smartTagPr>
        <w:r w:rsidRPr="00260EDA">
          <w:rPr>
            <w:rFonts w:ascii="Arial" w:hAnsi="Arial" w:cs="Arial"/>
          </w:rPr>
          <w:t>la Administración Pública</w:t>
        </w:r>
      </w:smartTag>
      <w:r w:rsidRPr="00260EDA">
        <w:rPr>
          <w:rFonts w:ascii="Arial" w:hAnsi="Arial" w:cs="Arial"/>
        </w:rPr>
        <w:t xml:space="preserve"> Federal Centralizada, de conformidad con lo dispuesto por los artículos 1°, 2°, 26 y 36 de </w:t>
      </w:r>
      <w:smartTag w:uri="urn:schemas-microsoft-com:office:smarttags" w:element="PersonName">
        <w:smartTagPr>
          <w:attr w:name="ProductID" w:val="la Ley Org￡nica"/>
        </w:smartTagPr>
        <w:r w:rsidRPr="00260EDA">
          <w:rPr>
            <w:rFonts w:ascii="Arial" w:hAnsi="Arial" w:cs="Arial"/>
          </w:rPr>
          <w:t>la Ley Orgánica</w:t>
        </w:r>
      </w:smartTag>
      <w:r w:rsidRPr="00260EDA">
        <w:rPr>
          <w:rFonts w:ascii="Arial" w:hAnsi="Arial" w:cs="Arial"/>
        </w:rPr>
        <w:t xml:space="preserve"> de </w:t>
      </w:r>
      <w:smartTag w:uri="urn:schemas-microsoft-com:office:smarttags" w:element="PersonName">
        <w:smartTagPr>
          <w:attr w:name="ProductID" w:val="la Administraci￳n P￺blica"/>
        </w:smartTagPr>
        <w:r w:rsidRPr="00260EDA">
          <w:rPr>
            <w:rFonts w:ascii="Arial" w:hAnsi="Arial" w:cs="Arial"/>
          </w:rPr>
          <w:t>la Administración Pública</w:t>
        </w:r>
      </w:smartTag>
      <w:r w:rsidRPr="00260EDA">
        <w:rPr>
          <w:rFonts w:ascii="Arial" w:hAnsi="Arial" w:cs="Arial"/>
        </w:rPr>
        <w:t xml:space="preserve"> Federal.</w:t>
      </w:r>
    </w:p>
    <w:p w:rsidR="00A0799E" w:rsidRPr="003C6294" w:rsidRDefault="00A0799E" w:rsidP="00697662">
      <w:pPr>
        <w:ind w:right="323"/>
        <w:jc w:val="both"/>
        <w:rPr>
          <w:rFonts w:ascii="Arial" w:hAnsi="Arial" w:cs="Arial"/>
          <w:b/>
          <w:bCs/>
        </w:rPr>
      </w:pPr>
      <w:r>
        <w:rPr>
          <w:rFonts w:ascii="Arial" w:hAnsi="Arial" w:cs="Arial"/>
        </w:rPr>
        <w:t>I.2.-</w:t>
      </w:r>
      <w:r>
        <w:rPr>
          <w:rFonts w:ascii="Arial" w:hAnsi="Arial" w:cs="Arial"/>
          <w:b/>
          <w:bCs/>
        </w:rPr>
        <w:t xml:space="preserve"> </w:t>
      </w:r>
      <w:r>
        <w:rPr>
          <w:rFonts w:ascii="Arial" w:hAnsi="Arial" w:cs="Arial"/>
        </w:rPr>
        <w:t>Su representante, el C. Lic. Arturo Rivera Magaña</w:t>
      </w:r>
      <w:r w:rsidRPr="003C6294">
        <w:rPr>
          <w:rFonts w:ascii="Arial" w:hAnsi="Arial" w:cs="Arial"/>
        </w:rPr>
        <w:t xml:space="preserve">, con el carácter ya indicado, cuenta con las facultades necesarias para suscribir el presente contrato, en términos de lo dispuesto por el artículo 10, fracción VI, del Reglamento Interior de </w:t>
      </w:r>
      <w:smartTag w:uri="urn:schemas-microsoft-com:office:smarttags" w:element="PersonName">
        <w:smartTagPr>
          <w:attr w:name="ProductID" w:val="la Secretar￭a"/>
        </w:smartTagPr>
        <w:r w:rsidRPr="003C6294">
          <w:rPr>
            <w:rFonts w:ascii="Arial" w:hAnsi="Arial" w:cs="Arial"/>
          </w:rPr>
          <w:t>la Secretaría</w:t>
        </w:r>
      </w:smartTag>
      <w:r w:rsidRPr="003C6294">
        <w:rPr>
          <w:rFonts w:ascii="Arial" w:hAnsi="Arial" w:cs="Arial"/>
        </w:rPr>
        <w:t xml:space="preserve"> de Comunicaciones y Transportes, así como en atención al contenido del Oficio-Circular número ___ , emitido por </w:t>
      </w:r>
      <w:smartTag w:uri="urn:schemas-microsoft-com:office:smarttags" w:element="PersonName">
        <w:smartTagPr>
          <w:attr w:name="ProductID" w:val="la Oficial Mayor"/>
        </w:smartTagPr>
        <w:r w:rsidRPr="003C6294">
          <w:rPr>
            <w:rFonts w:ascii="Arial" w:hAnsi="Arial" w:cs="Arial"/>
          </w:rPr>
          <w:t>la Oficial Mayor</w:t>
        </w:r>
      </w:smartTag>
      <w:r w:rsidRPr="003C6294">
        <w:rPr>
          <w:rFonts w:ascii="Arial" w:hAnsi="Arial" w:cs="Arial"/>
        </w:rPr>
        <w:t xml:space="preserve"> en fecha ___ de _______ de _______”.</w:t>
      </w:r>
    </w:p>
    <w:p w:rsidR="00A0799E" w:rsidRPr="00260EDA" w:rsidRDefault="00A0799E" w:rsidP="00697662">
      <w:pPr>
        <w:ind w:right="323"/>
        <w:jc w:val="both"/>
        <w:rPr>
          <w:rFonts w:ascii="Arial" w:hAnsi="Arial" w:cs="Arial"/>
        </w:rPr>
      </w:pPr>
      <w:r w:rsidRPr="00260EDA">
        <w:rPr>
          <w:rFonts w:ascii="Arial" w:hAnsi="Arial" w:cs="Arial"/>
        </w:rPr>
        <w:t>I.3.- E</w:t>
      </w:r>
      <w:r>
        <w:rPr>
          <w:rFonts w:ascii="Arial" w:hAnsi="Arial" w:cs="Arial"/>
        </w:rPr>
        <w:t xml:space="preserve">l presente contrato se adjudica </w:t>
      </w:r>
      <w:r w:rsidRPr="00260EDA">
        <w:rPr>
          <w:rFonts w:ascii="Arial" w:hAnsi="Arial" w:cs="Arial"/>
        </w:rPr>
        <w:t xml:space="preserve">como resultado de </w:t>
      </w:r>
      <w:smartTag w:uri="urn:schemas-microsoft-com:office:smarttags" w:element="PersonName">
        <w:smartTagPr>
          <w:attr w:name="ProductID" w:val="la Licitaci￳n P￺blica"/>
        </w:smartTagPr>
        <w:r w:rsidRPr="00260EDA">
          <w:rPr>
            <w:rFonts w:ascii="Arial" w:hAnsi="Arial" w:cs="Arial"/>
          </w:rPr>
          <w:t>la Licitación Pública</w:t>
        </w:r>
      </w:smartTag>
      <w:r w:rsidRPr="00260EDA">
        <w:rPr>
          <w:rFonts w:ascii="Arial" w:hAnsi="Arial" w:cs="Arial"/>
        </w:rPr>
        <w:t xml:space="preserve"> Nacional </w:t>
      </w:r>
      <w:r>
        <w:rPr>
          <w:rFonts w:ascii="Arial" w:hAnsi="Arial" w:cs="Arial"/>
        </w:rPr>
        <w:t>No. ___________</w:t>
      </w:r>
      <w:r w:rsidRPr="00260EDA">
        <w:rPr>
          <w:rFonts w:ascii="Arial" w:hAnsi="Arial" w:cs="Arial"/>
        </w:rPr>
        <w:t xml:space="preserve">, instaurada por </w:t>
      </w:r>
      <w:r w:rsidRPr="00260EDA">
        <w:rPr>
          <w:rFonts w:ascii="Arial" w:hAnsi="Arial" w:cs="Arial"/>
          <w:b/>
          <w:bCs/>
        </w:rPr>
        <w:t>"</w:t>
      </w:r>
      <w:smartTag w:uri="urn:schemas-microsoft-com:office:smarttags" w:element="PersonName">
        <w:smartTagPr>
          <w:attr w:name="ProductID" w:val="LA DEPENDENCIA"/>
        </w:smartTagPr>
        <w:r w:rsidRPr="00260EDA">
          <w:rPr>
            <w:rFonts w:ascii="Arial" w:hAnsi="Arial" w:cs="Arial"/>
            <w:b/>
            <w:bCs/>
          </w:rPr>
          <w:t>LA DEPENDENCIA</w:t>
        </w:r>
      </w:smartTag>
      <w:r w:rsidRPr="00260EDA">
        <w:rPr>
          <w:rFonts w:ascii="Arial" w:hAnsi="Arial" w:cs="Arial"/>
          <w:b/>
          <w:bCs/>
        </w:rPr>
        <w:t>"</w:t>
      </w:r>
      <w:r w:rsidRPr="00260EDA">
        <w:rPr>
          <w:rFonts w:ascii="Arial" w:hAnsi="Arial" w:cs="Arial"/>
        </w:rPr>
        <w:t xml:space="preserve">, en términos de lo dispuesto por los artículos 27 fracción I y 30 de </w:t>
      </w:r>
      <w:smartTag w:uri="urn:schemas-microsoft-com:office:smarttags" w:element="PersonName">
        <w:smartTagPr>
          <w:attr w:name="ProductID" w:val="la Ley"/>
        </w:smartTagPr>
        <w:r w:rsidRPr="00260EDA">
          <w:rPr>
            <w:rFonts w:ascii="Arial" w:hAnsi="Arial" w:cs="Arial"/>
          </w:rPr>
          <w:t>la Ley</w:t>
        </w:r>
      </w:smartTag>
      <w:r w:rsidRPr="00260EDA">
        <w:rPr>
          <w:rFonts w:ascii="Arial" w:hAnsi="Arial" w:cs="Arial"/>
        </w:rPr>
        <w:t xml:space="preserve"> de Obras Públicas y Servicios Relacionados con las Mismas.</w:t>
      </w:r>
    </w:p>
    <w:p w:rsidR="00A0799E" w:rsidRPr="00260EDA" w:rsidRDefault="00A0799E" w:rsidP="00697662">
      <w:pPr>
        <w:ind w:right="323"/>
        <w:jc w:val="both"/>
        <w:rPr>
          <w:rFonts w:ascii="Arial" w:hAnsi="Arial" w:cs="Arial"/>
        </w:rPr>
      </w:pPr>
      <w:r w:rsidRPr="00260EDA">
        <w:rPr>
          <w:rFonts w:ascii="Arial" w:hAnsi="Arial" w:cs="Arial"/>
        </w:rPr>
        <w:t xml:space="preserve">I.4.- Para cubrir las erogaciones que se deriven del presente contrato, </w:t>
      </w:r>
      <w:smartTag w:uri="urn:schemas-microsoft-com:office:smarttags" w:element="PersonName">
        <w:smartTagPr>
          <w:attr w:name="ProductID" w:val="la Secretar￭a"/>
        </w:smartTagPr>
        <w:r w:rsidRPr="00260EDA">
          <w:rPr>
            <w:rFonts w:ascii="Arial" w:hAnsi="Arial" w:cs="Arial"/>
          </w:rPr>
          <w:t>la Secretaría</w:t>
        </w:r>
      </w:smartTag>
      <w:r w:rsidRPr="00260EDA">
        <w:rPr>
          <w:rFonts w:ascii="Arial" w:hAnsi="Arial" w:cs="Arial"/>
        </w:rPr>
        <w:t xml:space="preserve"> de Hacienda y Crédito Público autorizó la inversión correspondiente a los trabajos objeto de este contrato, mediante el Oficio Núm. ______ de fecha ______________.</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 xml:space="preserve">1.5.- Que se cuenta con el dictamen a que alude el artículo 18, cuarto párrafo de </w:t>
      </w:r>
      <w:smartTag w:uri="urn:schemas-microsoft-com:office:smarttags" w:element="PersonName">
        <w:smartTagPr>
          <w:attr w:name="ProductID" w:val="la Ley"/>
        </w:smartTagPr>
        <w:r w:rsidRPr="00260EDA">
          <w:rPr>
            <w:rFonts w:ascii="Arial" w:hAnsi="Arial" w:cs="Arial"/>
          </w:rPr>
          <w:t>la Ley</w:t>
        </w:r>
      </w:smartTag>
      <w:r w:rsidRPr="00260EDA">
        <w:rPr>
          <w:rFonts w:ascii="Arial" w:hAnsi="Arial" w:cs="Arial"/>
        </w:rPr>
        <w:t xml:space="preserve"> de Obras Públicas y Servicios Relacionados con las Mismas.</w:t>
      </w:r>
    </w:p>
    <w:p w:rsidR="00A0799E" w:rsidRPr="00260EDA" w:rsidRDefault="00A0799E" w:rsidP="00697662">
      <w:pPr>
        <w:ind w:right="323"/>
        <w:jc w:val="both"/>
        <w:rPr>
          <w:rFonts w:ascii="Arial" w:hAnsi="Arial" w:cs="Arial"/>
        </w:rPr>
      </w:pPr>
      <w:r w:rsidRPr="00260EDA">
        <w:rPr>
          <w:rFonts w:ascii="Arial" w:hAnsi="Arial" w:cs="Arial"/>
        </w:rPr>
        <w:t xml:space="preserve">I.6.- Su domicilio para los efectos del presente contrato, es el ubicado en </w:t>
      </w:r>
      <w:r>
        <w:rPr>
          <w:rFonts w:ascii="Arial" w:hAnsi="Arial" w:cs="Arial"/>
        </w:rPr>
        <w:t xml:space="preserve">Calle Nueva York #115, Colonia Nápoles, Delegación Benito Juárez, C.P. 03810, México D. F. </w:t>
      </w:r>
    </w:p>
    <w:p w:rsidR="00697662" w:rsidRDefault="00697662"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 xml:space="preserve">II. </w:t>
      </w:r>
      <w:r w:rsidRPr="00260EDA">
        <w:rPr>
          <w:rFonts w:ascii="Arial" w:hAnsi="Arial" w:cs="Arial"/>
          <w:b/>
          <w:bCs/>
        </w:rPr>
        <w:t>"EL CONTRATISTA"</w:t>
      </w:r>
      <w:r w:rsidRPr="00260EDA">
        <w:rPr>
          <w:rFonts w:ascii="Arial" w:hAnsi="Arial" w:cs="Arial"/>
        </w:rPr>
        <w:t xml:space="preserve"> DECLARA QUE:</w:t>
      </w:r>
    </w:p>
    <w:p w:rsidR="00A0799E" w:rsidRPr="00260EDA" w:rsidRDefault="00A0799E" w:rsidP="00697662">
      <w:pPr>
        <w:ind w:right="323"/>
        <w:jc w:val="both"/>
        <w:rPr>
          <w:rFonts w:ascii="Arial" w:hAnsi="Arial" w:cs="Arial"/>
        </w:rPr>
      </w:pPr>
      <w:r w:rsidRPr="00260EDA">
        <w:rPr>
          <w:rFonts w:ascii="Arial" w:hAnsi="Arial" w:cs="Arial"/>
        </w:rPr>
        <w:t>II.1.-</w:t>
      </w:r>
      <w:r w:rsidRPr="00260EDA">
        <w:rPr>
          <w:rFonts w:ascii="Arial" w:hAnsi="Arial" w:cs="Arial"/>
        </w:rPr>
        <w:tab/>
        <w:t>Tiene capacidad jurídica para contratar y obligarse en los términos del presente contrato.</w:t>
      </w:r>
    </w:p>
    <w:p w:rsidR="00A0799E" w:rsidRPr="00260EDA" w:rsidRDefault="00A0799E" w:rsidP="00697662">
      <w:pPr>
        <w:ind w:left="720" w:right="323" w:hanging="720"/>
        <w:jc w:val="both"/>
        <w:rPr>
          <w:rFonts w:ascii="Arial" w:hAnsi="Arial" w:cs="Arial"/>
        </w:rPr>
      </w:pPr>
      <w:r w:rsidRPr="00260EDA">
        <w:rPr>
          <w:rFonts w:ascii="Arial" w:hAnsi="Arial" w:cs="Arial"/>
        </w:rPr>
        <w:t>II.2.-</w:t>
      </w:r>
      <w:r w:rsidRPr="00260EDA">
        <w:rPr>
          <w:rFonts w:ascii="Arial" w:hAnsi="Arial" w:cs="Arial"/>
        </w:rPr>
        <w:tab/>
        <w:t>Acredita su legal existencia con la escritura pública número ______, de fecha ____ de ____</w:t>
      </w:r>
      <w:r>
        <w:rPr>
          <w:rFonts w:ascii="Arial" w:hAnsi="Arial" w:cs="Arial"/>
        </w:rPr>
        <w:t xml:space="preserve"> de ____</w:t>
      </w:r>
      <w:r w:rsidRPr="00260EDA">
        <w:rPr>
          <w:rFonts w:ascii="Arial" w:hAnsi="Arial" w:cs="Arial"/>
        </w:rPr>
        <w:t xml:space="preserve">_, otorgada ante la fe del Lic. ________________ Notario Público No. ____, en la Ciudad de __________, y que se encuentra debidamente inscrita en el Registro Público </w:t>
      </w:r>
      <w:r w:rsidRPr="00260EDA">
        <w:rPr>
          <w:rFonts w:ascii="Arial" w:hAnsi="Arial" w:cs="Arial"/>
          <w:b/>
          <w:bCs/>
        </w:rPr>
        <w:t>de Comercio</w:t>
      </w:r>
      <w:r w:rsidRPr="00260EDA">
        <w:rPr>
          <w:rFonts w:ascii="Arial" w:hAnsi="Arial" w:cs="Arial"/>
        </w:rPr>
        <w:t xml:space="preserve"> en la Ciudad de ____________, </w:t>
      </w:r>
      <w:r w:rsidRPr="00260EDA">
        <w:rPr>
          <w:rFonts w:ascii="Arial" w:hAnsi="Arial" w:cs="Arial"/>
          <w:b/>
          <w:bCs/>
        </w:rPr>
        <w:t>(</w:t>
      </w:r>
      <w:r w:rsidRPr="00260EDA">
        <w:rPr>
          <w:rFonts w:ascii="Arial" w:hAnsi="Arial" w:cs="Arial"/>
          <w:b/>
          <w:bCs/>
          <w:u w:val="single"/>
        </w:rPr>
        <w:t>a continuación deberán anotarse los datos de inscripción, tales como: número, volumen, tomo, a fojas, folio, según corresponda)</w:t>
      </w:r>
      <w:r>
        <w:rPr>
          <w:rFonts w:ascii="Arial" w:hAnsi="Arial" w:cs="Arial"/>
        </w:rPr>
        <w:t>, de fecha ___ de _____ de ___</w:t>
      </w:r>
      <w:r w:rsidRPr="00260EDA">
        <w:rPr>
          <w:rFonts w:ascii="Arial" w:hAnsi="Arial" w:cs="Arial"/>
        </w:rPr>
        <w:t>____.</w:t>
      </w:r>
    </w:p>
    <w:p w:rsidR="00A0799E" w:rsidRPr="00260EDA" w:rsidRDefault="00A0799E" w:rsidP="00697662">
      <w:pPr>
        <w:ind w:right="323"/>
        <w:jc w:val="both"/>
        <w:rPr>
          <w:rFonts w:ascii="Arial" w:hAnsi="Arial" w:cs="Arial"/>
        </w:rPr>
      </w:pPr>
      <w:r w:rsidRPr="00260EDA">
        <w:rPr>
          <w:rFonts w:ascii="Arial" w:hAnsi="Arial" w:cs="Arial"/>
          <w:b/>
          <w:bCs/>
        </w:rPr>
        <w:t>NOTA: En caso de persona física se suprimirá ésta y la siguiente declaración, con el respectivo recorrimiento de declaraciones.</w:t>
      </w:r>
    </w:p>
    <w:p w:rsidR="00A0799E" w:rsidRPr="00260EDA" w:rsidRDefault="00A0799E" w:rsidP="00697662">
      <w:pPr>
        <w:ind w:right="323"/>
        <w:jc w:val="both"/>
        <w:rPr>
          <w:rFonts w:ascii="Arial" w:hAnsi="Arial" w:cs="Arial"/>
        </w:rPr>
      </w:pPr>
    </w:p>
    <w:p w:rsidR="00A0799E" w:rsidRPr="00260EDA" w:rsidRDefault="00A0799E" w:rsidP="00697662">
      <w:pPr>
        <w:ind w:left="720" w:right="323" w:hanging="720"/>
        <w:jc w:val="both"/>
        <w:rPr>
          <w:rFonts w:ascii="Arial" w:hAnsi="Arial" w:cs="Arial"/>
        </w:rPr>
      </w:pPr>
      <w:r w:rsidRPr="00260EDA">
        <w:rPr>
          <w:rFonts w:ascii="Arial" w:hAnsi="Arial" w:cs="Arial"/>
        </w:rPr>
        <w:t>II.3.-</w:t>
      </w:r>
      <w:r w:rsidRPr="00260EDA">
        <w:rPr>
          <w:rFonts w:ascii="Arial" w:hAnsi="Arial" w:cs="Arial"/>
        </w:rPr>
        <w:tab/>
        <w:t>Su representante, el (la) C. ______________, con el carácter ya indicado, cuenta con las facultades necesarias para suscribir el presente contrato, de conformidad con el contenido de la escritura pública número ____</w:t>
      </w:r>
      <w:r>
        <w:rPr>
          <w:rFonts w:ascii="Arial" w:hAnsi="Arial" w:cs="Arial"/>
        </w:rPr>
        <w:t>___, de fecha __ de ______ de __</w:t>
      </w:r>
      <w:r w:rsidRPr="00260EDA">
        <w:rPr>
          <w:rFonts w:ascii="Arial" w:hAnsi="Arial" w:cs="Arial"/>
        </w:rPr>
        <w:t xml:space="preserve">___, otorgada ante la fe del Lic. _____________, Notario Público No. _____ en la Ciudad de ___________, y que se encuentra debidamente inscrita en el Registro Público </w:t>
      </w:r>
      <w:r w:rsidRPr="00260EDA">
        <w:rPr>
          <w:rFonts w:ascii="Arial" w:hAnsi="Arial" w:cs="Arial"/>
          <w:b/>
          <w:bCs/>
        </w:rPr>
        <w:t xml:space="preserve">de Comercio, </w:t>
      </w:r>
      <w:r w:rsidRPr="00260EDA">
        <w:rPr>
          <w:rFonts w:ascii="Arial" w:hAnsi="Arial" w:cs="Arial"/>
        </w:rPr>
        <w:t xml:space="preserve">en la Ciudad de _____________, </w:t>
      </w:r>
      <w:r w:rsidRPr="00260EDA">
        <w:rPr>
          <w:rFonts w:ascii="Arial" w:hAnsi="Arial" w:cs="Arial"/>
          <w:b/>
          <w:bCs/>
        </w:rPr>
        <w:t>(</w:t>
      </w:r>
      <w:r w:rsidRPr="00260EDA">
        <w:rPr>
          <w:rFonts w:ascii="Arial" w:hAnsi="Arial" w:cs="Arial"/>
          <w:b/>
          <w:bCs/>
          <w:u w:val="single"/>
        </w:rPr>
        <w:t>a continuación deberán anotarse los datos de inscripción, tales como: número, volumen, tomo, a fojas, folio, según corresponda)</w:t>
      </w:r>
      <w:r w:rsidRPr="00260EDA">
        <w:rPr>
          <w:rFonts w:ascii="Arial" w:hAnsi="Arial" w:cs="Arial"/>
        </w:rPr>
        <w:t xml:space="preserve">, de </w:t>
      </w:r>
      <w:r>
        <w:rPr>
          <w:rFonts w:ascii="Arial" w:hAnsi="Arial" w:cs="Arial"/>
        </w:rPr>
        <w:t>fecha ______ de __________ de ___</w:t>
      </w:r>
      <w:r w:rsidRPr="00260EDA">
        <w:rPr>
          <w:rFonts w:ascii="Arial" w:hAnsi="Arial" w:cs="Arial"/>
        </w:rPr>
        <w:t>__, manifestando a través de dicho representante que tales facultades no le han sido modificadas ni revocadas a la fecha.</w:t>
      </w:r>
    </w:p>
    <w:p w:rsidR="00A0799E" w:rsidRPr="00260EDA" w:rsidRDefault="00A0799E" w:rsidP="00697662">
      <w:pPr>
        <w:pStyle w:val="Sangradetextonormal"/>
        <w:ind w:right="323" w:hanging="11"/>
        <w:rPr>
          <w:b/>
          <w:bCs/>
          <w:sz w:val="22"/>
          <w:szCs w:val="22"/>
        </w:rPr>
      </w:pPr>
      <w:r w:rsidRPr="00260EDA">
        <w:rPr>
          <w:b/>
          <w:bCs/>
          <w:sz w:val="22"/>
          <w:szCs w:val="22"/>
        </w:rPr>
        <w:t>NOTA: En esta declaración, tratándose de poderes especiales y no generales, pueden omitirse los datos de inscripción en el Registro Público, en el supuesto de que tales instrumentos no estén inscritos.</w:t>
      </w:r>
    </w:p>
    <w:p w:rsidR="00A0799E" w:rsidRPr="00260EDA" w:rsidRDefault="00A0799E" w:rsidP="00697662">
      <w:pPr>
        <w:ind w:left="720" w:right="323" w:hanging="720"/>
        <w:jc w:val="both"/>
        <w:rPr>
          <w:rFonts w:ascii="Arial" w:hAnsi="Arial" w:cs="Arial"/>
        </w:rPr>
      </w:pPr>
    </w:p>
    <w:p w:rsidR="00A0799E" w:rsidRPr="00260EDA" w:rsidRDefault="00A0799E" w:rsidP="00697662">
      <w:pPr>
        <w:ind w:left="720" w:right="323" w:hanging="720"/>
        <w:jc w:val="both"/>
        <w:rPr>
          <w:rFonts w:ascii="Arial" w:hAnsi="Arial" w:cs="Arial"/>
        </w:rPr>
      </w:pPr>
      <w:r w:rsidRPr="00260EDA">
        <w:rPr>
          <w:rFonts w:ascii="Arial" w:hAnsi="Arial" w:cs="Arial"/>
        </w:rPr>
        <w:t>II.4-</w:t>
      </w:r>
      <w:r w:rsidRPr="00260EDA">
        <w:rPr>
          <w:rFonts w:ascii="Arial" w:hAnsi="Arial" w:cs="Arial"/>
        </w:rPr>
        <w:tab/>
        <w:t xml:space="preserve">Su Registro Federal de Contribuyentes es: </w:t>
      </w:r>
      <w:r w:rsidRPr="00260EDA">
        <w:rPr>
          <w:rFonts w:ascii="Arial" w:hAnsi="Arial" w:cs="Arial"/>
          <w:b/>
          <w:bCs/>
          <w:u w:val="single"/>
        </w:rPr>
        <w:t>(anotar el número del RFC del contratista)</w:t>
      </w:r>
      <w:r w:rsidRPr="00260EDA">
        <w:rPr>
          <w:rFonts w:ascii="Arial" w:hAnsi="Arial" w:cs="Arial"/>
        </w:rPr>
        <w:t>.</w:t>
      </w:r>
    </w:p>
    <w:p w:rsidR="00A0799E" w:rsidRPr="00260EDA" w:rsidRDefault="00A0799E" w:rsidP="00697662">
      <w:pPr>
        <w:ind w:left="720" w:right="323" w:hanging="720"/>
        <w:jc w:val="both"/>
        <w:rPr>
          <w:rFonts w:ascii="Arial" w:hAnsi="Arial" w:cs="Arial"/>
        </w:rPr>
      </w:pPr>
      <w:r w:rsidRPr="00260EDA">
        <w:rPr>
          <w:rFonts w:ascii="Arial" w:hAnsi="Arial" w:cs="Arial"/>
        </w:rPr>
        <w:t>II.5.-</w:t>
      </w:r>
      <w:r w:rsidRPr="00260EDA">
        <w:rPr>
          <w:rFonts w:ascii="Arial" w:hAnsi="Arial" w:cs="Arial"/>
        </w:rPr>
        <w:tab/>
        <w:t xml:space="preserve">Su representante, se identifica con </w:t>
      </w:r>
      <w:r w:rsidRPr="00260EDA">
        <w:rPr>
          <w:rFonts w:ascii="Arial" w:hAnsi="Arial" w:cs="Arial"/>
          <w:b/>
          <w:bCs/>
          <w:u w:val="single"/>
        </w:rPr>
        <w:t>(anotar los datos de la identificación oficial del representante del contratista o, en su caso, del representante legal de la persona física que firma el contrato)</w:t>
      </w:r>
      <w:r w:rsidRPr="00260EDA">
        <w:rPr>
          <w:rFonts w:ascii="Arial" w:hAnsi="Arial" w:cs="Arial"/>
        </w:rPr>
        <w:t xml:space="preserve">. </w:t>
      </w:r>
    </w:p>
    <w:p w:rsidR="00A0799E" w:rsidRPr="00260EDA" w:rsidRDefault="00A0799E" w:rsidP="00697662">
      <w:pPr>
        <w:ind w:right="323"/>
        <w:jc w:val="both"/>
        <w:rPr>
          <w:rFonts w:ascii="Arial" w:hAnsi="Arial" w:cs="Arial"/>
        </w:rPr>
      </w:pPr>
      <w:r w:rsidRPr="00260EDA">
        <w:rPr>
          <w:rFonts w:ascii="Arial" w:hAnsi="Arial" w:cs="Arial"/>
        </w:rPr>
        <w:t>II.6.-</w:t>
      </w:r>
      <w:r w:rsidRPr="00260EDA">
        <w:rPr>
          <w:rFonts w:ascii="Arial" w:hAnsi="Arial" w:cs="Arial"/>
        </w:rPr>
        <w:tab/>
        <w:t>Cuenta con los recursos técnicos, humanos y materiales necesarios para cumplir con los requerimientos objeto del presente contrato.</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II.7.-</w:t>
      </w:r>
      <w:r w:rsidRPr="00260EDA">
        <w:rPr>
          <w:rFonts w:ascii="Arial" w:hAnsi="Arial" w:cs="Arial"/>
        </w:rPr>
        <w:tab/>
        <w:t>Tiene establecido su domicilio en ______________________________, mismo que señala para todos los fines y efectos legales de este contrato.</w:t>
      </w:r>
    </w:p>
    <w:p w:rsidR="00A0799E" w:rsidRPr="00260EDA" w:rsidRDefault="00A0799E" w:rsidP="00697662">
      <w:pPr>
        <w:pStyle w:val="BodyText21"/>
        <w:ind w:right="323"/>
        <w:rPr>
          <w:sz w:val="22"/>
          <w:szCs w:val="22"/>
        </w:rPr>
      </w:pPr>
      <w:r w:rsidRPr="00260EDA">
        <w:rPr>
          <w:sz w:val="22"/>
          <w:szCs w:val="22"/>
        </w:rPr>
        <w:t>II.8.-</w:t>
      </w:r>
      <w:r w:rsidRPr="00260EDA">
        <w:rPr>
          <w:sz w:val="22"/>
          <w:szCs w:val="22"/>
        </w:rPr>
        <w:tab/>
        <w:t xml:space="preserve">Conoce el contenido y los requisitos que establecen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las Normas para </w:t>
      </w:r>
      <w:smartTag w:uri="urn:schemas-microsoft-com:office:smarttags" w:element="PersonName">
        <w:smartTagPr>
          <w:attr w:name="ProductID" w:val="la Construcci￳n"/>
        </w:smartTagPr>
        <w:r w:rsidRPr="00260EDA">
          <w:rPr>
            <w:sz w:val="22"/>
            <w:szCs w:val="22"/>
          </w:rPr>
          <w:t>la Construcción</w:t>
        </w:r>
      </w:smartTag>
      <w:r w:rsidRPr="00260EDA">
        <w:rPr>
          <w:sz w:val="22"/>
          <w:szCs w:val="22"/>
        </w:rPr>
        <w:t xml:space="preserve"> e Instalaciones y de </w:t>
      </w:r>
      <w:smartTag w:uri="urn:schemas-microsoft-com:office:smarttags" w:element="PersonName">
        <w:smartTagPr>
          <w:attr w:name="ProductID" w:val="la Calidad"/>
        </w:smartTagPr>
        <w:r w:rsidRPr="00260EDA">
          <w:rPr>
            <w:sz w:val="22"/>
            <w:szCs w:val="22"/>
          </w:rPr>
          <w:t>la Calidad</w:t>
        </w:r>
      </w:smartTag>
      <w:r w:rsidRPr="00260EDA">
        <w:rPr>
          <w:sz w:val="22"/>
          <w:szCs w:val="22"/>
        </w:rPr>
        <w:t xml:space="preserve">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A0799E" w:rsidRPr="00260EDA" w:rsidRDefault="00A0799E" w:rsidP="00697662">
      <w:pPr>
        <w:ind w:right="323"/>
        <w:jc w:val="both"/>
        <w:rPr>
          <w:rFonts w:ascii="Arial" w:hAnsi="Arial" w:cs="Arial"/>
        </w:rPr>
      </w:pPr>
      <w:r w:rsidRPr="00260EDA">
        <w:rPr>
          <w:rFonts w:ascii="Arial" w:hAnsi="Arial" w:cs="Arial"/>
        </w:rPr>
        <w:t>II.9.-</w:t>
      </w:r>
      <w:r w:rsidRPr="00260EDA">
        <w:rPr>
          <w:rFonts w:ascii="Arial" w:hAnsi="Arial" w:cs="Arial"/>
        </w:rPr>
        <w:tab/>
        <w:t>Conoce debidamente el sitio de los trabajos objeto de este contrato, así como las condiciones ambientales, a fin de considerar todos los factores que intervienen en su ejecución.</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b/>
        </w:rPr>
      </w:pPr>
      <w:r w:rsidRPr="00260EDA">
        <w:rPr>
          <w:rFonts w:ascii="Arial" w:hAnsi="Arial" w:cs="Arial"/>
          <w:b/>
        </w:rPr>
        <w:t>III. DECLARAN “</w:t>
      </w:r>
      <w:smartTag w:uri="urn:schemas-microsoft-com:office:smarttags" w:element="PersonName">
        <w:smartTagPr>
          <w:attr w:name="ProductID" w:val="LA DEPENDENCIA"/>
        </w:smartTagPr>
        <w:r w:rsidRPr="00260EDA">
          <w:rPr>
            <w:rFonts w:ascii="Arial" w:hAnsi="Arial" w:cs="Arial"/>
            <w:b/>
          </w:rPr>
          <w:t>LA DEPENDENCIA</w:t>
        </w:r>
      </w:smartTag>
      <w:r w:rsidRPr="00260EDA">
        <w:rPr>
          <w:rFonts w:ascii="Arial" w:hAnsi="Arial" w:cs="Arial"/>
          <w:b/>
        </w:rPr>
        <w:t>” Y “EL CONTRATISTA” que:</w:t>
      </w:r>
    </w:p>
    <w:p w:rsidR="00A0799E" w:rsidRPr="00260EDA" w:rsidRDefault="00A0799E" w:rsidP="00697662">
      <w:pPr>
        <w:ind w:right="323"/>
        <w:jc w:val="both"/>
        <w:rPr>
          <w:rFonts w:ascii="Arial" w:hAnsi="Arial" w:cs="Arial"/>
        </w:rPr>
      </w:pPr>
      <w:r w:rsidRPr="00260EDA">
        <w:rPr>
          <w:rFonts w:ascii="Arial" w:hAnsi="Arial" w:cs="Arial"/>
        </w:rPr>
        <w:t>III.1 La convocatoria a la licitación que origina el presente contrato, la bitácora que se genere, el propio contrato y sus anexos son los instrumentos que vinculan a las partes en sus derechos y obligaciones.</w:t>
      </w:r>
    </w:p>
    <w:p w:rsidR="00A0799E" w:rsidRPr="00260EDA" w:rsidRDefault="00A0799E" w:rsidP="00697662">
      <w:pPr>
        <w:ind w:right="323"/>
        <w:jc w:val="both"/>
        <w:rPr>
          <w:rFonts w:ascii="Arial" w:hAnsi="Arial" w:cs="Arial"/>
        </w:rPr>
      </w:pPr>
      <w:r w:rsidRPr="00260EDA">
        <w:rPr>
          <w:rFonts w:ascii="Arial" w:hAnsi="Arial" w:cs="Arial"/>
        </w:rPr>
        <w:t>III.2.- Las estipulaciones contenidas en el presente contrato no modifican la convocatoria a la  licitación  que le da origen.</w:t>
      </w:r>
    </w:p>
    <w:p w:rsidR="00A0799E" w:rsidRPr="00260EDA" w:rsidRDefault="00A0799E" w:rsidP="00697662">
      <w:pPr>
        <w:ind w:right="323"/>
        <w:jc w:val="both"/>
        <w:rPr>
          <w:rFonts w:ascii="Arial" w:hAnsi="Arial" w:cs="Arial"/>
        </w:rPr>
      </w:pPr>
      <w:r w:rsidRPr="00260EDA">
        <w:rPr>
          <w:rFonts w:ascii="Arial" w:hAnsi="Arial" w:cs="Arial"/>
        </w:rPr>
        <w:t>Expuesto lo anterior, las partes otorgan las siguientes:</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b/>
          <w:bCs/>
        </w:rPr>
      </w:pPr>
      <w:r w:rsidRPr="00260EDA">
        <w:rPr>
          <w:rFonts w:ascii="Arial" w:hAnsi="Arial" w:cs="Arial"/>
          <w:b/>
          <w:bCs/>
        </w:rPr>
        <w:t>C L Á U S U L A S</w:t>
      </w:r>
    </w:p>
    <w:p w:rsidR="00A0799E" w:rsidRPr="00260EDA"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b/>
          <w:bCs/>
        </w:rPr>
      </w:pPr>
      <w:r w:rsidRPr="00260EDA">
        <w:rPr>
          <w:rFonts w:ascii="Arial" w:hAnsi="Arial" w:cs="Arial"/>
          <w:b/>
          <w:bCs/>
        </w:rPr>
        <w:t>PRIMERA.-</w:t>
      </w:r>
      <w:r w:rsidRPr="00260EDA">
        <w:rPr>
          <w:rFonts w:ascii="Arial" w:hAnsi="Arial" w:cs="Arial"/>
          <w:b/>
          <w:bCs/>
          <w:u w:val="single"/>
        </w:rPr>
        <w:t xml:space="preserve"> OBJETO DEL CONTRATO</w:t>
      </w:r>
    </w:p>
    <w:p w:rsidR="00A0799E" w:rsidRPr="00260EDA" w:rsidRDefault="00A0799E" w:rsidP="00697662">
      <w:pPr>
        <w:ind w:right="323"/>
        <w:jc w:val="both"/>
        <w:rPr>
          <w:rFonts w:ascii="Arial" w:hAnsi="Arial" w:cs="Arial"/>
        </w:rPr>
      </w:pPr>
      <w:r w:rsidRPr="00260EDA">
        <w:rPr>
          <w:rFonts w:ascii="Arial" w:hAnsi="Arial" w:cs="Arial"/>
        </w:rPr>
        <w:t xml:space="preserve">“La Dependencia” encomienda a “El Contratista” la realización de los servicios relacionados con la obra pública consistentes en </w:t>
      </w:r>
      <w:r w:rsidRPr="000245F8">
        <w:rPr>
          <w:rFonts w:ascii="Arial" w:hAnsi="Arial" w:cs="Arial"/>
        </w:rPr>
        <w:t>la coordinación general para la realización de los estudios de demanda, técnicos (trazo, equipo y subsistemas), legal, ambiental y financiero para el desarrollo del proyecto “</w:t>
      </w:r>
      <w:r>
        <w:rPr>
          <w:rFonts w:ascii="Arial" w:hAnsi="Arial" w:cs="Arial"/>
        </w:rPr>
        <w:t xml:space="preserve">SISTEMA DE TRANSPORTE MASIVO EN LA RUTA  </w:t>
      </w:r>
      <w:r w:rsidRPr="000245F8">
        <w:rPr>
          <w:rFonts w:ascii="Arial" w:hAnsi="Arial" w:cs="Arial"/>
        </w:rPr>
        <w:t>POLANCO A SAN JERONIMO</w:t>
      </w:r>
      <w:r>
        <w:rPr>
          <w:rFonts w:ascii="Arial" w:hAnsi="Arial" w:cs="Arial"/>
        </w:rPr>
        <w:t xml:space="preserve"> Y SUS AMPLIACIONES</w:t>
      </w:r>
      <w:r w:rsidRPr="000245F8">
        <w:rPr>
          <w:rFonts w:ascii="Arial" w:hAnsi="Arial" w:cs="Arial"/>
        </w:rPr>
        <w:t xml:space="preserve">”, mismos que corresponden a estudios de pre-inversión relacionados con el análisis de factibilidad técnica, económica, financiera, legal y ambiental para el servicio de transporte masivo de pasajeros en la ruta Polanco </w:t>
      </w:r>
      <w:r>
        <w:rPr>
          <w:rFonts w:ascii="Arial" w:hAnsi="Arial" w:cs="Arial"/>
        </w:rPr>
        <w:t xml:space="preserve">a </w:t>
      </w:r>
      <w:r w:rsidRPr="000245F8">
        <w:rPr>
          <w:rFonts w:ascii="Arial" w:hAnsi="Arial" w:cs="Arial"/>
        </w:rPr>
        <w:t xml:space="preserve">San Jerónimo y sus ampliaciones, que le permitan determinar la viabilidad de implementar un sistema ferroviario de transporte masivo de pasajeros que constituya una verdadera alternativa de movilidad  en la región y preste un servicio </w:t>
      </w:r>
      <w:r>
        <w:rPr>
          <w:rFonts w:ascii="Arial" w:hAnsi="Arial" w:cs="Arial"/>
        </w:rPr>
        <w:t xml:space="preserve">eficiente, seguro y confortable; </w:t>
      </w:r>
      <w:r w:rsidRPr="00260EDA">
        <w:rPr>
          <w:rFonts w:ascii="Arial" w:hAnsi="Arial" w:cs="Arial"/>
        </w:rPr>
        <w:t>y este se obliga a realizarlos hasta su total terminación, acatando para ello lo establecido por los diversos ordenamientos y normas s</w:t>
      </w:r>
      <w:r>
        <w:rPr>
          <w:rFonts w:ascii="Arial" w:hAnsi="Arial" w:cs="Arial"/>
        </w:rPr>
        <w:t xml:space="preserve">eñalados en la declaración II.8 </w:t>
      </w:r>
      <w:r w:rsidRPr="00260EDA">
        <w:rPr>
          <w:rFonts w:ascii="Arial" w:hAnsi="Arial" w:cs="Arial"/>
        </w:rPr>
        <w:t>del apartado de declaraciones de “El Contratista”, apegándose de igual modo a los progr</w:t>
      </w:r>
      <w:r>
        <w:rPr>
          <w:rFonts w:ascii="Arial" w:hAnsi="Arial" w:cs="Arial"/>
        </w:rPr>
        <w:t>amas autorizados, presupuestos,</w:t>
      </w:r>
      <w:r w:rsidRPr="00260EDA">
        <w:rPr>
          <w:rFonts w:ascii="Arial" w:hAnsi="Arial" w:cs="Arial"/>
        </w:rPr>
        <w:t xml:space="preserve"> términos de referencia, así como a las normas de construcción vigentes en el lugar donde deban realizarse los trabajos, mismos que se tienen por reproducidos como parte integrante de esta cláusula.</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Los programas autorizados, presupuestos, y términos de referencia a que se alude en esta cláusula debidamente firmados por los otorgantes, como anexos, pasarán a formar parte integrante del presente instrumento.</w:t>
      </w:r>
    </w:p>
    <w:p w:rsidR="00A0799E" w:rsidRPr="00260EDA" w:rsidRDefault="00A0799E" w:rsidP="00697662">
      <w:pPr>
        <w:ind w:right="323"/>
        <w:jc w:val="both"/>
        <w:rPr>
          <w:rFonts w:ascii="Arial" w:hAnsi="Arial" w:cs="Arial"/>
        </w:rPr>
      </w:pPr>
      <w:r w:rsidRPr="00260EDA">
        <w:rPr>
          <w:rFonts w:ascii="Arial" w:hAnsi="Arial" w:cs="Arial"/>
        </w:rPr>
        <w:t xml:space="preserve">Queda entendido por las partes que la bitácora que se genere con motivo de la realización de los trabajos materia de este contrato, formará parte del mismo y su uso será obligatorio. De igual forma, queda pactado que el acta administrativa a que alude el artículo 172 del Reglamento de </w:t>
      </w:r>
      <w:smartTag w:uri="urn:schemas-microsoft-com:office:smarttags" w:element="PersonName">
        <w:smartTagPr>
          <w:attr w:name="ProductID" w:val="la Ley"/>
        </w:smartTagPr>
        <w:r w:rsidRPr="00260EDA">
          <w:rPr>
            <w:rFonts w:ascii="Arial" w:hAnsi="Arial" w:cs="Arial"/>
          </w:rPr>
          <w:t>la Ley</w:t>
        </w:r>
      </w:smartTag>
      <w:r w:rsidRPr="00260EDA">
        <w:rPr>
          <w:rFonts w:ascii="Arial" w:hAnsi="Arial" w:cs="Arial"/>
        </w:rPr>
        <w:t xml:space="preserve"> de Obras Públicas y Servicios Relacionados con las Mismas, y que se genere con motivo de la realización de los trabajos materia de este instrumento, pasará a formar parte integrante del mismo.</w:t>
      </w:r>
    </w:p>
    <w:p w:rsidR="00A0799E"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b/>
          <w:bCs/>
        </w:rPr>
      </w:pPr>
      <w:r w:rsidRPr="00260EDA">
        <w:rPr>
          <w:rFonts w:ascii="Arial" w:hAnsi="Arial" w:cs="Arial"/>
          <w:b/>
          <w:bCs/>
        </w:rPr>
        <w:t xml:space="preserve">SEGUNDA .- </w:t>
      </w:r>
      <w:r w:rsidRPr="00260EDA">
        <w:rPr>
          <w:rFonts w:ascii="Arial" w:hAnsi="Arial" w:cs="Arial"/>
          <w:b/>
          <w:bCs/>
          <w:u w:val="single"/>
        </w:rPr>
        <w:t>MONTO DEL CONTRATO</w:t>
      </w:r>
    </w:p>
    <w:p w:rsidR="00A0799E" w:rsidRPr="00260EDA" w:rsidRDefault="00A0799E" w:rsidP="00697662">
      <w:pPr>
        <w:ind w:right="323"/>
        <w:jc w:val="both"/>
        <w:rPr>
          <w:rFonts w:ascii="Arial" w:hAnsi="Arial" w:cs="Arial"/>
        </w:rPr>
      </w:pPr>
      <w:r w:rsidRPr="00260EDA">
        <w:rPr>
          <w:rFonts w:ascii="Arial" w:hAnsi="Arial" w:cs="Arial"/>
        </w:rPr>
        <w:t xml:space="preserve">El monto total del presente contrato, es de $ ______________________ </w:t>
      </w:r>
      <w:r w:rsidRPr="00260EDA">
        <w:rPr>
          <w:rFonts w:ascii="Arial" w:hAnsi="Arial" w:cs="Arial"/>
          <w:b/>
          <w:bCs/>
          <w:u w:val="single"/>
        </w:rPr>
        <w:t>(CANTIDAD CON LETRA)</w:t>
      </w:r>
      <w:r w:rsidRPr="00260EDA">
        <w:rPr>
          <w:rFonts w:ascii="Arial" w:hAnsi="Arial" w:cs="Arial"/>
        </w:rPr>
        <w:t>, más el impuesto al valor agregado.</w:t>
      </w:r>
    </w:p>
    <w:p w:rsidR="00A0799E" w:rsidRPr="00260EDA"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u w:val="single"/>
        </w:rPr>
      </w:pPr>
      <w:r w:rsidRPr="00260EDA">
        <w:rPr>
          <w:rFonts w:ascii="Arial" w:hAnsi="Arial" w:cs="Arial"/>
          <w:b/>
          <w:bCs/>
        </w:rPr>
        <w:t>TERCERA.-</w:t>
      </w:r>
      <w:r w:rsidRPr="00260EDA">
        <w:rPr>
          <w:rFonts w:ascii="Arial" w:hAnsi="Arial" w:cs="Arial"/>
          <w:b/>
          <w:bCs/>
          <w:u w:val="single"/>
        </w:rPr>
        <w:t xml:space="preserve"> PLAZO DE EJECUCIÓN</w:t>
      </w:r>
    </w:p>
    <w:p w:rsidR="00A0799E" w:rsidRPr="00260EDA" w:rsidRDefault="00A0799E" w:rsidP="00697662">
      <w:pPr>
        <w:ind w:right="323"/>
        <w:jc w:val="both"/>
        <w:rPr>
          <w:rFonts w:ascii="Arial" w:hAnsi="Arial" w:cs="Arial"/>
        </w:rPr>
      </w:pPr>
      <w:r w:rsidRPr="00260EDA">
        <w:rPr>
          <w:rFonts w:ascii="Arial" w:hAnsi="Arial" w:cs="Arial"/>
        </w:rPr>
        <w:t xml:space="preserve">“EL Contratista”, se obliga a realizar los servicios materia del presente contrato en un plazo que no exceda de </w:t>
      </w:r>
      <w:r>
        <w:rPr>
          <w:rFonts w:ascii="Arial" w:hAnsi="Arial" w:cs="Arial"/>
        </w:rPr>
        <w:t xml:space="preserve">515 días naturales. </w:t>
      </w:r>
      <w:r w:rsidRPr="00260EDA">
        <w:rPr>
          <w:rFonts w:ascii="Arial" w:hAnsi="Arial" w:cs="Arial"/>
        </w:rPr>
        <w:t>El inicio de los</w:t>
      </w:r>
      <w:r>
        <w:rPr>
          <w:rFonts w:ascii="Arial" w:hAnsi="Arial" w:cs="Arial"/>
        </w:rPr>
        <w:t xml:space="preserve"> trabajos se efectuará el día 15  del mes de octubre de 2012</w:t>
      </w:r>
      <w:r w:rsidRPr="00260EDA">
        <w:rPr>
          <w:rFonts w:ascii="Arial" w:hAnsi="Arial" w:cs="Arial"/>
        </w:rPr>
        <w:t xml:space="preserve"> y se concluirán a más tardar el día</w:t>
      </w:r>
      <w:r>
        <w:rPr>
          <w:rFonts w:ascii="Arial" w:hAnsi="Arial" w:cs="Arial"/>
        </w:rPr>
        <w:t xml:space="preserve"> 13 del mes de marzo  de 2014</w:t>
      </w:r>
      <w:r w:rsidRPr="00260EDA">
        <w:rPr>
          <w:rFonts w:ascii="Arial" w:hAnsi="Arial" w:cs="Arial"/>
        </w:rPr>
        <w:t>, de conformidad con el programa de ejecución pactado.</w:t>
      </w:r>
    </w:p>
    <w:p w:rsidR="00A0799E" w:rsidRPr="00260EDA"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b/>
          <w:bCs/>
        </w:rPr>
      </w:pPr>
      <w:r w:rsidRPr="00260EDA">
        <w:rPr>
          <w:rFonts w:ascii="Arial" w:hAnsi="Arial" w:cs="Arial"/>
          <w:b/>
          <w:bCs/>
        </w:rPr>
        <w:t xml:space="preserve">CUARTA.- </w:t>
      </w:r>
      <w:r w:rsidRPr="00260EDA">
        <w:rPr>
          <w:rFonts w:ascii="Arial" w:hAnsi="Arial" w:cs="Arial"/>
          <w:b/>
          <w:bCs/>
          <w:u w:val="single"/>
        </w:rPr>
        <w:t>DISPONIBILIDAD DEL INMUEBLE Y DOCUMENTOS ADMINISTRATIVOS</w:t>
      </w:r>
    </w:p>
    <w:p w:rsidR="00A0799E" w:rsidRPr="00260EDA" w:rsidRDefault="00A0799E" w:rsidP="00697662">
      <w:pPr>
        <w:ind w:right="323"/>
        <w:jc w:val="both"/>
        <w:rPr>
          <w:rFonts w:ascii="Arial" w:hAnsi="Arial" w:cs="Arial"/>
        </w:rPr>
      </w:pPr>
      <w:r w:rsidRPr="00260EDA">
        <w:rPr>
          <w:rFonts w:ascii="Arial" w:hAnsi="Arial" w:cs="Arial"/>
        </w:rPr>
        <w:t>“La Dependencia” se obliga a poner a disposición de “El Contratista” el o los inmuebles en que deben llevarse a cabo los trabajos materia de este contrato, así como los dictámenes, permisos, licencias y demás autorizaciones que se requieran para su realización.</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u w:val="single"/>
        </w:rPr>
      </w:pPr>
      <w:r>
        <w:rPr>
          <w:rFonts w:ascii="Arial" w:hAnsi="Arial" w:cs="Arial"/>
          <w:b/>
          <w:bCs/>
        </w:rPr>
        <w:t>QUINTA</w:t>
      </w:r>
      <w:r w:rsidRPr="00260EDA">
        <w:rPr>
          <w:rFonts w:ascii="Arial" w:hAnsi="Arial" w:cs="Arial"/>
          <w:b/>
          <w:bCs/>
        </w:rPr>
        <w:t xml:space="preserve">.- </w:t>
      </w:r>
      <w:r w:rsidRPr="00260EDA">
        <w:rPr>
          <w:rFonts w:ascii="Arial" w:hAnsi="Arial" w:cs="Arial"/>
          <w:b/>
          <w:bCs/>
          <w:u w:val="single"/>
        </w:rPr>
        <w:t>FORMA DE PAGO.</w:t>
      </w:r>
    </w:p>
    <w:p w:rsidR="00A0799E" w:rsidRPr="000C2F51" w:rsidRDefault="00A0799E" w:rsidP="00697662">
      <w:pPr>
        <w:ind w:right="323"/>
        <w:jc w:val="both"/>
        <w:rPr>
          <w:rFonts w:ascii="Arial" w:hAnsi="Arial" w:cs="Arial"/>
          <w:b/>
          <w:bCs/>
        </w:rPr>
      </w:pPr>
      <w:r w:rsidRPr="00260EDA">
        <w:rPr>
          <w:rFonts w:ascii="Arial" w:hAnsi="Arial" w:cs="Arial"/>
        </w:rPr>
        <w:t>Las partes convienen en que el pago de los trabajos del presente co</w:t>
      </w:r>
      <w:r>
        <w:rPr>
          <w:rFonts w:ascii="Arial" w:hAnsi="Arial" w:cs="Arial"/>
        </w:rPr>
        <w:t xml:space="preserve">ntrato se realice mediante </w:t>
      </w:r>
      <w:r w:rsidRPr="006A2424">
        <w:rPr>
          <w:rFonts w:ascii="Arial" w:hAnsi="Arial" w:cs="Arial"/>
        </w:rPr>
        <w:t>____</w:t>
      </w:r>
      <w:r>
        <w:rPr>
          <w:rFonts w:ascii="Arial" w:hAnsi="Arial" w:cs="Arial"/>
        </w:rPr>
        <w:t xml:space="preserve"> </w:t>
      </w:r>
      <w:r w:rsidRPr="00260EDA">
        <w:rPr>
          <w:rFonts w:ascii="Arial" w:hAnsi="Arial" w:cs="Arial"/>
        </w:rPr>
        <w:t>pagos parciales, mismos que deberán corresponder a la finalización de cada una de las actividades principales</w:t>
      </w:r>
      <w:r>
        <w:rPr>
          <w:rFonts w:ascii="Arial" w:hAnsi="Arial" w:cs="Arial"/>
        </w:rPr>
        <w:t>.</w:t>
      </w:r>
    </w:p>
    <w:p w:rsidR="00A0799E" w:rsidRPr="00260EDA" w:rsidRDefault="00A0799E" w:rsidP="00697662">
      <w:pPr>
        <w:ind w:right="323"/>
        <w:jc w:val="both"/>
        <w:rPr>
          <w:rFonts w:ascii="Arial" w:hAnsi="Arial" w:cs="Arial"/>
        </w:rPr>
      </w:pPr>
      <w:r w:rsidRPr="00260EDA">
        <w:rPr>
          <w:rFonts w:ascii="Arial" w:hAnsi="Arial" w:cs="Arial"/>
        </w:rPr>
        <w:t>Cada uno de los pagos parciales mencionados corresponderá a una etapa de los trabajos, representando cada etapa un porcentaje del monto total, de acuerdo con las siguientes denominaciones y porcentajes:</w:t>
      </w:r>
    </w:p>
    <w:p w:rsidR="00A0799E" w:rsidRPr="00260EDA" w:rsidRDefault="00A0799E" w:rsidP="00697662">
      <w:pPr>
        <w:ind w:right="323"/>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A0799E" w:rsidRPr="00260EDA" w:rsidTr="00A0799E">
        <w:tc>
          <w:tcPr>
            <w:tcW w:w="1913"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No de pago               parcial:</w:t>
            </w:r>
          </w:p>
        </w:tc>
        <w:tc>
          <w:tcPr>
            <w:tcW w:w="1701"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No. de etapa:</w:t>
            </w:r>
          </w:p>
        </w:tc>
        <w:tc>
          <w:tcPr>
            <w:tcW w:w="2469"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 xml:space="preserve">Descripción de la </w:t>
            </w:r>
          </w:p>
          <w:p w:rsidR="00A0799E" w:rsidRPr="00260EDA" w:rsidRDefault="00A0799E" w:rsidP="00697662">
            <w:pPr>
              <w:ind w:right="323"/>
              <w:jc w:val="both"/>
              <w:rPr>
                <w:rFonts w:ascii="Arial" w:hAnsi="Arial" w:cs="Arial"/>
              </w:rPr>
            </w:pPr>
            <w:r w:rsidRPr="00260EDA">
              <w:rPr>
                <w:rFonts w:ascii="Arial" w:hAnsi="Arial" w:cs="Arial"/>
                <w:b/>
                <w:bCs/>
              </w:rPr>
              <w:t>Actividad</w:t>
            </w:r>
            <w:r w:rsidRPr="00260EDA">
              <w:rPr>
                <w:rFonts w:ascii="Arial" w:hAnsi="Arial" w:cs="Arial"/>
              </w:rPr>
              <w:t>:</w:t>
            </w:r>
          </w:p>
        </w:tc>
        <w:tc>
          <w:tcPr>
            <w:tcW w:w="3201"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 xml:space="preserve">Porcentaje (%) de los </w:t>
            </w:r>
          </w:p>
          <w:p w:rsidR="00A0799E" w:rsidRPr="00260EDA" w:rsidRDefault="00A0799E" w:rsidP="00697662">
            <w:pPr>
              <w:ind w:right="323"/>
              <w:jc w:val="both"/>
              <w:rPr>
                <w:rFonts w:ascii="Arial" w:hAnsi="Arial" w:cs="Arial"/>
              </w:rPr>
            </w:pPr>
            <w:r w:rsidRPr="00260EDA">
              <w:rPr>
                <w:rFonts w:ascii="Arial" w:hAnsi="Arial" w:cs="Arial"/>
              </w:rPr>
              <w:t>trabajos que representa:</w:t>
            </w:r>
          </w:p>
        </w:tc>
      </w:tr>
    </w:tbl>
    <w:p w:rsidR="00A0799E" w:rsidRPr="00260EDA" w:rsidRDefault="00A0799E" w:rsidP="00697662">
      <w:pPr>
        <w:ind w:right="323"/>
        <w:jc w:val="both"/>
        <w:rPr>
          <w:rFonts w:ascii="Arial" w:hAnsi="Arial" w:cs="Arial"/>
        </w:rPr>
      </w:pPr>
    </w:p>
    <w:p w:rsidR="00A0799E" w:rsidRPr="00260EDA" w:rsidRDefault="00A0799E" w:rsidP="00697662">
      <w:pPr>
        <w:spacing w:after="240"/>
        <w:ind w:right="323"/>
        <w:jc w:val="both"/>
        <w:rPr>
          <w:rFonts w:ascii="Arial" w:hAnsi="Arial" w:cs="Arial"/>
        </w:rPr>
      </w:pPr>
      <w:r w:rsidRPr="00260EDA">
        <w:rPr>
          <w:rFonts w:ascii="Arial" w:hAnsi="Arial" w:cs="Arial"/>
        </w:rPr>
        <w:t>Derivado de que los términos de referencia contemplan todos los conceptos de trabajo a ejecutar, “La Dependencia”, no cubrirá a “El Contratista” el pago de trabajos extraordinarios ejecutados por “El Contratista” ya que se sujetará a lo dispuesto y contemplado en los mismos que como anexos, forman parte de este contrato.</w:t>
      </w:r>
    </w:p>
    <w:p w:rsidR="00A0799E" w:rsidRPr="00260EDA" w:rsidRDefault="00A0799E" w:rsidP="00697662">
      <w:pPr>
        <w:spacing w:after="240"/>
        <w:ind w:right="323"/>
        <w:jc w:val="both"/>
        <w:rPr>
          <w:rFonts w:ascii="Arial" w:hAnsi="Arial" w:cs="Arial"/>
        </w:rPr>
      </w:pPr>
      <w:r w:rsidRPr="00260EDA">
        <w:rPr>
          <w:rFonts w:ascii="Arial" w:hAnsi="Arial" w:cs="Arial"/>
        </w:rPr>
        <w:t>El presente contrato no esta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“La Dependencia” podrá reconocer incrementos o requerir reducciones a “El Contratista”.</w:t>
      </w:r>
    </w:p>
    <w:p w:rsidR="00A0799E" w:rsidRPr="00260EDA" w:rsidRDefault="00A0799E" w:rsidP="00697662">
      <w:pPr>
        <w:spacing w:after="240"/>
        <w:ind w:right="323"/>
        <w:jc w:val="both"/>
        <w:rPr>
          <w:rFonts w:ascii="Arial" w:hAnsi="Arial" w:cs="Arial"/>
        </w:rPr>
      </w:pPr>
      <w:r w:rsidRPr="00260EDA">
        <w:rPr>
          <w:rFonts w:ascii="Arial" w:hAnsi="Arial" w:cs="Arial"/>
        </w:rPr>
        <w:t>Lo anterior se regirá por los lineamientos que al efecto expida la Secretaría de la Función Pública; una vez determinadas las modificaciones al presente contrato, se celebrarán los convenios respectivos.</w:t>
      </w:r>
    </w:p>
    <w:p w:rsidR="00A0799E" w:rsidRPr="005950C5" w:rsidRDefault="00A0799E" w:rsidP="00697662">
      <w:pPr>
        <w:pStyle w:val="BodyText21"/>
        <w:spacing w:after="240"/>
        <w:ind w:right="323"/>
        <w:rPr>
          <w:sz w:val="22"/>
          <w:szCs w:val="22"/>
        </w:rPr>
      </w:pPr>
      <w:r w:rsidRPr="00260EDA">
        <w:rPr>
          <w:sz w:val="22"/>
          <w:szCs w:val="22"/>
        </w:rPr>
        <w:t xml:space="preserve">Las estimaciones que se generen se acompañarán de la documentación que acredite la procedencia de su pago, conforme a las previsiones del artículo 132 del Reglamento de la Ley de Obras Públicas y Servicios Relacionados con las Mismas, las que serán presentadas por “El Contratista” al </w:t>
      </w:r>
      <w:r>
        <w:rPr>
          <w:sz w:val="22"/>
          <w:szCs w:val="22"/>
        </w:rPr>
        <w:t>encargado del proyecto</w:t>
      </w:r>
      <w:r w:rsidRPr="00260EDA">
        <w:rPr>
          <w:sz w:val="22"/>
          <w:szCs w:val="22"/>
        </w:rPr>
        <w:t xml:space="preserve"> dentro de los seis días naturales siguientes a la fecha de su corte y serán pagadas por </w:t>
      </w:r>
      <w:r>
        <w:rPr>
          <w:sz w:val="22"/>
          <w:szCs w:val="22"/>
        </w:rPr>
        <w:t xml:space="preserve"> El Fondo</w:t>
      </w:r>
      <w:r w:rsidRPr="00260EDA">
        <w:rPr>
          <w:sz w:val="22"/>
          <w:szCs w:val="22"/>
        </w:rPr>
        <w:t xml:space="preserve"> por trabajos ejecutados, </w:t>
      </w:r>
      <w:r w:rsidRPr="005950C5">
        <w:rPr>
          <w:sz w:val="22"/>
          <w:szCs w:val="22"/>
        </w:rPr>
        <w:t>en las oficinas de</w:t>
      </w:r>
      <w:r>
        <w:rPr>
          <w:sz w:val="22"/>
          <w:szCs w:val="22"/>
        </w:rPr>
        <w:t>l Fondo</w:t>
      </w:r>
      <w:r w:rsidRPr="005950C5">
        <w:rPr>
          <w:sz w:val="22"/>
          <w:szCs w:val="22"/>
        </w:rPr>
        <w:t>, previa la entrega que le efectúe "El Contratista" de las facturas correspondientes dentro de un plazo de 5 (cinco) días hábiles contados a partir de que hayan sido autorizadas por el encargado del proyecto  y que el contratista haya presentado la factura correspondiente.</w:t>
      </w:r>
    </w:p>
    <w:p w:rsidR="00A0799E" w:rsidRPr="00260EDA" w:rsidRDefault="00A0799E" w:rsidP="00697662">
      <w:pPr>
        <w:spacing w:after="240"/>
        <w:ind w:right="323"/>
        <w:jc w:val="both"/>
        <w:rPr>
          <w:rFonts w:ascii="Arial" w:hAnsi="Arial" w:cs="Arial"/>
        </w:rPr>
      </w:pPr>
      <w:r w:rsidRPr="001D24E0">
        <w:rPr>
          <w:rFonts w:ascii="Arial" w:hAnsi="Arial" w:cs="Arial"/>
          <w:lang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smartTag w:uri="urn:schemas-microsoft-com:office:smarttags" w:element="PersonName">
        <w:smartTagPr>
          <w:attr w:name="ProductID" w:val="la Ley"/>
        </w:smartTagPr>
        <w:r w:rsidRPr="001D24E0">
          <w:rPr>
            <w:rFonts w:ascii="Arial" w:hAnsi="Arial" w:cs="Arial"/>
            <w:lang w:eastAsia="es-MX"/>
          </w:rPr>
          <w:t xml:space="preserve">la </w:t>
        </w:r>
        <w:r w:rsidRPr="00260EDA">
          <w:rPr>
            <w:rFonts w:ascii="Arial" w:hAnsi="Arial" w:cs="Arial"/>
          </w:rPr>
          <w:t>Ley</w:t>
        </w:r>
      </w:smartTag>
      <w:r w:rsidRPr="00260EDA">
        <w:rPr>
          <w:rFonts w:ascii="Arial" w:hAnsi="Arial" w:cs="Arial"/>
        </w:rPr>
        <w:t xml:space="preserve"> de Obras Públicas y Servicios Relacionados con las Mismas.</w:t>
      </w:r>
    </w:p>
    <w:p w:rsidR="00A0799E" w:rsidRPr="009E4270" w:rsidRDefault="00A0799E" w:rsidP="00697662">
      <w:pPr>
        <w:spacing w:after="240"/>
        <w:ind w:right="323"/>
        <w:jc w:val="both"/>
        <w:rPr>
          <w:rFonts w:ascii="Arial" w:hAnsi="Arial" w:cs="Arial"/>
          <w:lang w:eastAsia="es-MX"/>
        </w:rPr>
      </w:pPr>
      <w:r w:rsidRPr="001D24E0">
        <w:rPr>
          <w:rFonts w:ascii="Arial" w:hAnsi="Arial" w:cs="Arial"/>
          <w:lang w:eastAsia="es-MX"/>
        </w:rPr>
        <w:t xml:space="preserve">En el caso de que EL CONTRATISTA no presente las estimaciones </w:t>
      </w:r>
      <w:r w:rsidRPr="001D24E0">
        <w:rPr>
          <w:rFonts w:ascii="Arial" w:hAnsi="Arial" w:cs="Arial"/>
        </w:rPr>
        <w:t>dentro de los seis días naturales siguientes a la fecha de su corte</w:t>
      </w:r>
      <w:r w:rsidRPr="001D24E0">
        <w:rPr>
          <w:rFonts w:ascii="Arial" w:hAnsi="Arial" w:cs="Arial"/>
          <w:lang w:eastAsia="es-MX"/>
        </w:rPr>
        <w:t>, la estimación correspondiente se presentará en la siguiente fecha de corte, sin que ello dé lugar a la reclamación de gastos financieros por parte de EL CONTRATISTA</w:t>
      </w:r>
    </w:p>
    <w:p w:rsidR="00A0799E" w:rsidRPr="00260EDA" w:rsidRDefault="00A0799E" w:rsidP="00697662">
      <w:pPr>
        <w:pStyle w:val="BodyText21"/>
        <w:spacing w:after="240"/>
        <w:ind w:right="323"/>
        <w:rPr>
          <w:sz w:val="22"/>
          <w:szCs w:val="22"/>
        </w:rPr>
      </w:pPr>
      <w:r w:rsidRPr="00260EDA">
        <w:rPr>
          <w:sz w:val="22"/>
          <w:szCs w:val="22"/>
        </w:rPr>
        <w:t>Queda entendido que en términos de lo dispuesto por el artículo 130 del Reglamento de la Ley de Obras Públicas y Servicios Relacionados con las Mismas, los únicos tipos de estimaciones que se reconocerán para efectos del presente contrato, serán las correspondientes por trabajos ejecutados y de gastos no recuperables a que alude el artículo 62 de la Ley de Obras Públicas y Servicios Relacionados con las Mismas.</w:t>
      </w:r>
    </w:p>
    <w:p w:rsidR="00A0799E" w:rsidRPr="00260EDA" w:rsidRDefault="00A0799E" w:rsidP="00697662">
      <w:pPr>
        <w:pStyle w:val="BodyText21"/>
        <w:spacing w:after="240"/>
        <w:ind w:right="323"/>
        <w:rPr>
          <w:sz w:val="22"/>
          <w:szCs w:val="22"/>
        </w:rPr>
      </w:pPr>
      <w:r w:rsidRPr="00260EDA">
        <w:rPr>
          <w:sz w:val="22"/>
          <w:szCs w:val="22"/>
        </w:rPr>
        <w:t xml:space="preserve">El </w:t>
      </w:r>
      <w:r w:rsidRPr="00A9068C">
        <w:rPr>
          <w:sz w:val="22"/>
          <w:szCs w:val="22"/>
        </w:rPr>
        <w:t xml:space="preserve">encargado del proyecto </w:t>
      </w:r>
      <w:r w:rsidRPr="00260EDA">
        <w:rPr>
          <w:sz w:val="22"/>
          <w:szCs w:val="22"/>
        </w:rPr>
        <w:t>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A0799E" w:rsidRPr="00260EDA" w:rsidRDefault="00A0799E" w:rsidP="00697662">
      <w:pPr>
        <w:pStyle w:val="BodyText21"/>
        <w:spacing w:after="240"/>
        <w:ind w:right="323"/>
        <w:rPr>
          <w:sz w:val="22"/>
          <w:szCs w:val="22"/>
        </w:rPr>
      </w:pPr>
      <w:r w:rsidRPr="00260EDA">
        <w:rPr>
          <w:sz w:val="22"/>
          <w:szCs w:val="22"/>
        </w:rPr>
        <w:t>En caso de incumplimiento en los pagos de estimaciones por parte de “La Dependencia”, ésta a solicitud de “El Contratista” y de conformidad con lo previsto en el primer párrafo del artículo 55 de la Ley de Obras Públicas y Servicios Relacionados con las Mismas, pagará gastos financieros conforme a una tasa que será igual a la establecida por la Ley de Ingresos de la Federación</w:t>
      </w:r>
      <w:r>
        <w:rPr>
          <w:sz w:val="22"/>
          <w:szCs w:val="22"/>
        </w:rPr>
        <w:t xml:space="preserve"> </w:t>
      </w:r>
      <w:r w:rsidRPr="00260EDA">
        <w:rPr>
          <w:sz w:val="22"/>
          <w:szCs w:val="22"/>
        </w:rPr>
        <w:t>en los casos de prórroga par</w:t>
      </w:r>
      <w:r>
        <w:rPr>
          <w:sz w:val="22"/>
          <w:szCs w:val="22"/>
        </w:rPr>
        <w:t xml:space="preserve">a el pago de créditos fiscales. </w:t>
      </w:r>
      <w:r w:rsidRPr="00260EDA">
        <w:rPr>
          <w:sz w:val="22"/>
          <w:szCs w:val="22"/>
        </w:rPr>
        <w:t>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p>
    <w:p w:rsidR="00A0799E" w:rsidRPr="00260EDA" w:rsidRDefault="00A0799E" w:rsidP="00697662">
      <w:pPr>
        <w:spacing w:after="240"/>
        <w:ind w:right="323"/>
        <w:jc w:val="both"/>
        <w:rPr>
          <w:rFonts w:ascii="Arial" w:hAnsi="Arial" w:cs="Arial"/>
        </w:rPr>
      </w:pPr>
      <w:r w:rsidRPr="00260EDA">
        <w:rPr>
          <w:rFonts w:ascii="Arial" w:hAnsi="Arial" w:cs="Arial"/>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w:t>
      </w:r>
      <w:r w:rsidRPr="00A9068C">
        <w:rPr>
          <w:rFonts w:ascii="Arial" w:hAnsi="Arial" w:cs="Arial"/>
        </w:rPr>
        <w:t>pago y</w:t>
      </w:r>
      <w:r w:rsidRPr="00260EDA">
        <w:rPr>
          <w:rFonts w:ascii="Arial" w:hAnsi="Arial" w:cs="Arial"/>
        </w:rPr>
        <w:t xml:space="preserve"> hasta la fecha en que se pongan efectivamente las cantidades a disposición de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w:t>
      </w:r>
    </w:p>
    <w:p w:rsidR="00A0799E" w:rsidRPr="00260EDA" w:rsidRDefault="00A0799E" w:rsidP="00697662">
      <w:pPr>
        <w:pStyle w:val="BodyText21"/>
        <w:spacing w:after="240"/>
        <w:ind w:right="323"/>
        <w:rPr>
          <w:sz w:val="22"/>
          <w:szCs w:val="22"/>
        </w:rPr>
      </w:pPr>
      <w:r w:rsidRPr="00260EDA">
        <w:rPr>
          <w:sz w:val="22"/>
          <w:szCs w:val="22"/>
        </w:rPr>
        <w:t>No se considerará pago en exceso cuando las diferencias que resulten a cargo del contratista sean compensadas en la estimación siguiente,</w:t>
      </w:r>
      <w:r w:rsidRPr="00260EDA">
        <w:rPr>
          <w:b/>
          <w:sz w:val="22"/>
          <w:szCs w:val="22"/>
        </w:rPr>
        <w:t xml:space="preserve"> </w:t>
      </w:r>
      <w:r w:rsidRPr="00260EDA">
        <w:rPr>
          <w:sz w:val="22"/>
          <w:szCs w:val="22"/>
        </w:rPr>
        <w:t>o en el finiquito, si dicho pago no se hubiera identificado con anterioridad.</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SEXTA</w:t>
      </w:r>
      <w:r w:rsidRPr="00260EDA">
        <w:rPr>
          <w:rFonts w:ascii="Arial" w:hAnsi="Arial" w:cs="Arial"/>
          <w:b/>
          <w:bCs/>
        </w:rPr>
        <w:t xml:space="preserve">.- </w:t>
      </w:r>
      <w:r w:rsidRPr="00260EDA">
        <w:rPr>
          <w:rFonts w:ascii="Arial" w:hAnsi="Arial" w:cs="Arial"/>
          <w:b/>
          <w:bCs/>
          <w:u w:val="single"/>
        </w:rPr>
        <w:t>GARANTÍAS.</w:t>
      </w:r>
    </w:p>
    <w:p w:rsidR="00A0799E" w:rsidRPr="00260EDA" w:rsidRDefault="00A0799E" w:rsidP="00697662">
      <w:pPr>
        <w:pStyle w:val="BodyText21"/>
        <w:spacing w:after="240"/>
        <w:ind w:right="323"/>
        <w:rPr>
          <w:sz w:val="22"/>
          <w:szCs w:val="22"/>
        </w:rPr>
      </w:pPr>
      <w:r w:rsidRPr="00260EDA">
        <w:rPr>
          <w:sz w:val="22"/>
          <w:szCs w:val="22"/>
        </w:rPr>
        <w:t>“El Contratista” se obliga a constituir en la forma, términos y procedimientos previstos por la Ley de Obras Públicas y Servicios Relacionados con las Mismas y su Reglamento, las garantías siguientes:</w:t>
      </w:r>
    </w:p>
    <w:p w:rsidR="00A0799E" w:rsidRPr="00260EDA" w:rsidRDefault="00A0799E" w:rsidP="00697662">
      <w:pPr>
        <w:spacing w:after="240"/>
        <w:ind w:right="323"/>
        <w:jc w:val="both"/>
        <w:rPr>
          <w:rFonts w:ascii="Arial" w:hAnsi="Arial" w:cs="Arial"/>
        </w:rPr>
      </w:pPr>
      <w:r>
        <w:rPr>
          <w:rFonts w:ascii="Arial" w:hAnsi="Arial" w:cs="Arial"/>
        </w:rPr>
        <w:t>A</w:t>
      </w:r>
      <w:r w:rsidRPr="00260EDA">
        <w:rPr>
          <w:rFonts w:ascii="Arial" w:hAnsi="Arial" w:cs="Arial"/>
        </w:rPr>
        <w:t xml:space="preserve">) FIANZA DE CUMPLIMIENTO.- Fianza a favor de </w:t>
      </w:r>
      <w:smartTag w:uri="urn:schemas-microsoft-com:office:smarttags" w:element="PersonName">
        <w:smartTagPr>
          <w:attr w:name="ProductID" w:val="la Tesorer￭a"/>
        </w:smartTagPr>
        <w:r w:rsidRPr="00260EDA">
          <w:rPr>
            <w:rFonts w:ascii="Arial" w:hAnsi="Arial" w:cs="Arial"/>
          </w:rPr>
          <w:t>la Tesorería</w:t>
        </w:r>
      </w:smartTag>
      <w:r w:rsidRPr="00260EDA">
        <w:rPr>
          <w:rFonts w:ascii="Arial" w:hAnsi="Arial" w:cs="Arial"/>
        </w:rPr>
        <w:t xml:space="preserve"> de </w:t>
      </w:r>
      <w:smartTag w:uri="urn:schemas-microsoft-com:office:smarttags" w:element="PersonName">
        <w:smartTagPr>
          <w:attr w:name="ProductID" w:val="la Federaci￳n"/>
        </w:smartTagPr>
        <w:r w:rsidRPr="00260EDA">
          <w:rPr>
            <w:rFonts w:ascii="Arial" w:hAnsi="Arial" w:cs="Arial"/>
          </w:rPr>
          <w:t>la Federación</w:t>
        </w:r>
      </w:smartTag>
      <w:r w:rsidRPr="00260EDA">
        <w:rPr>
          <w:rFonts w:ascii="Arial" w:hAnsi="Arial" w:cs="Arial"/>
        </w:rPr>
        <w:t xml:space="preserve"> por el veinte por ciento (20%) del monto total del presente contrato. </w:t>
      </w:r>
    </w:p>
    <w:p w:rsidR="00A0799E" w:rsidRPr="00260EDA" w:rsidRDefault="00A0799E" w:rsidP="00697662">
      <w:pPr>
        <w:spacing w:after="240"/>
        <w:ind w:right="323"/>
        <w:jc w:val="both"/>
        <w:rPr>
          <w:rFonts w:ascii="Arial" w:hAnsi="Arial" w:cs="Arial"/>
        </w:rPr>
      </w:pPr>
      <w:r>
        <w:rPr>
          <w:rFonts w:ascii="Arial" w:hAnsi="Arial" w:cs="Arial"/>
        </w:rPr>
        <w:t>B</w:t>
      </w:r>
      <w:r w:rsidRPr="00260EDA">
        <w:rPr>
          <w:rFonts w:ascii="Arial" w:hAnsi="Arial" w:cs="Arial"/>
        </w:rPr>
        <w:t>)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SEPTIMA</w:t>
      </w:r>
      <w:r w:rsidRPr="00260EDA">
        <w:rPr>
          <w:rFonts w:ascii="Arial" w:hAnsi="Arial" w:cs="Arial"/>
          <w:b/>
          <w:bCs/>
        </w:rPr>
        <w:t xml:space="preserve">.- </w:t>
      </w:r>
      <w:r w:rsidRPr="00260EDA">
        <w:rPr>
          <w:rFonts w:ascii="Arial" w:hAnsi="Arial" w:cs="Arial"/>
          <w:b/>
          <w:bCs/>
          <w:u w:val="single"/>
        </w:rPr>
        <w:t>RECEPCIÓN DE LOS TRABAJOS</w:t>
      </w:r>
    </w:p>
    <w:p w:rsidR="00A0799E" w:rsidRPr="00260EDA" w:rsidRDefault="00A0799E" w:rsidP="00697662">
      <w:pPr>
        <w:spacing w:after="240"/>
        <w:ind w:right="323"/>
        <w:jc w:val="both"/>
        <w:rPr>
          <w:rFonts w:ascii="Arial" w:hAnsi="Arial" w:cs="Arial"/>
        </w:rPr>
      </w:pPr>
      <w:r w:rsidRPr="00260EDA">
        <w:rPr>
          <w:rFonts w:ascii="Arial" w:hAnsi="Arial" w:cs="Arial"/>
        </w:rPr>
        <w:t>Para la recepción de los trabajos materia del presente contrato, las partes se sujetan al siguiente procedimiento.</w:t>
      </w:r>
    </w:p>
    <w:p w:rsidR="00A0799E" w:rsidRPr="00260EDA" w:rsidRDefault="00A0799E" w:rsidP="00697662">
      <w:pPr>
        <w:spacing w:after="240"/>
        <w:ind w:right="323"/>
        <w:jc w:val="both"/>
        <w:rPr>
          <w:rFonts w:ascii="Arial" w:hAnsi="Arial" w:cs="Arial"/>
        </w:rPr>
      </w:pPr>
      <w:r w:rsidRPr="00260EDA">
        <w:rPr>
          <w:rFonts w:ascii="Arial" w:hAnsi="Arial" w:cs="Arial"/>
        </w:rPr>
        <w:t xml:space="preserve">Una vez concluidos los trabajos encomendados, “El Contratista” comunicará a “La Dependencia” de dicha circunstancia, con objeto de que ésta dentro de un plazo que no exceda de los </w:t>
      </w:r>
      <w:r w:rsidRPr="006A2424">
        <w:rPr>
          <w:rFonts w:ascii="Arial" w:hAnsi="Arial" w:cs="Arial"/>
        </w:rPr>
        <w:t>siguientes 10 días</w:t>
      </w:r>
      <w:r w:rsidRPr="00260EDA">
        <w:rPr>
          <w:rFonts w:ascii="Arial" w:hAnsi="Arial" w:cs="Arial"/>
        </w:rPr>
        <w:t xml:space="preserve"> calendario contados a partir de la señalada comunicación, verifique la debida terminación de los mismos conforme a las condiciones establecidas en el presente contrato.</w:t>
      </w:r>
    </w:p>
    <w:p w:rsidR="00A0799E" w:rsidRPr="00260EDA" w:rsidRDefault="00A0799E" w:rsidP="00697662">
      <w:pPr>
        <w:spacing w:after="240"/>
        <w:ind w:right="323"/>
        <w:jc w:val="both"/>
        <w:rPr>
          <w:rFonts w:ascii="Arial" w:hAnsi="Arial" w:cs="Arial"/>
        </w:rPr>
      </w:pPr>
      <w:r w:rsidRPr="00260EDA">
        <w:rPr>
          <w:rFonts w:ascii="Arial" w:hAnsi="Arial" w:cs="Arial"/>
        </w:rPr>
        <w:t>Finalizada la verificación de los trabajos por parte de “La Dependencia”, ésta procederá a su recepción física, en un plazo que no exceda de</w:t>
      </w:r>
      <w:r>
        <w:rPr>
          <w:rFonts w:ascii="Arial" w:hAnsi="Arial" w:cs="Arial"/>
        </w:rPr>
        <w:t xml:space="preserve"> 10 naturales</w:t>
      </w:r>
      <w:r w:rsidRPr="00260EDA">
        <w:rPr>
          <w:rFonts w:ascii="Arial" w:hAnsi="Arial" w:cs="Arial"/>
        </w:rPr>
        <w:t>, lo cual se realizará mediante la suscripción del acta correspondiente en la que intervendrán los representantes de ambas partes, en los términos de la Ley de Obras Públicas y Servicios Relacionados con las Mismas y su Reglamento, quedando los trabajos recibidos a partir de dicho acto, bajo la responsabilidad de “La Dependencia”.</w:t>
      </w:r>
    </w:p>
    <w:p w:rsidR="00A0799E" w:rsidRPr="00260EDA" w:rsidRDefault="00A0799E" w:rsidP="00697662">
      <w:pPr>
        <w:spacing w:after="240"/>
        <w:ind w:right="323"/>
        <w:jc w:val="both"/>
        <w:rPr>
          <w:rFonts w:ascii="Arial" w:hAnsi="Arial" w:cs="Arial"/>
        </w:rPr>
      </w:pPr>
      <w:r w:rsidRPr="00260EDA">
        <w:rPr>
          <w:rFonts w:ascii="Arial" w:hAnsi="Arial" w:cs="Arial"/>
        </w:rPr>
        <w:t>“La Dependencia” podrá efectuar recepciones parciales cuando a su juicio existieren trabajos terminados y sus partes sean identificables y susceptibles de utilizarse.</w:t>
      </w:r>
    </w:p>
    <w:p w:rsidR="00A0799E" w:rsidRPr="00260EDA" w:rsidRDefault="00A0799E" w:rsidP="00697662">
      <w:pPr>
        <w:pStyle w:val="BodyText21"/>
        <w:spacing w:after="240"/>
        <w:ind w:right="323"/>
        <w:rPr>
          <w:sz w:val="22"/>
          <w:szCs w:val="22"/>
        </w:rPr>
      </w:pPr>
      <w:r w:rsidRPr="00260EDA">
        <w:rPr>
          <w:sz w:val="22"/>
          <w:szCs w:val="22"/>
        </w:rPr>
        <w:t>Una vez formalizada la recepción</w:t>
      </w:r>
      <w:r>
        <w:rPr>
          <w:sz w:val="22"/>
          <w:szCs w:val="22"/>
        </w:rPr>
        <w:t xml:space="preserve"> </w:t>
      </w:r>
      <w:r w:rsidRPr="00260EDA">
        <w:rPr>
          <w:sz w:val="22"/>
          <w:szCs w:val="22"/>
        </w:rPr>
        <w:t xml:space="preserve"> física de los trabajos, ambas partes procederán a </w:t>
      </w:r>
      <w:r w:rsidRPr="00767B3E">
        <w:rPr>
          <w:sz w:val="22"/>
          <w:szCs w:val="22"/>
        </w:rPr>
        <w:t xml:space="preserve">los </w:t>
      </w:r>
      <w:r w:rsidRPr="00767B3E">
        <w:rPr>
          <w:bCs/>
          <w:sz w:val="22"/>
          <w:szCs w:val="22"/>
        </w:rPr>
        <w:t>5</w:t>
      </w:r>
      <w:r w:rsidRPr="00F10EFF">
        <w:rPr>
          <w:sz w:val="22"/>
          <w:szCs w:val="22"/>
        </w:rPr>
        <w:t xml:space="preserve"> </w:t>
      </w:r>
      <w:r w:rsidRPr="00260EDA">
        <w:rPr>
          <w:sz w:val="22"/>
          <w:szCs w:val="22"/>
        </w:rPr>
        <w:t xml:space="preserve">días naturales contados a partir de </w:t>
      </w:r>
      <w:r w:rsidRPr="00260EDA">
        <w:rPr>
          <w:bCs/>
          <w:iCs/>
          <w:sz w:val="22"/>
          <w:szCs w:val="22"/>
        </w:rPr>
        <w:t>dicha recepción</w:t>
      </w:r>
      <w:r w:rsidRPr="00260EDA">
        <w:rPr>
          <w:sz w:val="22"/>
          <w:szCs w:val="22"/>
        </w:rPr>
        <w:t>, a elaborar el finiquito correspondiente. De existir desacuerdo entre las partes o bien en el supuesto de que “El Contratista” no acuda a las instalaciones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en la fecha indicada para la elaboración del finiquito, esta última procederá a elaborarlo, comunicando su resultado a “El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A0799E" w:rsidRPr="00260EDA" w:rsidRDefault="00A0799E" w:rsidP="00697662">
      <w:pPr>
        <w:spacing w:after="240"/>
        <w:ind w:right="323"/>
        <w:jc w:val="both"/>
        <w:rPr>
          <w:rFonts w:ascii="Arial" w:hAnsi="Arial" w:cs="Arial"/>
        </w:rPr>
      </w:pPr>
      <w:r w:rsidRPr="00260EDA">
        <w:rPr>
          <w:rFonts w:ascii="Arial" w:hAnsi="Arial" w:cs="Arial"/>
        </w:rPr>
        <w:t>D</w:t>
      </w:r>
      <w:r>
        <w:rPr>
          <w:rFonts w:ascii="Arial" w:hAnsi="Arial" w:cs="Arial"/>
        </w:rPr>
        <w:t>eterminado el saldo total, “La D</w:t>
      </w:r>
      <w:r w:rsidRPr="00260EDA">
        <w:rPr>
          <w:rFonts w:ascii="Arial" w:hAnsi="Arial" w:cs="Arial"/>
        </w:rPr>
        <w:t>ependencia” pondrá a disposición de “El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OCTAVA</w:t>
      </w:r>
      <w:r w:rsidRPr="00260EDA">
        <w:rPr>
          <w:rFonts w:ascii="Arial" w:hAnsi="Arial" w:cs="Arial"/>
          <w:b/>
          <w:bCs/>
        </w:rPr>
        <w:t xml:space="preserve">.- </w:t>
      </w:r>
      <w:r w:rsidRPr="00260EDA">
        <w:rPr>
          <w:rFonts w:ascii="Arial" w:hAnsi="Arial" w:cs="Arial"/>
          <w:b/>
          <w:bCs/>
          <w:u w:val="single"/>
        </w:rPr>
        <w:t>REPRESENTANTES DEL CONTRATISTA</w:t>
      </w:r>
    </w:p>
    <w:p w:rsidR="00A0799E" w:rsidRPr="00260EDA" w:rsidRDefault="00A0799E" w:rsidP="00697662">
      <w:pPr>
        <w:pStyle w:val="BodyText21"/>
        <w:spacing w:after="240"/>
        <w:ind w:right="323"/>
        <w:rPr>
          <w:sz w:val="22"/>
          <w:szCs w:val="22"/>
        </w:rPr>
      </w:pPr>
      <w:r w:rsidRPr="00260EDA">
        <w:rPr>
          <w:sz w:val="22"/>
          <w:szCs w:val="22"/>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A0799E" w:rsidRPr="00260EDA" w:rsidRDefault="00A0799E" w:rsidP="00697662">
      <w:pPr>
        <w:pStyle w:val="Textoindependiente2"/>
        <w:spacing w:after="240"/>
        <w:ind w:right="323"/>
        <w:rPr>
          <w:b/>
          <w:bCs/>
          <w:sz w:val="22"/>
          <w:szCs w:val="22"/>
        </w:rPr>
      </w:pPr>
      <w:r w:rsidRPr="00260EDA">
        <w:rPr>
          <w:b/>
          <w:bCs/>
          <w:sz w:val="22"/>
          <w:szCs w:val="22"/>
        </w:rPr>
        <w:t>“La Dependencia” se reserva el derecho de solicitar en cualquier momento, por causas justificadas, la sustitución del superintendente de los trabajos, y “El Contratista” tendrá la obligación de nombrar a otro que reúna los requisitos exigidos en el presente contrato y en la correspondiente convocatoria a la licitación</w:t>
      </w:r>
      <w:r>
        <w:rPr>
          <w:bCs/>
          <w:i/>
          <w:sz w:val="22"/>
          <w:szCs w:val="22"/>
        </w:rPr>
        <w:t>.</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u w:val="single"/>
        </w:rPr>
      </w:pPr>
      <w:r>
        <w:rPr>
          <w:rFonts w:ascii="Arial" w:hAnsi="Arial" w:cs="Arial"/>
          <w:b/>
          <w:bCs/>
        </w:rPr>
        <w:t>NOVENA</w:t>
      </w:r>
      <w:r w:rsidRPr="00260EDA">
        <w:rPr>
          <w:rFonts w:ascii="Arial" w:hAnsi="Arial" w:cs="Arial"/>
          <w:b/>
          <w:bCs/>
        </w:rPr>
        <w:t xml:space="preserve">.- </w:t>
      </w:r>
      <w:r w:rsidRPr="00260EDA">
        <w:rPr>
          <w:rFonts w:ascii="Arial" w:hAnsi="Arial" w:cs="Arial"/>
          <w:b/>
          <w:bCs/>
          <w:u w:val="single"/>
        </w:rPr>
        <w:t>RELACIONES LABORALES</w:t>
      </w:r>
    </w:p>
    <w:p w:rsidR="00A0799E" w:rsidRPr="00260EDA" w:rsidRDefault="00A0799E" w:rsidP="00697662">
      <w:pPr>
        <w:spacing w:after="240"/>
        <w:ind w:right="323"/>
        <w:jc w:val="both"/>
        <w:rPr>
          <w:rFonts w:ascii="Arial" w:hAnsi="Arial" w:cs="Arial"/>
        </w:rPr>
      </w:pPr>
      <w:r w:rsidRPr="00260EDA">
        <w:rPr>
          <w:rFonts w:ascii="Arial" w:hAnsi="Arial" w:cs="Arial"/>
        </w:rPr>
        <w:t>“El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en relación con los trabajos del contrato, debiendo cubrir cualesquier importe que de ello se derive y sacar a salvo y en paz de tales reclamaciones 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a más tardar a los diez días naturales contados a partir de la fecha en que sea notificado de ello por esta última y, en los supuestos de que con dicho motivo llegare a erogar alguna cantidad, “El Contratista” la reintegrará 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en igual término.</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u w:val="single"/>
        </w:rPr>
      </w:pPr>
      <w:r>
        <w:rPr>
          <w:rFonts w:ascii="Arial" w:hAnsi="Arial" w:cs="Arial"/>
          <w:b/>
          <w:bCs/>
        </w:rPr>
        <w:t>DÉCIMA</w:t>
      </w:r>
      <w:r w:rsidRPr="00260EDA">
        <w:rPr>
          <w:rFonts w:ascii="Arial" w:hAnsi="Arial" w:cs="Arial"/>
          <w:b/>
          <w:bCs/>
        </w:rPr>
        <w:t>.-</w:t>
      </w:r>
      <w:r w:rsidRPr="00260EDA">
        <w:rPr>
          <w:rFonts w:ascii="Arial" w:hAnsi="Arial" w:cs="Arial"/>
          <w:b/>
          <w:bCs/>
          <w:u w:val="single"/>
        </w:rPr>
        <w:t xml:space="preserve"> RESPONSABILIDADES DEL CONTRATISTA</w:t>
      </w:r>
    </w:p>
    <w:p w:rsidR="00A0799E" w:rsidRPr="00260EDA" w:rsidRDefault="00A0799E" w:rsidP="00697662">
      <w:pPr>
        <w:pStyle w:val="BodyText21"/>
        <w:spacing w:after="240"/>
        <w:ind w:right="323"/>
        <w:rPr>
          <w:sz w:val="22"/>
          <w:szCs w:val="22"/>
        </w:rPr>
      </w:pPr>
      <w:r w:rsidRPr="00260EDA">
        <w:rPr>
          <w:sz w:val="22"/>
          <w:szCs w:val="22"/>
        </w:rPr>
        <w:t>“El Contratista” se obliga a que los materiales y equipos que se utilicen en los trabajos objeto de este contrato, cumplan con las Normas de Calidad que “La Dependencia”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“La Dependencia” o a terceros, en cuyo caso, se hará efectiva la garantía otorgada para el cumplimiento del contrato, hasta por el monto total de la misma.</w:t>
      </w:r>
    </w:p>
    <w:p w:rsidR="00A0799E" w:rsidRPr="00260EDA" w:rsidRDefault="00A0799E" w:rsidP="00697662">
      <w:pPr>
        <w:spacing w:after="240"/>
        <w:ind w:right="323"/>
        <w:jc w:val="both"/>
        <w:rPr>
          <w:rFonts w:ascii="Arial" w:hAnsi="Arial" w:cs="Arial"/>
          <w:u w:val="single"/>
        </w:rPr>
      </w:pPr>
      <w:r w:rsidRPr="00260EDA">
        <w:rPr>
          <w:rFonts w:ascii="Arial" w:hAnsi="Arial" w:cs="Arial"/>
        </w:rPr>
        <w:t>En caso de violaciones en materia de derechos inherentes a la propiedad intelectual, la responsabilidad estará a cargo de “El Contratista”.</w:t>
      </w:r>
    </w:p>
    <w:p w:rsidR="00A0799E" w:rsidRPr="00260EDA" w:rsidRDefault="00A0799E" w:rsidP="00697662">
      <w:pPr>
        <w:pStyle w:val="BodyText21"/>
        <w:spacing w:after="240"/>
        <w:ind w:right="323"/>
        <w:rPr>
          <w:sz w:val="22"/>
          <w:szCs w:val="22"/>
          <w:lang w:val="es-ES"/>
        </w:rPr>
      </w:pPr>
    </w:p>
    <w:p w:rsidR="00A0799E" w:rsidRPr="00260EDA" w:rsidRDefault="00A0799E" w:rsidP="00697662">
      <w:pPr>
        <w:spacing w:after="240"/>
        <w:ind w:right="323"/>
        <w:jc w:val="both"/>
        <w:rPr>
          <w:rFonts w:ascii="Arial" w:hAnsi="Arial" w:cs="Arial"/>
        </w:rPr>
      </w:pPr>
      <w:r w:rsidRPr="00260EDA">
        <w:rPr>
          <w:rFonts w:ascii="Arial" w:hAnsi="Arial" w:cs="Arial"/>
        </w:rPr>
        <w:t>Asimismo, la propiedad intelectual, que se derive del contrato invariablemente se constituirá a favor de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salvo que exista impedimento para ello, en términos de las disposiciones aplicables.</w:t>
      </w:r>
    </w:p>
    <w:p w:rsidR="00A0799E" w:rsidRPr="00260EDA" w:rsidRDefault="00A0799E" w:rsidP="00697662">
      <w:pPr>
        <w:spacing w:after="240"/>
        <w:ind w:right="323"/>
        <w:jc w:val="both"/>
        <w:rPr>
          <w:rFonts w:ascii="Arial" w:hAnsi="Arial" w:cs="Arial"/>
        </w:rPr>
      </w:pPr>
      <w:r w:rsidRPr="00260EDA">
        <w:rPr>
          <w:rFonts w:ascii="Arial" w:hAnsi="Arial" w:cs="Arial"/>
        </w:rPr>
        <w:t>Igualmente se obliga “El Contratista” a no transferir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Dependencia”, en los términos de la Ley de Obras Públicas y Servicios Relacionados con las Mismas y su Reglamento.</w:t>
      </w:r>
    </w:p>
    <w:p w:rsidR="00A0799E" w:rsidRPr="00260EDA" w:rsidRDefault="00A0799E" w:rsidP="00697662">
      <w:pPr>
        <w:pStyle w:val="BodyText21"/>
        <w:spacing w:after="240"/>
        <w:ind w:right="323"/>
        <w:rPr>
          <w:sz w:val="22"/>
          <w:szCs w:val="22"/>
        </w:rPr>
      </w:pPr>
      <w:r w:rsidRPr="00260EDA">
        <w:rPr>
          <w:sz w:val="22"/>
          <w:szCs w:val="22"/>
        </w:rPr>
        <w:t>Si con motivo de la transmisión  de los derechos de cobro solicitada por el contratista se origina un retraso en el pago, no procederá el pago de gastos financieros a que hace referencia el artículo 55 de la Ley de Obras Públicas y Servicios Relacionados con las Mismas.</w:t>
      </w:r>
    </w:p>
    <w:p w:rsidR="00A0799E" w:rsidRPr="00260EDA" w:rsidRDefault="00A0799E" w:rsidP="00697662">
      <w:pPr>
        <w:spacing w:after="240"/>
        <w:ind w:right="323"/>
        <w:jc w:val="both"/>
        <w:rPr>
          <w:rFonts w:ascii="Arial" w:hAnsi="Arial" w:cs="Arial"/>
        </w:rPr>
      </w:pPr>
      <w:r w:rsidRPr="00260EDA">
        <w:rPr>
          <w:rFonts w:ascii="Arial" w:hAnsi="Arial" w:cs="Arial"/>
          <w:bCs/>
        </w:rPr>
        <w:t>“El Contratista” será el único responsable de las obligaciones que adquiera con las personas que subcontrate para la realización de los trabajos. El subcontratista no tendrá ninguna acción o derecho que hacer valer en contra de “</w:t>
      </w:r>
      <w:smartTag w:uri="urn:schemas-microsoft-com:office:smarttags" w:element="PersonName">
        <w:smartTagPr>
          <w:attr w:name="ProductID" w:val="LA DEPENDENCIA"/>
        </w:smartTagPr>
        <w:r w:rsidRPr="00260EDA">
          <w:rPr>
            <w:rFonts w:ascii="Arial" w:hAnsi="Arial" w:cs="Arial"/>
            <w:bCs/>
          </w:rPr>
          <w:t>La Dependencia</w:t>
        </w:r>
      </w:smartTag>
      <w:r w:rsidRPr="00260EDA">
        <w:rPr>
          <w:rFonts w:ascii="Arial" w:hAnsi="Arial" w:cs="Arial"/>
          <w:bCs/>
        </w:rPr>
        <w:t>” por tales obligaciones.</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b/>
          <w:bCs/>
          <w:u w:val="single"/>
        </w:rPr>
      </w:pPr>
      <w:r>
        <w:rPr>
          <w:rFonts w:ascii="Arial" w:hAnsi="Arial" w:cs="Arial"/>
          <w:b/>
          <w:bCs/>
        </w:rPr>
        <w:t>DÉCIMA PRIMERA</w:t>
      </w:r>
      <w:r w:rsidRPr="00260EDA">
        <w:rPr>
          <w:rFonts w:ascii="Arial" w:hAnsi="Arial" w:cs="Arial"/>
          <w:b/>
          <w:bCs/>
        </w:rPr>
        <w:t xml:space="preserve">.- </w:t>
      </w:r>
      <w:r w:rsidRPr="00260EDA">
        <w:rPr>
          <w:rFonts w:ascii="Arial" w:hAnsi="Arial" w:cs="Arial"/>
          <w:b/>
          <w:bCs/>
          <w:u w:val="single"/>
        </w:rPr>
        <w:t xml:space="preserve">PENAS CONVENCIONALES POR ATRASO EN </w:t>
      </w:r>
      <w:smartTag w:uri="urn:schemas-microsoft-com:office:smarttags" w:element="PersonName">
        <w:smartTagPr>
          <w:attr w:name="ProductID" w:val="LA EJECUCIￓN DE"/>
        </w:smartTagPr>
        <w:r w:rsidRPr="00260EDA">
          <w:rPr>
            <w:rFonts w:ascii="Arial" w:hAnsi="Arial" w:cs="Arial"/>
            <w:b/>
            <w:bCs/>
            <w:u w:val="single"/>
          </w:rPr>
          <w:t>LA EJECUCIÓN DE</w:t>
        </w:r>
      </w:smartTag>
      <w:r w:rsidRPr="00260EDA">
        <w:rPr>
          <w:rFonts w:ascii="Arial" w:hAnsi="Arial" w:cs="Arial"/>
          <w:b/>
          <w:bCs/>
          <w:u w:val="single"/>
        </w:rPr>
        <w:t xml:space="preserve"> LOS TRABAJOS</w:t>
      </w:r>
    </w:p>
    <w:p w:rsidR="00A0799E" w:rsidRPr="00260EDA" w:rsidRDefault="00A0799E" w:rsidP="00697662">
      <w:pPr>
        <w:spacing w:after="240"/>
        <w:ind w:right="323"/>
        <w:jc w:val="both"/>
        <w:rPr>
          <w:rFonts w:ascii="Arial" w:hAnsi="Arial" w:cs="Arial"/>
        </w:rPr>
      </w:pPr>
      <w:r w:rsidRPr="00260EDA">
        <w:rPr>
          <w:rFonts w:ascii="Arial" w:hAnsi="Arial" w:cs="Arial"/>
        </w:rPr>
        <w:t>“La Dependencia” tendrá la facultad de verificar si los trabajos objeto de este contrato se están ejecutando por “El Contratista” de acuerdo con el programa de ejecución convenido, para lo cual “La Dependencia” comparará periódicamente el avance  físico de las obras. Si como consecuencia de dichas comparaciones el avance de los trabajos es menor que lo que debió realizarse,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procederá a:</w:t>
      </w:r>
    </w:p>
    <w:p w:rsidR="00A0799E" w:rsidRPr="00260EDA" w:rsidRDefault="00A0799E" w:rsidP="00697662">
      <w:pPr>
        <w:spacing w:after="240"/>
        <w:ind w:right="323"/>
        <w:jc w:val="both"/>
        <w:rPr>
          <w:rFonts w:ascii="Arial" w:hAnsi="Arial" w:cs="Arial"/>
        </w:rPr>
      </w:pPr>
      <w:r w:rsidRPr="00260EDA">
        <w:rPr>
          <w:rFonts w:ascii="Arial" w:hAnsi="Arial" w:cs="Arial"/>
        </w:rPr>
        <w:t>I.- Retener en total el cinco por ciento (5%) de las diferencias entre el importe de los trabajos realmente ejecutados y el importe de los que debió realizar</w:t>
      </w:r>
      <w:r>
        <w:rPr>
          <w:rFonts w:ascii="Arial" w:hAnsi="Arial" w:cs="Arial"/>
        </w:rPr>
        <w:t xml:space="preserve">. </w:t>
      </w:r>
      <w:r w:rsidRPr="00260EDA">
        <w:rPr>
          <w:rFonts w:ascii="Arial" w:hAnsi="Arial" w:cs="Arial"/>
        </w:rPr>
        <w:t xml:space="preserve">Por lo tanto, </w:t>
      </w:r>
      <w:r w:rsidRPr="00E8538A">
        <w:rPr>
          <w:rFonts w:ascii="Arial" w:hAnsi="Arial" w:cs="Arial"/>
          <w:bCs/>
        </w:rPr>
        <w:t xml:space="preserve">mensualmente </w:t>
      </w:r>
      <w:r w:rsidRPr="00260EDA">
        <w:rPr>
          <w:rFonts w:ascii="Arial" w:hAnsi="Arial" w:cs="Arial"/>
        </w:rPr>
        <w:t xml:space="preserve"> se hará la retención o devolución que corresponda.</w:t>
      </w:r>
    </w:p>
    <w:p w:rsidR="00A0799E" w:rsidRPr="00260EDA" w:rsidRDefault="00A0799E" w:rsidP="00697662">
      <w:pPr>
        <w:spacing w:after="240"/>
        <w:ind w:right="323"/>
        <w:jc w:val="both"/>
        <w:rPr>
          <w:rFonts w:ascii="Arial" w:hAnsi="Arial" w:cs="Arial"/>
        </w:rPr>
      </w:pPr>
      <w:r w:rsidRPr="00260EDA">
        <w:rPr>
          <w:rFonts w:ascii="Arial" w:hAnsi="Arial" w:cs="Arial"/>
        </w:rPr>
        <w:t>Si al efectuarse la compar</w:t>
      </w:r>
      <w:r>
        <w:rPr>
          <w:rFonts w:ascii="Arial" w:hAnsi="Arial" w:cs="Arial"/>
        </w:rPr>
        <w:t>ación correspondiente al último</w:t>
      </w:r>
      <w:r w:rsidRPr="00260EDA">
        <w:rPr>
          <w:rFonts w:ascii="Arial" w:hAnsi="Arial" w:cs="Arial"/>
        </w:rPr>
        <w:t xml:space="preserve"> </w:t>
      </w:r>
      <w:r>
        <w:rPr>
          <w:rFonts w:ascii="Arial" w:hAnsi="Arial" w:cs="Arial"/>
          <w:bCs/>
        </w:rPr>
        <w:t>mes</w:t>
      </w:r>
      <w:r w:rsidRPr="00E8538A">
        <w:rPr>
          <w:rFonts w:ascii="Arial" w:hAnsi="Arial" w:cs="Arial"/>
          <w:b/>
          <w:bCs/>
        </w:rPr>
        <w:t xml:space="preserve"> </w:t>
      </w:r>
      <w:r w:rsidRPr="00260EDA">
        <w:rPr>
          <w:rFonts w:ascii="Arial" w:hAnsi="Arial" w:cs="Arial"/>
        </w:rPr>
        <w:t>del programa general y sin aplicar el impuesto al valor agregado, procede hacer alguna retención, su importe se aplicará en favor del Erario Federal, como pena convencional por el atraso en el cumplimiento de las obligaciones a cargo de “El Contratista”.</w:t>
      </w:r>
    </w:p>
    <w:p w:rsidR="00A0799E" w:rsidRPr="00260EDA" w:rsidRDefault="00A0799E" w:rsidP="00697662">
      <w:pPr>
        <w:spacing w:after="240"/>
        <w:ind w:right="323"/>
        <w:jc w:val="both"/>
        <w:rPr>
          <w:rFonts w:ascii="Arial" w:hAnsi="Arial" w:cs="Arial"/>
        </w:rPr>
      </w:pPr>
      <w:r w:rsidRPr="00260EDA">
        <w:rPr>
          <w:rFonts w:ascii="Arial" w:hAnsi="Arial" w:cs="Arial"/>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E8538A">
        <w:rPr>
          <w:rFonts w:ascii="Arial" w:hAnsi="Arial" w:cs="Arial"/>
          <w:bCs/>
        </w:rPr>
        <w:t>mensual,</w:t>
      </w:r>
      <w:r w:rsidRPr="00E8538A">
        <w:rPr>
          <w:rFonts w:ascii="Arial" w:hAnsi="Arial" w:cs="Arial"/>
          <w:b/>
          <w:bCs/>
        </w:rPr>
        <w:t xml:space="preserve"> </w:t>
      </w:r>
      <w:r w:rsidRPr="00E8538A">
        <w:rPr>
          <w:rFonts w:ascii="Arial" w:hAnsi="Arial" w:cs="Arial"/>
        </w:rPr>
        <w:t>del</w:t>
      </w:r>
      <w:r w:rsidRPr="00260EDA">
        <w:rPr>
          <w:rFonts w:ascii="Arial" w:hAnsi="Arial" w:cs="Arial"/>
        </w:rPr>
        <w:t xml:space="preserve"> importe de los trabajos que no se hayan realizado en la fecha de terminación señalada en el programa general. Esta pena se ajustará a los trabajos faltantes por ejecutar y la cubrirá “El Contratista” </w:t>
      </w:r>
      <w:r>
        <w:rPr>
          <w:rFonts w:ascii="Arial" w:hAnsi="Arial" w:cs="Arial"/>
          <w:bCs/>
        </w:rPr>
        <w:t>mens</w:t>
      </w:r>
      <w:r w:rsidRPr="006C2CF3">
        <w:rPr>
          <w:rFonts w:ascii="Arial" w:hAnsi="Arial" w:cs="Arial"/>
          <w:bCs/>
        </w:rPr>
        <w:t>ualmente</w:t>
      </w:r>
      <w:r w:rsidRPr="00260EDA">
        <w:rPr>
          <w:rFonts w:ascii="Arial" w:hAnsi="Arial" w:cs="Arial"/>
        </w:rPr>
        <w:t xml:space="preserve"> hasta el momento en que los trabajos queden concluidos y recibidos a satisfacción de “La Dependencia”; estas penas convencionales se aplicarán </w:t>
      </w:r>
      <w:r>
        <w:rPr>
          <w:rFonts w:ascii="Arial" w:hAnsi="Arial" w:cs="Arial"/>
          <w:bCs/>
        </w:rPr>
        <w:t>mensualmente</w:t>
      </w:r>
      <w:r>
        <w:rPr>
          <w:rFonts w:ascii="Arial" w:hAnsi="Arial" w:cs="Arial"/>
          <w:b/>
          <w:bCs/>
        </w:rPr>
        <w:t xml:space="preserve"> </w:t>
      </w:r>
      <w:r w:rsidRPr="00260EDA">
        <w:rPr>
          <w:rFonts w:ascii="Arial" w:hAnsi="Arial" w:cs="Arial"/>
        </w:rPr>
        <w:t xml:space="preserve">en las estimaciones correspondientes. En el supuesto que persistan los atrasos en la terminación de los trabajos al extremo de no haber en </w:t>
      </w:r>
      <w:r w:rsidRPr="006C2CF3">
        <w:rPr>
          <w:rFonts w:ascii="Arial" w:hAnsi="Arial" w:cs="Arial"/>
        </w:rPr>
        <w:t>un</w:t>
      </w:r>
      <w:r w:rsidRPr="006C2CF3">
        <w:rPr>
          <w:rFonts w:ascii="Arial" w:hAnsi="Arial" w:cs="Arial"/>
          <w:bCs/>
        </w:rPr>
        <w:t xml:space="preserve"> mes</w:t>
      </w:r>
      <w:r>
        <w:rPr>
          <w:rFonts w:ascii="Arial" w:hAnsi="Arial" w:cs="Arial"/>
          <w:bCs/>
        </w:rPr>
        <w:t xml:space="preserve"> los </w:t>
      </w:r>
      <w:r w:rsidRPr="006C2CF3">
        <w:rPr>
          <w:rFonts w:ascii="Arial" w:hAnsi="Arial" w:cs="Arial"/>
        </w:rPr>
        <w:t>volúmenes</w:t>
      </w:r>
      <w:r w:rsidRPr="00260EDA">
        <w:rPr>
          <w:rFonts w:ascii="Arial" w:hAnsi="Arial" w:cs="Arial"/>
        </w:rPr>
        <w:t xml:space="preserve"> de trabajo qué estimar y por lo mismo de los cuales se pueda efectuar la retención y aplicación, “El Contratista” deberá enterar 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xml:space="preserve">” mediante cheque certificado a favor de </w:t>
      </w:r>
      <w:smartTag w:uri="urn:schemas-microsoft-com:office:smarttags" w:element="PersonName">
        <w:smartTagPr>
          <w:attr w:name="ProductID" w:val="la Tesorer￭a"/>
        </w:smartTagPr>
        <w:r w:rsidRPr="00260EDA">
          <w:rPr>
            <w:rFonts w:ascii="Arial" w:hAnsi="Arial" w:cs="Arial"/>
          </w:rPr>
          <w:t>la Tesorería</w:t>
        </w:r>
      </w:smartTag>
      <w:r w:rsidRPr="00260EDA">
        <w:rPr>
          <w:rFonts w:ascii="Arial" w:hAnsi="Arial" w:cs="Arial"/>
        </w:rPr>
        <w:t xml:space="preserve"> de </w:t>
      </w:r>
      <w:smartTag w:uri="urn:schemas-microsoft-com:office:smarttags" w:element="PersonName">
        <w:smartTagPr>
          <w:attr w:name="ProductID" w:val="la Federaci￳n"/>
        </w:smartTagPr>
        <w:r w:rsidRPr="00260EDA">
          <w:rPr>
            <w:rFonts w:ascii="Arial" w:hAnsi="Arial" w:cs="Arial"/>
          </w:rPr>
          <w:t>la Federación</w:t>
        </w:r>
      </w:smartTag>
      <w:r w:rsidRPr="00260EDA">
        <w:rPr>
          <w:rFonts w:ascii="Arial" w:hAnsi="Arial" w:cs="Arial"/>
        </w:rPr>
        <w:t xml:space="preserve"> los importes que se generen por este motivo.</w:t>
      </w:r>
    </w:p>
    <w:p w:rsidR="00A0799E" w:rsidRPr="00260EDA" w:rsidRDefault="00A0799E" w:rsidP="00697662">
      <w:pPr>
        <w:spacing w:after="240"/>
        <w:ind w:right="323"/>
        <w:jc w:val="both"/>
        <w:rPr>
          <w:rFonts w:ascii="Arial" w:hAnsi="Arial" w:cs="Arial"/>
        </w:rPr>
      </w:pPr>
      <w:r w:rsidRPr="00260EDA">
        <w:rPr>
          <w:rFonts w:ascii="Arial" w:hAnsi="Arial" w:cs="Arial"/>
        </w:rPr>
        <w:t>Para determinar la aplicación de las sanciones estipuladas, no se tomará en cuenta las demoras motivadas por caso fortuito o fuerza mayor debidamente acreditadas por “El Contratista”.</w:t>
      </w:r>
    </w:p>
    <w:p w:rsidR="00A0799E" w:rsidRPr="00260EDA" w:rsidRDefault="00A0799E" w:rsidP="00697662">
      <w:pPr>
        <w:pStyle w:val="BodyText21"/>
        <w:spacing w:after="240"/>
        <w:ind w:right="323"/>
        <w:rPr>
          <w:sz w:val="22"/>
          <w:szCs w:val="22"/>
        </w:rPr>
      </w:pPr>
      <w:r w:rsidRPr="00260EDA">
        <w:rPr>
          <w:sz w:val="22"/>
          <w:szCs w:val="22"/>
        </w:rPr>
        <w:t>Estas penas, en ningún caso podrán ser superiores, en su conjunto, al monto de la garantía de cumplimiento, en cuyo caso y llegado a dicho límite se dará inicio al procedimiento de rescisión administrativa.</w:t>
      </w:r>
    </w:p>
    <w:p w:rsidR="00A0799E" w:rsidRPr="00260EDA" w:rsidRDefault="00A0799E" w:rsidP="00697662">
      <w:pPr>
        <w:pStyle w:val="BodyText21"/>
        <w:spacing w:after="240"/>
        <w:ind w:right="323"/>
        <w:rPr>
          <w:sz w:val="22"/>
          <w:szCs w:val="22"/>
        </w:rPr>
      </w:pPr>
      <w:r w:rsidRPr="00260EDA">
        <w:rPr>
          <w:sz w:val="22"/>
          <w:szCs w:val="22"/>
        </w:rPr>
        <w:t>Independientemente de la aplicación de las penas convencionales señaladas anteriormente, cuando no se haya llegado al límite de la fianza de cumplimiento, “La Dependencia” podrá optar entre exigir el cumplimiento del contrato o la rescisión del mismo.</w:t>
      </w:r>
    </w:p>
    <w:p w:rsidR="00A0799E" w:rsidRPr="00260EDA" w:rsidRDefault="00A0799E" w:rsidP="00697662">
      <w:pPr>
        <w:spacing w:after="240"/>
        <w:ind w:right="323"/>
        <w:jc w:val="both"/>
        <w:rPr>
          <w:rFonts w:ascii="Arial" w:hAnsi="Arial" w:cs="Arial"/>
        </w:rPr>
      </w:pPr>
      <w:r w:rsidRPr="00260EDA">
        <w:rPr>
          <w:rFonts w:ascii="Arial" w:hAnsi="Arial" w:cs="Arial"/>
        </w:rPr>
        <w:t>Las cantidades que resulten de la aplicación de las penas convencionales que se impongan a “El Contratista” se harán efectivas con cargo a las cantidades que le hayan sido retenidas, aplicando además, si da lugar a ello, la fianza de cumplimiento, conforme a lo estipulado en la Cláusula Décima</w:t>
      </w:r>
      <w:r>
        <w:rPr>
          <w:rFonts w:ascii="Arial" w:hAnsi="Arial" w:cs="Arial"/>
        </w:rPr>
        <w:t xml:space="preserve"> Tercera</w:t>
      </w:r>
      <w:r w:rsidRPr="00260EDA">
        <w:rPr>
          <w:rFonts w:ascii="Arial" w:hAnsi="Arial" w:cs="Arial"/>
        </w:rPr>
        <w:t xml:space="preserve">. </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b/>
          <w:bCs/>
          <w:u w:val="single"/>
        </w:rPr>
      </w:pPr>
      <w:r>
        <w:rPr>
          <w:rFonts w:ascii="Arial" w:hAnsi="Arial" w:cs="Arial"/>
          <w:b/>
          <w:bCs/>
        </w:rPr>
        <w:t>DÉCIMA SEGUNDA</w:t>
      </w:r>
      <w:r w:rsidRPr="00260EDA">
        <w:rPr>
          <w:rFonts w:ascii="Arial" w:hAnsi="Arial" w:cs="Arial"/>
          <w:b/>
          <w:bCs/>
        </w:rPr>
        <w:t xml:space="preserve">.- </w:t>
      </w:r>
      <w:r w:rsidRPr="00260EDA">
        <w:rPr>
          <w:rFonts w:ascii="Arial" w:hAnsi="Arial" w:cs="Arial"/>
          <w:b/>
          <w:bCs/>
          <w:u w:val="single"/>
        </w:rPr>
        <w:t>SUSPENSIÓN TEMPORAL Y TERMINACIÓN ANTICIPADA DEL CONTRATO</w:t>
      </w:r>
    </w:p>
    <w:p w:rsidR="00A0799E" w:rsidRPr="00260EDA" w:rsidRDefault="00A0799E" w:rsidP="00697662">
      <w:pPr>
        <w:spacing w:after="240"/>
        <w:ind w:right="323"/>
        <w:jc w:val="both"/>
        <w:rPr>
          <w:rFonts w:ascii="Arial" w:hAnsi="Arial" w:cs="Arial"/>
        </w:rPr>
      </w:pPr>
      <w:r w:rsidRPr="00260EDA">
        <w:rPr>
          <w:rFonts w:ascii="Arial" w:hAnsi="Arial" w:cs="Arial"/>
        </w:rPr>
        <w:t>“La Dependencia” podrá suspender temporalmente en todo o en parte los trabajos contratados en cualquier momento por causa justificada para ello; temporalidad que no podrá ser indefinida.</w:t>
      </w:r>
    </w:p>
    <w:p w:rsidR="00A0799E" w:rsidRPr="00260EDA" w:rsidRDefault="00A0799E" w:rsidP="00697662">
      <w:pPr>
        <w:spacing w:after="240"/>
        <w:ind w:right="323"/>
        <w:jc w:val="both"/>
        <w:rPr>
          <w:rFonts w:ascii="Arial" w:hAnsi="Arial" w:cs="Arial"/>
        </w:rPr>
      </w:pPr>
      <w:r w:rsidRPr="00260EDA">
        <w:rPr>
          <w:rFonts w:ascii="Arial" w:hAnsi="Arial" w:cs="Arial"/>
        </w:rPr>
        <w:t>En caso de suspensión del presente contrato, éste podrá continuar produciendo todos sus efectos legales una vez que hayan desaparecido las causas que la motivaron.</w:t>
      </w:r>
    </w:p>
    <w:p w:rsidR="00A0799E" w:rsidRPr="00260EDA" w:rsidRDefault="00A0799E" w:rsidP="00697662">
      <w:pPr>
        <w:spacing w:after="240"/>
        <w:ind w:right="323"/>
        <w:jc w:val="both"/>
        <w:rPr>
          <w:rFonts w:ascii="Arial" w:hAnsi="Arial" w:cs="Arial"/>
        </w:rPr>
      </w:pPr>
      <w:r w:rsidRPr="00260EDA">
        <w:rPr>
          <w:rFonts w:ascii="Arial" w:hAnsi="Arial" w:cs="Arial"/>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la Ley de Obras Públicas y Servicios Relacionados con las Mismas.</w:t>
      </w:r>
    </w:p>
    <w:p w:rsidR="00A0799E" w:rsidRPr="00260EDA" w:rsidRDefault="00A0799E" w:rsidP="00697662">
      <w:pPr>
        <w:spacing w:after="240"/>
        <w:ind w:right="323"/>
        <w:jc w:val="both"/>
        <w:rPr>
          <w:rFonts w:ascii="Arial" w:hAnsi="Arial" w:cs="Arial"/>
        </w:rPr>
      </w:pPr>
      <w:r w:rsidRPr="00260EDA">
        <w:rPr>
          <w:rFonts w:ascii="Arial" w:hAnsi="Arial" w:cs="Arial"/>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la Ley de Obras Públicas y Servicios Relacionados con las Mismas.</w:t>
      </w:r>
    </w:p>
    <w:p w:rsidR="00A0799E" w:rsidRPr="00260EDA" w:rsidRDefault="00A0799E" w:rsidP="00697662">
      <w:pPr>
        <w:pStyle w:val="BodyText21"/>
        <w:spacing w:after="240"/>
        <w:ind w:right="323"/>
        <w:rPr>
          <w:sz w:val="22"/>
          <w:szCs w:val="22"/>
        </w:rPr>
      </w:pPr>
      <w:r w:rsidRPr="00260EDA">
        <w:rPr>
          <w:sz w:val="22"/>
          <w:szCs w:val="22"/>
        </w:rPr>
        <w:t>“La Dependencia” podrá dar por terminado anticipadamente el contrato cuando concurran razones de interés general</w:t>
      </w:r>
      <w:r w:rsidRPr="00260EDA">
        <w:rPr>
          <w:b/>
          <w:sz w:val="22"/>
          <w:szCs w:val="22"/>
        </w:rPr>
        <w:t>;</w:t>
      </w:r>
      <w:r w:rsidRPr="00260EDA">
        <w:rPr>
          <w:sz w:val="22"/>
          <w:szCs w:val="22"/>
        </w:rPr>
        <w:t xml:space="preserve"> existan causas justificadas que le impidan la continuación de los trabajos, y</w:t>
      </w:r>
      <w:r w:rsidRPr="001A1613">
        <w:rPr>
          <w:sz w:val="22"/>
          <w:szCs w:val="22"/>
        </w:rPr>
        <w:t xml:space="preserve"> se</w:t>
      </w:r>
      <w:r w:rsidRPr="00260EDA">
        <w:rPr>
          <w:b/>
          <w:sz w:val="22"/>
          <w:szCs w:val="22"/>
        </w:rPr>
        <w:t xml:space="preserve"> </w:t>
      </w:r>
      <w:r w:rsidRPr="00260EDA">
        <w:rPr>
          <w:sz w:val="22"/>
          <w:szCs w:val="22"/>
        </w:rPr>
        <w:t>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w:t>
      </w:r>
    </w:p>
    <w:p w:rsidR="00A0799E" w:rsidRPr="00260EDA" w:rsidRDefault="00A0799E" w:rsidP="00697662">
      <w:pPr>
        <w:pStyle w:val="BodyText21"/>
        <w:spacing w:after="240"/>
        <w:ind w:right="323"/>
        <w:rPr>
          <w:sz w:val="22"/>
          <w:szCs w:val="22"/>
        </w:rPr>
      </w:pPr>
      <w:r w:rsidRPr="00260EDA">
        <w:rPr>
          <w:sz w:val="22"/>
          <w:szCs w:val="22"/>
        </w:rPr>
        <w:t>Cuando por caso fortuito o fuerza mayor se imposibilite la continuación de los trabajos, “El Contratista” podrá optar por no ejecutarlos. En este supuesto, si opta por la terminación anticipada del contrato, deberá solicitarla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quien determinará lo conducente dentro de los quince días naturales siguientes a la presentación del escrito respectivo, en caso de negativa, será necesario que el contratista obtenga de la autoridad judicial la declaratoria correspondiente.</w:t>
      </w:r>
    </w:p>
    <w:p w:rsidR="00A0799E" w:rsidRPr="00260EDA" w:rsidRDefault="00A0799E" w:rsidP="00697662">
      <w:pPr>
        <w:pStyle w:val="BodyText21"/>
        <w:spacing w:after="240"/>
        <w:ind w:right="323"/>
        <w:rPr>
          <w:sz w:val="22"/>
          <w:szCs w:val="22"/>
        </w:rPr>
      </w:pPr>
      <w:r w:rsidRPr="00260EDA">
        <w:rPr>
          <w:sz w:val="22"/>
          <w:szCs w:val="22"/>
        </w:rPr>
        <w:t>En el evento de que “La Dependencia” no produzca contestación a la solicitud de “El Contratista” dentro del plazo señalado, se tendrá por aceptada la petición de este último.</w:t>
      </w:r>
    </w:p>
    <w:p w:rsidR="00A0799E" w:rsidRPr="00260EDA" w:rsidRDefault="00A0799E" w:rsidP="00697662">
      <w:pPr>
        <w:spacing w:after="240"/>
        <w:ind w:right="323"/>
        <w:jc w:val="both"/>
        <w:rPr>
          <w:rFonts w:ascii="Arial" w:hAnsi="Arial" w:cs="Arial"/>
        </w:rPr>
      </w:pPr>
      <w:r w:rsidRPr="00260EDA">
        <w:rPr>
          <w:rFonts w:ascii="Arial" w:hAnsi="Arial" w:cs="Arial"/>
        </w:rPr>
        <w:t>Una vez comunicada la terminación anticipada del contrato, “La Dependencia procederá a</w:t>
      </w:r>
      <w:r>
        <w:rPr>
          <w:rFonts w:ascii="Arial" w:hAnsi="Arial" w:cs="Arial"/>
        </w:rPr>
        <w:t xml:space="preserve"> tomar posesión de los trabajos </w:t>
      </w:r>
      <w:r w:rsidRPr="00260EDA">
        <w:rPr>
          <w:rFonts w:ascii="Arial" w:hAnsi="Arial" w:cs="Arial"/>
        </w:rPr>
        <w:t>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“La Dependencia, en un plazo de diez días naturales contados a partir del inicio del procedimiento respectivo, toda la documentación que ésta le hubiere entregado para la realización de los trabajos.</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u w:val="single"/>
        </w:rPr>
      </w:pPr>
      <w:r>
        <w:rPr>
          <w:rFonts w:ascii="Arial" w:hAnsi="Arial" w:cs="Arial"/>
          <w:b/>
          <w:bCs/>
        </w:rPr>
        <w:t>DÉCIMA TERCERA</w:t>
      </w:r>
      <w:r w:rsidRPr="00260EDA">
        <w:rPr>
          <w:rFonts w:ascii="Arial" w:hAnsi="Arial" w:cs="Arial"/>
          <w:b/>
          <w:bCs/>
        </w:rPr>
        <w:t xml:space="preserve">.- </w:t>
      </w:r>
      <w:r w:rsidRPr="00260EDA">
        <w:rPr>
          <w:rFonts w:ascii="Arial" w:hAnsi="Arial" w:cs="Arial"/>
          <w:b/>
          <w:bCs/>
          <w:u w:val="single"/>
        </w:rPr>
        <w:t>RESCISIÓN ADMINISTRATIVA DEL CONTRATO</w:t>
      </w:r>
    </w:p>
    <w:p w:rsidR="00A0799E" w:rsidRPr="00260EDA" w:rsidRDefault="00A0799E" w:rsidP="00697662">
      <w:pPr>
        <w:spacing w:after="240"/>
        <w:ind w:right="323"/>
        <w:jc w:val="both"/>
        <w:rPr>
          <w:rFonts w:ascii="Arial" w:hAnsi="Arial" w:cs="Arial"/>
          <w:u w:val="single"/>
        </w:rPr>
      </w:pPr>
      <w:r w:rsidRPr="00260EDA">
        <w:rPr>
          <w:rFonts w:ascii="Arial" w:hAnsi="Arial" w:cs="Arial"/>
        </w:rPr>
        <w:t>Las partes convienen que “La Dependencia” podrá en cualquier momento rescindir administrativamente este contrato, por cualesquiera de las causas que a continuación se enumeran, es decir si “El Contratista”:</w:t>
      </w:r>
    </w:p>
    <w:p w:rsidR="00A0799E" w:rsidRPr="00260EDA" w:rsidRDefault="00A0799E" w:rsidP="00697662">
      <w:pPr>
        <w:spacing w:after="240"/>
        <w:ind w:right="323"/>
        <w:jc w:val="both"/>
        <w:rPr>
          <w:rFonts w:ascii="Arial" w:hAnsi="Arial" w:cs="Arial"/>
        </w:rPr>
      </w:pPr>
      <w:r w:rsidRPr="00260EDA">
        <w:rPr>
          <w:rFonts w:ascii="Arial" w:hAnsi="Arial" w:cs="Arial"/>
        </w:rPr>
        <w:t>a) Contraviene las disposiciones, lineamientos, convocatori</w:t>
      </w:r>
      <w:r>
        <w:rPr>
          <w:rFonts w:ascii="Arial" w:hAnsi="Arial" w:cs="Arial"/>
        </w:rPr>
        <w:t>a</w:t>
      </w:r>
      <w:r w:rsidRPr="00260EDA">
        <w:rPr>
          <w:rFonts w:ascii="Arial" w:hAnsi="Arial" w:cs="Arial"/>
        </w:rPr>
        <w:t xml:space="preserve"> a la licitación</w:t>
      </w:r>
      <w:r>
        <w:rPr>
          <w:rFonts w:ascii="Arial" w:hAnsi="Arial" w:cs="Arial"/>
          <w:b/>
          <w:i/>
        </w:rPr>
        <w:t xml:space="preserve">, </w:t>
      </w:r>
      <w:r w:rsidRPr="00260EDA">
        <w:rPr>
          <w:rFonts w:ascii="Arial" w:hAnsi="Arial" w:cs="Arial"/>
        </w:rPr>
        <w:t>procedimientos y requisitos que establece la Ley de Obras Públicas y Servicios Relacionados con las Mismas, su Reglamento y demás disposiciones administrativas sobre la materia.</w:t>
      </w:r>
    </w:p>
    <w:p w:rsidR="00A0799E" w:rsidRPr="00260EDA" w:rsidRDefault="00A0799E" w:rsidP="00697662">
      <w:pPr>
        <w:spacing w:after="240"/>
        <w:ind w:right="323"/>
        <w:jc w:val="both"/>
        <w:rPr>
          <w:rFonts w:ascii="Arial" w:hAnsi="Arial" w:cs="Arial"/>
        </w:rPr>
      </w:pPr>
      <w:r w:rsidRPr="00260EDA">
        <w:rPr>
          <w:rFonts w:ascii="Arial" w:hAnsi="Arial" w:cs="Arial"/>
        </w:rPr>
        <w:t>b) No cumple con los trabajos objeto de este contrato, conforme a los términos y condiciones pactados en el mismo y sus anexos.</w:t>
      </w:r>
    </w:p>
    <w:p w:rsidR="00A0799E" w:rsidRPr="00260EDA" w:rsidRDefault="00A0799E" w:rsidP="00697662">
      <w:pPr>
        <w:spacing w:after="240"/>
        <w:ind w:right="323"/>
        <w:jc w:val="both"/>
        <w:rPr>
          <w:rFonts w:ascii="Arial" w:hAnsi="Arial" w:cs="Arial"/>
        </w:rPr>
      </w:pPr>
      <w:r w:rsidRPr="00260EDA">
        <w:rPr>
          <w:rFonts w:ascii="Arial" w:hAnsi="Arial" w:cs="Arial"/>
        </w:rPr>
        <w:t>c) Suspende injustificadamente los trabajos objeto de este contrato.</w:t>
      </w:r>
    </w:p>
    <w:p w:rsidR="00A0799E" w:rsidRPr="00C66336" w:rsidRDefault="00A0799E" w:rsidP="00697662">
      <w:pPr>
        <w:spacing w:after="240"/>
        <w:ind w:right="323"/>
        <w:jc w:val="both"/>
        <w:rPr>
          <w:rFonts w:ascii="Arial" w:hAnsi="Arial" w:cs="Arial"/>
        </w:rPr>
      </w:pPr>
      <w:r w:rsidRPr="00C66336">
        <w:rPr>
          <w:rFonts w:ascii="Arial" w:hAnsi="Arial" w:cs="Arial"/>
        </w:rPr>
        <w:t>d) Incurre en alguno de los supuestos previstos en el artículo 157 del Reglamento de la Ley de Obras Públicas y Servicios Relacionados con las Mismas.</w:t>
      </w:r>
    </w:p>
    <w:p w:rsidR="00A0799E" w:rsidRPr="00260EDA" w:rsidRDefault="00A0799E" w:rsidP="00697662">
      <w:pPr>
        <w:pStyle w:val="BodyText21"/>
        <w:spacing w:after="240"/>
        <w:ind w:right="323"/>
        <w:rPr>
          <w:sz w:val="22"/>
          <w:szCs w:val="22"/>
        </w:rPr>
      </w:pPr>
      <w:r w:rsidRPr="00260EDA">
        <w:rPr>
          <w:sz w:val="22"/>
          <w:szCs w:val="22"/>
        </w:rPr>
        <w:t>e) Incumple con cualesquiera de las obligaciones a su cargo en el presente instrumento.</w:t>
      </w:r>
    </w:p>
    <w:p w:rsidR="00A0799E" w:rsidRPr="00260EDA" w:rsidRDefault="00A0799E" w:rsidP="00697662">
      <w:pPr>
        <w:pStyle w:val="Textoindependiente"/>
        <w:spacing w:after="240"/>
        <w:ind w:right="323"/>
        <w:jc w:val="both"/>
        <w:rPr>
          <w:sz w:val="22"/>
          <w:szCs w:val="22"/>
        </w:rPr>
      </w:pPr>
    </w:p>
    <w:p w:rsidR="00A0799E" w:rsidRPr="00260EDA" w:rsidRDefault="00A0799E" w:rsidP="00697662">
      <w:pPr>
        <w:spacing w:after="240"/>
        <w:ind w:right="323"/>
        <w:jc w:val="both"/>
        <w:rPr>
          <w:rFonts w:ascii="Arial" w:hAnsi="Arial" w:cs="Arial"/>
        </w:rPr>
      </w:pPr>
      <w:r w:rsidRPr="00260EDA">
        <w:rPr>
          <w:rFonts w:ascii="Arial" w:hAnsi="Arial" w:cs="Arial"/>
        </w:rPr>
        <w:t>Las causales referidas dan lugar a la rescisión inmediata de este contrato, sin responsabilidad para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además de que se le apliquen a “El Contratista” las penas convencionales conforme a lo establecido por este contrato</w:t>
      </w:r>
      <w:r w:rsidRPr="00260EDA">
        <w:rPr>
          <w:rFonts w:ascii="Arial" w:hAnsi="Arial" w:cs="Arial"/>
          <w:b/>
        </w:rPr>
        <w:t xml:space="preserve"> </w:t>
      </w:r>
      <w:r w:rsidRPr="00260EDA">
        <w:rPr>
          <w:rFonts w:ascii="Arial" w:hAnsi="Arial" w:cs="Arial"/>
        </w:rPr>
        <w:t>o el sobrecosto que resulte de la rescisión, debiendo fundamentar y motivar las causas de la aplicación de uno o de otro, independientemente de hacer efectiva la garantía otorgada para el cumplimiento del mismo y aplicarse en su caso a “El Contratista” los demás cargos que procedan.</w:t>
      </w:r>
    </w:p>
    <w:p w:rsidR="00A0799E" w:rsidRPr="00260EDA" w:rsidRDefault="00A0799E" w:rsidP="00697662">
      <w:pPr>
        <w:pStyle w:val="BodyText21"/>
        <w:spacing w:after="240"/>
        <w:ind w:right="323"/>
        <w:rPr>
          <w:sz w:val="22"/>
          <w:szCs w:val="22"/>
        </w:rPr>
      </w:pPr>
      <w:r w:rsidRPr="00260EDA">
        <w:rPr>
          <w:sz w:val="22"/>
          <w:szCs w:val="22"/>
        </w:rPr>
        <w:t xml:space="preserve">Las partes convienen que cuando “La Dependencia” determine justificadamente la rescisión administrativa del contrato, el inicio del procedimiento correspondiente se comunicará a “El Contratista”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“La Dependencia” resolverá lo procedente, dentro del plazo de quince (15) días hábiles siguientes a la fecha en que hubiere recibido el escrito de contestación de “El Contratista”, considerando los argumentos y pruebas que hubiere hecho valer “El Contratista”. En el supuesto de no producir contestación “El Contratista”, dentro del plazo señalado, se emitirá la resolución respectiva, en los términos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así como en apego a los demás ordenamientos aplicables.</w:t>
      </w:r>
    </w:p>
    <w:p w:rsidR="00A0799E" w:rsidRPr="00260EDA" w:rsidRDefault="00A0799E" w:rsidP="00697662">
      <w:pPr>
        <w:spacing w:after="240"/>
        <w:ind w:right="323"/>
        <w:jc w:val="both"/>
        <w:rPr>
          <w:rFonts w:ascii="Arial" w:hAnsi="Arial" w:cs="Arial"/>
        </w:rPr>
      </w:pPr>
      <w:r w:rsidRPr="00260EDA">
        <w:rPr>
          <w:rFonts w:ascii="Arial" w:hAnsi="Arial" w:cs="Arial"/>
        </w:rPr>
        <w:t>Una vez comunicado el inicio del procedimiento de rescisión administrativa del contrato “La Dependencia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trabajos y “El Contratista” estará obligado a devolver a “La Dependencia, en un plazo de diez días naturales contados a partir del inicio del procedimiento, toda la documentación que ésta le hubiere entregado para la realización de los trabajos.</w:t>
      </w:r>
    </w:p>
    <w:p w:rsidR="00A0799E" w:rsidRPr="00260EDA" w:rsidRDefault="00A0799E" w:rsidP="00697662">
      <w:pPr>
        <w:spacing w:after="240"/>
        <w:ind w:right="323"/>
        <w:jc w:val="both"/>
        <w:rPr>
          <w:rFonts w:ascii="Arial" w:hAnsi="Arial" w:cs="Arial"/>
        </w:rPr>
      </w:pPr>
      <w:r w:rsidRPr="00260EDA">
        <w:rPr>
          <w:rFonts w:ascii="Arial" w:hAnsi="Arial" w:cs="Arial"/>
        </w:rPr>
        <w:t>La determinación de dar por rescindido administrativamente el contrato, no podrá ser revocada o modificada por “La Dependencia”.</w:t>
      </w:r>
    </w:p>
    <w:p w:rsidR="00A0799E" w:rsidRPr="00260EDA" w:rsidRDefault="00A0799E" w:rsidP="00697662">
      <w:pPr>
        <w:spacing w:after="240"/>
        <w:ind w:right="323"/>
        <w:jc w:val="both"/>
        <w:rPr>
          <w:rFonts w:ascii="Arial" w:hAnsi="Arial" w:cs="Arial"/>
        </w:rPr>
      </w:pPr>
      <w:r w:rsidRPr="00260EDA">
        <w:rPr>
          <w:rFonts w:ascii="Arial" w:hAnsi="Arial" w:cs="Arial"/>
        </w:rPr>
        <w:t>Iniciado el procedimiento de rescisión y antes de su conclusión, “La Dependencia” podrá a su juicio, suspender el trámite del citado procedimiento, cuando se hubiere iniciado un procedimiento de conciliación respecto del presente contrato.</w:t>
      </w:r>
    </w:p>
    <w:p w:rsidR="00A0799E" w:rsidRPr="00260EDA" w:rsidRDefault="00A0799E" w:rsidP="00697662">
      <w:pPr>
        <w:spacing w:after="240"/>
        <w:ind w:right="323"/>
        <w:jc w:val="both"/>
        <w:rPr>
          <w:rFonts w:ascii="Arial" w:hAnsi="Arial" w:cs="Arial"/>
        </w:rPr>
      </w:pPr>
      <w:r w:rsidRPr="00260EDA">
        <w:rPr>
          <w:rFonts w:ascii="Arial" w:hAnsi="Arial" w:cs="Arial"/>
        </w:rPr>
        <w:t>En el caso de que se determine no rescindir el contrato, se reprogramarán los trabajos una vez notificada la resolución correspondiente por “La Dependencia” a “El Contratista”.</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DÉCIMA CUARTA</w:t>
      </w:r>
      <w:r w:rsidRPr="00260EDA">
        <w:rPr>
          <w:rFonts w:ascii="Arial" w:hAnsi="Arial" w:cs="Arial"/>
          <w:b/>
          <w:bCs/>
        </w:rPr>
        <w:t>.-</w:t>
      </w:r>
    </w:p>
    <w:p w:rsidR="00A0799E" w:rsidRPr="00260EDA" w:rsidRDefault="00A0799E" w:rsidP="00697662">
      <w:pPr>
        <w:spacing w:after="240"/>
        <w:ind w:right="323"/>
        <w:jc w:val="both"/>
        <w:rPr>
          <w:rFonts w:ascii="Arial" w:hAnsi="Arial" w:cs="Arial"/>
        </w:rPr>
      </w:pPr>
      <w:r w:rsidRPr="00260EDA">
        <w:rPr>
          <w:rFonts w:ascii="Arial" w:hAnsi="Arial" w:cs="Arial"/>
        </w:rPr>
        <w:t>Las partes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A0799E" w:rsidRPr="00260EDA" w:rsidRDefault="00A0799E" w:rsidP="00697662">
      <w:pPr>
        <w:spacing w:after="240"/>
        <w:ind w:right="323"/>
        <w:jc w:val="both"/>
        <w:rPr>
          <w:rFonts w:ascii="Arial" w:hAnsi="Arial" w:cs="Arial"/>
          <w:u w:val="single"/>
        </w:rPr>
      </w:pPr>
      <w:r>
        <w:rPr>
          <w:rFonts w:ascii="Arial" w:hAnsi="Arial" w:cs="Arial"/>
          <w:b/>
          <w:bCs/>
        </w:rPr>
        <w:t>DÉCIMA QUINTA</w:t>
      </w:r>
      <w:r w:rsidRPr="00260EDA">
        <w:rPr>
          <w:rFonts w:ascii="Arial" w:hAnsi="Arial" w:cs="Arial"/>
          <w:b/>
          <w:bCs/>
          <w:u w:val="single"/>
        </w:rPr>
        <w:t>.- OTRAS ESTIPULACIONES ESPECIFICAS</w:t>
      </w:r>
    </w:p>
    <w:p w:rsidR="00A0799E" w:rsidRPr="00C66336" w:rsidRDefault="00A0799E" w:rsidP="00697662">
      <w:pPr>
        <w:spacing w:after="240"/>
        <w:ind w:right="323"/>
        <w:jc w:val="both"/>
        <w:rPr>
          <w:rFonts w:ascii="Arial" w:hAnsi="Arial" w:cs="Arial"/>
        </w:rPr>
      </w:pPr>
      <w:r w:rsidRPr="00C66336">
        <w:rPr>
          <w:rFonts w:ascii="Arial" w:hAnsi="Arial" w:cs="Arial"/>
        </w:rPr>
        <w:t>Los derechos de autor u otros derechos exclusivos que resulten de este contrato invariablemente se constituirán a favor de “La Dependencia”.</w:t>
      </w:r>
    </w:p>
    <w:p w:rsidR="00A0799E" w:rsidRPr="00260EDA" w:rsidRDefault="00A0799E" w:rsidP="00697662">
      <w:pPr>
        <w:spacing w:after="240"/>
        <w:ind w:right="323"/>
        <w:jc w:val="both"/>
        <w:rPr>
          <w:rFonts w:ascii="Arial" w:hAnsi="Arial" w:cs="Arial"/>
          <w:b/>
          <w:bCs/>
          <w:u w:val="single"/>
        </w:rPr>
      </w:pPr>
      <w:r>
        <w:rPr>
          <w:rFonts w:ascii="Arial" w:hAnsi="Arial" w:cs="Arial"/>
          <w:b/>
          <w:bCs/>
        </w:rPr>
        <w:t>DÉCIMA SEXTA</w:t>
      </w:r>
      <w:r w:rsidRPr="00260EDA">
        <w:rPr>
          <w:rFonts w:ascii="Arial" w:hAnsi="Arial" w:cs="Arial"/>
          <w:b/>
          <w:bCs/>
        </w:rPr>
        <w:t xml:space="preserve">.- </w:t>
      </w:r>
      <w:r w:rsidRPr="00260EDA">
        <w:rPr>
          <w:rFonts w:ascii="Arial" w:hAnsi="Arial" w:cs="Arial"/>
          <w:b/>
          <w:bCs/>
          <w:u w:val="single"/>
        </w:rPr>
        <w:t>INHABILITACIÓN PARA PARTICIPAR EN LOS CONCURSOS DE OBRA O EJECUCIÓN DE LOS MISMOS</w:t>
      </w:r>
    </w:p>
    <w:p w:rsidR="00A0799E" w:rsidRPr="00260EDA" w:rsidRDefault="00A0799E" w:rsidP="00697662">
      <w:pPr>
        <w:spacing w:after="240"/>
        <w:ind w:right="323"/>
        <w:jc w:val="both"/>
        <w:rPr>
          <w:rFonts w:ascii="Arial" w:hAnsi="Arial" w:cs="Arial"/>
        </w:rPr>
      </w:pPr>
      <w:r w:rsidRPr="00260EDA">
        <w:rPr>
          <w:rFonts w:ascii="Arial" w:hAnsi="Arial" w:cs="Arial"/>
        </w:rPr>
        <w:t>“El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la Ley de Obras Públicas y Servicios Relacionados con las Mismas</w:t>
      </w:r>
    </w:p>
    <w:p w:rsidR="00A0799E" w:rsidRPr="008A0B45" w:rsidRDefault="00A0799E" w:rsidP="00697662">
      <w:pPr>
        <w:spacing w:after="240"/>
        <w:ind w:right="323"/>
        <w:jc w:val="both"/>
        <w:rPr>
          <w:rFonts w:ascii="Arial" w:hAnsi="Arial" w:cs="Arial"/>
          <w:b/>
        </w:rPr>
      </w:pPr>
      <w:r>
        <w:rPr>
          <w:rFonts w:ascii="Arial" w:hAnsi="Arial" w:cs="Arial"/>
          <w:b/>
          <w:bCs/>
        </w:rPr>
        <w:t>DÉCIMA SEPTIMA</w:t>
      </w:r>
      <w:r w:rsidRPr="008A0B45">
        <w:rPr>
          <w:rFonts w:ascii="Arial" w:hAnsi="Arial" w:cs="Arial"/>
          <w:b/>
          <w:bCs/>
        </w:rPr>
        <w:t>:</w:t>
      </w:r>
      <w:r w:rsidRPr="008A0B45">
        <w:rPr>
          <w:rFonts w:ascii="Arial" w:hAnsi="Arial" w:cs="Arial"/>
          <w:b/>
        </w:rPr>
        <w:t xml:space="preserve"> DE LA VIGILANCIA CONTROL Y SUPERVISIÓN DE LOS TRABAJOS:</w:t>
      </w:r>
    </w:p>
    <w:p w:rsidR="00A0799E" w:rsidRPr="00260EDA" w:rsidRDefault="00A0799E" w:rsidP="00697662">
      <w:pPr>
        <w:spacing w:after="240"/>
        <w:ind w:right="323"/>
        <w:jc w:val="both"/>
        <w:rPr>
          <w:rFonts w:ascii="Arial" w:hAnsi="Arial" w:cs="Arial"/>
        </w:rPr>
      </w:pPr>
      <w:r>
        <w:rPr>
          <w:rFonts w:ascii="Arial" w:hAnsi="Arial" w:cs="Arial"/>
        </w:rPr>
        <w:t>La dependencia</w:t>
      </w:r>
      <w:r w:rsidRPr="008A0B45">
        <w:rPr>
          <w:rFonts w:ascii="Arial" w:hAnsi="Arial" w:cs="Arial"/>
        </w:rPr>
        <w:t xml:space="preserve"> vigilará, controlará y supervisará la debida ejecución de los trabajos a </w:t>
      </w:r>
      <w:r>
        <w:rPr>
          <w:rFonts w:ascii="Arial" w:hAnsi="Arial" w:cs="Arial"/>
        </w:rPr>
        <w:t>través de reuniones de seguimiento realizadas en forma semanal y mensual, en la cual se levantarán minutas con los acuerdos correspondientes.</w:t>
      </w:r>
    </w:p>
    <w:p w:rsidR="00A0799E" w:rsidRPr="00260EDA" w:rsidRDefault="00A0799E" w:rsidP="00697662">
      <w:pPr>
        <w:spacing w:after="240"/>
        <w:ind w:right="323"/>
        <w:jc w:val="both"/>
        <w:rPr>
          <w:rFonts w:ascii="Arial" w:hAnsi="Arial" w:cs="Arial"/>
        </w:rPr>
      </w:pPr>
      <w:r w:rsidRPr="00260EDA">
        <w:rPr>
          <w:rFonts w:ascii="Arial" w:hAnsi="Arial" w:cs="Arial"/>
          <w:b/>
          <w:bCs/>
        </w:rPr>
        <w:t xml:space="preserve">DÉCIMA </w:t>
      </w:r>
      <w:r>
        <w:rPr>
          <w:rFonts w:ascii="Arial" w:hAnsi="Arial" w:cs="Arial"/>
          <w:b/>
          <w:bCs/>
        </w:rPr>
        <w:t>OCTAVA</w:t>
      </w:r>
      <w:r w:rsidRPr="00260EDA">
        <w:rPr>
          <w:rFonts w:ascii="Arial" w:hAnsi="Arial" w:cs="Arial"/>
          <w:b/>
          <w:bCs/>
        </w:rPr>
        <w:t>.-</w:t>
      </w:r>
      <w:r>
        <w:rPr>
          <w:rFonts w:ascii="Arial" w:hAnsi="Arial" w:cs="Arial"/>
          <w:b/>
          <w:bCs/>
        </w:rPr>
        <w:t xml:space="preserve"> </w:t>
      </w:r>
      <w:r w:rsidRPr="00260EDA">
        <w:rPr>
          <w:rFonts w:ascii="Arial" w:hAnsi="Arial" w:cs="Arial"/>
          <w:b/>
          <w:bCs/>
          <w:u w:val="single"/>
        </w:rPr>
        <w:t>JURISDICCIÓN</w:t>
      </w:r>
    </w:p>
    <w:p w:rsidR="00A0799E" w:rsidRPr="00260EDA" w:rsidRDefault="00A0799E" w:rsidP="00697662">
      <w:pPr>
        <w:spacing w:after="240"/>
        <w:ind w:right="323"/>
        <w:jc w:val="both"/>
        <w:rPr>
          <w:rFonts w:ascii="Arial" w:hAnsi="Arial" w:cs="Arial"/>
        </w:rPr>
      </w:pPr>
      <w:r w:rsidRPr="00260EDA">
        <w:rPr>
          <w:rFonts w:ascii="Arial" w:hAnsi="Arial" w:cs="Arial"/>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rsidR="00A0799E" w:rsidRPr="00260EDA" w:rsidRDefault="00A0799E" w:rsidP="00697662">
      <w:pPr>
        <w:spacing w:after="240"/>
        <w:ind w:right="323"/>
        <w:jc w:val="both"/>
        <w:rPr>
          <w:rFonts w:ascii="Arial" w:hAnsi="Arial" w:cs="Arial"/>
        </w:rPr>
      </w:pPr>
      <w:r w:rsidRPr="00260EDA">
        <w:rPr>
          <w:rFonts w:ascii="Arial" w:hAnsi="Arial" w:cs="Arial"/>
        </w:rPr>
        <w:t xml:space="preserve">El presente contrato se firma en la Ciudad de México, Distrito Federal, el día </w:t>
      </w:r>
      <w:r w:rsidRPr="00260EDA">
        <w:rPr>
          <w:rFonts w:ascii="Arial" w:hAnsi="Arial" w:cs="Arial"/>
          <w:b/>
          <w:bCs/>
          <w:u w:val="single"/>
        </w:rPr>
        <w:t>(anotar con letra)</w:t>
      </w:r>
      <w:r w:rsidRPr="00260EDA">
        <w:rPr>
          <w:rFonts w:ascii="Arial" w:hAnsi="Arial" w:cs="Arial"/>
        </w:rPr>
        <w:t xml:space="preserve"> del mes de</w:t>
      </w:r>
      <w:r w:rsidRPr="00515109">
        <w:rPr>
          <w:rFonts w:ascii="Arial" w:hAnsi="Arial" w:cs="Arial"/>
        </w:rPr>
        <w:t xml:space="preserve"> </w:t>
      </w:r>
      <w:r w:rsidRPr="00515109">
        <w:rPr>
          <w:rFonts w:ascii="Arial" w:hAnsi="Arial" w:cs="Arial"/>
          <w:bCs/>
        </w:rPr>
        <w:t>junio</w:t>
      </w:r>
      <w:r>
        <w:rPr>
          <w:rFonts w:ascii="Arial" w:hAnsi="Arial" w:cs="Arial"/>
        </w:rPr>
        <w:t xml:space="preserve"> de 2012</w:t>
      </w:r>
      <w:r w:rsidRPr="00260EDA">
        <w:rPr>
          <w:rFonts w:ascii="Arial" w:hAnsi="Arial" w:cs="Arial"/>
        </w:rPr>
        <w:t>.</w:t>
      </w:r>
    </w:p>
    <w:tbl>
      <w:tblPr>
        <w:tblW w:w="0" w:type="auto"/>
        <w:tblLayout w:type="fixed"/>
        <w:tblCellMar>
          <w:left w:w="70" w:type="dxa"/>
          <w:right w:w="70" w:type="dxa"/>
        </w:tblCellMar>
        <w:tblLook w:val="0000" w:firstRow="0" w:lastRow="0" w:firstColumn="0" w:lastColumn="0" w:noHBand="0" w:noVBand="0"/>
      </w:tblPr>
      <w:tblGrid>
        <w:gridCol w:w="4465"/>
        <w:gridCol w:w="4819"/>
      </w:tblGrid>
      <w:tr w:rsidR="00A0799E" w:rsidRPr="00260EDA" w:rsidTr="00A0799E">
        <w:tc>
          <w:tcPr>
            <w:tcW w:w="4465" w:type="dxa"/>
            <w:tcBorders>
              <w:top w:val="nil"/>
              <w:left w:val="nil"/>
              <w:bottom w:val="nil"/>
              <w:right w:val="nil"/>
            </w:tcBorders>
          </w:tcPr>
          <w:p w:rsidR="00A0799E" w:rsidRPr="00260EDA" w:rsidRDefault="00A0799E" w:rsidP="00A0799E">
            <w:pPr>
              <w:ind w:right="-376"/>
              <w:jc w:val="center"/>
              <w:rPr>
                <w:rFonts w:ascii="Arial" w:hAnsi="Arial" w:cs="Arial"/>
              </w:rPr>
            </w:pPr>
            <w:r w:rsidRPr="00260EDA">
              <w:rPr>
                <w:rFonts w:ascii="Arial" w:hAnsi="Arial" w:cs="Arial"/>
              </w:rPr>
              <w:t>POR “LA DEPENDENCIA”</w:t>
            </w:r>
          </w:p>
          <w:p w:rsidR="00A0799E" w:rsidRDefault="00A0799E" w:rsidP="00A0799E">
            <w:pPr>
              <w:ind w:right="-376"/>
              <w:jc w:val="center"/>
              <w:rPr>
                <w:rFonts w:ascii="Arial" w:hAnsi="Arial" w:cs="Arial"/>
              </w:rPr>
            </w:pPr>
            <w:r>
              <w:rPr>
                <w:rFonts w:ascii="Arial" w:hAnsi="Arial" w:cs="Arial"/>
              </w:rPr>
              <w:t xml:space="preserve">El Director General de Transporte </w:t>
            </w:r>
          </w:p>
          <w:p w:rsidR="00A0799E" w:rsidRPr="00260EDA" w:rsidRDefault="00A0799E" w:rsidP="00A0799E">
            <w:pPr>
              <w:ind w:right="-376"/>
              <w:jc w:val="center"/>
              <w:rPr>
                <w:rFonts w:ascii="Arial" w:hAnsi="Arial" w:cs="Arial"/>
              </w:rPr>
            </w:pPr>
            <w:r>
              <w:rPr>
                <w:rFonts w:ascii="Arial" w:hAnsi="Arial" w:cs="Arial"/>
              </w:rPr>
              <w:t>Transporte Ferroviario y Multimodal</w:t>
            </w:r>
          </w:p>
          <w:p w:rsidR="00A0799E" w:rsidRPr="00260EDA" w:rsidRDefault="00A0799E" w:rsidP="00A0799E">
            <w:pPr>
              <w:ind w:right="-376"/>
              <w:jc w:val="center"/>
              <w:rPr>
                <w:rFonts w:ascii="Arial" w:hAnsi="Arial" w:cs="Arial"/>
              </w:rPr>
            </w:pPr>
          </w:p>
          <w:p w:rsidR="00A0799E" w:rsidRPr="00260EDA" w:rsidRDefault="00A0799E" w:rsidP="00A0799E">
            <w:pPr>
              <w:ind w:right="-376"/>
              <w:jc w:val="center"/>
              <w:rPr>
                <w:rFonts w:ascii="Arial" w:hAnsi="Arial" w:cs="Arial"/>
              </w:rPr>
            </w:pPr>
          </w:p>
          <w:p w:rsidR="00A0799E" w:rsidRPr="00260EDA" w:rsidRDefault="00A0799E" w:rsidP="00A0799E">
            <w:pPr>
              <w:ind w:right="-376"/>
              <w:jc w:val="center"/>
              <w:rPr>
                <w:rFonts w:ascii="Arial" w:hAnsi="Arial" w:cs="Arial"/>
              </w:rPr>
            </w:pPr>
          </w:p>
          <w:p w:rsidR="00A0799E" w:rsidRPr="00260EDA" w:rsidRDefault="00A0799E" w:rsidP="00A0799E">
            <w:pPr>
              <w:ind w:right="-376"/>
              <w:jc w:val="center"/>
              <w:rPr>
                <w:rFonts w:ascii="Arial" w:hAnsi="Arial" w:cs="Arial"/>
              </w:rPr>
            </w:pPr>
            <w:r w:rsidRPr="00260EDA">
              <w:rPr>
                <w:rFonts w:ascii="Arial" w:hAnsi="Arial" w:cs="Arial"/>
              </w:rPr>
              <w:t>______________________________</w:t>
            </w:r>
          </w:p>
          <w:p w:rsidR="00A0799E" w:rsidRPr="00260EDA" w:rsidRDefault="00A0799E" w:rsidP="00A0799E">
            <w:pPr>
              <w:ind w:right="-376"/>
              <w:jc w:val="center"/>
              <w:rPr>
                <w:rFonts w:ascii="Arial" w:hAnsi="Arial" w:cs="Arial"/>
              </w:rPr>
            </w:pPr>
            <w:r>
              <w:rPr>
                <w:rFonts w:ascii="Arial" w:hAnsi="Arial" w:cs="Arial"/>
              </w:rPr>
              <w:t>Lic. Arturo Rivera Magaña</w:t>
            </w:r>
          </w:p>
        </w:tc>
        <w:tc>
          <w:tcPr>
            <w:tcW w:w="4819" w:type="dxa"/>
            <w:tcBorders>
              <w:top w:val="nil"/>
              <w:left w:val="nil"/>
              <w:bottom w:val="nil"/>
              <w:right w:val="nil"/>
            </w:tcBorders>
          </w:tcPr>
          <w:p w:rsidR="00A0799E" w:rsidRPr="00260EDA" w:rsidRDefault="00A0799E" w:rsidP="00A0799E">
            <w:pPr>
              <w:ind w:right="-70"/>
              <w:jc w:val="center"/>
              <w:rPr>
                <w:rFonts w:ascii="Arial" w:hAnsi="Arial" w:cs="Arial"/>
              </w:rPr>
            </w:pPr>
            <w:r w:rsidRPr="00260EDA">
              <w:rPr>
                <w:rFonts w:ascii="Arial" w:hAnsi="Arial" w:cs="Arial"/>
              </w:rPr>
              <w:t>POR “EL CONTRATISTA”</w:t>
            </w:r>
          </w:p>
          <w:p w:rsidR="00A0799E" w:rsidRPr="00260EDA" w:rsidRDefault="00A0799E" w:rsidP="00A0799E">
            <w:pPr>
              <w:ind w:right="-70"/>
              <w:jc w:val="center"/>
              <w:rPr>
                <w:rFonts w:ascii="Arial" w:hAnsi="Arial" w:cs="Arial"/>
              </w:rPr>
            </w:pPr>
            <w:r w:rsidRPr="00260EDA">
              <w:rPr>
                <w:rFonts w:ascii="Arial" w:hAnsi="Arial" w:cs="Arial"/>
              </w:rPr>
              <w:t>(Anotar el carácter del representante legal del contratista que suscriba el contrato que deberá coincidir con el del rubro del contrato)</w:t>
            </w:r>
          </w:p>
          <w:p w:rsidR="00A0799E" w:rsidRPr="00260EDA" w:rsidRDefault="00A0799E" w:rsidP="00A0799E">
            <w:pPr>
              <w:ind w:right="-70"/>
              <w:jc w:val="center"/>
              <w:rPr>
                <w:rFonts w:ascii="Arial" w:hAnsi="Arial" w:cs="Arial"/>
              </w:rPr>
            </w:pPr>
          </w:p>
          <w:p w:rsidR="00A0799E" w:rsidRPr="00260EDA" w:rsidRDefault="00A0799E" w:rsidP="00A0799E">
            <w:pPr>
              <w:ind w:right="-70"/>
              <w:jc w:val="center"/>
              <w:rPr>
                <w:rFonts w:ascii="Arial" w:hAnsi="Arial" w:cs="Arial"/>
              </w:rPr>
            </w:pPr>
          </w:p>
          <w:p w:rsidR="00A0799E" w:rsidRPr="00260EDA" w:rsidRDefault="00A0799E" w:rsidP="00A0799E">
            <w:pPr>
              <w:ind w:right="-70"/>
              <w:jc w:val="center"/>
              <w:rPr>
                <w:rFonts w:ascii="Arial" w:hAnsi="Arial" w:cs="Arial"/>
              </w:rPr>
            </w:pPr>
            <w:r w:rsidRPr="00260EDA">
              <w:rPr>
                <w:rFonts w:ascii="Arial" w:hAnsi="Arial" w:cs="Arial"/>
              </w:rPr>
              <w:t>______________________________</w:t>
            </w:r>
          </w:p>
          <w:p w:rsidR="00A0799E" w:rsidRPr="00260EDA" w:rsidRDefault="00A0799E" w:rsidP="00A0799E">
            <w:pPr>
              <w:ind w:right="-70"/>
              <w:jc w:val="center"/>
              <w:rPr>
                <w:rFonts w:ascii="Arial" w:hAnsi="Arial" w:cs="Arial"/>
              </w:rPr>
            </w:pPr>
            <w:r w:rsidRPr="00260EDA">
              <w:rPr>
                <w:rFonts w:ascii="Arial" w:hAnsi="Arial" w:cs="Arial"/>
              </w:rPr>
              <w:t>(Anotar el nombre del representante que suscriba el contrato en representación del contratista)</w:t>
            </w:r>
          </w:p>
        </w:tc>
      </w:tr>
    </w:tbl>
    <w:p w:rsidR="00224D50" w:rsidRDefault="00224D50" w:rsidP="00224D50">
      <w:pPr>
        <w:pStyle w:val="Ttulo8"/>
        <w:jc w:val="left"/>
        <w:rPr>
          <w:rFonts w:ascii="Calibri" w:hAnsi="Calibri" w:cs="Calibri"/>
          <w:color w:val="auto"/>
          <w:sz w:val="24"/>
          <w:szCs w:val="24"/>
          <w:lang w:val="es-MX"/>
        </w:rPr>
      </w:pPr>
    </w:p>
    <w:p w:rsidR="00224D50" w:rsidRDefault="00224D50" w:rsidP="00A0799E">
      <w:pPr>
        <w:pStyle w:val="Ttulo8"/>
        <w:rPr>
          <w:rFonts w:ascii="Calibri" w:hAnsi="Calibri" w:cs="Calibri"/>
          <w:color w:val="auto"/>
          <w:sz w:val="24"/>
          <w:szCs w:val="24"/>
          <w:lang w:val="es-MX"/>
        </w:rPr>
      </w:pPr>
    </w:p>
    <w:p w:rsidR="00A0799E" w:rsidRPr="000C6E31" w:rsidRDefault="00224D50" w:rsidP="00A0799E">
      <w:pPr>
        <w:pStyle w:val="Ttulo8"/>
        <w:rPr>
          <w:rFonts w:ascii="Calibri" w:hAnsi="Calibri" w:cs="Calibri"/>
          <w:color w:val="auto"/>
          <w:sz w:val="24"/>
          <w:szCs w:val="24"/>
          <w:lang w:val="es-MX"/>
        </w:rPr>
      </w:pPr>
      <w:r>
        <w:rPr>
          <w:rFonts w:ascii="Calibri" w:hAnsi="Calibri" w:cs="Calibri"/>
          <w:color w:val="auto"/>
          <w:sz w:val="24"/>
          <w:szCs w:val="24"/>
          <w:lang w:val="es-MX"/>
        </w:rPr>
        <w:t>Anexo</w:t>
      </w:r>
      <w:r w:rsidR="00A0799E" w:rsidRPr="000C6E31">
        <w:rPr>
          <w:rFonts w:ascii="Calibri" w:hAnsi="Calibri" w:cs="Calibri"/>
          <w:color w:val="auto"/>
          <w:sz w:val="24"/>
          <w:szCs w:val="24"/>
          <w:lang w:val="es-MX"/>
        </w:rPr>
        <w:t xml:space="preserve"> F</w:t>
      </w:r>
    </w:p>
    <w:p w:rsidR="00A0799E" w:rsidRPr="000C6E31" w:rsidRDefault="00A0799E" w:rsidP="00A0799E">
      <w:pPr>
        <w:pStyle w:val="Ttulo5"/>
        <w:autoSpaceDE w:val="0"/>
        <w:autoSpaceDN w:val="0"/>
        <w:rPr>
          <w:rFonts w:ascii="Calibri" w:hAnsi="Calibri" w:cs="Calibri"/>
          <w:color w:val="auto"/>
          <w:sz w:val="24"/>
          <w:szCs w:val="24"/>
          <w:lang w:val="es-MX"/>
        </w:rPr>
      </w:pPr>
    </w:p>
    <w:p w:rsidR="00A0799E" w:rsidRPr="000C6E31" w:rsidRDefault="00A0799E" w:rsidP="00A0799E">
      <w:pPr>
        <w:pStyle w:val="Ttulo5"/>
        <w:autoSpaceDE w:val="0"/>
        <w:autoSpaceDN w:val="0"/>
        <w:rPr>
          <w:rFonts w:ascii="Calibri" w:hAnsi="Calibri" w:cs="Calibri"/>
          <w:b w:val="0"/>
          <w:color w:val="auto"/>
          <w:sz w:val="24"/>
          <w:szCs w:val="24"/>
          <w:lang w:val="es-MX"/>
        </w:rPr>
      </w:pPr>
      <w:r w:rsidRPr="000C6E31">
        <w:rPr>
          <w:rFonts w:ascii="Calibri" w:hAnsi="Calibri" w:cs="Calibri"/>
          <w:color w:val="auto"/>
          <w:sz w:val="24"/>
          <w:szCs w:val="24"/>
          <w:lang w:val="es-MX"/>
        </w:rPr>
        <w:t>Encuesta de transparencia</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Como parte del programa de transparencia y combate a la corrupción, se entrega al Licitante la siguiente encuesta de transparencia, la cual deberá entregarse debidamente requisitada el día del fallo.</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 xml:space="preserve">Dicha encuesta tiene por objeto conocer la opinión de los contratistas que participan en la Licitación Pública Nacional </w:t>
      </w:r>
      <w:r w:rsidRPr="00F810B9">
        <w:rPr>
          <w:rFonts w:ascii="Arial" w:hAnsi="Arial"/>
          <w:b/>
          <w:szCs w:val="20"/>
        </w:rPr>
        <w:t xml:space="preserve">N° </w:t>
      </w:r>
      <w:r>
        <w:rPr>
          <w:rFonts w:ascii="Arial" w:hAnsi="Arial"/>
          <w:b/>
          <w:color w:val="FF0000"/>
          <w:szCs w:val="20"/>
        </w:rPr>
        <w:t>XXXXXXXXXX</w:t>
      </w:r>
      <w:r w:rsidRPr="000C6E31">
        <w:rPr>
          <w:rFonts w:ascii="Calibri" w:hAnsi="Calibri" w:cs="Calibri"/>
        </w:rPr>
        <w:t>, sobre el nivel de transparencia con el que fue llevado a cabo dicho procedimiento.</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b/>
        </w:rPr>
      </w:pPr>
      <w:r w:rsidRPr="000C6E31">
        <w:rPr>
          <w:rFonts w:ascii="Calibri" w:hAnsi="Calibri" w:cs="Calibri"/>
        </w:rPr>
        <w:t xml:space="preserve">Encuesta de transparencia del procedimiento de la licitación pública nacional </w:t>
      </w:r>
      <w:r w:rsidRPr="00F810B9">
        <w:rPr>
          <w:rFonts w:ascii="Arial" w:hAnsi="Arial"/>
          <w:b/>
          <w:szCs w:val="20"/>
        </w:rPr>
        <w:t xml:space="preserve">N° </w:t>
      </w:r>
      <w:r>
        <w:rPr>
          <w:rFonts w:ascii="Arial" w:hAnsi="Arial"/>
          <w:b/>
          <w:color w:val="FF0000"/>
          <w:szCs w:val="20"/>
        </w:rPr>
        <w:t>XXXXXXXXXX</w:t>
      </w:r>
      <w:r>
        <w:rPr>
          <w:rFonts w:ascii="Arial" w:hAnsi="Arial"/>
          <w:b/>
          <w:szCs w:val="20"/>
        </w:rPr>
        <w:t xml:space="preserve"> </w:t>
      </w:r>
      <w:r w:rsidRPr="000C6E31">
        <w:rPr>
          <w:rFonts w:ascii="Calibri" w:hAnsi="Calibri" w:cs="Calibri"/>
        </w:rPr>
        <w:t xml:space="preserve">  para la contratación de los servicios relacionados con la obra pública a precio alzado y tiempo determinado referente a </w:t>
      </w:r>
      <w:r>
        <w:rPr>
          <w:rFonts w:ascii="Calibri" w:hAnsi="Calibri" w:cs="Calibri"/>
        </w:rPr>
        <w:t xml:space="preserve">la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autoSpaceDE w:val="0"/>
        <w:autoSpaceDN w:val="0"/>
        <w:rPr>
          <w:rFonts w:ascii="Calibri" w:hAnsi="Calibri" w:cs="Calibri"/>
          <w:b/>
          <w:bCs/>
        </w:rPr>
      </w:pPr>
      <w:r w:rsidRPr="000C6E31">
        <w:rPr>
          <w:rFonts w:ascii="Calibri" w:hAnsi="Calibri" w:cs="Calibri"/>
          <w:b/>
          <w:bCs/>
        </w:rPr>
        <w:t>Encuesta de transparencia</w:t>
      </w:r>
    </w:p>
    <w:p w:rsidR="00A0799E" w:rsidRPr="000C6E31" w:rsidRDefault="00A0799E" w:rsidP="00A0799E">
      <w:pPr>
        <w:autoSpaceDE w:val="0"/>
        <w:autoSpaceDN w:val="0"/>
        <w:rPr>
          <w:rFonts w:ascii="Calibri" w:hAnsi="Calibri" w:cs="Calibri"/>
        </w:rPr>
      </w:pPr>
    </w:p>
    <w:p w:rsidR="00A0799E" w:rsidRDefault="00A0799E" w:rsidP="00A0799E">
      <w:pPr>
        <w:pStyle w:val="Default1"/>
        <w:rPr>
          <w:rFonts w:ascii="Calibri" w:hAnsi="Calibri" w:cs="Calibri"/>
          <w:lang w:val="es-MX"/>
        </w:rPr>
      </w:pPr>
      <w:r w:rsidRPr="000C6E31">
        <w:rPr>
          <w:rFonts w:ascii="Calibri" w:hAnsi="Calibri" w:cs="Calibri"/>
          <w:lang w:val="es-MX"/>
        </w:rPr>
        <w:t xml:space="preserve">Instrucciones: Por favor califique los supuestos planteados en esta encuesta con una “X”, según considere </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A0799E" w:rsidRPr="000C6E31" w:rsidTr="00A0799E">
        <w:trPr>
          <w:cantSplit/>
          <w:jc w:val="center"/>
        </w:trPr>
        <w:tc>
          <w:tcPr>
            <w:tcW w:w="839" w:type="dxa"/>
            <w:vMerge w:val="restart"/>
            <w:vAlign w:val="center"/>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Factor</w:t>
            </w:r>
          </w:p>
        </w:tc>
        <w:tc>
          <w:tcPr>
            <w:tcW w:w="1619" w:type="dxa"/>
            <w:vMerge w:val="restart"/>
            <w:vAlign w:val="center"/>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Evento</w:t>
            </w:r>
          </w:p>
        </w:tc>
        <w:tc>
          <w:tcPr>
            <w:tcW w:w="2901" w:type="dxa"/>
            <w:vMerge w:val="restart"/>
            <w:vAlign w:val="center"/>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Supuestos</w:t>
            </w:r>
          </w:p>
        </w:tc>
        <w:tc>
          <w:tcPr>
            <w:tcW w:w="4636" w:type="dxa"/>
            <w:gridSpan w:val="4"/>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Calificación</w:t>
            </w:r>
          </w:p>
        </w:tc>
      </w:tr>
      <w:tr w:rsidR="00A0799E" w:rsidRPr="000C6E31" w:rsidTr="00A0799E">
        <w:trPr>
          <w:cantSplit/>
          <w:jc w:val="center"/>
        </w:trPr>
        <w:tc>
          <w:tcPr>
            <w:tcW w:w="839" w:type="dxa"/>
            <w:vMerge/>
          </w:tcPr>
          <w:p w:rsidR="00A0799E" w:rsidRPr="000C6E31" w:rsidRDefault="00A0799E" w:rsidP="00A0799E">
            <w:pPr>
              <w:autoSpaceDE w:val="0"/>
              <w:autoSpaceDN w:val="0"/>
              <w:spacing w:line="140" w:lineRule="atLeast"/>
              <w:rPr>
                <w:rFonts w:ascii="Calibri" w:hAnsi="Calibri" w:cs="Calibri"/>
              </w:rPr>
            </w:pPr>
          </w:p>
        </w:tc>
        <w:tc>
          <w:tcPr>
            <w:tcW w:w="1619" w:type="dxa"/>
            <w:vMerge/>
          </w:tcPr>
          <w:p w:rsidR="00A0799E" w:rsidRPr="000C6E31" w:rsidRDefault="00A0799E" w:rsidP="00A0799E">
            <w:pPr>
              <w:autoSpaceDE w:val="0"/>
              <w:autoSpaceDN w:val="0"/>
              <w:spacing w:line="140" w:lineRule="atLeast"/>
              <w:rPr>
                <w:rFonts w:ascii="Calibri" w:hAnsi="Calibri" w:cs="Calibri"/>
              </w:rPr>
            </w:pPr>
          </w:p>
        </w:tc>
        <w:tc>
          <w:tcPr>
            <w:tcW w:w="2901" w:type="dxa"/>
            <w:vMerge/>
          </w:tcPr>
          <w:p w:rsidR="00A0799E" w:rsidRPr="000C6E31" w:rsidRDefault="00A0799E" w:rsidP="00A0799E">
            <w:pPr>
              <w:autoSpaceDE w:val="0"/>
              <w:autoSpaceDN w:val="0"/>
              <w:spacing w:line="140" w:lineRule="atLeast"/>
              <w:rPr>
                <w:rFonts w:ascii="Calibri" w:hAnsi="Calibri" w:cs="Calibri"/>
              </w:rPr>
            </w:pPr>
          </w:p>
        </w:tc>
        <w:tc>
          <w:tcPr>
            <w:tcW w:w="1177"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 xml:space="preserve">Totalmente de </w:t>
            </w:r>
            <w:r>
              <w:rPr>
                <w:rFonts w:ascii="Calibri" w:hAnsi="Calibri" w:cs="Calibri"/>
              </w:rPr>
              <w:t xml:space="preserve"> </w:t>
            </w:r>
            <w:r w:rsidRPr="00AA3AA6">
              <w:rPr>
                <w:rFonts w:ascii="Calibri" w:hAnsi="Calibri" w:cs="Calibri"/>
              </w:rPr>
              <w:t>acuerdo</w:t>
            </w:r>
          </w:p>
        </w:tc>
        <w:tc>
          <w:tcPr>
            <w:tcW w:w="1046"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En general de acuerdo</w:t>
            </w:r>
          </w:p>
        </w:tc>
        <w:tc>
          <w:tcPr>
            <w:tcW w:w="1224"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En general en desacuerdo</w:t>
            </w:r>
          </w:p>
        </w:tc>
        <w:tc>
          <w:tcPr>
            <w:tcW w:w="1189"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Totalmente en desacuerdo</w:t>
            </w: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1</w:t>
            </w:r>
          </w:p>
        </w:tc>
        <w:tc>
          <w:tcPr>
            <w:tcW w:w="161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Junta de Aclaraciones</w:t>
            </w: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contenido de la Convocatoria es claro para la contratación de los trabajos que se pretenden realizar.</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2</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Las preguntas en el evento, se contestaron con claridad</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8</w:t>
            </w:r>
          </w:p>
        </w:tc>
        <w:tc>
          <w:tcPr>
            <w:tcW w:w="1619" w:type="dxa"/>
          </w:tcPr>
          <w:p w:rsidR="00A0799E" w:rsidRPr="000C6E31" w:rsidRDefault="00A0799E" w:rsidP="00A0799E">
            <w:pPr>
              <w:pStyle w:val="Default"/>
              <w:spacing w:line="140" w:lineRule="atLeast"/>
              <w:rPr>
                <w:rFonts w:ascii="Calibri" w:hAnsi="Calibri" w:cs="Calibri"/>
                <w:color w:val="auto"/>
                <w:lang w:val="es-MX"/>
              </w:rPr>
            </w:pPr>
            <w:r w:rsidRPr="000C6E31">
              <w:rPr>
                <w:rFonts w:ascii="Calibri" w:hAnsi="Calibri" w:cs="Calibri"/>
                <w:color w:val="auto"/>
                <w:lang w:val="es-MX"/>
              </w:rPr>
              <w:t>Presentación de proposiciones y apertura de ofertas técnicas</w:t>
            </w:r>
          </w:p>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evento se desarrolló con oportunidad, en razón de la cantidad de documentación que presentaron los Licitantes</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4</w:t>
            </w:r>
          </w:p>
        </w:tc>
        <w:tc>
          <w:tcPr>
            <w:tcW w:w="1619"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Resolución técnica y apertura de ofertas económicas </w:t>
            </w:r>
          </w:p>
        </w:tc>
        <w:tc>
          <w:tcPr>
            <w:tcW w:w="2901"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La resolución técnica fue emitida conforme a las Convocatoria y Junta de Aclaraciones del concurso </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5</w:t>
            </w:r>
          </w:p>
        </w:tc>
        <w:tc>
          <w:tcPr>
            <w:tcW w:w="161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Fallo</w:t>
            </w: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En el fallo se especificaron los motivos y el fundamento que sustenta la determinación de los contratistas adjudicados y los que no resultaron adjudicados</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10</w:t>
            </w:r>
          </w:p>
        </w:tc>
        <w:tc>
          <w:tcPr>
            <w:tcW w:w="1619"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Generales </w:t>
            </w:r>
          </w:p>
        </w:tc>
        <w:tc>
          <w:tcPr>
            <w:tcW w:w="2901"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El acceso al inmueble fue expedito. </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9</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Todos los eventos dieron inicio en el tiempo establecido. </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6</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trato que me dieron los servidores públicos de la institución durante la licitación fue respetuoso y amable</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7</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Volvería a participar en otra licitación que emita la institución</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3</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concurso se apegó a la normatividad aplicable</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bl>
    <w:p w:rsidR="00A0799E" w:rsidRPr="000C6E31" w:rsidRDefault="00A0799E" w:rsidP="00A0799E">
      <w:pPr>
        <w:autoSpaceDE w:val="0"/>
        <w:autoSpaceDN w:val="0"/>
        <w:rPr>
          <w:rFonts w:ascii="Calibri" w:hAnsi="Calibri" w:cs="Calibri"/>
        </w:rPr>
      </w:pPr>
    </w:p>
    <w:p w:rsidR="00A0799E" w:rsidRPr="000C6E31" w:rsidRDefault="00A0799E" w:rsidP="00A0799E">
      <w:pPr>
        <w:pStyle w:val="Default"/>
        <w:rPr>
          <w:rFonts w:ascii="Calibri" w:hAnsi="Calibri" w:cs="Calibri"/>
          <w:color w:val="auto"/>
          <w:lang w:val="es-MX"/>
        </w:rPr>
      </w:pPr>
      <w:r w:rsidRPr="000C6E31">
        <w:rPr>
          <w:rFonts w:ascii="Calibri" w:hAnsi="Calibri" w:cs="Calibri"/>
          <w:color w:val="auto"/>
          <w:lang w:val="es-MX"/>
        </w:rPr>
        <w:br w:type="page"/>
      </w:r>
    </w:p>
    <w:p w:rsidR="00A0799E" w:rsidRDefault="00A0799E" w:rsidP="00A0799E">
      <w:pPr>
        <w:pStyle w:val="CM3"/>
        <w:rPr>
          <w:rFonts w:ascii="Calibri" w:hAnsi="Calibri" w:cs="Calibri"/>
          <w:lang w:val="es-MX"/>
        </w:rPr>
      </w:pPr>
      <w:r w:rsidRPr="000C6E31">
        <w:rPr>
          <w:rFonts w:ascii="Calibri" w:hAnsi="Calibri" w:cs="Calibri"/>
          <w:lang w:val="es-MX"/>
        </w:rPr>
        <w:t>Si usted desea agregar algún comentario respecto a la licitación, favor de anotarlo en el siguiente espacio.</w:t>
      </w:r>
    </w:p>
    <w:p w:rsidR="00A0799E" w:rsidRPr="000C6E31" w:rsidRDefault="00A0799E" w:rsidP="00A0799E">
      <w:pPr>
        <w:pStyle w:val="CM3"/>
        <w:rPr>
          <w:rFonts w:ascii="Calibri" w:hAnsi="Calibri" w:cs="Calibri"/>
          <w:lang w:val="es-MX"/>
        </w:rPr>
      </w:pPr>
      <w:r w:rsidRPr="000C6E31">
        <w:rPr>
          <w:rFonts w:ascii="Calibri" w:hAnsi="Calibri" w:cs="Calibri"/>
          <w:lang w:val="es-MX"/>
        </w:rPr>
        <w:t xml:space="preserve"> </w:t>
      </w: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A0799E" w:rsidRPr="000C6E31" w:rsidTr="00A0799E">
        <w:trPr>
          <w:trHeight w:val="510"/>
          <w:jc w:val="center"/>
        </w:trPr>
        <w:tc>
          <w:tcPr>
            <w:tcW w:w="9898" w:type="dxa"/>
            <w:tcBorders>
              <w:top w:val="single" w:sz="24" w:space="0" w:color="auto"/>
            </w:tcBorders>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bl>
    <w:p w:rsidR="00A0799E" w:rsidRPr="000C6E31" w:rsidRDefault="00A0799E" w:rsidP="00A0799E">
      <w:pPr>
        <w:autoSpaceDE w:val="0"/>
        <w:autoSpaceDN w:val="0"/>
        <w:rPr>
          <w:rFonts w:ascii="Calibri" w:hAnsi="Calibri" w:cs="Calibri"/>
        </w:rPr>
      </w:pPr>
    </w:p>
    <w:p w:rsidR="00A0799E" w:rsidRPr="000C6E31" w:rsidRDefault="00A0799E" w:rsidP="00A0799E">
      <w:pPr>
        <w:pStyle w:val="Default"/>
        <w:rPr>
          <w:rFonts w:ascii="Calibri" w:hAnsi="Calibri" w:cs="Calibri"/>
          <w:color w:val="auto"/>
          <w:lang w:val="es-MX"/>
        </w:rPr>
      </w:pPr>
      <w:r w:rsidRPr="000C6E31">
        <w:rPr>
          <w:rFonts w:ascii="Calibri" w:hAnsi="Calibri" w:cs="Calibri"/>
          <w:color w:val="auto"/>
          <w:lang w:val="es-MX"/>
        </w:rPr>
        <w:br w:type="page"/>
      </w:r>
    </w:p>
    <w:p w:rsidR="00A0799E" w:rsidRPr="000C6E31" w:rsidRDefault="00A0799E" w:rsidP="00697662">
      <w:pPr>
        <w:ind w:right="323"/>
        <w:jc w:val="right"/>
        <w:rPr>
          <w:rFonts w:ascii="Calibri" w:hAnsi="Calibri" w:cs="Calibri"/>
        </w:rPr>
      </w:pPr>
      <w:r w:rsidRPr="006A2424">
        <w:rPr>
          <w:rFonts w:ascii="Calibri" w:hAnsi="Calibri" w:cs="Calibri"/>
        </w:rPr>
        <w:t>Anexo al Oficio Circular No. SACN/300/148/2003.</w:t>
      </w:r>
      <w:r w:rsidRPr="000C6E31">
        <w:rPr>
          <w:rFonts w:ascii="Calibri" w:hAnsi="Calibri" w:cs="Calibri"/>
        </w:rPr>
        <w:t xml:space="preserve"> </w:t>
      </w:r>
    </w:p>
    <w:p w:rsidR="00697662" w:rsidRPr="00697662" w:rsidRDefault="00697662" w:rsidP="00697662">
      <w:pPr>
        <w:tabs>
          <w:tab w:val="center" w:pos="5194"/>
          <w:tab w:val="left" w:pos="7085"/>
        </w:tabs>
        <w:ind w:right="323"/>
        <w:rPr>
          <w:rFonts w:ascii="Calibri" w:hAnsi="Calibri" w:cs="Calibri"/>
          <w:b/>
          <w:bCs/>
        </w:rPr>
      </w:pPr>
      <w:r>
        <w:rPr>
          <w:rFonts w:ascii="Calibri" w:hAnsi="Calibri" w:cs="Calibri"/>
          <w:b/>
          <w:bCs/>
        </w:rPr>
        <w:tab/>
      </w:r>
      <w:r w:rsidR="00A0799E" w:rsidRPr="000C6E31">
        <w:rPr>
          <w:rFonts w:ascii="Calibri" w:hAnsi="Calibri" w:cs="Calibri"/>
          <w:b/>
          <w:bCs/>
        </w:rPr>
        <w:t>Anexo G</w:t>
      </w:r>
      <w:r>
        <w:rPr>
          <w:rFonts w:ascii="Calibri" w:hAnsi="Calibri" w:cs="Calibri"/>
          <w:b/>
          <w:bCs/>
        </w:rPr>
        <w:tab/>
      </w:r>
    </w:p>
    <w:p w:rsidR="00697662" w:rsidRPr="000C6E31" w:rsidRDefault="00A0799E" w:rsidP="00697662">
      <w:pPr>
        <w:ind w:right="323"/>
        <w:rPr>
          <w:rFonts w:ascii="Calibri" w:hAnsi="Calibri" w:cs="Calibri"/>
          <w:b/>
        </w:rPr>
      </w:pPr>
      <w:r w:rsidRPr="000C6E31">
        <w:rPr>
          <w:rFonts w:ascii="Calibri" w:hAnsi="Calibri" w:cs="Calibri"/>
          <w:b/>
          <w:bCs/>
        </w:rPr>
        <w:t xml:space="preserve">Nota informativa para participantes de países miembros de la Organización para la Cooperación y el Desarrollo Económico (OCDE). </w:t>
      </w:r>
    </w:p>
    <w:p w:rsidR="00A0799E" w:rsidRPr="000C6E31" w:rsidRDefault="00A0799E" w:rsidP="00697662">
      <w:pPr>
        <w:ind w:right="323"/>
        <w:rPr>
          <w:rFonts w:ascii="Calibri" w:hAnsi="Calibri" w:cs="Calibri"/>
        </w:rPr>
      </w:pPr>
      <w:r w:rsidRPr="000C6E31">
        <w:rPr>
          <w:rFonts w:ascii="Calibri" w:hAnsi="Calibri" w:cs="Calibri"/>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0C6E31">
        <w:rPr>
          <w:rFonts w:ascii="Calibri" w:hAnsi="Calibri" w:cs="Calibri"/>
          <w:b/>
          <w:bCs/>
          <w:i/>
          <w:iCs/>
        </w:rPr>
        <w:t>Convención para combatir el cohecho de servidores públicos extranjeros en transacciones comerciales internacionales</w:t>
      </w:r>
      <w:r w:rsidRPr="000C6E31">
        <w:rPr>
          <w:rFonts w:ascii="Calibri" w:hAnsi="Calibri" w:cs="Calibri"/>
          <w:b/>
          <w:bCs/>
        </w:rPr>
        <w:t>,</w:t>
      </w:r>
      <w:r w:rsidRPr="000C6E31">
        <w:rPr>
          <w:rFonts w:ascii="Calibri" w:hAnsi="Calibri" w:cs="Calibri"/>
          <w:bCs/>
        </w:rPr>
        <w:t xml:space="preserve"> </w:t>
      </w:r>
      <w:r w:rsidRPr="000C6E31">
        <w:rPr>
          <w:rFonts w:ascii="Calibri" w:hAnsi="Calibri" w:cs="Calibri"/>
        </w:rPr>
        <w:t>hemos adquirido responsabilidades que involucran a l</w:t>
      </w:r>
      <w:r w:rsidR="00697662">
        <w:rPr>
          <w:rFonts w:ascii="Calibri" w:hAnsi="Calibri" w:cs="Calibri"/>
        </w:rPr>
        <w:t xml:space="preserve">os sectores público y privado. </w:t>
      </w:r>
    </w:p>
    <w:p w:rsidR="00A0799E" w:rsidRPr="000C6E31" w:rsidRDefault="00A0799E" w:rsidP="00697662">
      <w:pPr>
        <w:ind w:right="323"/>
        <w:rPr>
          <w:rFonts w:ascii="Calibri" w:hAnsi="Calibri" w:cs="Calibri"/>
        </w:rPr>
      </w:pPr>
      <w:r w:rsidRPr="000C6E31">
        <w:rPr>
          <w:rFonts w:ascii="Calibri" w:hAnsi="Calibri" w:cs="Calibri"/>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w:t>
      </w:r>
      <w:r w:rsidR="00697662">
        <w:rPr>
          <w:rFonts w:ascii="Calibri" w:hAnsi="Calibri" w:cs="Calibri"/>
        </w:rPr>
        <w:t xml:space="preserve">ontrataciones gubernamentales. </w:t>
      </w:r>
    </w:p>
    <w:p w:rsidR="00A0799E" w:rsidRPr="000C6E31" w:rsidRDefault="00A0799E" w:rsidP="00697662">
      <w:pPr>
        <w:ind w:right="323"/>
        <w:rPr>
          <w:rFonts w:ascii="Calibri" w:hAnsi="Calibri" w:cs="Calibri"/>
        </w:rPr>
      </w:pPr>
      <w:r w:rsidRPr="000C6E31">
        <w:rPr>
          <w:rFonts w:ascii="Calibri" w:hAnsi="Calibri" w:cs="Calibri"/>
        </w:rPr>
        <w:t xml:space="preserve">La OCDE ha establecido mecanismos muy claros para que los países firmantes de la Convención cumplan con las recomendaciones emitidas por ésta y en el caso de México, iniciará en </w:t>
      </w:r>
      <w:r w:rsidRPr="000C6E31">
        <w:rPr>
          <w:rFonts w:ascii="Calibri" w:hAnsi="Calibri" w:cs="Calibri"/>
          <w:b/>
          <w:bCs/>
        </w:rPr>
        <w:t>noviembre de 2003</w:t>
      </w:r>
      <w:r w:rsidRPr="000C6E31">
        <w:rPr>
          <w:rFonts w:ascii="Calibri" w:hAnsi="Calibri" w:cs="Calibri"/>
          <w:bCs/>
        </w:rPr>
        <w:t xml:space="preserve"> </w:t>
      </w:r>
      <w:r w:rsidRPr="000C6E31">
        <w:rPr>
          <w:rFonts w:ascii="Calibri" w:hAnsi="Calibri" w:cs="Calibri"/>
        </w:rPr>
        <w:t xml:space="preserve">una segunda fase de </w:t>
      </w:r>
      <w:r w:rsidRPr="000C6E31">
        <w:rPr>
          <w:rFonts w:ascii="Calibri" w:hAnsi="Calibri" w:cs="Calibri"/>
          <w:b/>
          <w:bCs/>
        </w:rPr>
        <w:t xml:space="preserve">evaluación </w:t>
      </w:r>
      <w:r w:rsidRPr="000C6E31">
        <w:rPr>
          <w:rFonts w:ascii="Calibri" w:hAnsi="Calibri" w:cs="Calibri"/>
        </w:rPr>
        <w:t>–la primera ya fue aprobada– en donde un grupo de expertos verific</w:t>
      </w:r>
      <w:r w:rsidR="00697662">
        <w:rPr>
          <w:rFonts w:ascii="Calibri" w:hAnsi="Calibri" w:cs="Calibri"/>
        </w:rPr>
        <w:t xml:space="preserve">ará, entre otros: </w:t>
      </w: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La compatibilidad de nuestro marco jurídico con las disposiciones de la Convención. </w:t>
      </w:r>
    </w:p>
    <w:p w:rsidR="00A0799E" w:rsidRPr="00697662"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El conocimiento que tengan los sectores público y privado de las recomendaciones de la Convención. </w:t>
      </w:r>
    </w:p>
    <w:p w:rsidR="00A0799E" w:rsidRPr="000C6E31" w:rsidRDefault="00A0799E" w:rsidP="00697662">
      <w:pPr>
        <w:ind w:right="323"/>
        <w:rPr>
          <w:rFonts w:ascii="Calibri" w:hAnsi="Calibri" w:cs="Calibri"/>
        </w:rPr>
      </w:pPr>
      <w:r w:rsidRPr="000C6E31">
        <w:rPr>
          <w:rFonts w:ascii="Calibri" w:hAnsi="Calibri" w:cs="Calibri"/>
        </w:rPr>
        <w:t xml:space="preserve">El resultado de esta evaluación </w:t>
      </w:r>
      <w:r w:rsidRPr="000C6E31">
        <w:rPr>
          <w:rFonts w:ascii="Calibri" w:hAnsi="Calibri" w:cs="Calibri"/>
          <w:b/>
          <w:bCs/>
        </w:rPr>
        <w:t xml:space="preserve">impactará </w:t>
      </w:r>
      <w:r w:rsidRPr="000C6E31">
        <w:rPr>
          <w:rFonts w:ascii="Calibri" w:hAnsi="Calibri" w:cs="Calibri"/>
        </w:rPr>
        <w:t>el grado de inversión otorgado a México por las agencias calificadoras y la atra</w:t>
      </w:r>
      <w:r w:rsidR="00697662">
        <w:rPr>
          <w:rFonts w:ascii="Calibri" w:hAnsi="Calibri" w:cs="Calibri"/>
        </w:rPr>
        <w:t xml:space="preserve">cción de inversión extranjera. </w:t>
      </w:r>
    </w:p>
    <w:p w:rsidR="00A0799E" w:rsidRPr="000C6E31" w:rsidRDefault="00A0799E" w:rsidP="00697662">
      <w:pPr>
        <w:ind w:right="323"/>
        <w:rPr>
          <w:rFonts w:ascii="Calibri" w:hAnsi="Calibri" w:cs="Calibri"/>
        </w:rPr>
      </w:pPr>
      <w:r w:rsidRPr="000C6E31">
        <w:rPr>
          <w:rFonts w:ascii="Calibri" w:hAnsi="Calibri" w:cs="Calibri"/>
        </w:rPr>
        <w:t xml:space="preserve">Las </w:t>
      </w:r>
      <w:r w:rsidRPr="000C6E31">
        <w:rPr>
          <w:rFonts w:ascii="Calibri" w:hAnsi="Calibri" w:cs="Calibri"/>
          <w:b/>
          <w:bCs/>
        </w:rPr>
        <w:t xml:space="preserve">responsabilidades </w:t>
      </w:r>
      <w:r w:rsidRPr="000C6E31">
        <w:rPr>
          <w:rFonts w:ascii="Calibri" w:hAnsi="Calibri" w:cs="Calibri"/>
          <w:b/>
        </w:rPr>
        <w:t xml:space="preserve">del </w:t>
      </w:r>
      <w:r w:rsidRPr="000C6E31">
        <w:rPr>
          <w:rFonts w:ascii="Calibri" w:hAnsi="Calibri" w:cs="Calibri"/>
          <w:b/>
          <w:bCs/>
        </w:rPr>
        <w:t>sector público</w:t>
      </w:r>
      <w:r w:rsidRPr="000C6E31">
        <w:rPr>
          <w:rFonts w:ascii="Calibri" w:hAnsi="Calibri" w:cs="Calibri"/>
          <w:bCs/>
        </w:rPr>
        <w:t xml:space="preserve"> </w:t>
      </w:r>
      <w:r w:rsidR="00697662">
        <w:rPr>
          <w:rFonts w:ascii="Calibri" w:hAnsi="Calibri" w:cs="Calibri"/>
        </w:rPr>
        <w:t xml:space="preserve">se centran en: </w:t>
      </w: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Profundizar las reformas legales que inició en 1999. </w:t>
      </w: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Difundir las recomendaciones de la Convención y las obligaciones de cada uno de los actores comprometidos en su cumplimiento. </w:t>
      </w:r>
    </w:p>
    <w:p w:rsidR="00A0799E" w:rsidRPr="00697662"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Presentar casos de cohecho en proceso y concluidos (incluyendo aquellos relacionados con lavado de dinero y extradición).</w:t>
      </w:r>
    </w:p>
    <w:p w:rsidR="00A0799E" w:rsidRPr="00697662" w:rsidRDefault="00A0799E" w:rsidP="00697662">
      <w:pPr>
        <w:autoSpaceDE w:val="0"/>
        <w:autoSpaceDN w:val="0"/>
        <w:ind w:right="323"/>
        <w:rPr>
          <w:rFonts w:ascii="Calibri" w:hAnsi="Calibri" w:cs="Calibri"/>
        </w:rPr>
      </w:pPr>
      <w:r w:rsidRPr="000C6E31">
        <w:rPr>
          <w:rFonts w:ascii="Calibri" w:hAnsi="Calibri" w:cs="Calibri"/>
        </w:rPr>
        <w:t>Las responsabilidades del sector privado cont</w:t>
      </w:r>
      <w:r w:rsidR="00697662">
        <w:rPr>
          <w:rFonts w:ascii="Calibri" w:hAnsi="Calibri" w:cs="Calibri"/>
        </w:rPr>
        <w:t>emplan:</w:t>
      </w:r>
    </w:p>
    <w:p w:rsidR="00A0799E"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97662" w:rsidRPr="00697662" w:rsidRDefault="00697662" w:rsidP="00697662">
      <w:pPr>
        <w:widowControl w:val="0"/>
        <w:adjustRightInd w:val="0"/>
        <w:spacing w:after="0" w:line="360" w:lineRule="atLeast"/>
        <w:ind w:left="1260" w:right="323"/>
        <w:jc w:val="both"/>
        <w:textAlignment w:val="baseline"/>
        <w:rPr>
          <w:rFonts w:ascii="Calibri" w:hAnsi="Calibri" w:cs="Calibri"/>
        </w:rPr>
      </w:pP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0799E" w:rsidRPr="000C6E31" w:rsidRDefault="00A0799E" w:rsidP="00697662">
      <w:pPr>
        <w:ind w:left="540" w:right="323"/>
        <w:rPr>
          <w:rFonts w:ascii="Calibri" w:hAnsi="Calibri" w:cs="Calibri"/>
        </w:rPr>
      </w:pP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bCs/>
        </w:rPr>
      </w:pPr>
      <w:r w:rsidRPr="000C6E31">
        <w:rPr>
          <w:rFonts w:ascii="Calibri" w:hAnsi="Calibri" w:cs="Calibri"/>
        </w:rPr>
        <w:t>Los abogados: promover el cumplimiento y revisión de la Convención (imprimir el carácter vinculatorio entre ésta y la legislación nacional); impulsar los esquemas preventivos que deben adoptar las empresas</w:t>
      </w:r>
      <w:r w:rsidRPr="000C6E31">
        <w:rPr>
          <w:rFonts w:ascii="Calibri" w:hAnsi="Calibri" w:cs="Calibri"/>
          <w:bCs/>
        </w:rPr>
        <w:t xml:space="preserve"> </w:t>
      </w:r>
    </w:p>
    <w:p w:rsidR="00A0799E" w:rsidRPr="000C6E31" w:rsidRDefault="00A0799E" w:rsidP="00697662">
      <w:pPr>
        <w:autoSpaceDE w:val="0"/>
        <w:autoSpaceDN w:val="0"/>
        <w:ind w:right="323"/>
        <w:rPr>
          <w:rFonts w:ascii="Calibri" w:hAnsi="Calibri" w:cs="Calibri"/>
        </w:rPr>
      </w:pP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 xml:space="preserve">Las </w:t>
      </w:r>
      <w:r w:rsidRPr="000C6E31">
        <w:rPr>
          <w:rFonts w:ascii="Calibri" w:hAnsi="Calibri" w:cs="Calibri"/>
          <w:b/>
          <w:bCs/>
          <w:color w:val="auto"/>
          <w:lang w:val="es-MX"/>
        </w:rPr>
        <w:t>sanciones</w:t>
      </w:r>
      <w:r w:rsidRPr="000C6E31">
        <w:rPr>
          <w:rFonts w:ascii="Calibri" w:hAnsi="Calibri" w:cs="Calibri"/>
          <w:bCs/>
          <w:color w:val="auto"/>
          <w:lang w:val="es-MX"/>
        </w:rPr>
        <w:t xml:space="preserve"> </w:t>
      </w:r>
      <w:r w:rsidRPr="000C6E31">
        <w:rPr>
          <w:rFonts w:ascii="Calibri" w:hAnsi="Calibri" w:cs="Calibri"/>
          <w:color w:val="auto"/>
          <w:lang w:val="es-MX"/>
        </w:rPr>
        <w:t xml:space="preserve">impuestas a las personas físicas o morales (privados) y a los servidores públicos que incumplan las recomendaciones de la Convención, implican entre otras, privación de la libertad, extradición, decomiso y/o embargo de dinero o bienes. </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autoSpaceDE w:val="0"/>
        <w:autoSpaceDN w:val="0"/>
        <w:ind w:right="323"/>
        <w:rPr>
          <w:rFonts w:ascii="Calibri" w:hAnsi="Calibri" w:cs="Calibri"/>
        </w:rPr>
      </w:pPr>
      <w:r w:rsidRPr="000C6E31">
        <w:rPr>
          <w:rFonts w:ascii="Calibri" w:hAnsi="Calibri" w:cs="Calibri"/>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w:t>
      </w:r>
      <w:r w:rsidR="00697662">
        <w:rPr>
          <w:rFonts w:ascii="Calibri" w:hAnsi="Calibri" w:cs="Calibri"/>
        </w:rPr>
        <w:t>as, en el caso de las empresas.</w:t>
      </w:r>
    </w:p>
    <w:p w:rsidR="00A0799E" w:rsidRPr="000C6E31" w:rsidRDefault="00A0799E" w:rsidP="00697662">
      <w:pPr>
        <w:autoSpaceDE w:val="0"/>
        <w:autoSpaceDN w:val="0"/>
        <w:ind w:right="323"/>
        <w:rPr>
          <w:rFonts w:ascii="Calibri" w:hAnsi="Calibri" w:cs="Calibri"/>
        </w:rPr>
      </w:pPr>
      <w:r w:rsidRPr="000C6E31">
        <w:rPr>
          <w:rFonts w:ascii="Calibri" w:hAnsi="Calibri" w:cs="Calibri"/>
        </w:rPr>
        <w:t>El culpable puede ser perseguido en cualquier país firmante de la Convención, dependientemente del lugar donde el acto</w:t>
      </w:r>
      <w:r w:rsidR="00697662">
        <w:rPr>
          <w:rFonts w:ascii="Calibri" w:hAnsi="Calibri" w:cs="Calibri"/>
        </w:rPr>
        <w:t xml:space="preserve"> de cohecho haya sido cometido.</w:t>
      </w:r>
    </w:p>
    <w:p w:rsidR="00A0799E" w:rsidRPr="000C6E31" w:rsidRDefault="00A0799E" w:rsidP="00697662">
      <w:pPr>
        <w:autoSpaceDE w:val="0"/>
        <w:autoSpaceDN w:val="0"/>
        <w:ind w:right="323"/>
        <w:rPr>
          <w:rFonts w:ascii="Calibri" w:hAnsi="Calibri" w:cs="Calibri"/>
        </w:rPr>
      </w:pPr>
      <w:r w:rsidRPr="000C6E31">
        <w:rPr>
          <w:rFonts w:ascii="Calibri" w:hAnsi="Calibri" w:cs="Calibri"/>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w:t>
      </w:r>
      <w:r w:rsidR="00697662">
        <w:rPr>
          <w:rFonts w:ascii="Calibri" w:hAnsi="Calibri" w:cs="Calibri"/>
        </w:rPr>
        <w:t>rrupción.</w:t>
      </w:r>
    </w:p>
    <w:p w:rsidR="00A0799E" w:rsidRPr="000C6E31" w:rsidRDefault="00A0799E" w:rsidP="00697662">
      <w:pPr>
        <w:autoSpaceDE w:val="0"/>
        <w:autoSpaceDN w:val="0"/>
        <w:ind w:right="323"/>
        <w:rPr>
          <w:rFonts w:ascii="Calibri" w:hAnsi="Calibri" w:cs="Calibri"/>
        </w:rPr>
      </w:pPr>
      <w:r w:rsidRPr="000C6E31">
        <w:rPr>
          <w:rFonts w:ascii="Calibri" w:hAnsi="Calibri" w:cs="Calibri"/>
        </w:rPr>
        <w:t>Por otra parte, es de señalar que el Código Penal Federal sanciona el cohe</w:t>
      </w:r>
      <w:r w:rsidR="00697662">
        <w:rPr>
          <w:rFonts w:ascii="Calibri" w:hAnsi="Calibri" w:cs="Calibri"/>
        </w:rPr>
        <w:t>cho en los siguientes términos:</w:t>
      </w: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“Artículo 222</w:t>
      </w: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 xml:space="preserve">Cometen el delito de cohecho: </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numPr>
          <w:ilvl w:val="0"/>
          <w:numId w:val="45"/>
        </w:numPr>
        <w:ind w:right="323"/>
        <w:rPr>
          <w:rFonts w:ascii="Calibri" w:hAnsi="Calibri" w:cs="Calibri"/>
          <w:color w:val="auto"/>
          <w:lang w:val="es-MX"/>
        </w:rPr>
      </w:pPr>
      <w:r w:rsidRPr="000C6E31">
        <w:rPr>
          <w:rFonts w:ascii="Calibri" w:hAnsi="Calibri" w:cs="Calibri"/>
          <w:color w:val="auto"/>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numPr>
          <w:ilvl w:val="0"/>
          <w:numId w:val="45"/>
        </w:numPr>
        <w:ind w:right="323"/>
        <w:rPr>
          <w:rFonts w:ascii="Calibri" w:hAnsi="Calibri" w:cs="Calibri"/>
          <w:color w:val="auto"/>
          <w:lang w:val="es-MX"/>
        </w:rPr>
      </w:pPr>
      <w:r w:rsidRPr="000C6E31">
        <w:rPr>
          <w:rFonts w:ascii="Calibri" w:hAnsi="Calibri" w:cs="Calibri"/>
          <w:color w:val="auto"/>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Al que comete el delito de cohecho se le impondrán las siguientes sanciones:</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 xml:space="preserve"> </w:t>
      </w:r>
    </w:p>
    <w:p w:rsidR="00A0799E" w:rsidRPr="000C6E31" w:rsidRDefault="00A0799E" w:rsidP="00697662">
      <w:pPr>
        <w:ind w:right="323"/>
        <w:rPr>
          <w:rFonts w:ascii="Calibri" w:hAnsi="Calibri" w:cs="Calibri"/>
        </w:rPr>
      </w:pPr>
      <w:r w:rsidRPr="000C6E31">
        <w:rPr>
          <w:rFonts w:ascii="Calibri" w:hAnsi="Calibri" w:cs="Calibri"/>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A0799E" w:rsidRPr="000C6E31" w:rsidRDefault="00A0799E" w:rsidP="00697662">
      <w:pPr>
        <w:ind w:right="323"/>
        <w:rPr>
          <w:rFonts w:ascii="Calibri" w:hAnsi="Calibri" w:cs="Calibri"/>
        </w:rPr>
      </w:pPr>
    </w:p>
    <w:p w:rsidR="00A0799E" w:rsidRPr="000C6E31" w:rsidRDefault="00A0799E" w:rsidP="00697662">
      <w:pPr>
        <w:ind w:right="323"/>
        <w:rPr>
          <w:rFonts w:ascii="Calibri" w:hAnsi="Calibri" w:cs="Calibri"/>
        </w:rPr>
      </w:pPr>
      <w:r w:rsidRPr="000C6E31">
        <w:rPr>
          <w:rFonts w:ascii="Calibri" w:hAnsi="Calibri" w:cs="Calibri"/>
        </w:rPr>
        <w:t>En ningún caso se devolverá a los responsables del delito de cohecho, el dinero o dádivas entregadas, las mismas se apl</w:t>
      </w:r>
      <w:r w:rsidR="00697662">
        <w:rPr>
          <w:rFonts w:ascii="Calibri" w:hAnsi="Calibri" w:cs="Calibri"/>
        </w:rPr>
        <w:t>icarán en beneficio del Estado.</w:t>
      </w:r>
    </w:p>
    <w:p w:rsidR="00A0799E" w:rsidRDefault="00A0799E" w:rsidP="00697662">
      <w:pPr>
        <w:ind w:right="323"/>
        <w:rPr>
          <w:rFonts w:ascii="Calibri" w:hAnsi="Calibri" w:cs="Calibri"/>
        </w:rPr>
      </w:pPr>
    </w:p>
    <w:p w:rsidR="00A0799E" w:rsidRPr="000C6E31" w:rsidRDefault="00A0799E" w:rsidP="00697662">
      <w:pPr>
        <w:ind w:right="323"/>
        <w:rPr>
          <w:rFonts w:ascii="Calibri" w:hAnsi="Calibri" w:cs="Calibri"/>
        </w:rPr>
      </w:pPr>
      <w:r w:rsidRPr="000C6E31">
        <w:rPr>
          <w:rFonts w:ascii="Calibri" w:hAnsi="Calibri" w:cs="Calibri"/>
        </w:rPr>
        <w:t>Capítulo XI</w:t>
      </w:r>
    </w:p>
    <w:p w:rsidR="00A0799E" w:rsidRPr="000C6E31" w:rsidRDefault="00A0799E" w:rsidP="00697662">
      <w:pPr>
        <w:ind w:right="323"/>
        <w:rPr>
          <w:rFonts w:ascii="Calibri" w:hAnsi="Calibri" w:cs="Calibri"/>
        </w:rPr>
      </w:pPr>
      <w:r w:rsidRPr="000C6E31">
        <w:rPr>
          <w:rFonts w:ascii="Calibri" w:hAnsi="Calibri" w:cs="Calibri"/>
        </w:rPr>
        <w:t xml:space="preserve">Cohecho a servidores públicos extranjeros </w:t>
      </w:r>
    </w:p>
    <w:p w:rsidR="00A0799E" w:rsidRPr="000C6E31" w:rsidRDefault="00A0799E" w:rsidP="00697662">
      <w:pPr>
        <w:ind w:right="323"/>
        <w:rPr>
          <w:rFonts w:ascii="Calibri" w:hAnsi="Calibri" w:cs="Calibri"/>
        </w:rPr>
      </w:pPr>
    </w:p>
    <w:p w:rsidR="00A0799E" w:rsidRPr="000C6E31" w:rsidRDefault="00A0799E" w:rsidP="00697662">
      <w:pPr>
        <w:ind w:right="323"/>
        <w:rPr>
          <w:rFonts w:ascii="Calibri" w:hAnsi="Calibri" w:cs="Calibri"/>
        </w:rPr>
      </w:pPr>
      <w:r w:rsidRPr="000C6E31">
        <w:rPr>
          <w:rFonts w:ascii="Calibri" w:hAnsi="Calibri" w:cs="Calibri"/>
        </w:rPr>
        <w:t>Artículo 222 bis</w:t>
      </w:r>
    </w:p>
    <w:p w:rsidR="00A0799E" w:rsidRPr="00697662" w:rsidRDefault="00A0799E" w:rsidP="00697662">
      <w:pPr>
        <w:pStyle w:val="Default"/>
        <w:ind w:right="323"/>
        <w:rPr>
          <w:rFonts w:ascii="Calibri" w:hAnsi="Calibri" w:cs="Calibri"/>
          <w:color w:val="auto"/>
          <w:sz w:val="22"/>
          <w:szCs w:val="22"/>
          <w:lang w:val="es-MX"/>
        </w:rPr>
      </w:pPr>
      <w:r w:rsidRPr="00697662">
        <w:rPr>
          <w:rFonts w:ascii="Calibri" w:hAnsi="Calibri" w:cs="Calibri"/>
          <w:color w:val="auto"/>
          <w:sz w:val="22"/>
          <w:szCs w:val="22"/>
          <w:lang w:val="es-MX"/>
        </w:rPr>
        <w:t>Se impondrán las penas previstas en el artículo anterior al que con el propósito de obtener o tener para sí o para otra persona ventajas indebidas en el desarrollo o conducción de transacciones comerciales internacionales, ofrezca, prometa o dé, por sí o por interpósita persona, dinero o cualquiera otra dádiva, ya sea en bienes o servicios:</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numPr>
          <w:ilvl w:val="0"/>
          <w:numId w:val="44"/>
        </w:numPr>
        <w:ind w:right="323"/>
        <w:rPr>
          <w:rFonts w:ascii="Calibri" w:hAnsi="Calibri" w:cs="Calibri"/>
          <w:color w:val="auto"/>
          <w:sz w:val="22"/>
          <w:szCs w:val="22"/>
          <w:lang w:val="es-MX"/>
        </w:rPr>
      </w:pPr>
      <w:r w:rsidRPr="00697662">
        <w:rPr>
          <w:rFonts w:ascii="Calibri" w:hAnsi="Calibri" w:cs="Calibri"/>
          <w:color w:val="auto"/>
          <w:sz w:val="22"/>
          <w:szCs w:val="22"/>
          <w:lang w:val="es-MX"/>
        </w:rPr>
        <w:t>A un servidor público extranjero para que gestione o se abstenga de gestionar la tramitación o resolución de asuntos relacionados con las funciones inherentes a su empleo, cargo o comisión;</w:t>
      </w:r>
    </w:p>
    <w:p w:rsidR="00A0799E" w:rsidRPr="00697662" w:rsidRDefault="00A0799E" w:rsidP="00697662">
      <w:pPr>
        <w:pStyle w:val="Default"/>
        <w:ind w:left="360" w:right="323"/>
        <w:rPr>
          <w:rFonts w:ascii="Calibri" w:hAnsi="Calibri" w:cs="Calibri"/>
          <w:color w:val="auto"/>
          <w:sz w:val="22"/>
          <w:szCs w:val="22"/>
          <w:lang w:val="es-MX"/>
        </w:rPr>
      </w:pPr>
    </w:p>
    <w:p w:rsidR="00A0799E" w:rsidRPr="00697662" w:rsidRDefault="00A0799E" w:rsidP="00697662">
      <w:pPr>
        <w:pStyle w:val="Default"/>
        <w:numPr>
          <w:ilvl w:val="0"/>
          <w:numId w:val="44"/>
        </w:numPr>
        <w:ind w:right="323"/>
        <w:rPr>
          <w:rFonts w:ascii="Calibri" w:hAnsi="Calibri" w:cs="Calibri"/>
          <w:color w:val="auto"/>
          <w:sz w:val="22"/>
          <w:szCs w:val="22"/>
          <w:lang w:val="es-MX"/>
        </w:rPr>
      </w:pPr>
      <w:r w:rsidRPr="00697662">
        <w:rPr>
          <w:rFonts w:ascii="Calibri" w:hAnsi="Calibri" w:cs="Calibri"/>
          <w:color w:val="auto"/>
          <w:sz w:val="22"/>
          <w:szCs w:val="22"/>
          <w:lang w:val="es-MX"/>
        </w:rPr>
        <w:t xml:space="preserve">A un servidor público extranjero para llevar a cabo la tramitación o resolución de cualquier asunto que se encuentre fuera del ámbito de las funciones inherentes a su empleo, cargo o comisión, o </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numPr>
          <w:ilvl w:val="0"/>
          <w:numId w:val="44"/>
        </w:numPr>
        <w:ind w:right="323"/>
        <w:rPr>
          <w:rFonts w:ascii="Calibri" w:hAnsi="Calibri" w:cs="Calibri"/>
          <w:color w:val="auto"/>
          <w:sz w:val="22"/>
          <w:szCs w:val="22"/>
          <w:lang w:val="es-MX"/>
        </w:rPr>
      </w:pPr>
      <w:r w:rsidRPr="00697662">
        <w:rPr>
          <w:rFonts w:ascii="Calibri" w:hAnsi="Calibri" w:cs="Calibri"/>
          <w:color w:val="auto"/>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ind w:right="323"/>
        <w:rPr>
          <w:rFonts w:ascii="Calibri" w:hAnsi="Calibri" w:cs="Calibri"/>
          <w:color w:val="auto"/>
          <w:sz w:val="22"/>
          <w:szCs w:val="22"/>
          <w:lang w:val="es-MX"/>
        </w:rPr>
      </w:pPr>
      <w:r w:rsidRPr="00697662">
        <w:rPr>
          <w:rFonts w:ascii="Calibri" w:hAnsi="Calibri" w:cs="Calibri"/>
          <w:color w:val="auto"/>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ind w:right="323"/>
        <w:rPr>
          <w:rFonts w:ascii="Calibri" w:hAnsi="Calibri" w:cs="Calibri"/>
          <w:color w:val="auto"/>
          <w:sz w:val="22"/>
          <w:szCs w:val="22"/>
          <w:lang w:val="es-MX"/>
        </w:rPr>
      </w:pPr>
      <w:r w:rsidRPr="00697662">
        <w:rPr>
          <w:rFonts w:ascii="Calibri" w:hAnsi="Calibri" w:cs="Calibri"/>
          <w:color w:val="auto"/>
          <w:sz w:val="22"/>
          <w:szCs w:val="22"/>
          <w:lang w:val="es-MX"/>
        </w:rPr>
        <w:t xml:space="preserve">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A0799E" w:rsidRPr="000C6E31" w:rsidRDefault="00A0799E" w:rsidP="00697662">
      <w:pPr>
        <w:ind w:right="323"/>
        <w:rPr>
          <w:rFonts w:ascii="Calibri" w:hAnsi="Calibri" w:cs="Calibri"/>
        </w:rPr>
      </w:pPr>
    </w:p>
    <w:p w:rsidR="00A0799E" w:rsidRDefault="00A0799E"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Pr="000C6E31" w:rsidRDefault="00697662" w:rsidP="00A0799E">
      <w:pPr>
        <w:autoSpaceDE w:val="0"/>
        <w:autoSpaceDN w:val="0"/>
        <w:rPr>
          <w:rFonts w:ascii="Calibri" w:hAnsi="Calibri" w:cs="Calibri"/>
        </w:rPr>
      </w:pPr>
    </w:p>
    <w:p w:rsidR="00A0799E" w:rsidRDefault="00A0799E" w:rsidP="00A0799E">
      <w:pPr>
        <w:tabs>
          <w:tab w:val="left" w:pos="1560"/>
        </w:tabs>
        <w:spacing w:before="40" w:after="40"/>
        <w:ind w:left="1560" w:hanging="1134"/>
        <w:rPr>
          <w:rFonts w:ascii="Calibri" w:hAnsi="Calibri" w:cs="Calibri"/>
          <w:b/>
          <w:bCs/>
        </w:rPr>
      </w:pPr>
    </w:p>
    <w:p w:rsidR="00A0799E" w:rsidRPr="000C6E31" w:rsidRDefault="00A0799E" w:rsidP="00A0799E">
      <w:pPr>
        <w:tabs>
          <w:tab w:val="left" w:pos="1560"/>
        </w:tabs>
        <w:spacing w:before="40" w:after="40"/>
        <w:ind w:left="1560" w:hanging="1134"/>
        <w:rPr>
          <w:rFonts w:ascii="Calibri" w:hAnsi="Calibri" w:cs="Calibri"/>
          <w:b/>
          <w:bCs/>
        </w:rPr>
      </w:pPr>
      <w:r w:rsidRPr="000C6E31">
        <w:rPr>
          <w:rFonts w:ascii="Calibri" w:hAnsi="Calibri" w:cs="Calibri"/>
          <w:b/>
          <w:bCs/>
        </w:rPr>
        <w:t>Formato DI-1</w:t>
      </w:r>
    </w:p>
    <w:p w:rsidR="00A0799E" w:rsidRPr="000C6E31" w:rsidRDefault="00A0799E" w:rsidP="00A0799E">
      <w:pPr>
        <w:tabs>
          <w:tab w:val="left" w:pos="1560"/>
        </w:tabs>
        <w:spacing w:before="40" w:after="40"/>
        <w:ind w:left="1560" w:hanging="1134"/>
        <w:jc w:val="center"/>
        <w:rPr>
          <w:rFonts w:ascii="Calibri" w:hAnsi="Calibri" w:cs="Calibri"/>
          <w:b/>
          <w:bCs/>
        </w:rPr>
      </w:pPr>
    </w:p>
    <w:p w:rsidR="00A0799E" w:rsidRPr="000C6E31" w:rsidRDefault="00A0799E" w:rsidP="00A0799E">
      <w:pPr>
        <w:tabs>
          <w:tab w:val="left" w:pos="1560"/>
        </w:tabs>
        <w:spacing w:before="40" w:after="40"/>
        <w:ind w:left="1560" w:hanging="1134"/>
        <w:jc w:val="center"/>
        <w:rPr>
          <w:rFonts w:ascii="Calibri" w:hAnsi="Calibri" w:cs="Calibri"/>
          <w:b/>
          <w:bCs/>
        </w:rPr>
      </w:pPr>
      <w:r w:rsidRPr="000C6E31">
        <w:rPr>
          <w:rFonts w:ascii="Calibri" w:hAnsi="Calibri" w:cs="Calibri"/>
          <w:b/>
          <w:bCs/>
        </w:rPr>
        <w:t>Texto de fianza para garantizar el debido cumplimiento de los contratos</w:t>
      </w:r>
    </w:p>
    <w:p w:rsidR="00A0799E" w:rsidRPr="000C6E31" w:rsidRDefault="00A0799E" w:rsidP="00A0799E">
      <w:pPr>
        <w:autoSpaceDE w:val="0"/>
        <w:autoSpaceDN w:val="0"/>
        <w:jc w:val="center"/>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F</w:t>
      </w:r>
      <w:r w:rsidRPr="000C6E31">
        <w:rPr>
          <w:rFonts w:ascii="Calibri" w:hAnsi="Calibri" w:cs="Calibri"/>
        </w:rPr>
        <w:t>ormato de fianza que el contratista presentara para responder del cumplimiento del contrato:</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N</w:t>
      </w:r>
      <w:r w:rsidRPr="000C6E31">
        <w:rPr>
          <w:rFonts w:ascii="Calibri" w:hAnsi="Calibri" w:cs="Calibri"/>
        </w:rPr>
        <w:t>ombre de la afianzadora</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Nú</w:t>
      </w:r>
      <w:r w:rsidRPr="000C6E31">
        <w:rPr>
          <w:rFonts w:ascii="Calibri" w:hAnsi="Calibri" w:cs="Calibri"/>
        </w:rPr>
        <w:t xml:space="preserve">mero de la póliza </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D</w:t>
      </w:r>
      <w:r w:rsidRPr="000C6E31">
        <w:rPr>
          <w:rFonts w:ascii="Calibri" w:hAnsi="Calibri" w:cs="Calibri"/>
        </w:rPr>
        <w:t xml:space="preserve">eclaración expresa de que la afianzadora cuenta con la autorización de la </w:t>
      </w:r>
      <w:r>
        <w:rPr>
          <w:rFonts w:ascii="Calibri" w:hAnsi="Calibri" w:cs="Calibri"/>
        </w:rPr>
        <w:t>S</w:t>
      </w:r>
      <w:r w:rsidRPr="000C6E31">
        <w:rPr>
          <w:rFonts w:ascii="Calibri" w:hAnsi="Calibri" w:cs="Calibri"/>
        </w:rPr>
        <w:t xml:space="preserve">ecretaría de </w:t>
      </w:r>
      <w:r>
        <w:rPr>
          <w:rFonts w:ascii="Calibri" w:hAnsi="Calibri" w:cs="Calibri"/>
        </w:rPr>
        <w:t>H</w:t>
      </w:r>
      <w:r w:rsidRPr="000C6E31">
        <w:rPr>
          <w:rFonts w:ascii="Calibri" w:hAnsi="Calibri" w:cs="Calibri"/>
        </w:rPr>
        <w:t xml:space="preserve">acienda y </w:t>
      </w:r>
      <w:r>
        <w:rPr>
          <w:rFonts w:ascii="Calibri" w:hAnsi="Calibri" w:cs="Calibri"/>
        </w:rPr>
        <w:t>C</w:t>
      </w:r>
      <w:r w:rsidRPr="000C6E31">
        <w:rPr>
          <w:rFonts w:ascii="Calibri" w:hAnsi="Calibri" w:cs="Calibri"/>
        </w:rPr>
        <w:t xml:space="preserve">rédito </w:t>
      </w:r>
      <w:r>
        <w:rPr>
          <w:rFonts w:ascii="Calibri" w:hAnsi="Calibri" w:cs="Calibri"/>
        </w:rPr>
        <w:t>P</w:t>
      </w:r>
      <w:r w:rsidRPr="000C6E31">
        <w:rPr>
          <w:rFonts w:ascii="Calibri" w:hAnsi="Calibri" w:cs="Calibri"/>
        </w:rPr>
        <w:t>úblico.</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D</w:t>
      </w:r>
      <w:r w:rsidRPr="000C6E31">
        <w:rPr>
          <w:rFonts w:ascii="Calibri" w:hAnsi="Calibri" w:cs="Calibri"/>
        </w:rPr>
        <w:t>eclaración expresa de que la afianzadora se constituye hasta por la suma de $ (cantidad con número y letra, la que invariablemente será por el 20% del monto total del contrato) no incluye i.v.a.</w:t>
      </w:r>
    </w:p>
    <w:p w:rsidR="00A0799E" w:rsidRPr="000C6E31" w:rsidRDefault="00A0799E" w:rsidP="004527DF">
      <w:pPr>
        <w:jc w:val="both"/>
        <w:rPr>
          <w:rFonts w:ascii="Calibri" w:hAnsi="Calibri" w:cs="Calibri"/>
        </w:rPr>
      </w:pPr>
    </w:p>
    <w:p w:rsidR="00A0799E" w:rsidRPr="000C6E31" w:rsidRDefault="00A0799E" w:rsidP="004527DF">
      <w:pPr>
        <w:pStyle w:val="BTEX1"/>
        <w:spacing w:before="0"/>
        <w:rPr>
          <w:rFonts w:ascii="Calibri" w:hAnsi="Calibri" w:cs="Calibri"/>
          <w:lang w:val="es-MX" w:eastAsia="es-ES"/>
        </w:rPr>
      </w:pPr>
      <w:r>
        <w:rPr>
          <w:rFonts w:ascii="Calibri" w:hAnsi="Calibri" w:cs="Calibri"/>
          <w:lang w:val="es-MX" w:eastAsia="es-ES"/>
        </w:rPr>
        <w:t>D</w:t>
      </w:r>
      <w:r w:rsidRPr="000C6E31">
        <w:rPr>
          <w:rFonts w:ascii="Calibri" w:hAnsi="Calibri" w:cs="Calibri"/>
          <w:lang w:val="es-MX" w:eastAsia="es-ES"/>
        </w:rPr>
        <w:t>eclaración expresa de que la fianza se otorga atendiendo a todas las estipulaciones contenidas en el contrato</w:t>
      </w:r>
    </w:p>
    <w:p w:rsidR="00A0799E" w:rsidRPr="000C6E31" w:rsidRDefault="00A0799E" w:rsidP="004527DF">
      <w:pPr>
        <w:jc w:val="both"/>
        <w:rPr>
          <w:rFonts w:ascii="Calibri" w:hAnsi="Calibri" w:cs="Calibri"/>
        </w:rPr>
      </w:pPr>
    </w:p>
    <w:p w:rsidR="00A0799E" w:rsidRPr="00A01398" w:rsidRDefault="00A0799E" w:rsidP="004527DF">
      <w:pPr>
        <w:jc w:val="both"/>
        <w:rPr>
          <w:rFonts w:ascii="Calibri" w:hAnsi="Calibri" w:cs="Calibri"/>
        </w:rPr>
      </w:pPr>
      <w:r>
        <w:rPr>
          <w:rFonts w:ascii="Calibri" w:hAnsi="Calibri" w:cs="Calibri"/>
        </w:rPr>
        <w:t>Ante: A favor de la Tesorería de la F</w:t>
      </w:r>
      <w:r w:rsidRPr="000C6E31">
        <w:rPr>
          <w:rFonts w:ascii="Calibri" w:hAnsi="Calibri" w:cs="Calibri"/>
        </w:rPr>
        <w:t>ederación</w:t>
      </w:r>
      <w:r>
        <w:rPr>
          <w:rFonts w:ascii="Calibri" w:hAnsi="Calibri" w:cs="Calibri"/>
        </w:rPr>
        <w:t xml:space="preserve"> p</w:t>
      </w:r>
      <w:r w:rsidRPr="00A01398">
        <w:rPr>
          <w:rFonts w:ascii="Calibri" w:hAnsi="Calibri" w:cs="Calibri"/>
        </w:rPr>
        <w:t>ara garantizar por (nombre o denominación del contratista) cuyo domicilio se encuentra en ..., el cumplimiento de todas y cada una de las obligaciones a su cargo, derivadas del contrato de ... número ... de fecha ..., que tiene por objeto ..., por un monto de $ (cantidad con número y letra) sin incluir IVA, cuya adjudicación se llevó a cabo con fundamento en los artículos   xxxx              (señalar los citados en el contrato) de la ley de obras públicas y servicios relacionados con las mismas, con fecha ... .- la presente fianza se expide de conformidad con los artículos 48 y 49 fracción i de la Ley de Obras Públicas y Servicios Relacionados con las Mismas y 89 y 98 de su reglamento por un monto de $ (cantidad con número y letra) sin incluir IVA, que corresponde al 20% de los trabajos contratados, y en caso de que los mismos se realicen en más de un ejercicio presupuestal, la fianza se sustituirá por otra equivalente al 20% del importe de los trabajos aún no ejecutados, petición que hará el fiado a la institución afianzadora acompañando a tal efecto oficio de autorización de la secretaría de comunicaciones y transportes, quien fijara el nuevo monto.- asimismo, el fiado renuncia al privilegio de orden y excusión.- esta garantía estará vigente a partir de la fecha que la calza y durante la substanciación de todos los recursos legales o juicios que se interpongan hasta que se pronuncie resolución definitiva por autoridad competente, de forma tal que su vigencia no podrá acotarse en razón del plazo de ejecución del contrato o cualquier otra circunstancia, asimismo esta fianza permanecerá en vigor aun en los casos en que la dependencia otorgue prorrogas o esperas al contratista para el cumplimiento de sus obligaciones.- la institución de fianzas acepta expresamente someterse al procedimiento de ejecución establecido en el artículo 95 de la Ley Federal de Instituciones de Fianzas, para la efectividad de la presente garantía, procedimiento al que también se sujetará para el caso del cobro de intereses que prevé el articulo 95 bis del mismo ordenamiento legal, por pago extemporáneo del importe de la póliza de fianza requerida.- que para liberar la fianza, será requisito indispensable la manifestación expresa y por escrito de la dependencia la cual se liberará una vez que haya sido constituida y entregada a la dependencia la garantía a que alude el articulo 66 de la ley de obras públicas y servicios relacionados con las mismas.</w:t>
      </w:r>
    </w:p>
    <w:p w:rsidR="00A0799E" w:rsidRPr="00A01398" w:rsidRDefault="00A0799E" w:rsidP="00A0799E">
      <w:pPr>
        <w:rPr>
          <w:rFonts w:ascii="Calibri" w:hAnsi="Calibri" w:cs="Calibri"/>
        </w:rPr>
      </w:pPr>
    </w:p>
    <w:p w:rsidR="00A0799E" w:rsidRPr="000C6E31" w:rsidRDefault="00A0799E" w:rsidP="00A0799E">
      <w:pPr>
        <w:pStyle w:val="BTEX1"/>
        <w:spacing w:before="0"/>
        <w:rPr>
          <w:rFonts w:ascii="Calibri" w:hAnsi="Calibri" w:cs="Calibri"/>
          <w:b/>
          <w:lang w:val="es-MX"/>
        </w:rPr>
      </w:pPr>
      <w:r w:rsidRPr="000C6E31">
        <w:rPr>
          <w:rFonts w:ascii="Calibri" w:hAnsi="Calibri" w:cs="Calibri"/>
          <w:bCs/>
          <w:lang w:val="es-MX" w:eastAsia="es-ES"/>
        </w:rPr>
        <w:br w:type="page"/>
      </w:r>
      <w:r w:rsidRPr="000C6E31">
        <w:rPr>
          <w:rFonts w:ascii="Calibri" w:hAnsi="Calibri" w:cs="Calibri"/>
          <w:b/>
          <w:lang w:val="es-MX"/>
        </w:rPr>
        <w:t>Formato DI-1A</w:t>
      </w:r>
    </w:p>
    <w:p w:rsidR="00A0799E" w:rsidRPr="000C6E31" w:rsidRDefault="00A0799E" w:rsidP="00A0799E">
      <w:pPr>
        <w:rPr>
          <w:rFonts w:ascii="Calibri" w:hAnsi="Calibri" w:cs="Calibri"/>
          <w:b/>
        </w:rPr>
      </w:pPr>
    </w:p>
    <w:p w:rsidR="00A0799E" w:rsidRPr="000C6E31" w:rsidRDefault="00A0799E" w:rsidP="00A0799E">
      <w:pPr>
        <w:tabs>
          <w:tab w:val="left" w:pos="1560"/>
        </w:tabs>
        <w:spacing w:before="40" w:after="40"/>
        <w:ind w:left="1560" w:hanging="1134"/>
        <w:rPr>
          <w:rFonts w:ascii="Calibri" w:hAnsi="Calibri" w:cs="Calibri"/>
          <w:b/>
          <w:bCs/>
        </w:rPr>
      </w:pPr>
      <w:r w:rsidRPr="000C6E31">
        <w:rPr>
          <w:rFonts w:ascii="Calibri" w:hAnsi="Calibri" w:cs="Calibri"/>
          <w:b/>
          <w:bCs/>
        </w:rPr>
        <w:t>Texto de carta de crédito para garantizar el debido cumplimiento de los contratos</w:t>
      </w:r>
    </w:p>
    <w:p w:rsidR="00A0799E" w:rsidRPr="000C6E31" w:rsidRDefault="00A0799E" w:rsidP="00A0799E">
      <w:pPr>
        <w:autoSpaceDE w:val="0"/>
        <w:autoSpaceDN w:val="0"/>
        <w:rPr>
          <w:rFonts w:ascii="Calibri" w:hAnsi="Calibri" w:cs="Calibri"/>
          <w:b/>
          <w:bCs/>
        </w:rPr>
      </w:pPr>
    </w:p>
    <w:p w:rsidR="00A0799E" w:rsidRPr="000C6E31" w:rsidRDefault="00A0799E" w:rsidP="00A0799E">
      <w:pPr>
        <w:autoSpaceDE w:val="0"/>
        <w:autoSpaceDN w:val="0"/>
        <w:rPr>
          <w:rFonts w:ascii="Calibri" w:hAnsi="Calibri" w:cs="Calibri"/>
          <w:bCs/>
        </w:rPr>
      </w:pPr>
      <w:r w:rsidRPr="000C6E31">
        <w:rPr>
          <w:rFonts w:ascii="Calibri" w:hAnsi="Calibri" w:cs="Calibri"/>
          <w:bCs/>
        </w:rPr>
        <w:t>Modelo de carta de crédito standby que deberán presentar los terceros</w:t>
      </w:r>
    </w:p>
    <w:p w:rsidR="00A0799E" w:rsidRPr="000C6E31" w:rsidRDefault="00A0799E" w:rsidP="00A0799E">
      <w:pPr>
        <w:autoSpaceDE w:val="0"/>
        <w:autoSpaceDN w:val="0"/>
        <w:rPr>
          <w:rFonts w:ascii="Calibri" w:hAnsi="Calibri" w:cs="Calibri"/>
          <w:i/>
          <w:iCs/>
        </w:rPr>
      </w:pPr>
      <w:r w:rsidRPr="000C6E31">
        <w:rPr>
          <w:rFonts w:ascii="Calibri" w:hAnsi="Calibri" w:cs="Calibri"/>
          <w:i/>
          <w:iCs/>
        </w:rPr>
        <w:t>(Hoja membretada del banco emisor)</w:t>
      </w:r>
    </w:p>
    <w:p w:rsidR="00A0799E" w:rsidRPr="000C6E31" w:rsidRDefault="00A0799E" w:rsidP="00A0799E">
      <w:pPr>
        <w:autoSpaceDE w:val="0"/>
        <w:autoSpaceDN w:val="0"/>
        <w:rPr>
          <w:rFonts w:ascii="Calibri" w:hAnsi="Calibri" w:cs="Calibri"/>
          <w:bCs/>
        </w:rPr>
      </w:pPr>
      <w:r w:rsidRPr="000C6E31">
        <w:rPr>
          <w:rFonts w:ascii="Calibri" w:hAnsi="Calibri" w:cs="Calibri"/>
          <w:bCs/>
        </w:rPr>
        <w:t>Beneficiario</w:t>
      </w:r>
    </w:p>
    <w:p w:rsidR="00A0799E" w:rsidRPr="000C6E31" w:rsidRDefault="00A0799E" w:rsidP="00A0799E">
      <w:pPr>
        <w:autoSpaceDE w:val="0"/>
        <w:autoSpaceDN w:val="0"/>
        <w:rPr>
          <w:rFonts w:ascii="Calibri" w:hAnsi="Calibri" w:cs="Calibri"/>
        </w:rPr>
      </w:pPr>
      <w:r w:rsidRPr="000C6E31">
        <w:rPr>
          <w:rFonts w:ascii="Calibri" w:hAnsi="Calibri" w:cs="Calibri"/>
        </w:rPr>
        <w:t>(Nombre del organismo y/o empresa filial y dirección oficial)</w:t>
      </w:r>
    </w:p>
    <w:p w:rsidR="00A0799E" w:rsidRPr="000C6E31" w:rsidRDefault="00A0799E" w:rsidP="00A0799E">
      <w:pPr>
        <w:autoSpaceDE w:val="0"/>
        <w:autoSpaceDN w:val="0"/>
        <w:rPr>
          <w:rFonts w:ascii="Calibri" w:hAnsi="Calibri" w:cs="Calibri"/>
          <w:bCs/>
        </w:rPr>
      </w:pPr>
      <w:r w:rsidRPr="000C6E31">
        <w:rPr>
          <w:rFonts w:ascii="Calibri" w:hAnsi="Calibri" w:cs="Calibri"/>
          <w:bCs/>
        </w:rPr>
        <w:t>Ordenante</w:t>
      </w:r>
    </w:p>
    <w:p w:rsidR="00A0799E" w:rsidRPr="000C6E31" w:rsidRDefault="00A0799E" w:rsidP="00A0799E">
      <w:pPr>
        <w:autoSpaceDE w:val="0"/>
        <w:autoSpaceDN w:val="0"/>
        <w:rPr>
          <w:rFonts w:ascii="Calibri" w:hAnsi="Calibri" w:cs="Calibri"/>
        </w:rPr>
      </w:pPr>
      <w:r w:rsidRPr="000C6E31">
        <w:rPr>
          <w:rFonts w:ascii="Calibri" w:hAnsi="Calibri" w:cs="Calibri"/>
        </w:rPr>
        <w:t>(Nombre y dirección oficial del proveedor y/o contratista)</w:t>
      </w:r>
    </w:p>
    <w:p w:rsidR="00A0799E" w:rsidRPr="000C6E31" w:rsidRDefault="00A0799E" w:rsidP="00A0799E">
      <w:pPr>
        <w:autoSpaceDE w:val="0"/>
        <w:autoSpaceDN w:val="0"/>
        <w:rPr>
          <w:rFonts w:ascii="Calibri" w:hAnsi="Calibri" w:cs="Calibri"/>
        </w:rPr>
      </w:pPr>
      <w:r w:rsidRPr="000C6E31">
        <w:rPr>
          <w:rFonts w:ascii="Calibri" w:hAnsi="Calibri" w:cs="Calibri"/>
          <w:bCs/>
        </w:rPr>
        <w:t xml:space="preserve">Fecha de emisión </w:t>
      </w:r>
      <w:r w:rsidRPr="000C6E31">
        <w:rPr>
          <w:rFonts w:ascii="Calibri" w:hAnsi="Calibri" w:cs="Calibri"/>
        </w:rPr>
        <w:t>“fecha de emisión” (fecha de inicio del contrato)</w:t>
      </w:r>
    </w:p>
    <w:p w:rsidR="00A0799E" w:rsidRPr="000C6E31" w:rsidRDefault="00A0799E" w:rsidP="00A0799E">
      <w:pPr>
        <w:autoSpaceDE w:val="0"/>
        <w:autoSpaceDN w:val="0"/>
        <w:rPr>
          <w:rFonts w:ascii="Calibri" w:hAnsi="Calibri" w:cs="Calibri"/>
        </w:rPr>
      </w:pPr>
      <w:r w:rsidRPr="000C6E31">
        <w:rPr>
          <w:rFonts w:ascii="Calibri" w:hAnsi="Calibri" w:cs="Calibri"/>
          <w:bCs/>
        </w:rPr>
        <w:t xml:space="preserve">Núm. referencia </w:t>
      </w:r>
      <w:r w:rsidRPr="000C6E31">
        <w:rPr>
          <w:rFonts w:ascii="Calibri" w:hAnsi="Calibri" w:cs="Calibri"/>
        </w:rPr>
        <w:t>“no. de referencia” (será proporcionado por el banco emisor)</w:t>
      </w:r>
    </w:p>
    <w:p w:rsidR="00A0799E" w:rsidRPr="000C6E31" w:rsidRDefault="00A0799E" w:rsidP="00A0799E">
      <w:pPr>
        <w:autoSpaceDE w:val="0"/>
        <w:autoSpaceDN w:val="0"/>
        <w:rPr>
          <w:rFonts w:ascii="Calibri" w:hAnsi="Calibri" w:cs="Calibri"/>
          <w:bCs/>
        </w:rPr>
      </w:pPr>
      <w:r w:rsidRPr="000C6E31">
        <w:rPr>
          <w:rFonts w:ascii="Calibri" w:hAnsi="Calibri" w:cs="Calibri"/>
          <w:bCs/>
        </w:rPr>
        <w:t>Estimado (s) señor (es):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Por solicitud del ordenante, </w:t>
      </w:r>
      <w:r w:rsidRPr="000C6E31">
        <w:rPr>
          <w:rFonts w:ascii="Calibri" w:hAnsi="Calibri" w:cs="Calibri"/>
          <w:bCs/>
          <w:i/>
          <w:iCs/>
        </w:rPr>
        <w:t xml:space="preserve">(nombre del banco emisor) </w:t>
      </w:r>
      <w:r w:rsidRPr="000C6E31">
        <w:rPr>
          <w:rFonts w:ascii="Calibri" w:hAnsi="Calibri" w:cs="Calibri"/>
        </w:rPr>
        <w:t xml:space="preserve">(en lo sucesivo “banco emisor”), con domicilio en la ciudad de México en </w:t>
      </w:r>
      <w:r w:rsidRPr="000C6E31">
        <w:rPr>
          <w:rFonts w:ascii="Calibri" w:hAnsi="Calibri" w:cs="Calibri"/>
          <w:bCs/>
          <w:i/>
          <w:iCs/>
        </w:rPr>
        <w:t xml:space="preserve">(dirección del banco emisor) </w:t>
      </w:r>
      <w:r w:rsidRPr="000C6E31">
        <w:rPr>
          <w:rFonts w:ascii="Calibri" w:hAnsi="Calibri" w:cs="Calibri"/>
        </w:rPr>
        <w:t xml:space="preserve">emite la presente carta de crédito standby irrevocable (la “carta de crédito”) hasta por la cantidad de </w:t>
      </w:r>
      <w:r w:rsidRPr="000C6E31">
        <w:rPr>
          <w:rFonts w:ascii="Calibri" w:hAnsi="Calibri" w:cs="Calibri"/>
          <w:bCs/>
          <w:i/>
          <w:iCs/>
        </w:rPr>
        <w:t>(cantidad con numero, letra y moneda) (“el importe”</w:t>
      </w:r>
      <w:r w:rsidRPr="000C6E31">
        <w:rPr>
          <w:rFonts w:ascii="Calibri" w:hAnsi="Calibri" w:cs="Calibri"/>
        </w:rPr>
        <w:t>) (10% del monto del contrato) a favor del beneficiario.</w:t>
      </w:r>
    </w:p>
    <w:p w:rsidR="00A0799E" w:rsidRPr="000C6E31" w:rsidRDefault="00A0799E" w:rsidP="00A0799E">
      <w:pPr>
        <w:autoSpaceDE w:val="0"/>
        <w:autoSpaceDN w:val="0"/>
        <w:rPr>
          <w:rFonts w:ascii="Calibri" w:hAnsi="Calibri" w:cs="Calibri"/>
        </w:rPr>
      </w:pPr>
      <w:r w:rsidRPr="000C6E31">
        <w:rPr>
          <w:rFonts w:ascii="Calibri" w:hAnsi="Calibri" w:cs="Calibri"/>
        </w:rPr>
        <w:t>Esta carta de crédito estará vigente hasta la primera fecha entre las siguientes en la ciudad de México:</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(I) </w:t>
      </w:r>
      <w:r w:rsidRPr="000C6E31">
        <w:rPr>
          <w:rFonts w:ascii="Calibri" w:hAnsi="Calibri" w:cs="Calibri"/>
          <w:bCs/>
          <w:i/>
          <w:iCs/>
        </w:rPr>
        <w:t xml:space="preserve">“fecha de vencimiento” </w:t>
      </w:r>
      <w:r w:rsidRPr="000C6E31">
        <w:rPr>
          <w:rFonts w:ascii="Calibri" w:hAnsi="Calibri" w:cs="Calibri"/>
        </w:rPr>
        <w:t>(en lo sucesivo “fecha de vencimiento”) (la fecha de vencimiento estipulada en el contrato más 90 días naturales adicionales)</w:t>
      </w:r>
    </w:p>
    <w:p w:rsidR="00A0799E" w:rsidRPr="000C6E31" w:rsidRDefault="00A0799E" w:rsidP="00A0799E">
      <w:pPr>
        <w:autoSpaceDE w:val="0"/>
        <w:autoSpaceDN w:val="0"/>
        <w:rPr>
          <w:rFonts w:ascii="Calibri" w:hAnsi="Calibri" w:cs="Calibri"/>
        </w:rPr>
      </w:pPr>
      <w:r w:rsidRPr="000C6E31">
        <w:rPr>
          <w:rFonts w:ascii="Calibri" w:hAnsi="Calibri" w:cs="Calibri"/>
        </w:rPr>
        <w:t>(II) fecha en que se realice el pago total de “el importe”</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Esta carta de crédito standby irrevocable es emitida en relación al contrato o convenio </w:t>
      </w:r>
      <w:r w:rsidRPr="000C6E31">
        <w:rPr>
          <w:rFonts w:ascii="Calibri" w:hAnsi="Calibri" w:cs="Calibri"/>
          <w:bCs/>
          <w:i/>
          <w:iCs/>
        </w:rPr>
        <w:t xml:space="preserve">(número y fecha del contrato o convenio) </w:t>
      </w:r>
      <w:r w:rsidRPr="000C6E31">
        <w:rPr>
          <w:rFonts w:ascii="Calibri" w:hAnsi="Calibri" w:cs="Calibri"/>
        </w:rPr>
        <w:t xml:space="preserve">celebrado entre “el ordenante” y “el beneficiario” para </w:t>
      </w:r>
      <w:r w:rsidRPr="000C6E31">
        <w:rPr>
          <w:rFonts w:ascii="Calibri" w:hAnsi="Calibri" w:cs="Calibri"/>
          <w:bCs/>
          <w:i/>
          <w:iCs/>
        </w:rPr>
        <w:t xml:space="preserve">(breve descripción del objeto del contrato) </w:t>
      </w:r>
      <w:r w:rsidRPr="000C6E31">
        <w:rPr>
          <w:rFonts w:ascii="Calibri" w:hAnsi="Calibri" w:cs="Calibri"/>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Dirección corporativa de finanzas</w:t>
      </w:r>
    </w:p>
    <w:p w:rsidR="00A0799E" w:rsidRPr="000C6E31" w:rsidRDefault="00A0799E" w:rsidP="00A0799E">
      <w:pPr>
        <w:autoSpaceDE w:val="0"/>
        <w:autoSpaceDN w:val="0"/>
        <w:rPr>
          <w:rFonts w:ascii="Calibri" w:hAnsi="Calibri" w:cs="Calibri"/>
        </w:rPr>
      </w:pPr>
      <w:r w:rsidRPr="000C6E31">
        <w:rPr>
          <w:rFonts w:ascii="Calibri" w:hAnsi="Calibri" w:cs="Calibri"/>
        </w:rPr>
        <w:t>Gerencia de riesgos y seguros</w:t>
      </w:r>
    </w:p>
    <w:p w:rsidR="00A0799E" w:rsidRPr="000C6E31" w:rsidRDefault="00A0799E" w:rsidP="00A0799E">
      <w:pPr>
        <w:autoSpaceDE w:val="0"/>
        <w:autoSpaceDN w:val="0"/>
        <w:rPr>
          <w:rFonts w:ascii="Calibri" w:hAnsi="Calibri" w:cs="Calibri"/>
        </w:rPr>
      </w:pPr>
      <w:r w:rsidRPr="000C6E31">
        <w:rPr>
          <w:rFonts w:ascii="Calibri" w:hAnsi="Calibri" w:cs="Calibri"/>
        </w:rPr>
        <w:t>Hoja 40 de 69</w:t>
      </w:r>
    </w:p>
    <w:p w:rsidR="00A0799E" w:rsidRPr="000C6E31" w:rsidRDefault="00A0799E" w:rsidP="00A0799E">
      <w:pPr>
        <w:autoSpaceDE w:val="0"/>
        <w:autoSpaceDN w:val="0"/>
        <w:rPr>
          <w:rFonts w:ascii="Calibri" w:hAnsi="Calibri" w:cs="Calibri"/>
        </w:rPr>
      </w:pPr>
      <w:r w:rsidRPr="000C6E31">
        <w:rPr>
          <w:rFonts w:ascii="Calibri" w:hAnsi="Calibri" w:cs="Calibri"/>
        </w:rPr>
        <w:t>Capitulo 14</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Normatividad institucional de gerencia de riesgos</w:t>
      </w:r>
    </w:p>
    <w:p w:rsidR="00A0799E" w:rsidRPr="000C6E31" w:rsidRDefault="00A0799E" w:rsidP="00A0799E">
      <w:pPr>
        <w:autoSpaceDE w:val="0"/>
        <w:autoSpaceDN w:val="0"/>
        <w:rPr>
          <w:rFonts w:ascii="Calibri" w:hAnsi="Calibri" w:cs="Calibri"/>
        </w:rPr>
      </w:pPr>
      <w:r w:rsidRPr="000C6E31">
        <w:rPr>
          <w:rFonts w:ascii="Calibri" w:hAnsi="Calibri" w:cs="Calibri"/>
        </w:rPr>
        <w:t>Enero de 2002</w:t>
      </w:r>
    </w:p>
    <w:p w:rsidR="00A0799E" w:rsidRPr="000C6E31" w:rsidRDefault="00A0799E" w:rsidP="00A0799E">
      <w:pPr>
        <w:autoSpaceDE w:val="0"/>
        <w:autoSpaceDN w:val="0"/>
        <w:rPr>
          <w:rFonts w:ascii="Calibri" w:hAnsi="Calibri" w:cs="Calibri"/>
        </w:rPr>
      </w:pPr>
      <w:r w:rsidRPr="000C6E31">
        <w:rPr>
          <w:rFonts w:ascii="Calibri" w:hAnsi="Calibri" w:cs="Calibri"/>
        </w:rPr>
        <w:t>Todas las comisiones y gastos derivados de esta carta de crédito son por cuenta de “el ordenante”.</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w:t>
      </w:r>
      <w:r>
        <w:rPr>
          <w:rFonts w:ascii="Calibri" w:hAnsi="Calibri" w:cs="Calibri"/>
        </w:rPr>
        <w:t>S</w:t>
      </w:r>
      <w:r w:rsidRPr="000C6E31">
        <w:rPr>
          <w:rFonts w:ascii="Calibri" w:hAnsi="Calibri" w:cs="Calibri"/>
        </w:rPr>
        <w:t>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A0799E" w:rsidRPr="000C6E31" w:rsidRDefault="00A0799E" w:rsidP="00A0799E">
      <w:pPr>
        <w:autoSpaceDE w:val="0"/>
        <w:autoSpaceDN w:val="0"/>
        <w:rPr>
          <w:rFonts w:ascii="Calibri" w:hAnsi="Calibri" w:cs="Calibri"/>
        </w:rPr>
      </w:pPr>
      <w:r w:rsidRPr="000C6E31">
        <w:rPr>
          <w:rFonts w:ascii="Calibri" w:hAnsi="Calibri" w:cs="Calibri"/>
        </w:rPr>
        <w:t>Los derechos que en esta carta de crédito se consignan no son transferibles.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Es una condición de esta carta de crédito que será extendida automáticamente, sin necesidad de modificación alguna por un periodo de </w:t>
      </w:r>
      <w:r w:rsidRPr="000C6E31">
        <w:rPr>
          <w:rFonts w:ascii="Calibri" w:hAnsi="Calibri" w:cs="Calibri"/>
          <w:bCs/>
          <w:i/>
          <w:iCs/>
        </w:rPr>
        <w:t xml:space="preserve">(12 o 18 meses de acuerdo al contrato) </w:t>
      </w:r>
      <w:r w:rsidRPr="000C6E31">
        <w:rPr>
          <w:rFonts w:ascii="Calibri" w:hAnsi="Calibri" w:cs="Calibri"/>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A0799E" w:rsidRPr="000C6E31" w:rsidRDefault="00A0799E" w:rsidP="00A0799E">
      <w:pPr>
        <w:autoSpaceDE w:val="0"/>
        <w:autoSpaceDN w:val="0"/>
        <w:rPr>
          <w:rFonts w:ascii="Calibri" w:hAnsi="Calibri" w:cs="Calibri"/>
        </w:rPr>
      </w:pPr>
      <w:r w:rsidRPr="000C6E31">
        <w:rPr>
          <w:rFonts w:ascii="Calibri" w:hAnsi="Calibri" w:cs="Calibri"/>
        </w:rPr>
        <w:t>Para todo lo no previsto en esta carta de crédito, la misma se regirá por las prácticas internacionales para standby irrevocables de la cámara internacional de comercio (“ISP98”) y en tanto no exista contradicción con ISP98, esta carta de crédito se regirá e interpretará de conformidad con las leyes federales de los estados unidos mexicanos. cualquier controversia deberá resolverse exclusivamente ante los tribunales federales competentes de los Estados Unidos Mexicanos con sede en la ciudad de México, cualquier comunicación al beneficiario respecto de esta carta de crédito deberá ser dirigida por escrito en nuestra dirección en la ciudad de México estipulada en el primer párrafo.</w:t>
      </w:r>
    </w:p>
    <w:p w:rsidR="00A0799E" w:rsidRPr="000C6E31" w:rsidRDefault="00A0799E" w:rsidP="00A0799E">
      <w:pPr>
        <w:autoSpaceDE w:val="0"/>
        <w:autoSpaceDN w:val="0"/>
        <w:rPr>
          <w:rFonts w:ascii="Calibri" w:hAnsi="Calibri" w:cs="Calibri"/>
        </w:rPr>
      </w:pPr>
      <w:r w:rsidRPr="000C6E31">
        <w:rPr>
          <w:rFonts w:ascii="Calibri" w:hAnsi="Calibri" w:cs="Calibri"/>
        </w:rPr>
        <w:t>Nombre y firma del funcionario del “banco emisor”</w:t>
      </w:r>
    </w:p>
    <w:p w:rsidR="00A0799E" w:rsidRPr="000C6E31" w:rsidRDefault="00A0799E" w:rsidP="00A0799E">
      <w:pPr>
        <w:autoSpaceDE w:val="0"/>
        <w:autoSpaceDN w:val="0"/>
        <w:rPr>
          <w:rFonts w:ascii="Calibri" w:hAnsi="Calibri" w:cs="Calibri"/>
        </w:rPr>
      </w:pPr>
      <w:r w:rsidRPr="000C6E31">
        <w:rPr>
          <w:rFonts w:ascii="Calibri" w:hAnsi="Calibri" w:cs="Calibri"/>
          <w:bCs/>
        </w:rPr>
        <w:t>Fin del texto</w:t>
      </w:r>
      <w:r w:rsidRPr="000C6E31">
        <w:rPr>
          <w:rFonts w:ascii="Calibri" w:hAnsi="Calibri" w:cs="Calibri"/>
        </w:rPr>
        <w:t>.</w:t>
      </w: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
          <w:bCs/>
        </w:rPr>
      </w:pPr>
    </w:p>
    <w:p w:rsidR="00A0799E" w:rsidRPr="00AA3AA6" w:rsidRDefault="00A0799E" w:rsidP="00A0799E">
      <w:pPr>
        <w:rPr>
          <w:rFonts w:ascii="Calibri" w:hAnsi="Calibri" w:cs="Calibri"/>
          <w:b/>
          <w:bCs/>
        </w:rPr>
      </w:pPr>
      <w:r w:rsidRPr="00AA3AA6">
        <w:rPr>
          <w:rFonts w:ascii="Calibri" w:hAnsi="Calibri" w:cs="Calibri"/>
          <w:b/>
          <w:bCs/>
        </w:rPr>
        <w:t>Formato DI-2</w:t>
      </w:r>
    </w:p>
    <w:p w:rsidR="00A0799E" w:rsidRPr="000C6E31" w:rsidRDefault="00A0799E" w:rsidP="00A0799E">
      <w:pPr>
        <w:rPr>
          <w:rFonts w:ascii="Calibri" w:hAnsi="Calibri" w:cs="Calibri"/>
          <w:bCs/>
        </w:rPr>
      </w:pPr>
      <w:r>
        <w:rPr>
          <w:rFonts w:ascii="Calibri" w:hAnsi="Calibri" w:cs="Calibri"/>
          <w:bCs/>
        </w:rPr>
        <w:t>N</w:t>
      </w:r>
      <w:r w:rsidRPr="000C6E31">
        <w:rPr>
          <w:rFonts w:ascii="Calibri" w:hAnsi="Calibri" w:cs="Calibri"/>
          <w:bCs/>
        </w:rPr>
        <w:t>ombre de la afianzadora</w:t>
      </w:r>
    </w:p>
    <w:p w:rsidR="00A0799E" w:rsidRPr="000C6E31" w:rsidRDefault="00A0799E" w:rsidP="00A0799E">
      <w:pPr>
        <w:rPr>
          <w:rFonts w:ascii="Calibri" w:hAnsi="Calibri" w:cs="Calibri"/>
          <w:bCs/>
        </w:rPr>
      </w:pPr>
      <w:r>
        <w:rPr>
          <w:rFonts w:ascii="Calibri" w:hAnsi="Calibri" w:cs="Calibri"/>
          <w:bCs/>
        </w:rPr>
        <w:t>Nú</w:t>
      </w:r>
      <w:r w:rsidRPr="000C6E31">
        <w:rPr>
          <w:rFonts w:ascii="Calibri" w:hAnsi="Calibri" w:cs="Calibri"/>
          <w:bCs/>
        </w:rPr>
        <w:t xml:space="preserve">mero de la póliza </w:t>
      </w:r>
    </w:p>
    <w:p w:rsidR="00A0799E" w:rsidRPr="000C6E31" w:rsidRDefault="00A0799E" w:rsidP="00A0799E">
      <w:pPr>
        <w:rPr>
          <w:rFonts w:ascii="Calibri" w:hAnsi="Calibri" w:cs="Calibri"/>
          <w:bCs/>
        </w:rPr>
      </w:pPr>
      <w:r>
        <w:rPr>
          <w:rFonts w:ascii="Calibri" w:hAnsi="Calibri" w:cs="Calibri"/>
          <w:bCs/>
        </w:rPr>
        <w:t>D</w:t>
      </w:r>
      <w:r w:rsidRPr="000C6E31">
        <w:rPr>
          <w:rFonts w:ascii="Calibri" w:hAnsi="Calibri" w:cs="Calibri"/>
          <w:bCs/>
        </w:rPr>
        <w:t xml:space="preserve">eclaración expresa de que la afianzadora cuenta con la autorización de la </w:t>
      </w:r>
      <w:r>
        <w:rPr>
          <w:rFonts w:ascii="Calibri" w:hAnsi="Calibri" w:cs="Calibri"/>
          <w:bCs/>
        </w:rPr>
        <w:t>S</w:t>
      </w:r>
      <w:r w:rsidRPr="000C6E31">
        <w:rPr>
          <w:rFonts w:ascii="Calibri" w:hAnsi="Calibri" w:cs="Calibri"/>
          <w:bCs/>
        </w:rPr>
        <w:t xml:space="preserve">ecretaría de </w:t>
      </w:r>
      <w:r>
        <w:rPr>
          <w:rFonts w:ascii="Calibri" w:hAnsi="Calibri" w:cs="Calibri"/>
          <w:bCs/>
        </w:rPr>
        <w:t>H</w:t>
      </w:r>
      <w:r w:rsidRPr="000C6E31">
        <w:rPr>
          <w:rFonts w:ascii="Calibri" w:hAnsi="Calibri" w:cs="Calibri"/>
          <w:bCs/>
        </w:rPr>
        <w:t xml:space="preserve">acienda y </w:t>
      </w:r>
      <w:r>
        <w:rPr>
          <w:rFonts w:ascii="Calibri" w:hAnsi="Calibri" w:cs="Calibri"/>
          <w:bCs/>
        </w:rPr>
        <w:t>C</w:t>
      </w:r>
      <w:r w:rsidRPr="000C6E31">
        <w:rPr>
          <w:rFonts w:ascii="Calibri" w:hAnsi="Calibri" w:cs="Calibri"/>
          <w:bCs/>
        </w:rPr>
        <w:t xml:space="preserve">rédito </w:t>
      </w:r>
      <w:r>
        <w:rPr>
          <w:rFonts w:ascii="Calibri" w:hAnsi="Calibri" w:cs="Calibri"/>
          <w:bCs/>
        </w:rPr>
        <w:t>P</w:t>
      </w:r>
      <w:r w:rsidRPr="000C6E31">
        <w:rPr>
          <w:rFonts w:ascii="Calibri" w:hAnsi="Calibri" w:cs="Calibri"/>
          <w:bCs/>
        </w:rPr>
        <w:t>úblico.</w:t>
      </w:r>
    </w:p>
    <w:p w:rsidR="00A0799E" w:rsidRPr="000C6E31" w:rsidRDefault="00A0799E" w:rsidP="00A0799E">
      <w:pPr>
        <w:rPr>
          <w:rFonts w:ascii="Calibri" w:hAnsi="Calibri" w:cs="Calibri"/>
          <w:bCs/>
        </w:rPr>
      </w:pPr>
      <w:r>
        <w:rPr>
          <w:rFonts w:ascii="Calibri" w:hAnsi="Calibri" w:cs="Calibri"/>
          <w:bCs/>
        </w:rPr>
        <w:t>D</w:t>
      </w:r>
      <w:r w:rsidRPr="000C6E31">
        <w:rPr>
          <w:rFonts w:ascii="Calibri" w:hAnsi="Calibri" w:cs="Calibri"/>
          <w:bCs/>
        </w:rPr>
        <w:t>eclaración expresa de que la afianzadora se constituye hasta por la suma de $ (cantidad con número y letra, la que invariablemente será por el 10% del monto total</w:t>
      </w:r>
      <w:r>
        <w:rPr>
          <w:rFonts w:ascii="Calibri" w:hAnsi="Calibri" w:cs="Calibri"/>
          <w:bCs/>
        </w:rPr>
        <w:t xml:space="preserve"> del contrato) no incluye IVA</w:t>
      </w:r>
    </w:p>
    <w:p w:rsidR="00A0799E" w:rsidRPr="000C6E31" w:rsidRDefault="00A0799E" w:rsidP="00A0799E">
      <w:pPr>
        <w:rPr>
          <w:rFonts w:ascii="Calibri" w:hAnsi="Calibri" w:cs="Calibri"/>
          <w:bCs/>
        </w:rPr>
      </w:pPr>
    </w:p>
    <w:p w:rsidR="00A0799E" w:rsidRPr="007964C4" w:rsidRDefault="00A0799E" w:rsidP="00A0799E">
      <w:pPr>
        <w:rPr>
          <w:rFonts w:ascii="Calibri" w:hAnsi="Calibri" w:cs="Calibri"/>
          <w:bCs/>
        </w:rPr>
      </w:pPr>
      <w:r>
        <w:rPr>
          <w:rFonts w:ascii="Calibri" w:hAnsi="Calibri" w:cs="Calibri"/>
          <w:bCs/>
        </w:rPr>
        <w:t>Ante: A favor de la Tesorería de la F</w:t>
      </w:r>
      <w:r w:rsidRPr="000C6E31">
        <w:rPr>
          <w:rFonts w:ascii="Calibri" w:hAnsi="Calibri" w:cs="Calibri"/>
          <w:bCs/>
        </w:rPr>
        <w:t>ederación</w:t>
      </w:r>
      <w:r>
        <w:rPr>
          <w:rFonts w:ascii="Calibri" w:hAnsi="Calibri" w:cs="Calibri"/>
          <w:bCs/>
        </w:rPr>
        <w:t xml:space="preserve"> </w:t>
      </w:r>
      <w:r w:rsidRPr="007964C4">
        <w:rPr>
          <w:rFonts w:ascii="Calibri" w:hAnsi="Calibri" w:cs="Calibri"/>
          <w:bCs/>
        </w:rPr>
        <w:t xml:space="preserve">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número y letra) sin incluir IVA,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IVA,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será requisito indispensable la manifestación expresa y por escrito de la </w:t>
      </w:r>
      <w:r>
        <w:rPr>
          <w:rFonts w:ascii="Calibri" w:hAnsi="Calibri" w:cs="Calibri"/>
          <w:bCs/>
        </w:rPr>
        <w:t>D</w:t>
      </w:r>
      <w:r w:rsidRPr="007964C4">
        <w:rPr>
          <w:rFonts w:ascii="Calibri" w:hAnsi="Calibri" w:cs="Calibri"/>
          <w:bCs/>
        </w:rPr>
        <w:t>ependencia</w:t>
      </w:r>
      <w:r>
        <w:rPr>
          <w:rFonts w:ascii="Calibri" w:hAnsi="Calibri" w:cs="Calibri"/>
          <w:bCs/>
        </w:rPr>
        <w:t>.</w:t>
      </w:r>
    </w:p>
    <w:p w:rsidR="00A0799E" w:rsidRPr="000C6E31" w:rsidRDefault="00A0799E" w:rsidP="00A0799E">
      <w:pPr>
        <w:pStyle w:val="Textoindependiente"/>
        <w:jc w:val="both"/>
        <w:rPr>
          <w:rFonts w:ascii="Calibri" w:hAnsi="Calibri" w:cs="Calibri"/>
          <w:b w:val="0"/>
          <w:bCs/>
          <w:sz w:val="24"/>
          <w:szCs w:val="24"/>
          <w:lang w:val="es-MX"/>
        </w:rPr>
      </w:pPr>
    </w:p>
    <w:p w:rsidR="00A0799E" w:rsidRPr="000C6E31" w:rsidRDefault="00A0799E" w:rsidP="00A0799E">
      <w:pPr>
        <w:pStyle w:val="Textoindependiente"/>
        <w:jc w:val="both"/>
        <w:rPr>
          <w:rFonts w:ascii="Calibri" w:hAnsi="Calibri" w:cs="Calibri"/>
          <w:b w:val="0"/>
          <w:bCs/>
          <w:sz w:val="24"/>
          <w:szCs w:val="24"/>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 xml:space="preserve">echa de expedición </w:t>
      </w:r>
    </w:p>
    <w:p w:rsidR="00A0799E" w:rsidRPr="000C6E31" w:rsidRDefault="00A0799E" w:rsidP="00A0799E">
      <w:pPr>
        <w:pStyle w:val="Textoindependiente"/>
        <w:jc w:val="both"/>
        <w:rPr>
          <w:rFonts w:ascii="Calibri" w:hAnsi="Calibri" w:cs="Calibri"/>
          <w:b w:val="0"/>
          <w:bCs/>
          <w:sz w:val="24"/>
          <w:szCs w:val="24"/>
          <w:lang w:val="es-MX"/>
        </w:rPr>
      </w:pPr>
    </w:p>
    <w:p w:rsidR="00A0799E" w:rsidRPr="00602B0B" w:rsidRDefault="00A0799E" w:rsidP="00A0799E">
      <w:pPr>
        <w:pStyle w:val="Textoindependiente"/>
        <w:jc w:val="both"/>
        <w:rPr>
          <w:rFonts w:ascii="Arial" w:hAnsi="Arial" w:cs="Arial"/>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irma del representante autorizado por la afianzadora</w:t>
      </w:r>
    </w:p>
    <w:p w:rsidR="00A0799E" w:rsidRDefault="00A0799E" w:rsidP="00A0799E">
      <w:pPr>
        <w:rPr>
          <w:b/>
        </w:rPr>
      </w:pPr>
    </w:p>
    <w:p w:rsidR="00A0799E" w:rsidRDefault="00A0799E" w:rsidP="00A0799E">
      <w:pPr>
        <w:rPr>
          <w:b/>
        </w:rPr>
      </w:pPr>
    </w:p>
    <w:p w:rsidR="00A0799E" w:rsidRDefault="00A0799E" w:rsidP="00A0799E">
      <w:pPr>
        <w:rPr>
          <w:b/>
        </w:rPr>
      </w:pPr>
    </w:p>
    <w:p w:rsidR="00C32A48" w:rsidRDefault="00C32A48" w:rsidP="00A0799E">
      <w:pPr>
        <w:rPr>
          <w:b/>
        </w:rPr>
      </w:pPr>
    </w:p>
    <w:p w:rsidR="00C32A48" w:rsidRDefault="00C32A48" w:rsidP="00A0799E">
      <w:pPr>
        <w:rPr>
          <w:b/>
        </w:rPr>
      </w:pPr>
    </w:p>
    <w:p w:rsidR="00C32A48" w:rsidRPr="00602B0B" w:rsidRDefault="00C32A48" w:rsidP="00A0799E">
      <w:pPr>
        <w:rPr>
          <w:b/>
        </w:rPr>
      </w:pPr>
      <w:r>
        <w:rPr>
          <w:b/>
        </w:rPr>
        <w:t>Formato DI-3</w:t>
      </w:r>
    </w:p>
    <w:p w:rsidR="00A0799E" w:rsidRPr="00602B0B" w:rsidRDefault="00A0799E" w:rsidP="00A0799E">
      <w:pPr>
        <w:rPr>
          <w:b/>
        </w:rPr>
      </w:pPr>
    </w:p>
    <w:tbl>
      <w:tblPr>
        <w:tblW w:w="10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5673"/>
        <w:gridCol w:w="368"/>
        <w:gridCol w:w="369"/>
        <w:gridCol w:w="368"/>
        <w:gridCol w:w="369"/>
        <w:gridCol w:w="368"/>
        <w:gridCol w:w="369"/>
        <w:gridCol w:w="368"/>
        <w:gridCol w:w="369"/>
        <w:gridCol w:w="368"/>
        <w:gridCol w:w="371"/>
      </w:tblGrid>
      <w:tr w:rsidR="00A0799E" w:rsidRPr="00602B0B" w:rsidTr="00A0799E">
        <w:trPr>
          <w:trHeight w:val="459"/>
        </w:trPr>
        <w:tc>
          <w:tcPr>
            <w:tcW w:w="10325"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Pr>
                <w:rFonts w:ascii="Arial" w:hAnsi="Arial" w:cs="Arial"/>
                <w:b/>
                <w:sz w:val="16"/>
                <w:szCs w:val="16"/>
              </w:rPr>
              <w:t>RELACION CUANTITATIVA DE LA DOCUMENTACIÓN QUE INTEGRA LA PROPOSICIÓN</w:t>
            </w:r>
          </w:p>
        </w:tc>
      </w:tr>
      <w:tr w:rsidR="00A0799E" w:rsidRPr="00602B0B" w:rsidTr="00A0799E">
        <w:trPr>
          <w:trHeight w:val="277"/>
        </w:trPr>
        <w:tc>
          <w:tcPr>
            <w:tcW w:w="10325"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Existencia de Personalidad Jurídica</w:t>
            </w:r>
          </w:p>
        </w:tc>
      </w:tr>
      <w:tr w:rsidR="00A0799E" w:rsidRPr="00602B0B" w:rsidTr="00A0799E">
        <w:trPr>
          <w:trHeight w:val="551"/>
        </w:trPr>
        <w:tc>
          <w:tcPr>
            <w:tcW w:w="965" w:type="dxa"/>
            <w:vMerge w:val="restart"/>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3"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7"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Licitante</w:t>
            </w:r>
          </w:p>
        </w:tc>
      </w:tr>
      <w:tr w:rsidR="00A0799E" w:rsidRPr="00602B0B" w:rsidTr="00A0799E">
        <w:trPr>
          <w:cantSplit/>
          <w:trHeight w:val="436"/>
        </w:trPr>
        <w:tc>
          <w:tcPr>
            <w:tcW w:w="965" w:type="dxa"/>
            <w:vMerge/>
            <w:shd w:val="clear" w:color="auto" w:fill="C0C0C0"/>
          </w:tcPr>
          <w:p w:rsidR="00A0799E" w:rsidRPr="00602B0B" w:rsidRDefault="00A0799E" w:rsidP="00A0799E">
            <w:pPr>
              <w:spacing w:line="0" w:lineRule="atLeast"/>
              <w:rPr>
                <w:rFonts w:ascii="Arial" w:hAnsi="Arial" w:cs="Arial"/>
                <w:b/>
                <w:sz w:val="16"/>
                <w:szCs w:val="16"/>
              </w:rPr>
            </w:pPr>
          </w:p>
        </w:tc>
        <w:tc>
          <w:tcPr>
            <w:tcW w:w="5673"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p w:rsidR="00A0799E" w:rsidRPr="00602B0B" w:rsidRDefault="00A0799E" w:rsidP="00A0799E">
            <w:pPr>
              <w:autoSpaceDE w:val="0"/>
              <w:autoSpaceDN w:val="0"/>
              <w:spacing w:line="0" w:lineRule="atLeast"/>
              <w:jc w:val="center"/>
              <w:rPr>
                <w:rFonts w:ascii="Arial" w:hAnsi="Arial" w:cs="Arial"/>
                <w:b/>
                <w:sz w:val="16"/>
                <w:szCs w:val="16"/>
              </w:rPr>
            </w:pPr>
          </w:p>
          <w:p w:rsidR="00A0799E" w:rsidRPr="00602B0B" w:rsidRDefault="00A0799E" w:rsidP="00A0799E">
            <w:pPr>
              <w:autoSpaceDE w:val="0"/>
              <w:autoSpaceDN w:val="0"/>
              <w:spacing w:line="0" w:lineRule="atLeast"/>
              <w:jc w:val="center"/>
              <w:rPr>
                <w:rFonts w:ascii="Arial" w:hAnsi="Arial" w:cs="Arial"/>
                <w:b/>
                <w:sz w:val="16"/>
                <w:szCs w:val="16"/>
              </w:rPr>
            </w:pP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71"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436"/>
        </w:trPr>
        <w:tc>
          <w:tcPr>
            <w:tcW w:w="10325" w:type="dxa"/>
            <w:gridSpan w:val="12"/>
          </w:tcPr>
          <w:p w:rsidR="00A0799E" w:rsidRPr="00602B0B" w:rsidRDefault="00A0799E" w:rsidP="00A0799E">
            <w:pPr>
              <w:spacing w:line="0" w:lineRule="atLeast"/>
              <w:jc w:val="center"/>
              <w:rPr>
                <w:rFonts w:ascii="Arial" w:hAnsi="Arial" w:cs="Arial"/>
                <w:sz w:val="16"/>
                <w:szCs w:val="16"/>
              </w:rPr>
            </w:pPr>
            <w:r w:rsidRPr="00602B0B">
              <w:rPr>
                <w:rFonts w:ascii="Arial" w:hAnsi="Arial" w:cs="Arial"/>
                <w:b/>
                <w:bCs/>
                <w:sz w:val="16"/>
                <w:szCs w:val="16"/>
              </w:rPr>
              <w:t>La documentación de esta parte podrá entregarse, a elección del licitante, dentro o fuera del sobre que contenga la propuesta técnica y económica.</w:t>
            </w:r>
          </w:p>
        </w:tc>
      </w:tr>
      <w:tr w:rsidR="00A0799E" w:rsidRPr="00602B0B" w:rsidTr="00A0799E">
        <w:trPr>
          <w:cantSplit/>
          <w:trHeight w:val="445"/>
        </w:trPr>
        <w:tc>
          <w:tcPr>
            <w:tcW w:w="965" w:type="dxa"/>
            <w:tcBorders>
              <w:top w:val="single" w:sz="2" w:space="0" w:color="auto"/>
              <w:bottom w:val="single" w:sz="2" w:space="0" w:color="auto"/>
            </w:tcBorders>
          </w:tcPr>
          <w:p w:rsidR="00A0799E" w:rsidRPr="00602B0B" w:rsidRDefault="00A0799E" w:rsidP="00A0799E">
            <w:pPr>
              <w:autoSpaceDE w:val="0"/>
              <w:autoSpaceDN w:val="0"/>
              <w:spacing w:line="0" w:lineRule="atLeast"/>
              <w:jc w:val="center"/>
              <w:rPr>
                <w:rFonts w:ascii="Arial" w:hAnsi="Arial" w:cs="Arial"/>
                <w:sz w:val="16"/>
                <w:szCs w:val="16"/>
              </w:rPr>
            </w:pPr>
            <w:r>
              <w:rPr>
                <w:rFonts w:ascii="Arial" w:hAnsi="Arial" w:cs="Arial"/>
                <w:sz w:val="16"/>
                <w:szCs w:val="16"/>
              </w:rPr>
              <w:t>DA-1</w:t>
            </w:r>
          </w:p>
        </w:tc>
        <w:tc>
          <w:tcPr>
            <w:tcW w:w="5673" w:type="dxa"/>
            <w:tcBorders>
              <w:top w:val="single" w:sz="2" w:space="0" w:color="auto"/>
              <w:bottom w:val="single" w:sz="2" w:space="0" w:color="auto"/>
            </w:tcBorders>
            <w:vAlign w:val="center"/>
          </w:tcPr>
          <w:p w:rsidR="00A0799E"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Escrito en el que el concursante manifieste, bajo protesta de decir verdad</w:t>
            </w:r>
          </w:p>
          <w:p w:rsidR="00A0799E" w:rsidRPr="005C245F" w:rsidRDefault="00A0799E" w:rsidP="00A0799E">
            <w:pPr>
              <w:pStyle w:val="Prrafodelista"/>
              <w:widowControl w:val="0"/>
              <w:numPr>
                <w:ilvl w:val="0"/>
                <w:numId w:val="62"/>
              </w:numPr>
              <w:autoSpaceDE w:val="0"/>
              <w:autoSpaceDN w:val="0"/>
              <w:adjustRightInd w:val="0"/>
              <w:spacing w:after="0" w:line="0" w:lineRule="atLeast"/>
              <w:ind w:left="354" w:hanging="284"/>
              <w:contextualSpacing w:val="0"/>
              <w:jc w:val="both"/>
              <w:textAlignment w:val="baseline"/>
              <w:rPr>
                <w:rFonts w:ascii="Arial" w:hAnsi="Arial" w:cs="Arial"/>
                <w:b/>
                <w:sz w:val="16"/>
                <w:szCs w:val="16"/>
              </w:rPr>
            </w:pPr>
            <w:r w:rsidRPr="005C245F">
              <w:rPr>
                <w:rFonts w:ascii="Arial" w:hAnsi="Arial" w:cs="Arial"/>
                <w:b/>
                <w:sz w:val="16"/>
                <w:szCs w:val="16"/>
              </w:rPr>
              <w:t>Que es de nacionalidad mexicana.</w:t>
            </w:r>
          </w:p>
          <w:p w:rsidR="00A0799E" w:rsidRPr="005C245F" w:rsidRDefault="00A0799E" w:rsidP="00A0799E">
            <w:pPr>
              <w:autoSpaceDE w:val="0"/>
              <w:autoSpaceDN w:val="0"/>
              <w:spacing w:line="0" w:lineRule="atLeast"/>
              <w:ind w:left="354" w:hanging="284"/>
              <w:rPr>
                <w:rFonts w:ascii="Arial" w:hAnsi="Arial" w:cs="Arial"/>
                <w:b/>
                <w:sz w:val="16"/>
                <w:szCs w:val="16"/>
              </w:rPr>
            </w:pPr>
          </w:p>
          <w:p w:rsidR="00A0799E" w:rsidRPr="005C245F" w:rsidRDefault="00A0799E" w:rsidP="00A0799E">
            <w:pPr>
              <w:pStyle w:val="Prrafodelista"/>
              <w:widowControl w:val="0"/>
              <w:numPr>
                <w:ilvl w:val="0"/>
                <w:numId w:val="62"/>
              </w:numPr>
              <w:autoSpaceDE w:val="0"/>
              <w:autoSpaceDN w:val="0"/>
              <w:adjustRightInd w:val="0"/>
              <w:spacing w:after="0" w:line="0" w:lineRule="atLeast"/>
              <w:ind w:left="354" w:hanging="284"/>
              <w:contextualSpacing w:val="0"/>
              <w:jc w:val="both"/>
              <w:textAlignment w:val="baseline"/>
              <w:rPr>
                <w:rFonts w:ascii="Arial" w:hAnsi="Arial" w:cs="Arial"/>
                <w:sz w:val="16"/>
                <w:szCs w:val="16"/>
              </w:rPr>
            </w:pPr>
            <w:r w:rsidRPr="005C245F">
              <w:rPr>
                <w:rFonts w:ascii="Arial" w:hAnsi="Arial" w:cs="Arial"/>
                <w:b/>
                <w:sz w:val="16"/>
                <w:szCs w:val="16"/>
              </w:rPr>
              <w:t xml:space="preserve">Manifestación de domicilio. </w:t>
            </w:r>
            <w:r w:rsidRPr="005C245F">
              <w:rPr>
                <w:rFonts w:ascii="Arial" w:hAnsi="Arial" w:cs="Arial"/>
                <w:sz w:val="16"/>
                <w:szCs w:val="16"/>
              </w:rPr>
              <w:t xml:space="preserve">Escrito en el que el Licitante manifieste el domicilio para oír y recibir todo tipo de notificaciones y documentos que deriven de los actos del procedimiento de licitación. </w:t>
            </w:r>
          </w:p>
          <w:p w:rsidR="00A0799E" w:rsidRPr="005C245F" w:rsidRDefault="00A0799E" w:rsidP="00A0799E">
            <w:pPr>
              <w:autoSpaceDE w:val="0"/>
              <w:autoSpaceDN w:val="0"/>
              <w:spacing w:line="0" w:lineRule="atLeast"/>
              <w:ind w:left="354" w:hanging="284"/>
              <w:rPr>
                <w:rFonts w:ascii="Arial" w:hAnsi="Arial" w:cs="Arial"/>
                <w:b/>
                <w:sz w:val="16"/>
                <w:szCs w:val="16"/>
              </w:rPr>
            </w:pPr>
          </w:p>
          <w:p w:rsidR="00A0799E" w:rsidRPr="005C245F" w:rsidRDefault="00A0799E" w:rsidP="00A0799E">
            <w:pPr>
              <w:pStyle w:val="Prrafodelista"/>
              <w:widowControl w:val="0"/>
              <w:numPr>
                <w:ilvl w:val="0"/>
                <w:numId w:val="62"/>
              </w:numPr>
              <w:autoSpaceDE w:val="0"/>
              <w:autoSpaceDN w:val="0"/>
              <w:adjustRightInd w:val="0"/>
              <w:spacing w:after="0" w:line="0" w:lineRule="atLeast"/>
              <w:ind w:left="354" w:hanging="284"/>
              <w:contextualSpacing w:val="0"/>
              <w:jc w:val="both"/>
              <w:textAlignment w:val="baseline"/>
              <w:rPr>
                <w:rFonts w:ascii="Arial" w:hAnsi="Arial" w:cs="Arial"/>
                <w:b/>
                <w:sz w:val="16"/>
                <w:szCs w:val="16"/>
              </w:rPr>
            </w:pPr>
            <w:r w:rsidRPr="005C245F">
              <w:rPr>
                <w:rFonts w:ascii="Arial" w:hAnsi="Arial" w:cs="Arial"/>
                <w:b/>
                <w:sz w:val="16"/>
                <w:szCs w:val="16"/>
              </w:rPr>
              <w:t>Declaración del artículo 51</w:t>
            </w:r>
            <w:r>
              <w:rPr>
                <w:rFonts w:ascii="Arial" w:hAnsi="Arial" w:cs="Arial"/>
                <w:b/>
                <w:sz w:val="16"/>
                <w:szCs w:val="16"/>
              </w:rPr>
              <w:t xml:space="preserve"> y 78 </w:t>
            </w:r>
            <w:r w:rsidRPr="005C245F">
              <w:rPr>
                <w:rFonts w:ascii="Arial" w:hAnsi="Arial" w:cs="Arial"/>
                <w:b/>
                <w:sz w:val="16"/>
                <w:szCs w:val="16"/>
              </w:rPr>
              <w:t xml:space="preserve">de </w:t>
            </w:r>
            <w:r>
              <w:rPr>
                <w:rFonts w:ascii="Arial" w:hAnsi="Arial" w:cs="Arial"/>
                <w:b/>
                <w:sz w:val="16"/>
                <w:szCs w:val="16"/>
              </w:rPr>
              <w:t>“</w:t>
            </w:r>
            <w:r w:rsidRPr="005C245F">
              <w:rPr>
                <w:rFonts w:ascii="Arial" w:hAnsi="Arial" w:cs="Arial"/>
                <w:b/>
                <w:sz w:val="16"/>
                <w:szCs w:val="16"/>
              </w:rPr>
              <w:t>la L</w:t>
            </w:r>
            <w:r>
              <w:rPr>
                <w:rFonts w:ascii="Arial" w:hAnsi="Arial" w:cs="Arial"/>
                <w:b/>
                <w:sz w:val="16"/>
                <w:szCs w:val="16"/>
              </w:rPr>
              <w:t>ey”</w:t>
            </w:r>
            <w:r w:rsidRPr="005C245F">
              <w:rPr>
                <w:rFonts w:ascii="Arial" w:hAnsi="Arial" w:cs="Arial"/>
                <w:b/>
                <w:sz w:val="16"/>
                <w:szCs w:val="16"/>
              </w:rPr>
              <w:t xml:space="preserve">. </w:t>
            </w:r>
            <w:r w:rsidRPr="005C245F">
              <w:rPr>
                <w:rFonts w:ascii="Arial" w:hAnsi="Arial" w:cs="Arial"/>
                <w:sz w:val="16"/>
                <w:szCs w:val="16"/>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de la Ley de Obras Públicas y Servicios Relacionados con las Mismas. </w:t>
            </w:r>
          </w:p>
          <w:p w:rsidR="00A0799E" w:rsidRPr="00602B0B" w:rsidRDefault="00A0799E" w:rsidP="00A0799E">
            <w:pPr>
              <w:autoSpaceDE w:val="0"/>
              <w:autoSpaceDN w:val="0"/>
              <w:spacing w:line="0" w:lineRule="atLeast"/>
              <w:rPr>
                <w:rFonts w:ascii="Arial" w:hAnsi="Arial" w:cs="Arial"/>
                <w:sz w:val="16"/>
                <w:szCs w:val="16"/>
              </w:rPr>
            </w:pPr>
          </w:p>
          <w:p w:rsidR="00A0799E" w:rsidRPr="00D47B4A" w:rsidRDefault="00A0799E" w:rsidP="00A0799E">
            <w:pPr>
              <w:autoSpaceDE w:val="0"/>
              <w:autoSpaceDN w:val="0"/>
              <w:spacing w:line="0" w:lineRule="atLeast"/>
              <w:ind w:left="354" w:hanging="284"/>
              <w:rPr>
                <w:rFonts w:ascii="Arial" w:hAnsi="Arial" w:cs="Arial"/>
                <w:b/>
                <w:sz w:val="16"/>
                <w:szCs w:val="16"/>
              </w:rPr>
            </w:pPr>
            <w:r>
              <w:rPr>
                <w:rFonts w:ascii="Arial" w:hAnsi="Arial" w:cs="Arial"/>
                <w:b/>
                <w:sz w:val="16"/>
                <w:szCs w:val="16"/>
              </w:rPr>
              <w:t>D</w:t>
            </w:r>
            <w:r w:rsidRPr="003E5A02">
              <w:rPr>
                <w:rFonts w:ascii="Arial" w:hAnsi="Arial" w:cs="Arial"/>
                <w:b/>
                <w:sz w:val="16"/>
                <w:szCs w:val="16"/>
              </w:rPr>
              <w:t>)</w:t>
            </w:r>
            <w:r>
              <w:rPr>
                <w:rFonts w:ascii="Arial" w:hAnsi="Arial" w:cs="Arial"/>
                <w:b/>
                <w:sz w:val="16"/>
                <w:szCs w:val="16"/>
              </w:rPr>
              <w:t xml:space="preserve">  </w:t>
            </w:r>
            <w:r w:rsidRPr="003E5A02">
              <w:rPr>
                <w:rFonts w:ascii="Arial" w:hAnsi="Arial" w:cs="Arial"/>
                <w:b/>
                <w:sz w:val="16"/>
                <w:szCs w:val="16"/>
              </w:rPr>
              <w:t xml:space="preserve">Manifestación de facultades del representante. </w:t>
            </w:r>
            <w:r w:rsidRPr="00602B0B">
              <w:rPr>
                <w:rFonts w:ascii="Arial" w:hAnsi="Arial" w:cs="Arial"/>
                <w:sz w:val="16"/>
                <w:szCs w:val="16"/>
              </w:rPr>
              <w:t xml:space="preserve">Escrito mediante el cual El Licitante manifieste que su representante cuenta con facultades suficientes para comprometer a su representada, mismo que contendrá los datos siguientes: </w:t>
            </w:r>
          </w:p>
          <w:p w:rsidR="00A0799E" w:rsidRPr="00602B0B" w:rsidRDefault="00A0799E" w:rsidP="00A0799E">
            <w:pPr>
              <w:autoSpaceDE w:val="0"/>
              <w:autoSpaceDN w:val="0"/>
              <w:spacing w:line="0" w:lineRule="atLeast"/>
              <w:rPr>
                <w:rFonts w:ascii="Arial" w:hAnsi="Arial" w:cs="Arial"/>
                <w:sz w:val="16"/>
                <w:szCs w:val="16"/>
              </w:rPr>
            </w:pPr>
          </w:p>
          <w:p w:rsidR="00A0799E" w:rsidRPr="00602B0B" w:rsidRDefault="00A0799E" w:rsidP="00A0799E">
            <w:pPr>
              <w:autoSpaceDE w:val="0"/>
              <w:autoSpaceDN w:val="0"/>
              <w:spacing w:line="0" w:lineRule="atLeast"/>
              <w:ind w:left="354"/>
              <w:rPr>
                <w:rFonts w:ascii="Arial" w:hAnsi="Arial" w:cs="Arial"/>
                <w:sz w:val="16"/>
                <w:szCs w:val="16"/>
              </w:rPr>
            </w:pPr>
            <w:r w:rsidRPr="00602B0B">
              <w:rPr>
                <w:rFonts w:ascii="Arial" w:hAnsi="Arial" w:cs="Arial"/>
                <w:sz w:val="16"/>
                <w:szCs w:val="16"/>
              </w:rPr>
              <w:t>a) 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0799E" w:rsidRPr="00602B0B" w:rsidRDefault="00A0799E" w:rsidP="00A0799E">
            <w:pPr>
              <w:autoSpaceDE w:val="0"/>
              <w:autoSpaceDN w:val="0"/>
              <w:spacing w:line="0" w:lineRule="atLeast"/>
              <w:ind w:left="354"/>
              <w:rPr>
                <w:rFonts w:ascii="Arial" w:hAnsi="Arial" w:cs="Arial"/>
                <w:sz w:val="16"/>
                <w:szCs w:val="16"/>
              </w:rPr>
            </w:pPr>
          </w:p>
          <w:p w:rsidR="00A0799E" w:rsidRDefault="00A0799E" w:rsidP="00A0799E">
            <w:pPr>
              <w:autoSpaceDE w:val="0"/>
              <w:autoSpaceDN w:val="0"/>
              <w:spacing w:line="0" w:lineRule="atLeast"/>
              <w:ind w:left="354"/>
              <w:rPr>
                <w:rFonts w:ascii="Arial" w:hAnsi="Arial" w:cs="Arial"/>
                <w:sz w:val="16"/>
                <w:szCs w:val="16"/>
              </w:rPr>
            </w:pPr>
            <w:r w:rsidRPr="00602B0B">
              <w:rPr>
                <w:rFonts w:ascii="Arial" w:hAnsi="Arial" w:cs="Arial"/>
                <w:sz w:val="16"/>
                <w:szCs w:val="16"/>
              </w:rPr>
              <w:t>b) Del representante legal del licitante: datos de las escrituras públicas en las que le fueron otorgadas las facultades de representación y su identificación oficial.</w:t>
            </w:r>
          </w:p>
          <w:p w:rsidR="00A0799E" w:rsidRDefault="00A0799E" w:rsidP="00A0799E">
            <w:pPr>
              <w:autoSpaceDE w:val="0"/>
              <w:autoSpaceDN w:val="0"/>
              <w:spacing w:line="0" w:lineRule="atLeast"/>
              <w:ind w:left="1063"/>
              <w:rPr>
                <w:rFonts w:ascii="Arial" w:hAnsi="Arial" w:cs="Arial"/>
                <w:sz w:val="16"/>
                <w:szCs w:val="16"/>
              </w:rPr>
            </w:pPr>
          </w:p>
          <w:p w:rsidR="00A0799E" w:rsidRPr="00602B0B" w:rsidRDefault="00A0799E" w:rsidP="00A0799E">
            <w:pPr>
              <w:autoSpaceDE w:val="0"/>
              <w:autoSpaceDN w:val="0"/>
              <w:spacing w:line="0" w:lineRule="atLeast"/>
              <w:rPr>
                <w:rFonts w:ascii="Arial" w:hAnsi="Arial" w:cs="Arial"/>
                <w:sz w:val="16"/>
                <w:szCs w:val="16"/>
              </w:rPr>
            </w:pPr>
            <w:r>
              <w:rPr>
                <w:rFonts w:ascii="Arial" w:hAnsi="Arial" w:cs="Arial"/>
                <w:sz w:val="16"/>
                <w:szCs w:val="16"/>
              </w:rPr>
              <w:t>Tratándose de personas físicas, en lugar de presentar el escrito indicado en este inciso, deberán presentar una identificación oficial vigente con fotografía.</w:t>
            </w:r>
          </w:p>
          <w:p w:rsidR="00A0799E" w:rsidRPr="00602B0B" w:rsidRDefault="00A0799E" w:rsidP="00A0799E">
            <w:pPr>
              <w:autoSpaceDE w:val="0"/>
              <w:autoSpaceDN w:val="0"/>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71"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bl>
    <w:p w:rsidR="00A0799E" w:rsidRDefault="00A0799E" w:rsidP="00A0799E"/>
    <w:p w:rsidR="00A0799E" w:rsidRDefault="00A0799E" w:rsidP="00A0799E"/>
    <w:p w:rsidR="00A0799E" w:rsidRDefault="00A0799E" w:rsidP="00A0799E"/>
    <w:p w:rsidR="00A0799E" w:rsidRDefault="00A0799E" w:rsidP="00A0799E"/>
    <w:p w:rsidR="00A0799E" w:rsidRDefault="00A0799E" w:rsidP="00A0799E"/>
    <w:p w:rsidR="00A0799E" w:rsidRPr="00602B0B" w:rsidRDefault="00A0799E" w:rsidP="00A0799E"/>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Existencia de Personalidad Jurídica</w:t>
            </w:r>
          </w:p>
        </w:tc>
      </w:tr>
      <w:tr w:rsidR="00A0799E" w:rsidRPr="00602B0B" w:rsidTr="00A0799E">
        <w:trPr>
          <w:trHeight w:val="480"/>
        </w:trPr>
        <w:tc>
          <w:tcPr>
            <w:tcW w:w="964"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rPr>
          <w:cantSplit/>
          <w:trHeight w:val="380"/>
        </w:trPr>
        <w:tc>
          <w:tcPr>
            <w:tcW w:w="964" w:type="dxa"/>
            <w:shd w:val="clear" w:color="auto" w:fill="C0C0C0"/>
          </w:tcPr>
          <w:p w:rsidR="00A0799E" w:rsidRPr="00602B0B" w:rsidRDefault="00A0799E" w:rsidP="00A0799E">
            <w:pPr>
              <w:spacing w:line="0" w:lineRule="atLeast"/>
              <w:rPr>
                <w:rFonts w:ascii="Arial" w:hAnsi="Arial" w:cs="Arial"/>
                <w:b/>
                <w:sz w:val="16"/>
                <w:szCs w:val="16"/>
              </w:rPr>
            </w:pPr>
          </w:p>
        </w:tc>
        <w:tc>
          <w:tcPr>
            <w:tcW w:w="5670"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311"/>
        </w:trPr>
        <w:tc>
          <w:tcPr>
            <w:tcW w:w="964" w:type="dxa"/>
            <w:tcBorders>
              <w:top w:val="single" w:sz="4" w:space="0" w:color="auto"/>
              <w:bottom w:val="nil"/>
            </w:tcBorders>
            <w:vAlign w:val="center"/>
          </w:tcPr>
          <w:p w:rsidR="00A0799E" w:rsidRPr="00602B0B" w:rsidRDefault="00A0799E" w:rsidP="00A0799E">
            <w:pPr>
              <w:autoSpaceDE w:val="0"/>
              <w:autoSpaceDN w:val="0"/>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2</w:t>
            </w:r>
          </w:p>
        </w:tc>
        <w:tc>
          <w:tcPr>
            <w:tcW w:w="5670" w:type="dxa"/>
            <w:vMerge w:val="restart"/>
            <w:tcBorders>
              <w:top w:val="single" w:sz="4" w:space="0" w:color="auto"/>
            </w:tcBorders>
            <w:vAlign w:val="center"/>
          </w:tcPr>
          <w:p w:rsidR="00A0799E" w:rsidRPr="00D47B4A" w:rsidRDefault="00A0799E" w:rsidP="00A0799E">
            <w:pPr>
              <w:pStyle w:val="Textoindependiente"/>
              <w:spacing w:line="0" w:lineRule="atLeast"/>
              <w:jc w:val="both"/>
              <w:rPr>
                <w:rFonts w:ascii="Arial" w:hAnsi="Arial" w:cs="Arial"/>
                <w:b w:val="0"/>
                <w:sz w:val="16"/>
                <w:szCs w:val="16"/>
                <w:lang w:val="es-MX"/>
              </w:rPr>
            </w:pPr>
            <w:r w:rsidRPr="00D47B4A">
              <w:rPr>
                <w:rFonts w:ascii="Arial" w:hAnsi="Arial" w:cs="Arial"/>
                <w:b w:val="0"/>
                <w:sz w:val="16"/>
                <w:szCs w:val="16"/>
                <w:lang w:val="es-MX"/>
              </w:rPr>
              <w:t xml:space="preserve">Declaraciones fiscales o estados financieros dictaminados, de los últimos dos ejercicios fiscales o, en caso de empresas de nueva creación, los más actualizados a la fecha de presentación de proposiciones, </w:t>
            </w:r>
          </w:p>
          <w:p w:rsidR="00A0799E" w:rsidRPr="00D47B4A" w:rsidRDefault="00A0799E" w:rsidP="00A0799E">
            <w:pPr>
              <w:tabs>
                <w:tab w:val="left" w:pos="1354"/>
              </w:tabs>
              <w:autoSpaceDE w:val="0"/>
              <w:autoSpaceDN w:val="0"/>
              <w:spacing w:line="240" w:lineRule="auto"/>
              <w:ind w:left="284" w:hanging="284"/>
              <w:rPr>
                <w:rFonts w:ascii="Arial" w:hAnsi="Arial" w:cs="Arial"/>
                <w:sz w:val="16"/>
                <w:szCs w:val="16"/>
              </w:rPr>
            </w:pPr>
            <w:r w:rsidRPr="00D47B4A">
              <w:rPr>
                <w:rFonts w:ascii="Arial" w:hAnsi="Arial" w:cs="Arial"/>
                <w:sz w:val="16"/>
                <w:szCs w:val="16"/>
              </w:rPr>
              <w:tab/>
            </w:r>
            <w:r w:rsidRPr="00D47B4A">
              <w:rPr>
                <w:rFonts w:ascii="Arial" w:hAnsi="Arial" w:cs="Arial"/>
                <w:sz w:val="16"/>
                <w:szCs w:val="16"/>
              </w:rPr>
              <w:tab/>
            </w:r>
          </w:p>
          <w:p w:rsidR="00A0799E" w:rsidRDefault="00A0799E" w:rsidP="00A0799E">
            <w:pPr>
              <w:autoSpaceDE w:val="0"/>
              <w:autoSpaceDN w:val="0"/>
              <w:spacing w:line="240" w:lineRule="auto"/>
              <w:rPr>
                <w:rFonts w:ascii="Arial" w:hAnsi="Arial" w:cs="Arial"/>
                <w:sz w:val="16"/>
                <w:szCs w:val="16"/>
              </w:rPr>
            </w:pPr>
            <w:r w:rsidRPr="00D47B4A">
              <w:rPr>
                <w:rFonts w:ascii="Arial" w:hAnsi="Arial" w:cs="Arial"/>
                <w:sz w:val="16"/>
                <w:szCs w:val="16"/>
              </w:rPr>
              <w:t>Para los interesados que decidan agruparse para presentar una propuesta, deberán presentar esta documentación en forma individual cada uno de las integrantes del grupo</w:t>
            </w:r>
            <w:r>
              <w:rPr>
                <w:rFonts w:ascii="Arial" w:hAnsi="Arial" w:cs="Arial"/>
                <w:sz w:val="16"/>
                <w:szCs w:val="16"/>
              </w:rPr>
              <w:t>.</w:t>
            </w:r>
          </w:p>
          <w:p w:rsidR="00A0799E" w:rsidRDefault="00A0799E" w:rsidP="00A0799E">
            <w:pPr>
              <w:autoSpaceDE w:val="0"/>
              <w:autoSpaceDN w:val="0"/>
              <w:spacing w:line="240" w:lineRule="auto"/>
              <w:rPr>
                <w:rFonts w:ascii="Arial" w:hAnsi="Arial" w:cs="Arial"/>
                <w:sz w:val="16"/>
                <w:szCs w:val="16"/>
              </w:rPr>
            </w:pPr>
          </w:p>
          <w:p w:rsidR="00A0799E" w:rsidRPr="001C300D" w:rsidRDefault="00A0799E" w:rsidP="00A0799E">
            <w:pPr>
              <w:autoSpaceDE w:val="0"/>
              <w:autoSpaceDN w:val="0"/>
              <w:spacing w:line="240" w:lineRule="auto"/>
              <w:rPr>
                <w:rFonts w:ascii="Arial" w:hAnsi="Arial" w:cs="Arial"/>
                <w:sz w:val="16"/>
                <w:szCs w:val="16"/>
              </w:rPr>
            </w:pPr>
            <w:r w:rsidRPr="001C300D">
              <w:rPr>
                <w:rFonts w:ascii="Arial" w:hAnsi="Arial" w:cs="Arial"/>
                <w:sz w:val="16"/>
                <w:szCs w:val="16"/>
              </w:rPr>
              <w:t>Los parámetros financieros que EL LICITANTE deberá cumplir, para demostrar su capacidad de recursos económicos, serán los marcados en el Formato DT-7.</w:t>
            </w:r>
          </w:p>
          <w:p w:rsidR="00A0799E" w:rsidRPr="00602B0B" w:rsidRDefault="00A0799E" w:rsidP="00A0799E">
            <w:pPr>
              <w:autoSpaceDE w:val="0"/>
              <w:autoSpaceDN w:val="0"/>
              <w:spacing w:line="240" w:lineRule="auto"/>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pStyle w:val="Encabezado"/>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1046"/>
        </w:trPr>
        <w:tc>
          <w:tcPr>
            <w:tcW w:w="964" w:type="dxa"/>
            <w:tcBorders>
              <w:top w:val="nil"/>
              <w:bottom w:val="single" w:sz="2" w:space="0" w:color="auto"/>
            </w:tcBorders>
            <w:vAlign w:val="center"/>
          </w:tcPr>
          <w:p w:rsidR="00A0799E" w:rsidRPr="00602B0B" w:rsidRDefault="00A0799E" w:rsidP="00A0799E">
            <w:pPr>
              <w:autoSpaceDE w:val="0"/>
              <w:autoSpaceDN w:val="0"/>
              <w:spacing w:line="0" w:lineRule="atLeast"/>
              <w:jc w:val="center"/>
              <w:rPr>
                <w:rFonts w:ascii="Arial" w:hAnsi="Arial" w:cs="Arial"/>
                <w:sz w:val="16"/>
                <w:szCs w:val="16"/>
              </w:rPr>
            </w:pPr>
          </w:p>
        </w:tc>
        <w:tc>
          <w:tcPr>
            <w:tcW w:w="5670" w:type="dxa"/>
            <w:vMerge/>
            <w:tcBorders>
              <w:bottom w:val="single" w:sz="2" w:space="0" w:color="auto"/>
            </w:tcBorders>
            <w:vAlign w:val="center"/>
          </w:tcPr>
          <w:p w:rsidR="00A0799E" w:rsidRPr="00602B0B" w:rsidRDefault="00A0799E" w:rsidP="00A0799E">
            <w:pPr>
              <w:pStyle w:val="Textoindependiente"/>
              <w:spacing w:line="0" w:lineRule="atLeast"/>
              <w:jc w:val="both"/>
              <w:rPr>
                <w:rFonts w:ascii="Arial" w:hAnsi="Arial" w:cs="Arial"/>
                <w:b w:val="0"/>
                <w:sz w:val="16"/>
                <w:szCs w:val="16"/>
                <w:lang w:val="es-MX"/>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pStyle w:val="Encabezado"/>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780"/>
        </w:trPr>
        <w:tc>
          <w:tcPr>
            <w:tcW w:w="964" w:type="dxa"/>
            <w:tcBorders>
              <w:top w:val="single" w:sz="2" w:space="0" w:color="auto"/>
              <w:bottom w:val="nil"/>
            </w:tcBorders>
          </w:tcPr>
          <w:p w:rsidR="00A0799E" w:rsidRPr="00602B0B" w:rsidRDefault="00A0799E" w:rsidP="00A0799E">
            <w:pPr>
              <w:autoSpaceDE w:val="0"/>
              <w:autoSpaceDN w:val="0"/>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3</w:t>
            </w:r>
          </w:p>
          <w:p w:rsidR="00A0799E" w:rsidRPr="00602B0B" w:rsidRDefault="00A0799E" w:rsidP="00A0799E">
            <w:pPr>
              <w:autoSpaceDE w:val="0"/>
              <w:autoSpaceDN w:val="0"/>
              <w:spacing w:line="0" w:lineRule="atLeast"/>
              <w:jc w:val="center"/>
              <w:rPr>
                <w:rFonts w:ascii="Arial" w:hAnsi="Arial" w:cs="Arial"/>
                <w:sz w:val="16"/>
                <w:szCs w:val="16"/>
              </w:rPr>
            </w:pPr>
          </w:p>
        </w:tc>
        <w:tc>
          <w:tcPr>
            <w:tcW w:w="5670" w:type="dxa"/>
            <w:tcBorders>
              <w:top w:val="single" w:sz="2" w:space="0" w:color="auto"/>
            </w:tcBorders>
            <w:vAlign w:val="center"/>
          </w:tcPr>
          <w:p w:rsidR="00A0799E" w:rsidRPr="00602B0B" w:rsidRDefault="00A0799E" w:rsidP="00A0799E">
            <w:pPr>
              <w:pStyle w:val="Textoindependiente"/>
              <w:spacing w:line="0" w:lineRule="atLeast"/>
              <w:jc w:val="both"/>
              <w:rPr>
                <w:rFonts w:ascii="Arial" w:hAnsi="Arial" w:cs="Arial"/>
                <w:b w:val="0"/>
                <w:sz w:val="16"/>
                <w:szCs w:val="16"/>
                <w:lang w:val="es-MX"/>
              </w:rPr>
            </w:pPr>
            <w:r w:rsidRPr="00602B0B">
              <w:rPr>
                <w:rFonts w:ascii="Arial" w:hAnsi="Arial" w:cs="Arial"/>
                <w:b w:val="0"/>
                <w:sz w:val="16"/>
                <w:szCs w:val="16"/>
                <w:lang w:val="es-MX"/>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widowControl/>
              <w:numPr>
                <w:ilvl w:val="0"/>
                <w:numId w:val="46"/>
              </w:numPr>
              <w:autoSpaceDE w:val="0"/>
              <w:autoSpaceDN w:val="0"/>
              <w:spacing w:line="0" w:lineRule="atLeast"/>
              <w:jc w:val="both"/>
              <w:textAlignment w:val="auto"/>
              <w:rPr>
                <w:rFonts w:ascii="Arial" w:hAnsi="Arial" w:cs="Arial"/>
                <w:b w:val="0"/>
                <w:sz w:val="16"/>
                <w:szCs w:val="16"/>
                <w:lang w:val="es-MX"/>
              </w:rPr>
            </w:pPr>
            <w:r w:rsidRPr="00602B0B">
              <w:rPr>
                <w:rFonts w:ascii="Arial" w:hAnsi="Arial" w:cs="Arial"/>
                <w:b w:val="0"/>
                <w:sz w:val="16"/>
                <w:szCs w:val="16"/>
                <w:lang w:val="es-MX"/>
              </w:rPr>
              <w:t xml:space="preserve">Personas morales en cuyo capital social participen personas físicas o morales que se encuentren inhabilitadas en términos del primer párrafo de esta fracción; </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widowControl/>
              <w:numPr>
                <w:ilvl w:val="0"/>
                <w:numId w:val="46"/>
              </w:numPr>
              <w:autoSpaceDE w:val="0"/>
              <w:autoSpaceDN w:val="0"/>
              <w:spacing w:line="0" w:lineRule="atLeast"/>
              <w:jc w:val="both"/>
              <w:textAlignment w:val="auto"/>
              <w:rPr>
                <w:rFonts w:ascii="Arial" w:hAnsi="Arial" w:cs="Arial"/>
                <w:b w:val="0"/>
                <w:sz w:val="16"/>
                <w:szCs w:val="16"/>
                <w:lang w:val="es-MX"/>
              </w:rPr>
            </w:pPr>
            <w:r w:rsidRPr="00602B0B">
              <w:rPr>
                <w:rFonts w:ascii="Arial" w:hAnsi="Arial" w:cs="Arial"/>
                <w:b w:val="0"/>
                <w:sz w:val="16"/>
                <w:szCs w:val="16"/>
                <w:lang w:val="es-MX"/>
              </w:rPr>
              <w:t>Personas morales que en su capital social participen, personas morales en cuyo capital social, a su vez, participen personas físicas o morales que se encuentren inhabilitadas en términos del primer párrafo de esta fracción, y</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widowControl/>
              <w:numPr>
                <w:ilvl w:val="0"/>
                <w:numId w:val="46"/>
              </w:numPr>
              <w:autoSpaceDE w:val="0"/>
              <w:autoSpaceDN w:val="0"/>
              <w:spacing w:line="0" w:lineRule="atLeast"/>
              <w:jc w:val="both"/>
              <w:textAlignment w:val="auto"/>
              <w:rPr>
                <w:rFonts w:ascii="Arial" w:hAnsi="Arial" w:cs="Arial"/>
                <w:b w:val="0"/>
                <w:sz w:val="16"/>
                <w:szCs w:val="16"/>
                <w:lang w:val="es-MX"/>
              </w:rPr>
            </w:pPr>
            <w:r w:rsidRPr="00602B0B">
              <w:rPr>
                <w:rFonts w:ascii="Arial" w:hAnsi="Arial" w:cs="Arial"/>
                <w:b w:val="0"/>
                <w:sz w:val="16"/>
                <w:szCs w:val="16"/>
                <w:lang w:val="es-MX"/>
              </w:rPr>
              <w:t>Personas físicas que participen en el capital social de personas morales que se encuentren inhabilitadas</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spacing w:line="0" w:lineRule="atLeast"/>
              <w:jc w:val="both"/>
              <w:rPr>
                <w:rFonts w:ascii="Arial" w:hAnsi="Arial" w:cs="Arial"/>
                <w:b w:val="0"/>
                <w:sz w:val="16"/>
                <w:szCs w:val="16"/>
                <w:lang w:val="es-MX"/>
              </w:rPr>
            </w:pPr>
            <w:r w:rsidRPr="00602B0B">
              <w:rPr>
                <w:rFonts w:ascii="Arial" w:hAnsi="Arial" w:cs="Arial"/>
                <w:b w:val="0"/>
                <w:sz w:val="16"/>
                <w:szCs w:val="16"/>
                <w:lang w:val="es-MX"/>
              </w:rPr>
              <w:t>La participación social deberá tomarse en cuenta al momento de la infracción que hubiere motivado la inhabilitación.</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spacing w:line="0" w:lineRule="atLeast"/>
              <w:jc w:val="both"/>
              <w:rPr>
                <w:rFonts w:ascii="Arial" w:hAnsi="Arial" w:cs="Arial"/>
                <w:b w:val="0"/>
                <w:sz w:val="16"/>
                <w:szCs w:val="16"/>
                <w:lang w:val="es-MX"/>
              </w:rPr>
            </w:pPr>
            <w:r w:rsidRPr="00602B0B">
              <w:rPr>
                <w:rFonts w:ascii="Arial" w:hAnsi="Arial" w:cs="Arial"/>
                <w:b w:val="0"/>
                <w:sz w:val="16"/>
                <w:szCs w:val="16"/>
                <w:lang w:val="es-MX"/>
              </w:rPr>
              <w:t xml:space="preserve">Para las personas que decidan agruparse para presentar proposición conjunta, deberán presentar en forma individual esta manifestación y deberán ser firmadas por el representante legal de cada una de las personas. </w:t>
            </w:r>
          </w:p>
          <w:p w:rsidR="00A0799E" w:rsidRPr="00602B0B" w:rsidRDefault="00A0799E" w:rsidP="00A0799E">
            <w:pPr>
              <w:pStyle w:val="fraccion"/>
              <w:tabs>
                <w:tab w:val="left" w:pos="1800"/>
              </w:tabs>
              <w:spacing w:line="0" w:lineRule="atLeast"/>
              <w:ind w:left="1800"/>
              <w:rPr>
                <w:rFonts w:cs="Arial"/>
                <w:sz w:val="16"/>
                <w:szCs w:val="16"/>
                <w:lang w:val="es-MX"/>
              </w:rPr>
            </w:pPr>
          </w:p>
          <w:p w:rsidR="00A0799E" w:rsidRPr="00602B0B" w:rsidRDefault="00A0799E" w:rsidP="00A0799E">
            <w:pPr>
              <w:autoSpaceDE w:val="0"/>
              <w:autoSpaceDN w:val="0"/>
              <w:spacing w:line="0" w:lineRule="atLeast"/>
              <w:ind w:right="49"/>
              <w:rPr>
                <w:rFonts w:ascii="Arial" w:hAnsi="Arial" w:cs="Arial"/>
                <w:sz w:val="16"/>
                <w:szCs w:val="16"/>
              </w:rPr>
            </w:pPr>
            <w:r w:rsidRPr="00602B0B">
              <w:rPr>
                <w:rFonts w:ascii="Arial" w:hAnsi="Arial" w:cs="Arial"/>
                <w:sz w:val="16"/>
                <w:szCs w:val="16"/>
              </w:rPr>
              <w:t>La omisión en la entrega de este escrito no será causa para desechar la proposición, pero si será requisito indispensable para la firma del contrato.</w:t>
            </w: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65"/>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4</w:t>
            </w:r>
          </w:p>
        </w:tc>
        <w:tc>
          <w:tcPr>
            <w:tcW w:w="5670" w:type="dxa"/>
            <w:tcBorders>
              <w:top w:val="single" w:sz="2" w:space="0" w:color="auto"/>
            </w:tcBorders>
            <w:vAlign w:val="center"/>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Manifestación por escrito relativa a lo dispuesto en los artículos 18 fracción I y 19 de la Ley Federal de Transparencia y Acceso a la Información Pública Gubernamental.</w:t>
            </w:r>
          </w:p>
          <w:p w:rsidR="00A0799E" w:rsidRPr="00602B0B" w:rsidRDefault="00A0799E" w:rsidP="00A0799E">
            <w:pPr>
              <w:autoSpaceDE w:val="0"/>
              <w:autoSpaceDN w:val="0"/>
              <w:spacing w:line="0" w:lineRule="atLeast"/>
              <w:rPr>
                <w:rFonts w:ascii="Arial" w:hAnsi="Arial" w:cs="Arial"/>
                <w:sz w:val="16"/>
                <w:szCs w:val="16"/>
              </w:rPr>
            </w:pPr>
          </w:p>
          <w:p w:rsidR="00A0799E" w:rsidRPr="00602B0B" w:rsidRDefault="00A0799E" w:rsidP="00A0799E">
            <w:pPr>
              <w:autoSpaceDE w:val="0"/>
              <w:autoSpaceDN w:val="0"/>
              <w:spacing w:line="0" w:lineRule="atLeast"/>
              <w:ind w:right="49"/>
              <w:rPr>
                <w:rFonts w:ascii="Arial" w:hAnsi="Arial" w:cs="Arial"/>
                <w:sz w:val="16"/>
                <w:szCs w:val="16"/>
              </w:rPr>
            </w:pPr>
            <w:r w:rsidRPr="00602B0B">
              <w:rPr>
                <w:rFonts w:ascii="Arial" w:hAnsi="Arial" w:cs="Arial"/>
                <w:sz w:val="16"/>
                <w:szCs w:val="16"/>
              </w:rPr>
              <w:t xml:space="preserve">La omisión en la entrega de este escrito no será causa para desechar la proposición. </w:t>
            </w:r>
          </w:p>
          <w:p w:rsidR="00A0799E" w:rsidRPr="00602B0B" w:rsidRDefault="00A0799E" w:rsidP="00A0799E">
            <w:pPr>
              <w:autoSpaceDE w:val="0"/>
              <w:autoSpaceDN w:val="0"/>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65"/>
        </w:trPr>
        <w:tc>
          <w:tcPr>
            <w:tcW w:w="964" w:type="dxa"/>
            <w:tcBorders>
              <w:top w:val="single" w:sz="2" w:space="0" w:color="auto"/>
              <w:bottom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5</w:t>
            </w:r>
          </w:p>
        </w:tc>
        <w:tc>
          <w:tcPr>
            <w:tcW w:w="5670" w:type="dxa"/>
            <w:tcBorders>
              <w:top w:val="single" w:sz="2" w:space="0" w:color="auto"/>
            </w:tcBorders>
            <w:vAlign w:val="center"/>
          </w:tcPr>
          <w:p w:rsidR="00A0799E"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Manifestación de asegurarse de que cualquier extranjero contratado por él o por los subcontratistas o proveedores contará con la autorización de la autoridad migratoria.</w:t>
            </w:r>
          </w:p>
          <w:p w:rsidR="00A0799E" w:rsidRPr="00602B0B" w:rsidRDefault="00A0799E" w:rsidP="00A0799E">
            <w:pPr>
              <w:autoSpaceDE w:val="0"/>
              <w:autoSpaceDN w:val="0"/>
              <w:spacing w:line="0" w:lineRule="atLeast"/>
              <w:rPr>
                <w:rFonts w:ascii="Arial" w:hAnsi="Arial" w:cs="Arial"/>
                <w:sz w:val="16"/>
                <w:szCs w:val="16"/>
              </w:rPr>
            </w:pPr>
          </w:p>
          <w:p w:rsidR="00A0799E" w:rsidRDefault="00A0799E" w:rsidP="00A0799E">
            <w:pPr>
              <w:autoSpaceDE w:val="0"/>
              <w:autoSpaceDN w:val="0"/>
              <w:spacing w:line="0" w:lineRule="atLeast"/>
              <w:rPr>
                <w:rFonts w:ascii="Arial" w:hAnsi="Arial" w:cs="Arial"/>
                <w:sz w:val="16"/>
                <w:szCs w:val="16"/>
              </w:rPr>
            </w:pPr>
          </w:p>
          <w:p w:rsidR="00A0799E" w:rsidRDefault="00A0799E" w:rsidP="00A0799E">
            <w:pPr>
              <w:autoSpaceDE w:val="0"/>
              <w:autoSpaceDN w:val="0"/>
              <w:spacing w:line="0" w:lineRule="atLeast"/>
              <w:rPr>
                <w:rFonts w:ascii="Arial" w:hAnsi="Arial" w:cs="Arial"/>
                <w:sz w:val="16"/>
                <w:szCs w:val="16"/>
              </w:rPr>
            </w:pPr>
          </w:p>
          <w:p w:rsidR="00A0799E" w:rsidRPr="00602B0B" w:rsidRDefault="00A0799E" w:rsidP="00A0799E">
            <w:pPr>
              <w:autoSpaceDE w:val="0"/>
              <w:autoSpaceDN w:val="0"/>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Existencia de Personalidad Jurídica</w:t>
            </w:r>
          </w:p>
          <w:p w:rsidR="00A0799E" w:rsidRPr="00602B0B" w:rsidRDefault="00A0799E" w:rsidP="00A0799E">
            <w:pPr>
              <w:spacing w:line="0" w:lineRule="atLeast"/>
              <w:jc w:val="center"/>
              <w:rPr>
                <w:rFonts w:ascii="Arial" w:hAnsi="Arial" w:cs="Arial"/>
                <w:b/>
                <w:sz w:val="16"/>
                <w:szCs w:val="16"/>
              </w:rPr>
            </w:pPr>
          </w:p>
        </w:tc>
      </w:tr>
      <w:tr w:rsidR="00A0799E" w:rsidRPr="00602B0B" w:rsidTr="00A0799E">
        <w:trPr>
          <w:trHeight w:val="480"/>
        </w:trPr>
        <w:tc>
          <w:tcPr>
            <w:tcW w:w="964"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rPr>
          <w:cantSplit/>
          <w:trHeight w:val="380"/>
        </w:trPr>
        <w:tc>
          <w:tcPr>
            <w:tcW w:w="964" w:type="dxa"/>
            <w:shd w:val="clear" w:color="auto" w:fill="C0C0C0"/>
          </w:tcPr>
          <w:p w:rsidR="00A0799E" w:rsidRPr="00602B0B" w:rsidRDefault="00A0799E" w:rsidP="00A0799E">
            <w:pPr>
              <w:spacing w:line="0" w:lineRule="atLeast"/>
              <w:rPr>
                <w:rFonts w:ascii="Arial" w:hAnsi="Arial" w:cs="Arial"/>
                <w:b/>
                <w:sz w:val="16"/>
                <w:szCs w:val="16"/>
              </w:rPr>
            </w:pPr>
          </w:p>
        </w:tc>
        <w:tc>
          <w:tcPr>
            <w:tcW w:w="5670"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429"/>
        </w:trPr>
        <w:tc>
          <w:tcPr>
            <w:tcW w:w="10319" w:type="dxa"/>
            <w:gridSpan w:val="12"/>
            <w:tcBorders>
              <w:top w:val="single" w:sz="2" w:space="0" w:color="auto"/>
              <w:bottom w:val="single" w:sz="4" w:space="0" w:color="auto"/>
            </w:tcBorders>
            <w:vAlign w:val="center"/>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65"/>
        </w:trPr>
        <w:tc>
          <w:tcPr>
            <w:tcW w:w="964" w:type="dxa"/>
            <w:tcBorders>
              <w:top w:val="single" w:sz="2" w:space="0" w:color="auto"/>
              <w:bottom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6</w:t>
            </w:r>
          </w:p>
        </w:tc>
        <w:tc>
          <w:tcPr>
            <w:tcW w:w="5670" w:type="dxa"/>
            <w:tcBorders>
              <w:top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 xml:space="preserve">Manifestación bajo protesta de decir verdad que se encuentra al corriente de sus obligaciones fiscales, en términos del artículo 32-D del Código Fiscal de la Federación y demás disposiciones aplicables (contratistas nacionales). </w:t>
            </w:r>
          </w:p>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w:t>
            </w: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Apertura de Propuestas Técnicas</w:t>
            </w: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w:t>
            </w:r>
          </w:p>
        </w:tc>
        <w:tc>
          <w:tcPr>
            <w:tcW w:w="5670" w:type="dxa"/>
            <w:tcBorders>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Escrito en el que el concursante expresen su interés en participar en la licitación, por si o en representación de un tercero, manifestando en todos los casos los datos generales del interesado y, en su caso, del representante.</w:t>
            </w:r>
          </w:p>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DT-2</w:t>
            </w:r>
          </w:p>
        </w:tc>
        <w:tc>
          <w:tcPr>
            <w:tcW w:w="5670" w:type="dxa"/>
            <w:tcBorders>
              <w:bottom w:val="single" w:sz="2" w:space="0" w:color="auto"/>
            </w:tcBorders>
          </w:tcPr>
          <w:p w:rsidR="00A0799E" w:rsidRPr="006D7B44" w:rsidRDefault="00A0799E" w:rsidP="00A0799E">
            <w:pPr>
              <w:spacing w:line="0" w:lineRule="atLeast"/>
              <w:rPr>
                <w:rFonts w:ascii="Arial" w:hAnsi="Arial" w:cs="Arial"/>
                <w:sz w:val="16"/>
                <w:szCs w:val="16"/>
              </w:rPr>
            </w:pPr>
            <w:r w:rsidRPr="006D7B44">
              <w:rPr>
                <w:rFonts w:ascii="Arial" w:hAnsi="Arial" w:cs="Arial"/>
                <w:sz w:val="16"/>
                <w:szCs w:val="16"/>
              </w:rPr>
              <w:t>Organigrama para el desarrollo de los servicios; relación del personal que desarrollará los servicios, indicando a especialidad, categoría y número requerido, así como las horas hombre, necesarias para su realización por semana o mes.</w:t>
            </w: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D7B44" w:rsidRDefault="00A0799E" w:rsidP="00A0799E">
            <w:pPr>
              <w:spacing w:line="0" w:lineRule="atLeast"/>
              <w:jc w:val="center"/>
              <w:rPr>
                <w:rFonts w:ascii="Arial" w:hAnsi="Arial" w:cs="Arial"/>
                <w:b/>
                <w:sz w:val="16"/>
                <w:szCs w:val="16"/>
              </w:rPr>
            </w:pPr>
            <w:r w:rsidRPr="006D7B44">
              <w:rPr>
                <w:rFonts w:ascii="Arial" w:hAnsi="Arial" w:cs="Arial"/>
                <w:b/>
                <w:sz w:val="16"/>
                <w:szCs w:val="16"/>
              </w:rPr>
              <w:t>Documentos de la Apertura de Propuestas Técnicas</w:t>
            </w:r>
          </w:p>
        </w:tc>
      </w:tr>
      <w:tr w:rsidR="00A0799E" w:rsidRPr="00602B0B" w:rsidTr="00A0799E">
        <w:trPr>
          <w:cantSplit/>
          <w:trHeight w:val="891"/>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DT-3</w:t>
            </w:r>
          </w:p>
        </w:tc>
        <w:tc>
          <w:tcPr>
            <w:tcW w:w="5670" w:type="dxa"/>
            <w:tcBorders>
              <w:bottom w:val="single" w:sz="2" w:space="0" w:color="auto"/>
            </w:tcBorders>
          </w:tcPr>
          <w:p w:rsidR="00A0799E" w:rsidRPr="006D7B44" w:rsidRDefault="00A0799E" w:rsidP="00A0799E">
            <w:pPr>
              <w:autoSpaceDE w:val="0"/>
              <w:autoSpaceDN w:val="0"/>
              <w:spacing w:line="240" w:lineRule="auto"/>
              <w:rPr>
                <w:rFonts w:cs="Arial"/>
                <w:sz w:val="16"/>
                <w:szCs w:val="16"/>
              </w:rPr>
            </w:pPr>
            <w:r w:rsidRPr="006D7B44">
              <w:rPr>
                <w:rFonts w:cs="Arial"/>
                <w:sz w:val="16"/>
                <w:szCs w:val="16"/>
              </w:rPr>
              <w:t>Currículum de los profesionales técnicos al servicio del licitante, con firma autógrafa del representante legal avalando su experiencia relacionada con los servicios materia del contrato, en el que se incluya, en su caso, copia simple de su cédula profesional, diploma o certificado de los estudios realizados.</w:t>
            </w:r>
          </w:p>
          <w:p w:rsidR="00A0799E" w:rsidRPr="006D7B44" w:rsidRDefault="00A0799E" w:rsidP="00A0799E">
            <w:pPr>
              <w:pStyle w:val="fraccion"/>
              <w:spacing w:line="0" w:lineRule="atLeast"/>
              <w:rPr>
                <w:rFonts w:cs="Arial"/>
                <w:sz w:val="16"/>
                <w:szCs w:val="16"/>
                <w:lang w:val="es-MX"/>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5"/>
        </w:trPr>
        <w:tc>
          <w:tcPr>
            <w:tcW w:w="964" w:type="dxa"/>
            <w:tcBorders>
              <w:bottom w:val="single" w:sz="4" w:space="0" w:color="auto"/>
            </w:tcBorders>
          </w:tcPr>
          <w:p w:rsidR="00A0799E" w:rsidRPr="00B015EB" w:rsidRDefault="00A0799E" w:rsidP="00A0799E">
            <w:pPr>
              <w:spacing w:line="0" w:lineRule="atLeast"/>
              <w:jc w:val="center"/>
              <w:rPr>
                <w:rFonts w:ascii="Arial" w:hAnsi="Arial" w:cs="Arial"/>
                <w:sz w:val="16"/>
                <w:szCs w:val="16"/>
              </w:rPr>
            </w:pPr>
            <w:r w:rsidRPr="00B015EB">
              <w:rPr>
                <w:rFonts w:ascii="Arial" w:hAnsi="Arial" w:cs="Arial"/>
                <w:sz w:val="16"/>
                <w:szCs w:val="16"/>
              </w:rPr>
              <w:t>DT-</w:t>
            </w:r>
            <w:r w:rsidRPr="003E5A02">
              <w:rPr>
                <w:rFonts w:ascii="Arial" w:hAnsi="Arial" w:cs="Arial"/>
                <w:sz w:val="16"/>
                <w:szCs w:val="16"/>
              </w:rPr>
              <w:t>4</w:t>
            </w:r>
          </w:p>
        </w:tc>
        <w:tc>
          <w:tcPr>
            <w:tcW w:w="5670" w:type="dxa"/>
            <w:tcBorders>
              <w:bottom w:val="single" w:sz="4" w:space="0" w:color="auto"/>
            </w:tcBorders>
          </w:tcPr>
          <w:p w:rsidR="00A0799E" w:rsidRPr="00E43305" w:rsidRDefault="00A0799E" w:rsidP="00A0799E">
            <w:pPr>
              <w:autoSpaceDE w:val="0"/>
              <w:autoSpaceDN w:val="0"/>
              <w:spacing w:line="240" w:lineRule="auto"/>
              <w:rPr>
                <w:rFonts w:ascii="Arial" w:hAnsi="Arial" w:cs="Arial"/>
                <w:sz w:val="16"/>
                <w:szCs w:val="16"/>
              </w:rPr>
            </w:pPr>
            <w:r w:rsidRPr="00E43305">
              <w:rPr>
                <w:rFonts w:ascii="Arial" w:hAnsi="Arial" w:cs="Arial"/>
                <w:bCs/>
                <w:sz w:val="16"/>
                <w:szCs w:val="16"/>
              </w:rPr>
              <w:t xml:space="preserve">Relación de los contratos por servicios que haya realizado y que guarden similitud con los que se licitan, que haya celebrado el licitante tanto con las Administraciones Públicas Federal, Estatal o Municipal, como con particulares, con los que acredite la experiencia y capacidad técnica en este tipo de servicios. </w:t>
            </w:r>
          </w:p>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5"/>
        </w:trPr>
        <w:tc>
          <w:tcPr>
            <w:tcW w:w="964" w:type="dxa"/>
            <w:tcBorders>
              <w:top w:val="single" w:sz="4"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DT-5</w:t>
            </w:r>
          </w:p>
          <w:p w:rsidR="00A0799E" w:rsidRPr="00602B0B" w:rsidRDefault="00A0799E" w:rsidP="00A0799E">
            <w:pPr>
              <w:spacing w:line="0" w:lineRule="atLeast"/>
              <w:jc w:val="center"/>
              <w:rPr>
                <w:rFonts w:ascii="Arial" w:hAnsi="Arial" w:cs="Arial"/>
                <w:sz w:val="16"/>
                <w:szCs w:val="16"/>
              </w:rPr>
            </w:pPr>
          </w:p>
        </w:tc>
        <w:tc>
          <w:tcPr>
            <w:tcW w:w="5670" w:type="dxa"/>
            <w:tcBorders>
              <w:top w:val="single" w:sz="4" w:space="0" w:color="auto"/>
              <w:bottom w:val="single" w:sz="2" w:space="0" w:color="auto"/>
            </w:tcBorders>
          </w:tcPr>
          <w:p w:rsidR="00A0799E" w:rsidRPr="00200D46" w:rsidRDefault="00A0799E" w:rsidP="00A0799E">
            <w:pPr>
              <w:pStyle w:val="Prrafodelista"/>
              <w:widowControl w:val="0"/>
              <w:numPr>
                <w:ilvl w:val="1"/>
                <w:numId w:val="66"/>
              </w:numPr>
              <w:autoSpaceDE w:val="0"/>
              <w:autoSpaceDN w:val="0"/>
              <w:adjustRightInd w:val="0"/>
              <w:spacing w:after="0" w:line="240" w:lineRule="auto"/>
              <w:ind w:left="213" w:hanging="213"/>
              <w:contextualSpacing w:val="0"/>
              <w:jc w:val="both"/>
              <w:textAlignment w:val="baseline"/>
              <w:rPr>
                <w:rFonts w:ascii="Arial" w:hAnsi="Arial" w:cs="Arial"/>
                <w:sz w:val="16"/>
                <w:szCs w:val="16"/>
              </w:rPr>
            </w:pPr>
            <w:r w:rsidRPr="00200D46">
              <w:rPr>
                <w:rFonts w:ascii="Arial" w:hAnsi="Arial" w:cs="Arial"/>
                <w:sz w:val="16"/>
                <w:szCs w:val="16"/>
              </w:rPr>
              <w:t xml:space="preserve">Manifestación expresa y por escrito de conocer los términos de referencia y las especificaciones generales y particulares de los servicios relacionados con la obra pública a realizar que </w:t>
            </w:r>
            <w:r w:rsidRPr="00200D46">
              <w:rPr>
                <w:rFonts w:ascii="Arial" w:hAnsi="Arial" w:cs="Arial"/>
                <w:b/>
                <w:sz w:val="16"/>
                <w:szCs w:val="16"/>
              </w:rPr>
              <w:t xml:space="preserve">“LA CONVOCANTE” </w:t>
            </w:r>
            <w:r w:rsidRPr="00200D46">
              <w:rPr>
                <w:rFonts w:ascii="Arial" w:hAnsi="Arial" w:cs="Arial"/>
                <w:sz w:val="16"/>
                <w:szCs w:val="16"/>
              </w:rPr>
              <w:t>les hubiere proporcionado, las leyes, reglamentos y normas aplicables, y su conformidad de ajustarse a sus términos. Asimismo aceptar todas las cláusulas y condiciones de la convocatoria de Licitación.</w:t>
            </w:r>
          </w:p>
          <w:p w:rsidR="00A0799E" w:rsidRPr="00200D46" w:rsidRDefault="00A0799E" w:rsidP="00A0799E">
            <w:pPr>
              <w:autoSpaceDE w:val="0"/>
              <w:autoSpaceDN w:val="0"/>
              <w:spacing w:line="240" w:lineRule="auto"/>
              <w:ind w:left="213" w:hanging="213"/>
              <w:rPr>
                <w:rFonts w:ascii="Arial" w:hAnsi="Arial" w:cs="Arial"/>
                <w:sz w:val="16"/>
                <w:szCs w:val="16"/>
              </w:rPr>
            </w:pP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b)  Manifestación escrita en la que se señale que no se subcontratará parte alguna de  Los servicios.</w:t>
            </w:r>
          </w:p>
          <w:p w:rsidR="00A0799E" w:rsidRPr="00200D46" w:rsidRDefault="00A0799E" w:rsidP="00A0799E">
            <w:pPr>
              <w:tabs>
                <w:tab w:val="left" w:pos="1577"/>
              </w:tabs>
              <w:autoSpaceDE w:val="0"/>
              <w:autoSpaceDN w:val="0"/>
              <w:spacing w:line="240" w:lineRule="auto"/>
              <w:ind w:left="213" w:hanging="213"/>
              <w:rPr>
                <w:rFonts w:ascii="Arial" w:hAnsi="Arial" w:cs="Arial"/>
                <w:sz w:val="16"/>
                <w:szCs w:val="16"/>
              </w:rPr>
            </w:pPr>
            <w:r w:rsidRPr="00200D46">
              <w:rPr>
                <w:rFonts w:ascii="Arial" w:hAnsi="Arial" w:cs="Arial"/>
                <w:sz w:val="16"/>
                <w:szCs w:val="16"/>
              </w:rPr>
              <w:tab/>
            </w:r>
            <w:r w:rsidRPr="00200D46">
              <w:rPr>
                <w:rFonts w:ascii="Arial" w:hAnsi="Arial" w:cs="Arial"/>
                <w:sz w:val="16"/>
                <w:szCs w:val="16"/>
              </w:rPr>
              <w:tab/>
            </w: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 xml:space="preserve">c) Manifestación escrita de conocer y haber considerado en la integración de su propuesta, la documentación y planos que, en su caso, le proporcionará </w:t>
            </w:r>
            <w:r w:rsidRPr="00200D46">
              <w:rPr>
                <w:rFonts w:ascii="Arial" w:hAnsi="Arial" w:cs="Arial"/>
                <w:b/>
                <w:sz w:val="16"/>
                <w:szCs w:val="16"/>
              </w:rPr>
              <w:t>“LA CONVOCANTE”</w:t>
            </w:r>
            <w:r w:rsidRPr="00200D46">
              <w:rPr>
                <w:rFonts w:ascii="Arial" w:hAnsi="Arial" w:cs="Arial"/>
                <w:sz w:val="16"/>
                <w:szCs w:val="16"/>
              </w:rPr>
              <w:t>.</w:t>
            </w:r>
          </w:p>
          <w:p w:rsidR="00A0799E" w:rsidRPr="00200D46" w:rsidRDefault="00A0799E" w:rsidP="00A0799E">
            <w:pPr>
              <w:tabs>
                <w:tab w:val="left" w:pos="1800"/>
              </w:tabs>
              <w:autoSpaceDE w:val="0"/>
              <w:autoSpaceDN w:val="0"/>
              <w:spacing w:line="240" w:lineRule="auto"/>
              <w:ind w:left="213" w:hanging="213"/>
              <w:rPr>
                <w:rFonts w:ascii="Arial" w:hAnsi="Arial" w:cs="Arial"/>
                <w:sz w:val="16"/>
                <w:szCs w:val="16"/>
              </w:rPr>
            </w:pP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d) Manifestación escrita de conocer el sitio de realización de los servicios relacionados con la obra pública y sus condiciones ambientales, así como de haber considerado las modificaciones que, en su caso, se hayan efectuado a la Convocatoria de Licitación.</w:t>
            </w:r>
          </w:p>
          <w:p w:rsidR="00A0799E" w:rsidRPr="00200D46" w:rsidRDefault="00A0799E" w:rsidP="00A0799E">
            <w:pPr>
              <w:tabs>
                <w:tab w:val="left" w:pos="1800"/>
              </w:tabs>
              <w:autoSpaceDE w:val="0"/>
              <w:autoSpaceDN w:val="0"/>
              <w:spacing w:line="240" w:lineRule="auto"/>
              <w:ind w:left="213" w:hanging="213"/>
              <w:rPr>
                <w:rFonts w:ascii="Arial" w:hAnsi="Arial" w:cs="Arial"/>
                <w:sz w:val="16"/>
                <w:szCs w:val="16"/>
              </w:rPr>
            </w:pP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e) Manifestación escrita de conocer el contenido del modelo de contrato y su conformidad de ajustarse a sus términos.</w:t>
            </w:r>
          </w:p>
          <w:p w:rsidR="00A0799E" w:rsidRPr="00B376B0" w:rsidRDefault="00A0799E" w:rsidP="00A0799E">
            <w:pPr>
              <w:autoSpaceDE w:val="0"/>
              <w:autoSpaceDN w:val="0"/>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p>
          <w:p w:rsidR="00A0799E" w:rsidRPr="00602B0B" w:rsidRDefault="00A0799E" w:rsidP="00A0799E">
            <w:pPr>
              <w:spacing w:line="0" w:lineRule="atLeast"/>
              <w:jc w:val="center"/>
              <w:rPr>
                <w:rFonts w:ascii="Arial" w:hAnsi="Arial" w:cs="Arial"/>
                <w:b/>
                <w:sz w:val="16"/>
                <w:szCs w:val="16"/>
              </w:rPr>
            </w:pPr>
            <w:r>
              <w:rPr>
                <w:rFonts w:ascii="Arial" w:hAnsi="Arial" w:cs="Arial"/>
                <w:b/>
                <w:sz w:val="16"/>
                <w:szCs w:val="16"/>
              </w:rPr>
              <w:t>D</w:t>
            </w:r>
            <w:r w:rsidRPr="00602B0B">
              <w:rPr>
                <w:rFonts w:ascii="Arial" w:hAnsi="Arial" w:cs="Arial"/>
                <w:b/>
                <w:sz w:val="16"/>
                <w:szCs w:val="16"/>
              </w:rPr>
              <w:t>ocumentos de la Apertura de Propuestas Técnicas</w:t>
            </w: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DT-6</w:t>
            </w:r>
          </w:p>
        </w:tc>
        <w:tc>
          <w:tcPr>
            <w:tcW w:w="5670" w:type="dxa"/>
            <w:tcBorders>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Declaración de integridad que se presentará en el documento denominado “Compromisos con la Transparencia”.</w:t>
            </w: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bl>
    <w:p w:rsidR="00A0799E" w:rsidRDefault="00A0799E" w:rsidP="00A0799E"/>
    <w:p w:rsidR="00A0799E" w:rsidRDefault="00A0799E" w:rsidP="00A0799E"/>
    <w:p w:rsidR="00A0799E" w:rsidRDefault="00A0799E" w:rsidP="00A0799E"/>
    <w:p w:rsidR="00A0799E" w:rsidRDefault="00A0799E" w:rsidP="00A0799E"/>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A0799E" w:rsidRPr="00602B0B" w:rsidTr="00A0799E">
        <w:trPr>
          <w:trHeight w:val="480"/>
        </w:trPr>
        <w:tc>
          <w:tcPr>
            <w:tcW w:w="964"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rPr>
          <w:cantSplit/>
          <w:trHeight w:val="380"/>
        </w:trPr>
        <w:tc>
          <w:tcPr>
            <w:tcW w:w="964" w:type="dxa"/>
            <w:shd w:val="clear" w:color="auto" w:fill="C0C0C0"/>
          </w:tcPr>
          <w:p w:rsidR="00A0799E" w:rsidRPr="00602B0B" w:rsidRDefault="00A0799E" w:rsidP="00A0799E">
            <w:pPr>
              <w:spacing w:line="0" w:lineRule="atLeast"/>
              <w:rPr>
                <w:rFonts w:ascii="Arial" w:hAnsi="Arial" w:cs="Arial"/>
                <w:b/>
                <w:sz w:val="16"/>
                <w:szCs w:val="16"/>
              </w:rPr>
            </w:pPr>
          </w:p>
        </w:tc>
        <w:tc>
          <w:tcPr>
            <w:tcW w:w="5670"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DT-7</w:t>
            </w:r>
          </w:p>
        </w:tc>
        <w:tc>
          <w:tcPr>
            <w:tcW w:w="5670" w:type="dxa"/>
            <w:tcBorders>
              <w:bottom w:val="single" w:sz="2" w:space="0" w:color="auto"/>
            </w:tcBorders>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Estados financieros dictaminados</w:t>
            </w:r>
            <w:r>
              <w:rPr>
                <w:rFonts w:ascii="Arial" w:hAnsi="Arial" w:cs="Arial"/>
                <w:sz w:val="16"/>
                <w:szCs w:val="16"/>
              </w:rPr>
              <w:t xml:space="preserve"> o no</w:t>
            </w:r>
            <w:r w:rsidRPr="00602B0B">
              <w:rPr>
                <w:rFonts w:ascii="Arial" w:hAnsi="Arial" w:cs="Arial"/>
                <w:sz w:val="16"/>
                <w:szCs w:val="16"/>
              </w:rPr>
              <w:t xml:space="preserve"> de los licitantes, correspondiente al ejercicio fiscal inmediato anterior, con el que se acredite que: </w:t>
            </w:r>
          </w:p>
          <w:p w:rsidR="00A0799E" w:rsidRPr="00602B0B" w:rsidRDefault="00A0799E" w:rsidP="00A0799E">
            <w:pPr>
              <w:spacing w:line="0" w:lineRule="atLeast"/>
              <w:rPr>
                <w:rFonts w:ascii="Arial" w:hAnsi="Arial" w:cs="Arial"/>
                <w:sz w:val="16"/>
                <w:szCs w:val="16"/>
              </w:rPr>
            </w:pPr>
          </w:p>
          <w:p w:rsidR="00A0799E" w:rsidRPr="00602B0B" w:rsidRDefault="00A0799E" w:rsidP="00A0799E">
            <w:pPr>
              <w:autoSpaceDE w:val="0"/>
              <w:autoSpaceDN w:val="0"/>
              <w:spacing w:line="0" w:lineRule="atLeast"/>
              <w:ind w:left="497" w:hanging="284"/>
              <w:rPr>
                <w:rFonts w:ascii="Arial" w:hAnsi="Arial" w:cs="Arial"/>
                <w:sz w:val="16"/>
                <w:szCs w:val="16"/>
              </w:rPr>
            </w:pPr>
          </w:p>
          <w:p w:rsidR="00A0799E" w:rsidRPr="003E5A02" w:rsidRDefault="00A0799E" w:rsidP="00A0799E">
            <w:pPr>
              <w:autoSpaceDE w:val="0"/>
              <w:autoSpaceDN w:val="0"/>
              <w:spacing w:line="240" w:lineRule="auto"/>
              <w:ind w:left="709" w:hanging="425"/>
              <w:rPr>
                <w:rFonts w:ascii="Arial" w:hAnsi="Arial"/>
                <w:sz w:val="16"/>
                <w:szCs w:val="16"/>
              </w:rPr>
            </w:pPr>
            <w:r w:rsidRPr="003E5A02">
              <w:rPr>
                <w:rFonts w:ascii="Arial" w:hAnsi="Arial"/>
                <w:b/>
                <w:sz w:val="16"/>
                <w:szCs w:val="16"/>
              </w:rPr>
              <w:t>a).-</w:t>
            </w:r>
            <w:r w:rsidRPr="003E5A02">
              <w:rPr>
                <w:rFonts w:ascii="Arial" w:hAnsi="Arial"/>
                <w:sz w:val="16"/>
                <w:szCs w:val="16"/>
              </w:rPr>
              <w:t xml:space="preserve"> Que el capital neto de trabajo </w:t>
            </w:r>
            <w:r w:rsidRPr="003E5A02">
              <w:rPr>
                <w:rFonts w:ascii="Arial" w:hAnsi="Arial"/>
                <w:b/>
                <w:sz w:val="16"/>
                <w:szCs w:val="16"/>
              </w:rPr>
              <w:t>(CNT)</w:t>
            </w:r>
            <w:r w:rsidRPr="003E5A02">
              <w:rPr>
                <w:rFonts w:ascii="Arial" w:hAnsi="Arial"/>
                <w:sz w:val="16"/>
                <w:szCs w:val="16"/>
              </w:rPr>
              <w:t xml:space="preserve"> cubra el financiamiento de los trabajos a realizar en los dos primeros meses de ejecución de la obra, de acuerdo a las cantidades y plazos considerados en su análisis financiero presentado en su proposición</w:t>
            </w:r>
            <w:r>
              <w:rPr>
                <w:rFonts w:ascii="Arial" w:hAnsi="Arial"/>
                <w:sz w:val="16"/>
                <w:szCs w:val="16"/>
              </w:rPr>
              <w:t xml:space="preserve">, y/o en su caso, </w:t>
            </w:r>
            <w:r w:rsidRPr="003E5A02">
              <w:rPr>
                <w:rFonts w:ascii="Arial" w:hAnsi="Arial"/>
                <w:sz w:val="16"/>
                <w:szCs w:val="16"/>
              </w:rPr>
              <w:t xml:space="preserve">cuando el importe del último ejercicio fiscal del activo circulante </w:t>
            </w:r>
            <w:r w:rsidRPr="003E5A02">
              <w:rPr>
                <w:rFonts w:ascii="Arial" w:hAnsi="Arial"/>
                <w:b/>
                <w:sz w:val="16"/>
                <w:szCs w:val="16"/>
              </w:rPr>
              <w:t>(AC)</w:t>
            </w:r>
            <w:r w:rsidRPr="003E5A02">
              <w:rPr>
                <w:rFonts w:ascii="Arial" w:hAnsi="Arial"/>
                <w:sz w:val="16"/>
                <w:szCs w:val="16"/>
              </w:rPr>
              <w:t xml:space="preserve"> menos el pasivo circulante </w:t>
            </w:r>
            <w:r w:rsidRPr="003E5A02">
              <w:rPr>
                <w:rFonts w:ascii="Arial" w:hAnsi="Arial"/>
                <w:b/>
                <w:sz w:val="16"/>
                <w:szCs w:val="16"/>
              </w:rPr>
              <w:t>(PC)</w:t>
            </w:r>
            <w:r w:rsidRPr="003E5A02">
              <w:rPr>
                <w:rFonts w:ascii="Arial" w:hAnsi="Arial"/>
                <w:sz w:val="16"/>
                <w:szCs w:val="16"/>
              </w:rPr>
              <w:t xml:space="preserve"> sea igual o mayor del</w:t>
            </w:r>
            <w:r w:rsidRPr="003E5A02">
              <w:rPr>
                <w:rFonts w:ascii="Arial" w:hAnsi="Arial"/>
                <w:b/>
                <w:sz w:val="16"/>
                <w:szCs w:val="16"/>
              </w:rPr>
              <w:t xml:space="preserve"> 20%</w:t>
            </w:r>
            <w:r w:rsidRPr="003E5A02">
              <w:rPr>
                <w:rFonts w:ascii="Arial" w:hAnsi="Arial"/>
                <w:sz w:val="16"/>
                <w:szCs w:val="16"/>
              </w:rPr>
              <w:t xml:space="preserve"> del valor del importe de su propuesta económica sin IVA.</w:t>
            </w:r>
          </w:p>
          <w:p w:rsidR="00A0799E" w:rsidRDefault="00A0799E" w:rsidP="00A0799E">
            <w:pPr>
              <w:autoSpaceDE w:val="0"/>
              <w:autoSpaceDN w:val="0"/>
              <w:spacing w:line="240" w:lineRule="auto"/>
              <w:ind w:left="709" w:hanging="425"/>
              <w:rPr>
                <w:rFonts w:ascii="Arial" w:hAnsi="Arial"/>
              </w:rPr>
            </w:pPr>
          </w:p>
          <w:p w:rsidR="00A0799E" w:rsidRPr="003E5A02" w:rsidRDefault="00A0799E" w:rsidP="00A0799E">
            <w:pPr>
              <w:autoSpaceDE w:val="0"/>
              <w:autoSpaceDN w:val="0"/>
              <w:spacing w:line="240" w:lineRule="auto"/>
              <w:ind w:left="709" w:hanging="425"/>
              <w:rPr>
                <w:rFonts w:ascii="Arial" w:hAnsi="Arial"/>
                <w:b/>
                <w:sz w:val="16"/>
                <w:szCs w:val="16"/>
              </w:rPr>
            </w:pPr>
            <w:r>
              <w:rPr>
                <w:rFonts w:ascii="Arial" w:hAnsi="Arial"/>
                <w:b/>
                <w:sz w:val="16"/>
                <w:szCs w:val="16"/>
              </w:rPr>
              <w:t>b</w:t>
            </w:r>
            <w:r w:rsidRPr="003E5A02">
              <w:rPr>
                <w:rFonts w:ascii="Arial" w:hAnsi="Arial"/>
                <w:b/>
                <w:sz w:val="16"/>
                <w:szCs w:val="16"/>
              </w:rPr>
              <w:t xml:space="preserve">).- </w:t>
            </w:r>
            <w:r w:rsidRPr="003E5A02">
              <w:rPr>
                <w:rFonts w:ascii="Arial" w:hAnsi="Arial"/>
                <w:sz w:val="16"/>
                <w:szCs w:val="16"/>
              </w:rPr>
              <w:t>Que EL LICITANTE demuestre una suficiente capacidad para pagar obligaciones. Se tendrá como suficiente dicha capacidad cuando el importe del último ejercicio fiscal del AC entre PC sea igual o mayor de</w:t>
            </w:r>
            <w:r w:rsidRPr="003E5A02">
              <w:rPr>
                <w:rFonts w:ascii="Arial" w:hAnsi="Arial"/>
                <w:b/>
                <w:sz w:val="16"/>
                <w:szCs w:val="16"/>
              </w:rPr>
              <w:t xml:space="preserve"> 1.6 </w:t>
            </w:r>
            <w:r w:rsidRPr="003E5A02">
              <w:rPr>
                <w:rFonts w:ascii="Arial" w:hAnsi="Arial"/>
                <w:sz w:val="16"/>
                <w:szCs w:val="16"/>
              </w:rPr>
              <w:t>unidades</w:t>
            </w:r>
            <w:r w:rsidRPr="003E5A02">
              <w:rPr>
                <w:rFonts w:ascii="Arial" w:hAnsi="Arial"/>
                <w:b/>
                <w:sz w:val="16"/>
                <w:szCs w:val="16"/>
              </w:rPr>
              <w:t xml:space="preserve"> </w:t>
            </w:r>
            <w:r w:rsidRPr="003E5A02">
              <w:rPr>
                <w:rFonts w:ascii="Arial" w:hAnsi="Arial"/>
                <w:sz w:val="16"/>
                <w:szCs w:val="16"/>
              </w:rPr>
              <w:t>y el activo total (AT) entre el pasivo total (PT) sea</w:t>
            </w:r>
            <w:r w:rsidRPr="003E5A02">
              <w:rPr>
                <w:rFonts w:ascii="Arial" w:hAnsi="Arial"/>
                <w:b/>
                <w:sz w:val="16"/>
                <w:szCs w:val="16"/>
              </w:rPr>
              <w:t xml:space="preserve"> </w:t>
            </w:r>
            <w:r w:rsidRPr="003E5A02">
              <w:rPr>
                <w:rFonts w:ascii="Arial" w:hAnsi="Arial"/>
                <w:sz w:val="16"/>
                <w:szCs w:val="16"/>
              </w:rPr>
              <w:t>igual o mayor a</w:t>
            </w:r>
            <w:r w:rsidRPr="003E5A02">
              <w:rPr>
                <w:rFonts w:ascii="Arial" w:hAnsi="Arial"/>
                <w:b/>
                <w:sz w:val="16"/>
                <w:szCs w:val="16"/>
              </w:rPr>
              <w:t xml:space="preserve"> 2.0 </w:t>
            </w:r>
            <w:r w:rsidRPr="003E5A02">
              <w:rPr>
                <w:rFonts w:ascii="Arial" w:hAnsi="Arial"/>
                <w:sz w:val="16"/>
                <w:szCs w:val="16"/>
              </w:rPr>
              <w:t>unidades</w:t>
            </w:r>
            <w:r w:rsidRPr="003E5A02">
              <w:rPr>
                <w:rFonts w:ascii="Arial" w:hAnsi="Arial"/>
                <w:b/>
                <w:sz w:val="16"/>
                <w:szCs w:val="16"/>
              </w:rPr>
              <w:t>.</w:t>
            </w:r>
          </w:p>
          <w:p w:rsidR="00A0799E" w:rsidRPr="003E5A02" w:rsidRDefault="00A0799E" w:rsidP="00A0799E">
            <w:pPr>
              <w:autoSpaceDE w:val="0"/>
              <w:autoSpaceDN w:val="0"/>
              <w:spacing w:line="240" w:lineRule="auto"/>
              <w:ind w:left="709" w:hanging="425"/>
              <w:rPr>
                <w:rFonts w:ascii="Arial" w:hAnsi="Arial"/>
                <w:b/>
                <w:sz w:val="16"/>
                <w:szCs w:val="16"/>
              </w:rPr>
            </w:pPr>
          </w:p>
          <w:p w:rsidR="00A0799E" w:rsidRPr="003E5A02" w:rsidRDefault="00A0799E" w:rsidP="00A0799E">
            <w:pPr>
              <w:autoSpaceDE w:val="0"/>
              <w:autoSpaceDN w:val="0"/>
              <w:spacing w:line="240" w:lineRule="auto"/>
              <w:ind w:left="709" w:hanging="425"/>
              <w:rPr>
                <w:rFonts w:ascii="Arial" w:hAnsi="Arial"/>
                <w:b/>
                <w:sz w:val="16"/>
                <w:szCs w:val="16"/>
              </w:rPr>
            </w:pPr>
            <w:r>
              <w:rPr>
                <w:rFonts w:ascii="Arial" w:hAnsi="Arial"/>
                <w:b/>
                <w:sz w:val="16"/>
                <w:szCs w:val="16"/>
              </w:rPr>
              <w:t>c</w:t>
            </w:r>
            <w:r w:rsidRPr="003E5A02">
              <w:rPr>
                <w:rFonts w:ascii="Arial" w:hAnsi="Arial"/>
                <w:b/>
                <w:sz w:val="16"/>
                <w:szCs w:val="16"/>
              </w:rPr>
              <w:t xml:space="preserve">).- </w:t>
            </w:r>
            <w:r w:rsidRPr="003E5A02">
              <w:rPr>
                <w:rFonts w:ascii="Arial" w:hAnsi="Arial"/>
                <w:sz w:val="16"/>
                <w:szCs w:val="16"/>
              </w:rPr>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w:t>
            </w:r>
            <w:r w:rsidRPr="003E5A02">
              <w:rPr>
                <w:rFonts w:ascii="Arial" w:hAnsi="Arial"/>
                <w:b/>
                <w:sz w:val="16"/>
                <w:szCs w:val="16"/>
              </w:rPr>
              <w:t xml:space="preserve"> 50%.</w:t>
            </w:r>
          </w:p>
          <w:p w:rsidR="00A0799E" w:rsidRPr="003E5A02" w:rsidRDefault="00A0799E" w:rsidP="00A0799E">
            <w:pPr>
              <w:autoSpaceDE w:val="0"/>
              <w:autoSpaceDN w:val="0"/>
              <w:spacing w:line="240" w:lineRule="auto"/>
              <w:ind w:left="709" w:hanging="425"/>
              <w:rPr>
                <w:rFonts w:ascii="Arial" w:hAnsi="Arial"/>
                <w:b/>
                <w:sz w:val="16"/>
                <w:szCs w:val="16"/>
              </w:rPr>
            </w:pPr>
          </w:p>
          <w:p w:rsidR="00A0799E" w:rsidRPr="003E5A02" w:rsidRDefault="00A0799E" w:rsidP="00A0799E">
            <w:pPr>
              <w:spacing w:line="240" w:lineRule="auto"/>
              <w:rPr>
                <w:rFonts w:ascii="Arial" w:hAnsi="Arial"/>
                <w:sz w:val="16"/>
                <w:szCs w:val="16"/>
              </w:rPr>
            </w:pPr>
            <w:r w:rsidRPr="003E5A02">
              <w:rPr>
                <w:rFonts w:ascii="Arial" w:hAnsi="Arial"/>
                <w:sz w:val="16"/>
                <w:szCs w:val="16"/>
              </w:rPr>
              <w:t xml:space="preserve">En el caso de proposiciones presentadas en forma conjuntas o en grupo, se sumarán los </w:t>
            </w:r>
            <w:r w:rsidRPr="003E5A02">
              <w:rPr>
                <w:rFonts w:ascii="Arial" w:hAnsi="Arial"/>
                <w:b/>
                <w:sz w:val="16"/>
                <w:szCs w:val="16"/>
              </w:rPr>
              <w:t>CNT, AC, PC, AT y PT</w:t>
            </w:r>
            <w:r>
              <w:rPr>
                <w:rFonts w:ascii="Arial" w:hAnsi="Arial"/>
                <w:b/>
                <w:sz w:val="16"/>
                <w:szCs w:val="16"/>
              </w:rPr>
              <w:t xml:space="preserve"> de cada una de las empresas</w:t>
            </w:r>
            <w:r w:rsidRPr="003E5A02">
              <w:rPr>
                <w:rFonts w:ascii="Arial" w:hAnsi="Arial"/>
                <w:sz w:val="16"/>
                <w:szCs w:val="16"/>
              </w:rPr>
              <w:t>, para cumplir con los parámetros señalados en los incisos anteriores.</w:t>
            </w:r>
          </w:p>
          <w:p w:rsidR="00A0799E" w:rsidRPr="003E5A02" w:rsidRDefault="00A0799E" w:rsidP="00A0799E">
            <w:pPr>
              <w:autoSpaceDE w:val="0"/>
              <w:autoSpaceDN w:val="0"/>
              <w:spacing w:line="240" w:lineRule="auto"/>
              <w:ind w:left="709" w:hanging="425"/>
              <w:rPr>
                <w:rFonts w:ascii="Arial" w:hAnsi="Arial"/>
                <w:b/>
                <w:sz w:val="16"/>
                <w:szCs w:val="16"/>
              </w:rPr>
            </w:pPr>
          </w:p>
          <w:p w:rsidR="00A0799E" w:rsidRPr="003E5A02" w:rsidRDefault="00A0799E" w:rsidP="00A0799E">
            <w:pPr>
              <w:spacing w:line="240" w:lineRule="auto"/>
              <w:rPr>
                <w:rFonts w:ascii="Arial" w:hAnsi="Arial"/>
                <w:sz w:val="16"/>
                <w:szCs w:val="16"/>
              </w:rPr>
            </w:pPr>
            <w:r w:rsidRPr="003E5A02">
              <w:rPr>
                <w:rFonts w:ascii="Arial" w:hAnsi="Arial"/>
                <w:b/>
                <w:sz w:val="16"/>
                <w:szCs w:val="16"/>
              </w:rPr>
              <w:t>Si EL LICITANTE no cumple con uno o más de los parámetros de los indicados anteriormente, tendrá una calificación de cero (0) en el subrubro indicado en la MATRIZ BASE DE PUNTOS.</w:t>
            </w:r>
          </w:p>
          <w:p w:rsidR="00A0799E" w:rsidRPr="003E5A02" w:rsidRDefault="00A0799E" w:rsidP="00A0799E">
            <w:pPr>
              <w:autoSpaceDE w:val="0"/>
              <w:autoSpaceDN w:val="0"/>
              <w:spacing w:line="0" w:lineRule="atLeast"/>
              <w:ind w:left="497" w:hanging="284"/>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DT-8</w:t>
            </w:r>
          </w:p>
        </w:tc>
        <w:tc>
          <w:tcPr>
            <w:tcW w:w="5670" w:type="dxa"/>
            <w:tcBorders>
              <w:top w:val="single" w:sz="2" w:space="0" w:color="auto"/>
              <w:bottom w:val="single" w:sz="2" w:space="0" w:color="auto"/>
            </w:tcBorders>
          </w:tcPr>
          <w:p w:rsidR="00A0799E" w:rsidRPr="006D7B44" w:rsidRDefault="00A0799E" w:rsidP="00A0799E">
            <w:pPr>
              <w:spacing w:line="240" w:lineRule="auto"/>
              <w:rPr>
                <w:rFonts w:ascii="Arial" w:hAnsi="Arial" w:cs="Arial"/>
                <w:sz w:val="16"/>
                <w:szCs w:val="16"/>
              </w:rPr>
            </w:pPr>
            <w:r w:rsidRPr="006D7B44">
              <w:rPr>
                <w:rFonts w:ascii="Arial" w:hAnsi="Arial" w:cs="Arial"/>
                <w:sz w:val="16"/>
                <w:szCs w:val="16"/>
              </w:rPr>
              <w:t>Programa cuantificado y calendarizado de utilización de personal que se empleará para realizar cada una de las partidas o actividades necesarias para la realización de los servicios. Se incluirá el total de actividades indicando el, o los especialistas encargados de su realización, así como las horas–hombre necesarias para la presentación de los servicios (sin montos). El Plan integral de trabajo deberá ser consistente con la metodología.</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DT-9</w:t>
            </w:r>
          </w:p>
        </w:tc>
        <w:tc>
          <w:tcPr>
            <w:tcW w:w="5670" w:type="dxa"/>
            <w:tcBorders>
              <w:top w:val="single" w:sz="2" w:space="0" w:color="auto"/>
              <w:bottom w:val="single" w:sz="2" w:space="0" w:color="auto"/>
            </w:tcBorders>
          </w:tcPr>
          <w:p w:rsidR="00A0799E" w:rsidRPr="006D7B44" w:rsidRDefault="00A0799E" w:rsidP="00A0799E">
            <w:pPr>
              <w:autoSpaceDE w:val="0"/>
              <w:autoSpaceDN w:val="0"/>
              <w:spacing w:line="0" w:lineRule="atLeast"/>
              <w:rPr>
                <w:rFonts w:ascii="Arial" w:hAnsi="Arial" w:cs="Arial"/>
                <w:sz w:val="16"/>
                <w:szCs w:val="16"/>
              </w:rPr>
            </w:pPr>
            <w:r w:rsidRPr="006D7B44">
              <w:rPr>
                <w:rFonts w:ascii="Arial" w:hAnsi="Arial" w:cs="Arial"/>
                <w:sz w:val="16"/>
                <w:szCs w:val="16"/>
              </w:rPr>
              <w:t>En el caso de proposición conjunta, una copia del convenio privado referido en el Artículo 47 del Reglamento y en el apartado “Proposiciones Conjuntas” de la Sección I de la Convocatoria de Licitación.</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DT-10</w:t>
            </w:r>
          </w:p>
        </w:tc>
        <w:tc>
          <w:tcPr>
            <w:tcW w:w="5670" w:type="dxa"/>
            <w:tcBorders>
              <w:top w:val="single" w:sz="2" w:space="0" w:color="auto"/>
              <w:bottom w:val="single" w:sz="2" w:space="0" w:color="auto"/>
            </w:tcBorders>
          </w:tcPr>
          <w:p w:rsidR="00A0799E" w:rsidRPr="006D7B44" w:rsidRDefault="00A0799E" w:rsidP="00A0799E">
            <w:pPr>
              <w:autoSpaceDE w:val="0"/>
              <w:autoSpaceDN w:val="0"/>
              <w:spacing w:line="0" w:lineRule="atLeast"/>
              <w:rPr>
                <w:rFonts w:ascii="Arial" w:hAnsi="Arial" w:cs="Arial"/>
                <w:sz w:val="16"/>
                <w:szCs w:val="16"/>
              </w:rPr>
            </w:pPr>
            <w:r w:rsidRPr="006D7B44">
              <w:rPr>
                <w:rFonts w:ascii="Arial" w:hAnsi="Arial" w:cs="Arial"/>
                <w:sz w:val="16"/>
                <w:szCs w:val="16"/>
              </w:rPr>
              <w:t>En caso de contar con personal con discapacidad en su planta laboral, declaración por escrito del porcentaje dado de alta en el Instituto Mexicano del Seguro Social. (La omisión en la entrega de este documento no será motivo de desechamiento)</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84"/>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DT-11</w:t>
            </w:r>
          </w:p>
        </w:tc>
        <w:tc>
          <w:tcPr>
            <w:tcW w:w="5670" w:type="dxa"/>
            <w:tcBorders>
              <w:top w:val="single" w:sz="2" w:space="0" w:color="auto"/>
              <w:bottom w:val="single" w:sz="2" w:space="0" w:color="auto"/>
            </w:tcBorders>
          </w:tcPr>
          <w:p w:rsidR="00A0799E" w:rsidRPr="00642469" w:rsidRDefault="00A0799E" w:rsidP="00A0799E">
            <w:pPr>
              <w:autoSpaceDE w:val="0"/>
              <w:autoSpaceDN w:val="0"/>
              <w:spacing w:line="240" w:lineRule="auto"/>
              <w:rPr>
                <w:rFonts w:ascii="Arial" w:hAnsi="Arial" w:cs="Arial"/>
                <w:bCs/>
                <w:sz w:val="16"/>
                <w:szCs w:val="16"/>
              </w:rPr>
            </w:pPr>
            <w:r w:rsidRPr="00642469">
              <w:rPr>
                <w:rFonts w:ascii="Arial" w:hAnsi="Arial" w:cs="Arial"/>
                <w:sz w:val="16"/>
                <w:szCs w:val="16"/>
              </w:rPr>
              <w:t>Metodología de trabajo propuesta, incluyendo</w:t>
            </w:r>
            <w:r w:rsidRPr="00642469">
              <w:rPr>
                <w:rFonts w:ascii="Arial" w:hAnsi="Arial" w:cs="Arial"/>
                <w:bCs/>
                <w:sz w:val="16"/>
                <w:szCs w:val="16"/>
              </w:rPr>
              <w:t xml:space="preserve"> procedimientos, sistemas (software) a utilizar, secuencia lógica, análisis de alternativas,</w:t>
            </w:r>
            <w:r w:rsidRPr="00642469">
              <w:rPr>
                <w:rFonts w:ascii="Arial" w:hAnsi="Arial" w:cs="Arial"/>
                <w:sz w:val="16"/>
                <w:szCs w:val="16"/>
              </w:rPr>
              <w:t xml:space="preserve"> </w:t>
            </w:r>
            <w:r w:rsidRPr="00642469">
              <w:rPr>
                <w:rFonts w:ascii="Arial" w:hAnsi="Arial" w:cs="Arial"/>
                <w:bCs/>
                <w:sz w:val="16"/>
                <w:szCs w:val="16"/>
              </w:rPr>
              <w:t>profundidad de los estudios y forma de presentación de los resultados, entre otros.</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DT-12</w:t>
            </w:r>
          </w:p>
        </w:tc>
        <w:tc>
          <w:tcPr>
            <w:tcW w:w="5670" w:type="dxa"/>
            <w:tcBorders>
              <w:top w:val="single" w:sz="2" w:space="0" w:color="auto"/>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Escrito en el que manifieste la clasificación de su empresa.</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DT-13</w:t>
            </w:r>
          </w:p>
        </w:tc>
        <w:tc>
          <w:tcPr>
            <w:tcW w:w="5670" w:type="dxa"/>
            <w:tcBorders>
              <w:top w:val="single" w:sz="2" w:space="0" w:color="auto"/>
              <w:bottom w:val="single" w:sz="2" w:space="0" w:color="auto"/>
            </w:tcBorders>
          </w:tcPr>
          <w:p w:rsidR="00A0799E" w:rsidRPr="00602B0B" w:rsidRDefault="00A0799E" w:rsidP="00A0799E">
            <w:pPr>
              <w:autoSpaceDE w:val="0"/>
              <w:autoSpaceDN w:val="0"/>
              <w:spacing w:line="240" w:lineRule="auto"/>
              <w:rPr>
                <w:rFonts w:ascii="Arial" w:hAnsi="Arial" w:cs="Arial"/>
                <w:sz w:val="16"/>
                <w:szCs w:val="16"/>
              </w:rPr>
            </w:pPr>
            <w:r w:rsidRPr="001C300D">
              <w:rPr>
                <w:rFonts w:ascii="Arial" w:hAnsi="Arial" w:cs="Arial"/>
                <w:sz w:val="16"/>
                <w:szCs w:val="16"/>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documento en el conste la cancelación de la garantía de cumplimiento respectiva, el acta de extinción de derechos y obligaciones o cualquier otro documento con el que se corrobore dicho cumplimiento, en caso de presentar inconsistencias, no se otorgara el puntaje correspondiente.</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64" w:type="dxa"/>
            <w:tcBorders>
              <w:top w:val="single" w:sz="4" w:space="0" w:color="auto"/>
              <w:left w:val="single" w:sz="4" w:space="0" w:color="auto"/>
              <w:bottom w:val="single" w:sz="4" w:space="0" w:color="auto"/>
              <w:right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top w:val="single" w:sz="4" w:space="0" w:color="auto"/>
              <w:left w:val="single" w:sz="4" w:space="0" w:color="auto"/>
              <w:bottom w:val="single" w:sz="4" w:space="0" w:color="auto"/>
              <w:right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964" w:type="dxa"/>
            <w:tcBorders>
              <w:top w:val="single" w:sz="4" w:space="0" w:color="auto"/>
              <w:left w:val="single" w:sz="4" w:space="0" w:color="auto"/>
              <w:bottom w:val="single" w:sz="4" w:space="0" w:color="auto"/>
              <w:right w:val="single" w:sz="4" w:space="0" w:color="auto"/>
            </w:tcBorders>
            <w:shd w:val="clear" w:color="auto" w:fill="C0C0C0"/>
          </w:tcPr>
          <w:p w:rsidR="00A0799E" w:rsidRPr="00602B0B" w:rsidRDefault="00A0799E" w:rsidP="00A0799E">
            <w:pPr>
              <w:spacing w:line="0" w:lineRule="atLeast"/>
              <w:rPr>
                <w:rFonts w:ascii="Arial" w:hAnsi="Arial" w:cs="Arial"/>
                <w:b/>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p>
        </w:tc>
        <w:tc>
          <w:tcPr>
            <w:tcW w:w="5670" w:type="dxa"/>
            <w:tcBorders>
              <w:top w:val="single" w:sz="2" w:space="0" w:color="auto"/>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b/>
                <w:bCs/>
                <w:iCs/>
                <w:sz w:val="16"/>
                <w:szCs w:val="16"/>
              </w:rPr>
              <w:t>[NOTA</w:t>
            </w:r>
            <w:r w:rsidRPr="00602B0B">
              <w:rPr>
                <w:rFonts w:ascii="Arial" w:hAnsi="Arial" w:cs="Arial"/>
                <w:bCs/>
                <w:iCs/>
                <w:sz w:val="16"/>
                <w:szCs w:val="16"/>
              </w:rPr>
              <w:t xml:space="preserve">: los documentos DT-9 y DT-10 los utilizará el licitante cuando proceda] </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0319" w:type="dxa"/>
            <w:gridSpan w:val="12"/>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sz w:val="16"/>
                <w:szCs w:val="16"/>
              </w:rPr>
              <w:br w:type="page"/>
            </w:r>
            <w:r w:rsidRPr="00602B0B">
              <w:rPr>
                <w:rFonts w:ascii="Arial" w:hAnsi="Arial" w:cs="Arial"/>
                <w:sz w:val="16"/>
                <w:szCs w:val="16"/>
              </w:rPr>
              <w:br w:type="page"/>
            </w:r>
            <w:r w:rsidRPr="00602B0B">
              <w:rPr>
                <w:rFonts w:ascii="Arial" w:hAnsi="Arial" w:cs="Arial"/>
                <w:b/>
                <w:sz w:val="16"/>
                <w:szCs w:val="16"/>
              </w:rPr>
              <w:t xml:space="preserve"> Documentos de la Apertura de Propuestas Económicas</w:t>
            </w: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A0799E" w:rsidRPr="00602B0B" w:rsidRDefault="00A0799E" w:rsidP="00A0799E">
            <w:pPr>
              <w:pStyle w:val="Textodeglobo"/>
              <w:spacing w:line="0" w:lineRule="atLeast"/>
              <w:jc w:val="center"/>
              <w:rPr>
                <w:rFonts w:ascii="Arial" w:hAnsi="Arial" w:cs="Arial"/>
              </w:rPr>
            </w:pPr>
            <w:r>
              <w:rPr>
                <w:rFonts w:ascii="Arial" w:hAnsi="Arial" w:cs="Arial"/>
              </w:rPr>
              <w:t>Anexo D</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autoSpaceDE w:val="0"/>
              <w:autoSpaceDN w:val="0"/>
              <w:spacing w:line="0" w:lineRule="atLeast"/>
              <w:ind w:right="72"/>
              <w:rPr>
                <w:rFonts w:ascii="Arial" w:hAnsi="Arial" w:cs="Arial"/>
                <w:sz w:val="16"/>
                <w:szCs w:val="16"/>
              </w:rPr>
            </w:pPr>
            <w:r>
              <w:rPr>
                <w:rFonts w:ascii="Arial" w:hAnsi="Arial" w:cs="Arial"/>
                <w:sz w:val="16"/>
                <w:szCs w:val="16"/>
              </w:rPr>
              <w:t>Tabulador de remuneraciones mínimas que recomienda la CNEC</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A0799E" w:rsidRPr="00602B0B" w:rsidRDefault="00A0799E" w:rsidP="00A0799E">
            <w:pPr>
              <w:pStyle w:val="Textodeglobo"/>
              <w:spacing w:line="0" w:lineRule="atLeast"/>
              <w:jc w:val="center"/>
              <w:rPr>
                <w:rFonts w:ascii="Arial" w:hAnsi="Arial" w:cs="Arial"/>
              </w:rPr>
            </w:pPr>
            <w:r w:rsidRPr="00602B0B">
              <w:rPr>
                <w:rFonts w:ascii="Arial" w:hAnsi="Arial" w:cs="Arial"/>
              </w:rPr>
              <w:t>DE-1</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autoSpaceDE w:val="0"/>
              <w:autoSpaceDN w:val="0"/>
              <w:spacing w:line="0" w:lineRule="atLeast"/>
              <w:ind w:right="72"/>
              <w:rPr>
                <w:rFonts w:ascii="Arial" w:hAnsi="Arial" w:cs="Arial"/>
                <w:sz w:val="16"/>
                <w:szCs w:val="16"/>
              </w:rPr>
            </w:pPr>
            <w:r w:rsidRPr="00602B0B">
              <w:rPr>
                <w:rFonts w:ascii="Arial" w:hAnsi="Arial" w:cs="Arial"/>
                <w:sz w:val="16"/>
                <w:szCs w:val="16"/>
              </w:rPr>
              <w:t xml:space="preserve">Red de actividades calendarizada, indicando las duraciones </w:t>
            </w:r>
            <w:r>
              <w:rPr>
                <w:rFonts w:ascii="Arial" w:hAnsi="Arial" w:cs="Arial"/>
                <w:sz w:val="16"/>
                <w:szCs w:val="16"/>
              </w:rPr>
              <w:t xml:space="preserve">de cada actividad a realizar </w:t>
            </w:r>
            <w:r w:rsidRPr="00602B0B">
              <w:rPr>
                <w:rFonts w:ascii="Arial" w:hAnsi="Arial" w:cs="Arial"/>
                <w:sz w:val="16"/>
                <w:szCs w:val="16"/>
              </w:rPr>
              <w:t>o bien, la ruta crítica.</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7"/>
        </w:trPr>
        <w:tc>
          <w:tcPr>
            <w:tcW w:w="964" w:type="dxa"/>
            <w:tcBorders>
              <w:top w:val="single" w:sz="4" w:space="0" w:color="auto"/>
              <w:left w:val="single" w:sz="4" w:space="0" w:color="auto"/>
              <w:right w:val="single" w:sz="4" w:space="0" w:color="auto"/>
            </w:tcBorders>
          </w:tcPr>
          <w:p w:rsidR="00A0799E" w:rsidRPr="00602B0B" w:rsidRDefault="00A0799E" w:rsidP="00A0799E">
            <w:pPr>
              <w:pStyle w:val="Textodeglobo"/>
              <w:spacing w:line="0" w:lineRule="atLeast"/>
              <w:jc w:val="center"/>
              <w:rPr>
                <w:rFonts w:ascii="Arial" w:hAnsi="Arial" w:cs="Arial"/>
              </w:rPr>
            </w:pPr>
            <w:r w:rsidRPr="00602B0B">
              <w:rPr>
                <w:rFonts w:ascii="Arial" w:hAnsi="Arial" w:cs="Arial"/>
              </w:rPr>
              <w:t>DE-2</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autoSpaceDE w:val="0"/>
              <w:autoSpaceDN w:val="0"/>
              <w:spacing w:line="0" w:lineRule="atLeast"/>
              <w:ind w:right="72"/>
              <w:rPr>
                <w:rFonts w:ascii="Arial" w:hAnsi="Arial" w:cs="Arial"/>
                <w:sz w:val="16"/>
                <w:szCs w:val="16"/>
              </w:rPr>
            </w:pPr>
            <w:r w:rsidRPr="00602B0B">
              <w:rPr>
                <w:rFonts w:ascii="Arial" w:hAnsi="Arial" w:cs="Arial"/>
                <w:sz w:val="16"/>
                <w:szCs w:val="16"/>
              </w:rPr>
              <w:t>Cédula de avances y pagos programados, calendarizados y cuantificados mensualmente por actividades a ejecutar para la prestación de los servicios.</w:t>
            </w:r>
          </w:p>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0"/>
        </w:trPr>
        <w:tc>
          <w:tcPr>
            <w:tcW w:w="964" w:type="dxa"/>
            <w:tcBorders>
              <w:top w:val="single" w:sz="4" w:space="0" w:color="auto"/>
              <w:left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3</w:t>
            </w:r>
          </w:p>
        </w:tc>
        <w:tc>
          <w:tcPr>
            <w:tcW w:w="5670"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8"/>
        </w:trPr>
        <w:tc>
          <w:tcPr>
            <w:tcW w:w="964"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4</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Presupuesto total de los servicios, el cual deberá dividirse en actividades de obra, indicando con número y letra sus importes, así como el monto total de la propuesta.</w:t>
            </w:r>
            <w:r w:rsidRPr="00602B0B">
              <w:t xml:space="preserve"> </w:t>
            </w:r>
          </w:p>
          <w:p w:rsidR="00A0799E" w:rsidRPr="00602B0B" w:rsidRDefault="00A0799E" w:rsidP="00A0799E">
            <w:pPr>
              <w:pStyle w:val="TextoCar0"/>
              <w:widowControl/>
              <w:tabs>
                <w:tab w:val="left" w:pos="638"/>
              </w:tabs>
              <w:adjustRightInd/>
              <w:spacing w:after="80" w:line="0" w:lineRule="atLeast"/>
              <w:ind w:firstLine="0"/>
              <w:textAlignment w:val="auto"/>
              <w:rPr>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2"/>
        </w:trPr>
        <w:tc>
          <w:tcPr>
            <w:tcW w:w="964"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4 Bis</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Carta proposición.</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854DEF"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964"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5</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854DEF"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Carta de Conocimiento de la Convocatoria de Licitación y sus Anexos, incluyendo el Acta de la Junta de Aclaraciones y sus Anexos</w:t>
            </w:r>
            <w:r>
              <w:rPr>
                <w:rFonts w:ascii="Arial" w:hAnsi="Arial" w:cs="Arial"/>
                <w:sz w:val="16"/>
                <w:szCs w:val="16"/>
              </w:rPr>
              <w:t xml:space="preserve"> y Acta de la visita al sitio de los trabajos.</w:t>
            </w:r>
          </w:p>
          <w:p w:rsidR="00A0799E" w:rsidRPr="00854DEF" w:rsidRDefault="00A0799E" w:rsidP="00A0799E">
            <w:pPr>
              <w:autoSpaceDE w:val="0"/>
              <w:autoSpaceDN w:val="0"/>
              <w:spacing w:line="0" w:lineRule="atLeast"/>
              <w:rPr>
                <w:rFonts w:ascii="Arial" w:hAnsi="Arial" w:cs="Arial"/>
                <w:sz w:val="16"/>
                <w:szCs w:val="16"/>
              </w:rPr>
            </w:pPr>
          </w:p>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r>
    </w:tbl>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Pr="0093575A" w:rsidRDefault="00A0799E" w:rsidP="00A0799E">
      <w:pPr>
        <w:jc w:val="center"/>
        <w:rPr>
          <w:rFonts w:ascii="Arial" w:hAnsi="Arial" w:cs="Arial"/>
          <w:b/>
          <w:sz w:val="20"/>
          <w:szCs w:val="20"/>
        </w:rPr>
      </w:pPr>
      <w:r w:rsidRPr="0093575A">
        <w:rPr>
          <w:rFonts w:ascii="Arial" w:hAnsi="Arial" w:cs="Arial"/>
          <w:b/>
          <w:sz w:val="20"/>
          <w:szCs w:val="20"/>
        </w:rPr>
        <w:t xml:space="preserve">El Presidente de la Licitación </w:t>
      </w:r>
    </w:p>
    <w:p w:rsidR="00A0799E" w:rsidRDefault="00A0799E" w:rsidP="00A0799E">
      <w:pPr>
        <w:jc w:val="center"/>
        <w:rPr>
          <w:rFonts w:ascii="Arial" w:hAnsi="Arial" w:cs="Arial"/>
          <w:b/>
          <w:sz w:val="20"/>
          <w:szCs w:val="20"/>
        </w:rPr>
      </w:pPr>
      <w:r w:rsidRPr="0093575A">
        <w:rPr>
          <w:rFonts w:ascii="Arial" w:hAnsi="Arial" w:cs="Arial"/>
          <w:b/>
          <w:sz w:val="20"/>
          <w:szCs w:val="20"/>
        </w:rPr>
        <w:t xml:space="preserve">El Director </w:t>
      </w:r>
      <w:r>
        <w:rPr>
          <w:rFonts w:ascii="Arial" w:hAnsi="Arial" w:cs="Arial"/>
          <w:b/>
          <w:sz w:val="20"/>
          <w:szCs w:val="20"/>
        </w:rPr>
        <w:t>General Adjunto de Regulación Ferroviaria</w:t>
      </w: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Pr="00854DEF" w:rsidRDefault="00A0799E" w:rsidP="00A0799E">
      <w:pPr>
        <w:jc w:val="center"/>
      </w:pPr>
      <w:r>
        <w:rPr>
          <w:rFonts w:ascii="Arial" w:hAnsi="Arial" w:cs="Arial"/>
          <w:b/>
          <w:sz w:val="20"/>
          <w:szCs w:val="20"/>
        </w:rPr>
        <w:t>Lic. Roberto Chico Pérez</w:t>
      </w:r>
    </w:p>
    <w:p w:rsidR="00A0799E" w:rsidRPr="00A0799E" w:rsidRDefault="00A0799E" w:rsidP="00A0799E">
      <w:pPr>
        <w:rPr>
          <w:lang w:val="es-ES"/>
        </w:rPr>
      </w:pPr>
    </w:p>
    <w:sectPr w:rsidR="00A0799E" w:rsidRPr="00A0799E" w:rsidSect="006A5CA8">
      <w:headerReference w:type="default" r:id="rId35"/>
      <w:footerReference w:type="default" r:id="rId36"/>
      <w:headerReference w:type="first" r:id="rId37"/>
      <w:footerReference w:type="first" r:id="rId38"/>
      <w:pgSz w:w="12242" w:h="15842" w:code="1"/>
      <w:pgMar w:top="851" w:right="720"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BC" w:rsidRDefault="00C467BC" w:rsidP="009A043B">
      <w:pPr>
        <w:spacing w:after="0" w:line="240" w:lineRule="auto"/>
      </w:pPr>
      <w:r>
        <w:separator/>
      </w:r>
    </w:p>
  </w:endnote>
  <w:endnote w:type="continuationSeparator" w:id="0">
    <w:p w:rsidR="00C467BC" w:rsidRDefault="00C467BC" w:rsidP="009A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64" w:rsidRDefault="004245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9A" w:rsidRPr="00934196" w:rsidRDefault="0065439A" w:rsidP="00A0799E">
    <w:pPr>
      <w:pStyle w:val="Piedepgina"/>
      <w:framePr w:wrap="around" w:vAnchor="text" w:hAnchor="margin" w:xAlign="right" w:y="1"/>
      <w:rPr>
        <w:rStyle w:val="Nmerodepgina"/>
      </w:rPr>
    </w:pPr>
  </w:p>
  <w:p w:rsidR="0065439A" w:rsidRDefault="0065439A" w:rsidP="00A0799E">
    <w:pPr>
      <w:pStyle w:val="Piedepgina"/>
      <w:jc w:val="center"/>
    </w:pPr>
    <w:r>
      <w:t xml:space="preserve">Página </w:t>
    </w:r>
    <w:r>
      <w:rPr>
        <w:b/>
        <w:bCs/>
      </w:rPr>
      <w:fldChar w:fldCharType="begin"/>
    </w:r>
    <w:r>
      <w:rPr>
        <w:b/>
        <w:bCs/>
      </w:rPr>
      <w:instrText>PAGE</w:instrText>
    </w:r>
    <w:r>
      <w:rPr>
        <w:b/>
        <w:bCs/>
      </w:rPr>
      <w:fldChar w:fldCharType="separate"/>
    </w:r>
    <w:r w:rsidR="00646EFE">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646EFE">
      <w:rPr>
        <w:b/>
        <w:bCs/>
        <w:noProof/>
      </w:rPr>
      <w:t>3</w:t>
    </w:r>
    <w:r>
      <w:rPr>
        <w:b/>
        <w:bCs/>
      </w:rPr>
      <w:fldChar w:fldCharType="end"/>
    </w:r>
  </w:p>
  <w:p w:rsidR="0065439A" w:rsidRPr="00F43248" w:rsidRDefault="0065439A" w:rsidP="00A0799E">
    <w:pPr>
      <w:pStyle w:val="Piedepgina"/>
      <w:ind w:right="360"/>
      <w:jc w:val="right"/>
    </w:pPr>
  </w:p>
  <w:p w:rsidR="0065439A" w:rsidRDefault="006543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64" w:rsidRDefault="0042456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894244"/>
      <w:docPartObj>
        <w:docPartGallery w:val="Page Numbers (Bottom of Page)"/>
        <w:docPartUnique/>
      </w:docPartObj>
    </w:sdtPr>
    <w:sdtEndPr/>
    <w:sdtContent>
      <w:sdt>
        <w:sdtPr>
          <w:id w:val="-1669238322"/>
          <w:docPartObj>
            <w:docPartGallery w:val="Page Numbers (Top of Page)"/>
            <w:docPartUnique/>
          </w:docPartObj>
        </w:sdtPr>
        <w:sdtEndPr/>
        <w:sdtContent>
          <w:p w:rsidR="0065439A" w:rsidRDefault="0065439A">
            <w:pPr>
              <w:pStyle w:val="Piedepgina"/>
              <w:jc w:val="center"/>
            </w:pPr>
            <w:r>
              <w:t xml:space="preserve">Página </w:t>
            </w:r>
            <w:r>
              <w:rPr>
                <w:b/>
                <w:bCs/>
              </w:rPr>
              <w:fldChar w:fldCharType="begin"/>
            </w:r>
            <w:r>
              <w:rPr>
                <w:b/>
                <w:bCs/>
              </w:rPr>
              <w:instrText>PAGE</w:instrText>
            </w:r>
            <w:r>
              <w:rPr>
                <w:b/>
                <w:bCs/>
              </w:rPr>
              <w:fldChar w:fldCharType="separate"/>
            </w:r>
            <w:r w:rsidR="00424564">
              <w:rPr>
                <w:b/>
                <w:bCs/>
                <w:noProof/>
              </w:rPr>
              <w:t>89</w:t>
            </w:r>
            <w:r>
              <w:rPr>
                <w:b/>
                <w:bCs/>
              </w:rPr>
              <w:fldChar w:fldCharType="end"/>
            </w:r>
            <w:r>
              <w:t xml:space="preserve"> de </w:t>
            </w:r>
            <w:r>
              <w:rPr>
                <w:b/>
                <w:bCs/>
              </w:rPr>
              <w:fldChar w:fldCharType="begin"/>
            </w:r>
            <w:r>
              <w:rPr>
                <w:b/>
                <w:bCs/>
              </w:rPr>
              <w:instrText>NUMPAGES</w:instrText>
            </w:r>
            <w:r>
              <w:rPr>
                <w:b/>
                <w:bCs/>
              </w:rPr>
              <w:fldChar w:fldCharType="separate"/>
            </w:r>
            <w:r w:rsidR="00424564">
              <w:rPr>
                <w:b/>
                <w:bCs/>
                <w:noProof/>
              </w:rPr>
              <w:t>132</w:t>
            </w:r>
            <w:r>
              <w:rPr>
                <w:b/>
                <w:bCs/>
              </w:rPr>
              <w:fldChar w:fldCharType="end"/>
            </w:r>
          </w:p>
        </w:sdtContent>
      </w:sdt>
    </w:sdtContent>
  </w:sdt>
  <w:p w:rsidR="0065439A" w:rsidRDefault="0065439A">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9A" w:rsidRDefault="006543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439A" w:rsidRDefault="0065439A">
    <w:pPr>
      <w:pStyle w:val="Piedepgina"/>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9A" w:rsidRDefault="0065439A">
    <w:pPr>
      <w:pStyle w:val="Piedepgina"/>
      <w:jc w:val="right"/>
    </w:pPr>
  </w:p>
  <w:sdt>
    <w:sdtPr>
      <w:id w:val="-1156842180"/>
      <w:docPartObj>
        <w:docPartGallery w:val="Page Numbers (Top of Page)"/>
        <w:docPartUnique/>
      </w:docPartObj>
    </w:sdtPr>
    <w:sdtEndPr/>
    <w:sdtContent>
      <w:p w:rsidR="0065439A" w:rsidRDefault="0065439A" w:rsidP="00C67985">
        <w:pPr>
          <w:pStyle w:val="Piedepgina"/>
          <w:jc w:val="center"/>
        </w:pPr>
        <w:r>
          <w:t xml:space="preserve">Página </w:t>
        </w:r>
        <w:r>
          <w:rPr>
            <w:b/>
            <w:bCs/>
          </w:rPr>
          <w:fldChar w:fldCharType="begin"/>
        </w:r>
        <w:r>
          <w:rPr>
            <w:b/>
            <w:bCs/>
          </w:rPr>
          <w:instrText>PAGE</w:instrText>
        </w:r>
        <w:r>
          <w:rPr>
            <w:b/>
            <w:bCs/>
          </w:rPr>
          <w:fldChar w:fldCharType="separate"/>
        </w:r>
        <w:r w:rsidR="00424564">
          <w:rPr>
            <w:b/>
            <w:bCs/>
            <w:noProof/>
          </w:rPr>
          <w:t>91</w:t>
        </w:r>
        <w:r>
          <w:rPr>
            <w:b/>
            <w:bCs/>
          </w:rPr>
          <w:fldChar w:fldCharType="end"/>
        </w:r>
        <w:r>
          <w:t xml:space="preserve"> de </w:t>
        </w:r>
        <w:r>
          <w:rPr>
            <w:b/>
            <w:bCs/>
          </w:rPr>
          <w:fldChar w:fldCharType="begin"/>
        </w:r>
        <w:r>
          <w:rPr>
            <w:b/>
            <w:bCs/>
          </w:rPr>
          <w:instrText>NUMPAGES</w:instrText>
        </w:r>
        <w:r>
          <w:rPr>
            <w:b/>
            <w:bCs/>
          </w:rPr>
          <w:fldChar w:fldCharType="separate"/>
        </w:r>
        <w:r w:rsidR="00424564">
          <w:rPr>
            <w:b/>
            <w:bCs/>
            <w:noProof/>
          </w:rPr>
          <w:t>132</w:t>
        </w:r>
        <w:r>
          <w:rPr>
            <w:b/>
            <w:bCs/>
          </w:rPr>
          <w:fldChar w:fldCharType="end"/>
        </w:r>
      </w:p>
    </w:sdtContent>
  </w:sdt>
  <w:p w:rsidR="0065439A" w:rsidRDefault="0065439A">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9A" w:rsidRDefault="0065439A">
    <w:pPr>
      <w:pStyle w:val="Piedepgina"/>
      <w:jc w:val="right"/>
    </w:pPr>
  </w:p>
  <w:sdt>
    <w:sdtPr>
      <w:id w:val="317160063"/>
      <w:docPartObj>
        <w:docPartGallery w:val="Page Numbers (Top of Page)"/>
        <w:docPartUnique/>
      </w:docPartObj>
    </w:sdtPr>
    <w:sdtEndPr/>
    <w:sdtContent>
      <w:p w:rsidR="0065439A" w:rsidRDefault="0065439A" w:rsidP="00C67985">
        <w:pPr>
          <w:pStyle w:val="Piedepgina"/>
          <w:jc w:val="center"/>
        </w:pPr>
        <w:r>
          <w:t xml:space="preserve">Página </w:t>
        </w:r>
        <w:r>
          <w:rPr>
            <w:b/>
            <w:bCs/>
          </w:rPr>
          <w:fldChar w:fldCharType="begin"/>
        </w:r>
        <w:r>
          <w:rPr>
            <w:b/>
            <w:bCs/>
          </w:rPr>
          <w:instrText>PAGE</w:instrText>
        </w:r>
        <w:r>
          <w:rPr>
            <w:b/>
            <w:bCs/>
          </w:rPr>
          <w:fldChar w:fldCharType="separate"/>
        </w:r>
        <w:r w:rsidR="00424564">
          <w:rPr>
            <w:b/>
            <w:bCs/>
            <w:noProof/>
          </w:rPr>
          <w:t>90</w:t>
        </w:r>
        <w:r>
          <w:rPr>
            <w:b/>
            <w:bCs/>
          </w:rPr>
          <w:fldChar w:fldCharType="end"/>
        </w:r>
        <w:r>
          <w:t xml:space="preserve"> de </w:t>
        </w:r>
        <w:r>
          <w:rPr>
            <w:b/>
            <w:bCs/>
          </w:rPr>
          <w:fldChar w:fldCharType="begin"/>
        </w:r>
        <w:r>
          <w:rPr>
            <w:b/>
            <w:bCs/>
          </w:rPr>
          <w:instrText>NUMPAGES</w:instrText>
        </w:r>
        <w:r>
          <w:rPr>
            <w:b/>
            <w:bCs/>
          </w:rPr>
          <w:fldChar w:fldCharType="separate"/>
        </w:r>
        <w:r w:rsidR="00424564">
          <w:rPr>
            <w:b/>
            <w:bCs/>
            <w:noProof/>
          </w:rPr>
          <w:t>132</w:t>
        </w:r>
        <w:r>
          <w:rPr>
            <w:b/>
            <w:bCs/>
          </w:rPr>
          <w:fldChar w:fldCharType="end"/>
        </w:r>
      </w:p>
    </w:sdtContent>
  </w:sdt>
  <w:p w:rsidR="0065439A" w:rsidRDefault="0065439A" w:rsidP="00C679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BC" w:rsidRDefault="00C467BC" w:rsidP="009A043B">
      <w:pPr>
        <w:spacing w:after="0" w:line="240" w:lineRule="auto"/>
      </w:pPr>
      <w:r>
        <w:separator/>
      </w:r>
    </w:p>
  </w:footnote>
  <w:footnote w:type="continuationSeparator" w:id="0">
    <w:p w:rsidR="00C467BC" w:rsidRDefault="00C467BC" w:rsidP="009A0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64" w:rsidRDefault="004245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9A" w:rsidRPr="00C03592" w:rsidRDefault="0065439A" w:rsidP="00A0799E">
    <w:pPr>
      <w:pStyle w:val="Encabezado"/>
      <w:jc w:val="center"/>
      <w:rPr>
        <w:b/>
      </w:rPr>
    </w:pPr>
    <w:r w:rsidRPr="0072516D">
      <w:rPr>
        <w:rFonts w:ascii="Arial" w:hAnsi="Arial"/>
        <w:b/>
        <w:szCs w:val="20"/>
      </w:rPr>
      <w:t xml:space="preserve">Licitación Pública Nacional </w:t>
    </w:r>
    <w:r w:rsidRPr="00F810B9">
      <w:rPr>
        <w:rFonts w:ascii="Arial" w:hAnsi="Arial"/>
        <w:b/>
        <w:szCs w:val="20"/>
      </w:rPr>
      <w:t xml:space="preserve">N° </w:t>
    </w:r>
    <w:r>
      <w:rPr>
        <w:rFonts w:ascii="Arial" w:hAnsi="Arial"/>
        <w:b/>
        <w:szCs w:val="20"/>
      </w:rPr>
      <w:t>LO-009000988-N25-2012</w:t>
    </w:r>
  </w:p>
  <w:p w:rsidR="0065439A" w:rsidRDefault="006543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64" w:rsidRDefault="0042456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33" w:rsidRPr="00C03592" w:rsidRDefault="0065439A" w:rsidP="009A1833">
    <w:pPr>
      <w:pStyle w:val="Encabezado"/>
      <w:jc w:val="center"/>
      <w:rPr>
        <w:b/>
      </w:rPr>
    </w:pPr>
    <w:r w:rsidRPr="0072516D">
      <w:rPr>
        <w:rFonts w:ascii="Arial" w:hAnsi="Arial"/>
        <w:b/>
        <w:szCs w:val="20"/>
      </w:rPr>
      <w:t xml:space="preserve">Licitación Pública Nacional </w:t>
    </w:r>
    <w:r w:rsidRPr="00F810B9">
      <w:rPr>
        <w:rFonts w:ascii="Arial" w:hAnsi="Arial"/>
        <w:b/>
        <w:szCs w:val="20"/>
      </w:rPr>
      <w:t xml:space="preserve">N° </w:t>
    </w:r>
    <w:r w:rsidR="009A1833">
      <w:rPr>
        <w:rFonts w:ascii="Arial" w:hAnsi="Arial"/>
        <w:b/>
        <w:szCs w:val="20"/>
      </w:rPr>
      <w:t>LO-009000988-N25-2012</w:t>
    </w:r>
  </w:p>
  <w:p w:rsidR="0065439A" w:rsidRPr="00F810B9" w:rsidRDefault="0065439A" w:rsidP="00A0799E">
    <w:pPr>
      <w:pStyle w:val="Encabezado"/>
      <w:jc w:val="center"/>
      <w:rPr>
        <w:b/>
      </w:rPr>
    </w:pPr>
  </w:p>
  <w:p w:rsidR="0065439A" w:rsidRPr="00C03592" w:rsidRDefault="0065439A" w:rsidP="00A0799E">
    <w:pPr>
      <w:autoSpaceDE w:val="0"/>
      <w:autoSpaceDN w:val="0"/>
      <w:jc w:val="right"/>
      <w:rPr>
        <w:rFonts w:ascii="Arial Narrow" w:hAnsi="Arial Narrow"/>
        <w:color w:val="000000"/>
        <w:sz w:val="28"/>
        <w:szCs w:val="28"/>
      </w:rPr>
    </w:pPr>
  </w:p>
  <w:p w:rsidR="0065439A" w:rsidRDefault="0065439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9A" w:rsidRPr="00C03592" w:rsidRDefault="0065439A" w:rsidP="002138C5">
    <w:pPr>
      <w:pStyle w:val="Encabezado"/>
      <w:jc w:val="center"/>
      <w:rPr>
        <w:rFonts w:ascii="Arial" w:hAnsi="Arial" w:cs="Arial"/>
        <w:sz w:val="12"/>
      </w:rPr>
    </w:pPr>
    <w:r w:rsidRPr="0072516D">
      <w:rPr>
        <w:rFonts w:ascii="Arial" w:hAnsi="Arial"/>
        <w:b/>
        <w:szCs w:val="20"/>
      </w:rPr>
      <w:t xml:space="preserve">Licitación Pública Nacional </w:t>
    </w:r>
    <w:r w:rsidRPr="00F810B9">
      <w:rPr>
        <w:rFonts w:ascii="Arial" w:hAnsi="Arial"/>
        <w:b/>
        <w:szCs w:val="20"/>
      </w:rPr>
      <w:t xml:space="preserve">N° </w:t>
    </w:r>
    <w:r w:rsidR="002138C5">
      <w:rPr>
        <w:rFonts w:ascii="Arial" w:hAnsi="Arial"/>
        <w:b/>
        <w:szCs w:val="20"/>
      </w:rPr>
      <w:t>LO-009000988-N25-2012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A5" w:rsidRPr="000C6E31" w:rsidRDefault="0065439A" w:rsidP="001554A5">
    <w:pPr>
      <w:jc w:val="center"/>
      <w:rPr>
        <w:rFonts w:ascii="Calibri" w:hAnsi="Calibri" w:cs="Calibri"/>
        <w:bCs/>
      </w:rPr>
    </w:pPr>
    <w:r w:rsidRPr="0072516D">
      <w:rPr>
        <w:rFonts w:ascii="Arial" w:hAnsi="Arial"/>
        <w:b/>
        <w:szCs w:val="20"/>
      </w:rPr>
      <w:t xml:space="preserve">Licitación Pública Nacional </w:t>
    </w:r>
    <w:r w:rsidR="001554A5" w:rsidRPr="00F810B9">
      <w:rPr>
        <w:rFonts w:ascii="Arial" w:hAnsi="Arial"/>
        <w:b/>
        <w:szCs w:val="20"/>
      </w:rPr>
      <w:t>N</w:t>
    </w:r>
    <w:r w:rsidR="001554A5">
      <w:rPr>
        <w:rFonts w:ascii="Arial" w:hAnsi="Arial"/>
        <w:b/>
        <w:szCs w:val="20"/>
      </w:rPr>
      <w:t>o.</w:t>
    </w:r>
    <w:r w:rsidR="001554A5" w:rsidRPr="00F810B9">
      <w:rPr>
        <w:rFonts w:ascii="Arial" w:hAnsi="Arial"/>
        <w:b/>
        <w:szCs w:val="20"/>
      </w:rPr>
      <w:t xml:space="preserve"> </w:t>
    </w:r>
    <w:r w:rsidR="001554A5" w:rsidRPr="005B343B">
      <w:rPr>
        <w:rFonts w:ascii="Calibri" w:hAnsi="Calibri" w:cs="Calibri"/>
      </w:rPr>
      <w:t xml:space="preserve"> </w:t>
    </w:r>
    <w:r w:rsidR="001554A5">
      <w:rPr>
        <w:rFonts w:ascii="Arial" w:hAnsi="Arial"/>
        <w:b/>
        <w:szCs w:val="20"/>
      </w:rPr>
      <w:t>LO-009000988-N25-2012</w:t>
    </w:r>
  </w:p>
  <w:p w:rsidR="0065439A" w:rsidRPr="00F810B9" w:rsidRDefault="0065439A" w:rsidP="00A0799E">
    <w:pPr>
      <w:pStyle w:val="Encabezado"/>
      <w:jc w:val="center"/>
      <w:rPr>
        <w:b/>
      </w:rPr>
    </w:pPr>
  </w:p>
  <w:p w:rsidR="0065439A" w:rsidRDefault="0065439A">
    <w:pPr>
      <w:pStyle w:val="Encabezado"/>
      <w:rPr>
        <w:rFonts w:ascii="Arial" w:hAnsi="Arial" w:cs="Arial"/>
        <w:sz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64" w:rsidRPr="000C6E31" w:rsidRDefault="0065439A" w:rsidP="00424564">
    <w:pPr>
      <w:jc w:val="center"/>
      <w:rPr>
        <w:rFonts w:ascii="Calibri" w:hAnsi="Calibri" w:cs="Calibri"/>
        <w:bCs/>
      </w:rPr>
    </w:pPr>
    <w:r w:rsidRPr="0072516D">
      <w:rPr>
        <w:rFonts w:ascii="Arial" w:hAnsi="Arial"/>
        <w:b/>
        <w:szCs w:val="20"/>
      </w:rPr>
      <w:t xml:space="preserve">Licitación Pública Nacional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LO-009000988-N25-2012</w:t>
    </w:r>
  </w:p>
  <w:p w:rsidR="0065439A" w:rsidRDefault="0065439A" w:rsidP="00424564">
    <w:pPr>
      <w:pStyle w:val="Encabezado"/>
      <w:rPr>
        <w:rFonts w:ascii="Arial" w:hAnsi="Arial"/>
        <w:b/>
        <w:color w:val="FF0000"/>
        <w:szCs w:val="20"/>
      </w:rPr>
    </w:pPr>
  </w:p>
  <w:p w:rsidR="0065439A" w:rsidRPr="00C67985" w:rsidRDefault="0065439A" w:rsidP="000C268A">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9A" w:rsidRDefault="0065439A" w:rsidP="0085744A">
    <w:pPr>
      <w:pStyle w:val="Encabezado"/>
      <w:tabs>
        <w:tab w:val="clear" w:pos="4419"/>
        <w:tab w:val="clear" w:pos="8838"/>
        <w:tab w:val="left" w:pos="2730"/>
      </w:tabs>
    </w:pPr>
    <w:r>
      <w:tab/>
    </w:r>
    <w:r w:rsidRPr="0072516D">
      <w:rPr>
        <w:rFonts w:ascii="Arial" w:hAnsi="Arial"/>
        <w:b/>
        <w:szCs w:val="20"/>
      </w:rPr>
      <w:t xml:space="preserve">Licitación Pública Nacional </w:t>
    </w:r>
    <w:r w:rsidRPr="00F810B9">
      <w:rPr>
        <w:rFonts w:ascii="Arial" w:hAnsi="Arial"/>
        <w:b/>
        <w:szCs w:val="20"/>
      </w:rPr>
      <w:t xml:space="preserve">N° </w:t>
    </w:r>
    <w:r w:rsidRPr="00D11D72">
      <w:rPr>
        <w:rFonts w:ascii="Arial" w:hAnsi="Arial"/>
        <w:b/>
        <w:color w:val="FF0000"/>
        <w:szCs w:val="20"/>
      </w:rPr>
      <w:t>XXXXXXXXXXX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724A"/>
    <w:multiLevelType w:val="hybridMultilevel"/>
    <w:tmpl w:val="6472F5AE"/>
    <w:lvl w:ilvl="0" w:tplc="4FCA854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034744E"/>
    <w:multiLevelType w:val="hybridMultilevel"/>
    <w:tmpl w:val="3E7C7F2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nsid w:val="00526CDF"/>
    <w:multiLevelType w:val="hybridMultilevel"/>
    <w:tmpl w:val="80002042"/>
    <w:lvl w:ilvl="0" w:tplc="B0B242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CB5B18"/>
    <w:multiLevelType w:val="hybridMultilevel"/>
    <w:tmpl w:val="F0849B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670CA"/>
    <w:multiLevelType w:val="hybridMultilevel"/>
    <w:tmpl w:val="A0F09CB4"/>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607029"/>
    <w:multiLevelType w:val="hybridMultilevel"/>
    <w:tmpl w:val="D06A1E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5E2663F"/>
    <w:multiLevelType w:val="hybridMultilevel"/>
    <w:tmpl w:val="A02889D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nsid w:val="0B84042D"/>
    <w:multiLevelType w:val="hybridMultilevel"/>
    <w:tmpl w:val="C48E01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C607871"/>
    <w:multiLevelType w:val="hybridMultilevel"/>
    <w:tmpl w:val="BAFCF27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0F2A7D1F"/>
    <w:multiLevelType w:val="hybridMultilevel"/>
    <w:tmpl w:val="5FF0D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05E15EA"/>
    <w:multiLevelType w:val="hybridMultilevel"/>
    <w:tmpl w:val="0570EFC2"/>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1">
    <w:nsid w:val="11454810"/>
    <w:multiLevelType w:val="hybridMultilevel"/>
    <w:tmpl w:val="95C8A224"/>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C65255"/>
    <w:multiLevelType w:val="hybridMultilevel"/>
    <w:tmpl w:val="05362DF2"/>
    <w:lvl w:ilvl="0" w:tplc="F31E6C46">
      <w:start w:val="1"/>
      <w:numFmt w:val="bullet"/>
      <w:lvlText w:val="•"/>
      <w:lvlJc w:val="left"/>
      <w:pPr>
        <w:ind w:left="780" w:hanging="360"/>
      </w:pPr>
      <w:rPr>
        <w:rFonts w:ascii="Times New Roman" w:hAnsi="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nsid w:val="15686271"/>
    <w:multiLevelType w:val="hybridMultilevel"/>
    <w:tmpl w:val="35E062AA"/>
    <w:lvl w:ilvl="0" w:tplc="7D6C0A16">
      <w:start w:val="1"/>
      <w:numFmt w:val="upperRoman"/>
      <w:lvlText w:val="%1."/>
      <w:lvlJc w:val="left"/>
      <w:pPr>
        <w:ind w:left="1080" w:hanging="72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A17BBE"/>
    <w:multiLevelType w:val="hybridMultilevel"/>
    <w:tmpl w:val="24ECCBC8"/>
    <w:lvl w:ilvl="0" w:tplc="DC3ECA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8C1E92"/>
    <w:multiLevelType w:val="hybridMultilevel"/>
    <w:tmpl w:val="07140C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18AC2E41"/>
    <w:multiLevelType w:val="hybridMultilevel"/>
    <w:tmpl w:val="50BCB79C"/>
    <w:lvl w:ilvl="0" w:tplc="F31E6C46">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A001EC5"/>
    <w:multiLevelType w:val="hybridMultilevel"/>
    <w:tmpl w:val="505C6E80"/>
    <w:lvl w:ilvl="0" w:tplc="F31E6C46">
      <w:start w:val="1"/>
      <w:numFmt w:val="bullet"/>
      <w:lvlText w:val="•"/>
      <w:lvlJc w:val="left"/>
      <w:pPr>
        <w:tabs>
          <w:tab w:val="num" w:pos="720"/>
        </w:tabs>
        <w:ind w:left="720" w:hanging="360"/>
      </w:pPr>
      <w:rPr>
        <w:rFonts w:ascii="Times New Roman" w:hAnsi="Times New Roman" w:hint="default"/>
      </w:rPr>
    </w:lvl>
    <w:lvl w:ilvl="1" w:tplc="080A0003">
      <w:start w:val="1"/>
      <w:numFmt w:val="bullet"/>
      <w:lvlText w:val="o"/>
      <w:lvlJc w:val="left"/>
      <w:pPr>
        <w:tabs>
          <w:tab w:val="num" w:pos="360"/>
        </w:tabs>
        <w:ind w:left="360" w:hanging="360"/>
      </w:pPr>
      <w:rPr>
        <w:rFonts w:ascii="Courier New" w:hAnsi="Courier New" w:cs="Courier New" w:hint="default"/>
      </w:rPr>
    </w:lvl>
    <w:lvl w:ilvl="2" w:tplc="37AE7F30" w:tentative="1">
      <w:start w:val="1"/>
      <w:numFmt w:val="bullet"/>
      <w:lvlText w:val="•"/>
      <w:lvlJc w:val="left"/>
      <w:pPr>
        <w:tabs>
          <w:tab w:val="num" w:pos="2160"/>
        </w:tabs>
        <w:ind w:left="2160" w:hanging="360"/>
      </w:pPr>
      <w:rPr>
        <w:rFonts w:ascii="Times New Roman" w:hAnsi="Times New Roman" w:hint="default"/>
      </w:rPr>
    </w:lvl>
    <w:lvl w:ilvl="3" w:tplc="EC90F444" w:tentative="1">
      <w:start w:val="1"/>
      <w:numFmt w:val="bullet"/>
      <w:lvlText w:val="•"/>
      <w:lvlJc w:val="left"/>
      <w:pPr>
        <w:tabs>
          <w:tab w:val="num" w:pos="2880"/>
        </w:tabs>
        <w:ind w:left="2880" w:hanging="360"/>
      </w:pPr>
      <w:rPr>
        <w:rFonts w:ascii="Times New Roman" w:hAnsi="Times New Roman" w:hint="default"/>
      </w:rPr>
    </w:lvl>
    <w:lvl w:ilvl="4" w:tplc="70B67708" w:tentative="1">
      <w:start w:val="1"/>
      <w:numFmt w:val="bullet"/>
      <w:lvlText w:val="•"/>
      <w:lvlJc w:val="left"/>
      <w:pPr>
        <w:tabs>
          <w:tab w:val="num" w:pos="3600"/>
        </w:tabs>
        <w:ind w:left="3600" w:hanging="360"/>
      </w:pPr>
      <w:rPr>
        <w:rFonts w:ascii="Times New Roman" w:hAnsi="Times New Roman" w:hint="default"/>
      </w:rPr>
    </w:lvl>
    <w:lvl w:ilvl="5" w:tplc="F458642A" w:tentative="1">
      <w:start w:val="1"/>
      <w:numFmt w:val="bullet"/>
      <w:lvlText w:val="•"/>
      <w:lvlJc w:val="left"/>
      <w:pPr>
        <w:tabs>
          <w:tab w:val="num" w:pos="4320"/>
        </w:tabs>
        <w:ind w:left="4320" w:hanging="360"/>
      </w:pPr>
      <w:rPr>
        <w:rFonts w:ascii="Times New Roman" w:hAnsi="Times New Roman" w:hint="default"/>
      </w:rPr>
    </w:lvl>
    <w:lvl w:ilvl="6" w:tplc="39303E40" w:tentative="1">
      <w:start w:val="1"/>
      <w:numFmt w:val="bullet"/>
      <w:lvlText w:val="•"/>
      <w:lvlJc w:val="left"/>
      <w:pPr>
        <w:tabs>
          <w:tab w:val="num" w:pos="5040"/>
        </w:tabs>
        <w:ind w:left="5040" w:hanging="360"/>
      </w:pPr>
      <w:rPr>
        <w:rFonts w:ascii="Times New Roman" w:hAnsi="Times New Roman" w:hint="default"/>
      </w:rPr>
    </w:lvl>
    <w:lvl w:ilvl="7" w:tplc="93825B70" w:tentative="1">
      <w:start w:val="1"/>
      <w:numFmt w:val="bullet"/>
      <w:lvlText w:val="•"/>
      <w:lvlJc w:val="left"/>
      <w:pPr>
        <w:tabs>
          <w:tab w:val="num" w:pos="5760"/>
        </w:tabs>
        <w:ind w:left="5760" w:hanging="360"/>
      </w:pPr>
      <w:rPr>
        <w:rFonts w:ascii="Times New Roman" w:hAnsi="Times New Roman" w:hint="default"/>
      </w:rPr>
    </w:lvl>
    <w:lvl w:ilvl="8" w:tplc="45C2B40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CCD2DA0"/>
    <w:multiLevelType w:val="hybridMultilevel"/>
    <w:tmpl w:val="39087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D5D3D1A"/>
    <w:multiLevelType w:val="hybridMultilevel"/>
    <w:tmpl w:val="8C204A2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nsid w:val="1D853F87"/>
    <w:multiLevelType w:val="hybridMultilevel"/>
    <w:tmpl w:val="6EECC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DF756BE"/>
    <w:multiLevelType w:val="hybridMultilevel"/>
    <w:tmpl w:val="16D68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F0B2E9A"/>
    <w:multiLevelType w:val="hybridMultilevel"/>
    <w:tmpl w:val="0C961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F0C4CCF"/>
    <w:multiLevelType w:val="hybridMultilevel"/>
    <w:tmpl w:val="B0867C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1B83E7E"/>
    <w:multiLevelType w:val="hybridMultilevel"/>
    <w:tmpl w:val="6D1EB52A"/>
    <w:lvl w:ilvl="0" w:tplc="7DBAE8DA">
      <w:start w:val="1"/>
      <w:numFmt w:val="decimal"/>
      <w:lvlText w:val="%1."/>
      <w:lvlJc w:val="left"/>
      <w:pPr>
        <w:ind w:left="1080" w:hanging="720"/>
      </w:pPr>
      <w:rPr>
        <w:rFonts w:ascii="Calibri" w:eastAsiaTheme="minorHAnsi" w:hAnsi="Calibri" w:cs="Calibr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5A6ECE"/>
    <w:multiLevelType w:val="hybridMultilevel"/>
    <w:tmpl w:val="B086B79E"/>
    <w:lvl w:ilvl="0" w:tplc="E970079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nsid w:val="266073D3"/>
    <w:multiLevelType w:val="hybridMultilevel"/>
    <w:tmpl w:val="60D086BE"/>
    <w:lvl w:ilvl="0" w:tplc="0C0A000B">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7">
    <w:nsid w:val="271A50D3"/>
    <w:multiLevelType w:val="hybridMultilevel"/>
    <w:tmpl w:val="EAA8DB2E"/>
    <w:lvl w:ilvl="0" w:tplc="A728522C">
      <w:start w:val="1263"/>
      <w:numFmt w:val="bullet"/>
      <w:lvlText w:val="•"/>
      <w:lvlJc w:val="left"/>
      <w:pPr>
        <w:ind w:left="1287" w:hanging="360"/>
      </w:pPr>
      <w:rPr>
        <w:rFonts w:ascii="Arial" w:hAnsi="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nsid w:val="27FC3A7F"/>
    <w:multiLevelType w:val="multilevel"/>
    <w:tmpl w:val="A50C41C4"/>
    <w:lvl w:ilvl="0">
      <w:start w:val="1"/>
      <w:numFmt w:val="decimal"/>
      <w:lvlText w:val="%1."/>
      <w:lvlJc w:val="left"/>
      <w:pPr>
        <w:tabs>
          <w:tab w:val="num" w:pos="1212"/>
        </w:tabs>
        <w:ind w:left="1212" w:hanging="360"/>
      </w:pPr>
    </w:lvl>
    <w:lvl w:ilvl="1">
      <w:start w:val="1"/>
      <w:numFmt w:val="decimal"/>
      <w:isLgl/>
      <w:lvlText w:val="%1.%2"/>
      <w:lvlJc w:val="left"/>
      <w:pPr>
        <w:ind w:left="1048"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9">
    <w:nsid w:val="284179DF"/>
    <w:multiLevelType w:val="hybridMultilevel"/>
    <w:tmpl w:val="67B2A10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nsid w:val="28F3263B"/>
    <w:multiLevelType w:val="hybridMultilevel"/>
    <w:tmpl w:val="C05E81F6"/>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90E468A"/>
    <w:multiLevelType w:val="hybridMultilevel"/>
    <w:tmpl w:val="DB225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AD9746A"/>
    <w:multiLevelType w:val="hybridMultilevel"/>
    <w:tmpl w:val="8FA2C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B86741C"/>
    <w:multiLevelType w:val="hybridMultilevel"/>
    <w:tmpl w:val="123A8446"/>
    <w:lvl w:ilvl="0" w:tplc="B0F4269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2C6A2A43"/>
    <w:multiLevelType w:val="hybridMultilevel"/>
    <w:tmpl w:val="DF462EC4"/>
    <w:lvl w:ilvl="0" w:tplc="2842BC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D0E38F9"/>
    <w:multiLevelType w:val="hybridMultilevel"/>
    <w:tmpl w:val="C3703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EAC488C"/>
    <w:multiLevelType w:val="hybridMultilevel"/>
    <w:tmpl w:val="D24C2ED6"/>
    <w:lvl w:ilvl="0" w:tplc="080A0017">
      <w:start w:val="1"/>
      <w:numFmt w:val="lowerLetter"/>
      <w:lvlText w:val="%1)"/>
      <w:lvlJc w:val="left"/>
      <w:pPr>
        <w:ind w:left="1080" w:hanging="360"/>
      </w:pPr>
      <w:rPr>
        <w:rFonts w:hint="default"/>
      </w:r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324B2AFF"/>
    <w:multiLevelType w:val="hybridMultilevel"/>
    <w:tmpl w:val="AC2826C0"/>
    <w:lvl w:ilvl="0" w:tplc="080A0001">
      <w:start w:val="1"/>
      <w:numFmt w:val="bullet"/>
      <w:lvlText w:val=""/>
      <w:lvlJc w:val="left"/>
      <w:pPr>
        <w:ind w:left="720" w:hanging="360"/>
      </w:pPr>
      <w:rPr>
        <w:rFonts w:ascii="Symbol" w:hAnsi="Symbol" w:hint="default"/>
      </w:rPr>
    </w:lvl>
    <w:lvl w:ilvl="1" w:tplc="0654FEC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3212A5D"/>
    <w:multiLevelType w:val="hybridMultilevel"/>
    <w:tmpl w:val="FB743864"/>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9">
    <w:nsid w:val="3386535A"/>
    <w:multiLevelType w:val="hybridMultilevel"/>
    <w:tmpl w:val="F4086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49B6A22"/>
    <w:multiLevelType w:val="hybridMultilevel"/>
    <w:tmpl w:val="325EB2AE"/>
    <w:lvl w:ilvl="0" w:tplc="77AC744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54D7625"/>
    <w:multiLevelType w:val="hybridMultilevel"/>
    <w:tmpl w:val="4C304898"/>
    <w:lvl w:ilvl="0" w:tplc="FE28E6B0">
      <w:start w:val="1"/>
      <w:numFmt w:val="decimal"/>
      <w:lvlText w:val="%1."/>
      <w:lvlJc w:val="left"/>
      <w:pPr>
        <w:tabs>
          <w:tab w:val="num" w:pos="720"/>
        </w:tabs>
        <w:ind w:left="720" w:hanging="360"/>
      </w:pPr>
    </w:lvl>
    <w:lvl w:ilvl="1" w:tplc="AF6E7D8A">
      <w:start w:val="1"/>
      <w:numFmt w:val="decimal"/>
      <w:lvlText w:val="%2."/>
      <w:lvlJc w:val="left"/>
      <w:pPr>
        <w:tabs>
          <w:tab w:val="num" w:pos="1440"/>
        </w:tabs>
        <w:ind w:left="1440" w:hanging="360"/>
      </w:pPr>
    </w:lvl>
    <w:lvl w:ilvl="2" w:tplc="FB4E9AD8">
      <w:start w:val="1"/>
      <w:numFmt w:val="decimal"/>
      <w:lvlText w:val="(%3)"/>
      <w:lvlJc w:val="left"/>
      <w:pPr>
        <w:ind w:left="2160" w:hanging="360"/>
      </w:pPr>
      <w:rPr>
        <w:rFonts w:hint="default"/>
      </w:rPr>
    </w:lvl>
    <w:lvl w:ilvl="3" w:tplc="7AC4337C">
      <w:start w:val="1"/>
      <w:numFmt w:val="upperRoman"/>
      <w:lvlText w:val="%4."/>
      <w:lvlJc w:val="left"/>
      <w:pPr>
        <w:ind w:left="3240" w:hanging="720"/>
      </w:pPr>
      <w:rPr>
        <w:rFonts w:hint="default"/>
      </w:rPr>
    </w:lvl>
    <w:lvl w:ilvl="4" w:tplc="9124BFF2" w:tentative="1">
      <w:start w:val="1"/>
      <w:numFmt w:val="decimal"/>
      <w:lvlText w:val="%5."/>
      <w:lvlJc w:val="left"/>
      <w:pPr>
        <w:tabs>
          <w:tab w:val="num" w:pos="3600"/>
        </w:tabs>
        <w:ind w:left="3600" w:hanging="360"/>
      </w:pPr>
    </w:lvl>
    <w:lvl w:ilvl="5" w:tplc="4F7A9398" w:tentative="1">
      <w:start w:val="1"/>
      <w:numFmt w:val="decimal"/>
      <w:lvlText w:val="%6."/>
      <w:lvlJc w:val="left"/>
      <w:pPr>
        <w:tabs>
          <w:tab w:val="num" w:pos="4320"/>
        </w:tabs>
        <w:ind w:left="4320" w:hanging="360"/>
      </w:pPr>
    </w:lvl>
    <w:lvl w:ilvl="6" w:tplc="C2106DE6" w:tentative="1">
      <w:start w:val="1"/>
      <w:numFmt w:val="decimal"/>
      <w:lvlText w:val="%7."/>
      <w:lvlJc w:val="left"/>
      <w:pPr>
        <w:tabs>
          <w:tab w:val="num" w:pos="5040"/>
        </w:tabs>
        <w:ind w:left="5040" w:hanging="360"/>
      </w:pPr>
    </w:lvl>
    <w:lvl w:ilvl="7" w:tplc="70248646" w:tentative="1">
      <w:start w:val="1"/>
      <w:numFmt w:val="decimal"/>
      <w:lvlText w:val="%8."/>
      <w:lvlJc w:val="left"/>
      <w:pPr>
        <w:tabs>
          <w:tab w:val="num" w:pos="5760"/>
        </w:tabs>
        <w:ind w:left="5760" w:hanging="360"/>
      </w:pPr>
    </w:lvl>
    <w:lvl w:ilvl="8" w:tplc="B7B40A10" w:tentative="1">
      <w:start w:val="1"/>
      <w:numFmt w:val="decimal"/>
      <w:lvlText w:val="%9."/>
      <w:lvlJc w:val="left"/>
      <w:pPr>
        <w:tabs>
          <w:tab w:val="num" w:pos="6480"/>
        </w:tabs>
        <w:ind w:left="6480" w:hanging="360"/>
      </w:pPr>
    </w:lvl>
  </w:abstractNum>
  <w:abstractNum w:abstractNumId="42">
    <w:nsid w:val="36343691"/>
    <w:multiLevelType w:val="hybridMultilevel"/>
    <w:tmpl w:val="8FE81D9A"/>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nsid w:val="38140C31"/>
    <w:multiLevelType w:val="hybridMultilevel"/>
    <w:tmpl w:val="D8B06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38640448"/>
    <w:multiLevelType w:val="hybridMultilevel"/>
    <w:tmpl w:val="C29439CA"/>
    <w:lvl w:ilvl="0" w:tplc="FB8CC1A2">
      <w:start w:val="1"/>
      <w:numFmt w:val="bullet"/>
      <w:lvlText w:val="•"/>
      <w:lvlJc w:val="left"/>
      <w:pPr>
        <w:tabs>
          <w:tab w:val="num" w:pos="720"/>
        </w:tabs>
        <w:ind w:left="720" w:hanging="360"/>
      </w:pPr>
      <w:rPr>
        <w:rFonts w:ascii="Arial" w:hAnsi="Arial" w:hint="default"/>
      </w:rPr>
    </w:lvl>
    <w:lvl w:ilvl="1" w:tplc="0C0A000B">
      <w:start w:val="1"/>
      <w:numFmt w:val="bullet"/>
      <w:lvlText w:val=""/>
      <w:lvlJc w:val="left"/>
      <w:pPr>
        <w:tabs>
          <w:tab w:val="num" w:pos="1440"/>
        </w:tabs>
        <w:ind w:left="1440" w:hanging="360"/>
      </w:pPr>
      <w:rPr>
        <w:rFonts w:ascii="Wingdings" w:hAnsi="Wingdings"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45">
    <w:nsid w:val="3C652179"/>
    <w:multiLevelType w:val="hybridMultilevel"/>
    <w:tmpl w:val="44700E78"/>
    <w:lvl w:ilvl="0" w:tplc="A98AAEF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CCD4342"/>
    <w:multiLevelType w:val="hybridMultilevel"/>
    <w:tmpl w:val="61A43870"/>
    <w:lvl w:ilvl="0" w:tplc="8F5A06B4">
      <w:start w:val="1"/>
      <w:numFmt w:val="upperRoman"/>
      <w:lvlText w:val="%1."/>
      <w:lvlJc w:val="left"/>
      <w:pPr>
        <w:ind w:left="1080" w:hanging="72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CE842BF"/>
    <w:multiLevelType w:val="hybridMultilevel"/>
    <w:tmpl w:val="C6788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08D2688"/>
    <w:multiLevelType w:val="hybridMultilevel"/>
    <w:tmpl w:val="D52ED02E"/>
    <w:lvl w:ilvl="0" w:tplc="FB8CC1A2">
      <w:start w:val="1"/>
      <w:numFmt w:val="bullet"/>
      <w:lvlText w:val="•"/>
      <w:lvlJc w:val="left"/>
      <w:pPr>
        <w:tabs>
          <w:tab w:val="num" w:pos="720"/>
        </w:tabs>
        <w:ind w:left="720" w:hanging="360"/>
      </w:pPr>
      <w:rPr>
        <w:rFonts w:ascii="Arial" w:hAnsi="Arial" w:hint="default"/>
      </w:rPr>
    </w:lvl>
    <w:lvl w:ilvl="1" w:tplc="EEB8B6D4" w:tentative="1">
      <w:start w:val="1"/>
      <w:numFmt w:val="bullet"/>
      <w:lvlText w:val="•"/>
      <w:lvlJc w:val="left"/>
      <w:pPr>
        <w:tabs>
          <w:tab w:val="num" w:pos="1440"/>
        </w:tabs>
        <w:ind w:left="1440" w:hanging="360"/>
      </w:pPr>
      <w:rPr>
        <w:rFonts w:ascii="Arial" w:hAnsi="Arial"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49">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420150F5"/>
    <w:multiLevelType w:val="hybridMultilevel"/>
    <w:tmpl w:val="0CE2B75E"/>
    <w:lvl w:ilvl="0" w:tplc="0C0A0001">
      <w:start w:val="1"/>
      <w:numFmt w:val="bullet"/>
      <w:lvlText w:val=""/>
      <w:lvlJc w:val="left"/>
      <w:pPr>
        <w:tabs>
          <w:tab w:val="num" w:pos="720"/>
        </w:tabs>
        <w:ind w:left="720" w:hanging="360"/>
      </w:pPr>
      <w:rPr>
        <w:rFonts w:ascii="Wingdings" w:hAnsi="Wingdings" w:hint="default"/>
        <w:color w:val="auto"/>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42F907D7"/>
    <w:multiLevelType w:val="hybridMultilevel"/>
    <w:tmpl w:val="F6ACC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3B37114"/>
    <w:multiLevelType w:val="hybridMultilevel"/>
    <w:tmpl w:val="A1A82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80A5929"/>
    <w:multiLevelType w:val="hybridMultilevel"/>
    <w:tmpl w:val="91C00A9E"/>
    <w:lvl w:ilvl="0" w:tplc="AE4C068A">
      <w:start w:val="1"/>
      <w:numFmt w:val="bullet"/>
      <w:lvlText w:val="•"/>
      <w:lvlJc w:val="left"/>
      <w:pPr>
        <w:tabs>
          <w:tab w:val="num" w:pos="720"/>
        </w:tabs>
        <w:ind w:left="720" w:hanging="360"/>
      </w:pPr>
      <w:rPr>
        <w:rFonts w:ascii="Arial" w:hAnsi="Arial" w:hint="default"/>
      </w:rPr>
    </w:lvl>
    <w:lvl w:ilvl="1" w:tplc="37342BA2" w:tentative="1">
      <w:start w:val="1"/>
      <w:numFmt w:val="bullet"/>
      <w:lvlText w:val="•"/>
      <w:lvlJc w:val="left"/>
      <w:pPr>
        <w:tabs>
          <w:tab w:val="num" w:pos="1440"/>
        </w:tabs>
        <w:ind w:left="1440" w:hanging="360"/>
      </w:pPr>
      <w:rPr>
        <w:rFonts w:ascii="Arial" w:hAnsi="Arial" w:hint="default"/>
      </w:rPr>
    </w:lvl>
    <w:lvl w:ilvl="2" w:tplc="72BC2CC2" w:tentative="1">
      <w:start w:val="1"/>
      <w:numFmt w:val="bullet"/>
      <w:lvlText w:val="•"/>
      <w:lvlJc w:val="left"/>
      <w:pPr>
        <w:tabs>
          <w:tab w:val="num" w:pos="2160"/>
        </w:tabs>
        <w:ind w:left="2160" w:hanging="360"/>
      </w:pPr>
      <w:rPr>
        <w:rFonts w:ascii="Arial" w:hAnsi="Arial" w:hint="default"/>
      </w:rPr>
    </w:lvl>
    <w:lvl w:ilvl="3" w:tplc="68307378" w:tentative="1">
      <w:start w:val="1"/>
      <w:numFmt w:val="bullet"/>
      <w:lvlText w:val="•"/>
      <w:lvlJc w:val="left"/>
      <w:pPr>
        <w:tabs>
          <w:tab w:val="num" w:pos="2880"/>
        </w:tabs>
        <w:ind w:left="2880" w:hanging="360"/>
      </w:pPr>
      <w:rPr>
        <w:rFonts w:ascii="Arial" w:hAnsi="Arial" w:hint="default"/>
      </w:rPr>
    </w:lvl>
    <w:lvl w:ilvl="4" w:tplc="4EDA55A2" w:tentative="1">
      <w:start w:val="1"/>
      <w:numFmt w:val="bullet"/>
      <w:lvlText w:val="•"/>
      <w:lvlJc w:val="left"/>
      <w:pPr>
        <w:tabs>
          <w:tab w:val="num" w:pos="3600"/>
        </w:tabs>
        <w:ind w:left="3600" w:hanging="360"/>
      </w:pPr>
      <w:rPr>
        <w:rFonts w:ascii="Arial" w:hAnsi="Arial" w:hint="default"/>
      </w:rPr>
    </w:lvl>
    <w:lvl w:ilvl="5" w:tplc="868AC4DC" w:tentative="1">
      <w:start w:val="1"/>
      <w:numFmt w:val="bullet"/>
      <w:lvlText w:val="•"/>
      <w:lvlJc w:val="left"/>
      <w:pPr>
        <w:tabs>
          <w:tab w:val="num" w:pos="4320"/>
        </w:tabs>
        <w:ind w:left="4320" w:hanging="360"/>
      </w:pPr>
      <w:rPr>
        <w:rFonts w:ascii="Arial" w:hAnsi="Arial" w:hint="default"/>
      </w:rPr>
    </w:lvl>
    <w:lvl w:ilvl="6" w:tplc="D92E4E60" w:tentative="1">
      <w:start w:val="1"/>
      <w:numFmt w:val="bullet"/>
      <w:lvlText w:val="•"/>
      <w:lvlJc w:val="left"/>
      <w:pPr>
        <w:tabs>
          <w:tab w:val="num" w:pos="5040"/>
        </w:tabs>
        <w:ind w:left="5040" w:hanging="360"/>
      </w:pPr>
      <w:rPr>
        <w:rFonts w:ascii="Arial" w:hAnsi="Arial" w:hint="default"/>
      </w:rPr>
    </w:lvl>
    <w:lvl w:ilvl="7" w:tplc="3A289166" w:tentative="1">
      <w:start w:val="1"/>
      <w:numFmt w:val="bullet"/>
      <w:lvlText w:val="•"/>
      <w:lvlJc w:val="left"/>
      <w:pPr>
        <w:tabs>
          <w:tab w:val="num" w:pos="5760"/>
        </w:tabs>
        <w:ind w:left="5760" w:hanging="360"/>
      </w:pPr>
      <w:rPr>
        <w:rFonts w:ascii="Arial" w:hAnsi="Arial" w:hint="default"/>
      </w:rPr>
    </w:lvl>
    <w:lvl w:ilvl="8" w:tplc="602AC486" w:tentative="1">
      <w:start w:val="1"/>
      <w:numFmt w:val="bullet"/>
      <w:lvlText w:val="•"/>
      <w:lvlJc w:val="left"/>
      <w:pPr>
        <w:tabs>
          <w:tab w:val="num" w:pos="6480"/>
        </w:tabs>
        <w:ind w:left="6480" w:hanging="360"/>
      </w:pPr>
      <w:rPr>
        <w:rFonts w:ascii="Arial" w:hAnsi="Arial" w:hint="default"/>
      </w:rPr>
    </w:lvl>
  </w:abstractNum>
  <w:abstractNum w:abstractNumId="54">
    <w:nsid w:val="49B01809"/>
    <w:multiLevelType w:val="hybridMultilevel"/>
    <w:tmpl w:val="A148B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4C5A517B"/>
    <w:multiLevelType w:val="hybridMultilevel"/>
    <w:tmpl w:val="4976CB2A"/>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56">
    <w:nsid w:val="4C6C16F4"/>
    <w:multiLevelType w:val="hybridMultilevel"/>
    <w:tmpl w:val="95EAB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4D35325B"/>
    <w:multiLevelType w:val="hybridMultilevel"/>
    <w:tmpl w:val="6FE06F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nsid w:val="4E1D7993"/>
    <w:multiLevelType w:val="hybridMultilevel"/>
    <w:tmpl w:val="7D324D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51AD3304"/>
    <w:multiLevelType w:val="hybridMultilevel"/>
    <w:tmpl w:val="CFA8FD02"/>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3825C88"/>
    <w:multiLevelType w:val="hybridMultilevel"/>
    <w:tmpl w:val="A63E36C8"/>
    <w:lvl w:ilvl="0" w:tplc="E3A494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3CF7C6D"/>
    <w:multiLevelType w:val="hybridMultilevel"/>
    <w:tmpl w:val="8D823B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48E234B"/>
    <w:multiLevelType w:val="hybridMultilevel"/>
    <w:tmpl w:val="33F49A9C"/>
    <w:lvl w:ilvl="0" w:tplc="080A000B">
      <w:start w:val="1"/>
      <w:numFmt w:val="bullet"/>
      <w:lvlText w:val=""/>
      <w:lvlJc w:val="left"/>
      <w:pPr>
        <w:tabs>
          <w:tab w:val="num" w:pos="720"/>
        </w:tabs>
        <w:ind w:left="720" w:hanging="360"/>
      </w:pPr>
      <w:rPr>
        <w:rFonts w:ascii="Wingdings" w:hAnsi="Wingdings" w:hint="default"/>
      </w:rPr>
    </w:lvl>
    <w:lvl w:ilvl="1" w:tplc="EEB8B6D4" w:tentative="1">
      <w:start w:val="1"/>
      <w:numFmt w:val="bullet"/>
      <w:lvlText w:val="•"/>
      <w:lvlJc w:val="left"/>
      <w:pPr>
        <w:tabs>
          <w:tab w:val="num" w:pos="1440"/>
        </w:tabs>
        <w:ind w:left="1440" w:hanging="360"/>
      </w:pPr>
      <w:rPr>
        <w:rFonts w:ascii="Arial" w:hAnsi="Arial"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64">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5">
    <w:nsid w:val="56FC3AC1"/>
    <w:multiLevelType w:val="singleLevel"/>
    <w:tmpl w:val="8D882F60"/>
    <w:lvl w:ilvl="0">
      <w:start w:val="1"/>
      <w:numFmt w:val="lowerLetter"/>
      <w:lvlText w:val="%1."/>
      <w:lvlJc w:val="left"/>
      <w:pPr>
        <w:tabs>
          <w:tab w:val="num" w:pos="1495"/>
        </w:tabs>
        <w:ind w:left="1495" w:hanging="360"/>
      </w:pPr>
    </w:lvl>
  </w:abstractNum>
  <w:abstractNum w:abstractNumId="66">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67">
    <w:nsid w:val="5A2D28D3"/>
    <w:multiLevelType w:val="hybridMultilevel"/>
    <w:tmpl w:val="CF8E0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5B5B095C"/>
    <w:multiLevelType w:val="hybridMultilevel"/>
    <w:tmpl w:val="DF72B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5E105F47"/>
    <w:multiLevelType w:val="hybridMultilevel"/>
    <w:tmpl w:val="E2183FDE"/>
    <w:lvl w:ilvl="0" w:tplc="A69E96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F0E74B9"/>
    <w:multiLevelType w:val="hybridMultilevel"/>
    <w:tmpl w:val="67F822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0974652"/>
    <w:multiLevelType w:val="hybridMultilevel"/>
    <w:tmpl w:val="00DA175C"/>
    <w:lvl w:ilvl="0" w:tplc="F31E6C46">
      <w:start w:val="1"/>
      <w:numFmt w:val="bullet"/>
      <w:lvlText w:val="•"/>
      <w:lvlJc w:val="left"/>
      <w:pPr>
        <w:ind w:left="1004" w:hanging="360"/>
      </w:pPr>
      <w:rPr>
        <w:rFonts w:ascii="Times New Roman" w:hAnsi="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2">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64FE2D4C"/>
    <w:multiLevelType w:val="hybridMultilevel"/>
    <w:tmpl w:val="E13C640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6120801"/>
    <w:multiLevelType w:val="hybridMultilevel"/>
    <w:tmpl w:val="AD80B558"/>
    <w:lvl w:ilvl="0" w:tplc="E3A494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65C1E3A"/>
    <w:multiLevelType w:val="hybridMultilevel"/>
    <w:tmpl w:val="70443E82"/>
    <w:lvl w:ilvl="0" w:tplc="F5DEE1C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6">
    <w:nsid w:val="66924105"/>
    <w:multiLevelType w:val="hybridMultilevel"/>
    <w:tmpl w:val="37E0EC32"/>
    <w:lvl w:ilvl="0" w:tplc="A728522C">
      <w:start w:val="1263"/>
      <w:numFmt w:val="bullet"/>
      <w:lvlText w:val="•"/>
      <w:lvlJc w:val="left"/>
      <w:pPr>
        <w:ind w:left="1287" w:hanging="360"/>
      </w:pPr>
      <w:rPr>
        <w:rFonts w:ascii="Arial" w:hAnsi="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7">
    <w:nsid w:val="67545E96"/>
    <w:multiLevelType w:val="hybridMultilevel"/>
    <w:tmpl w:val="3A5683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nsid w:val="67B979B5"/>
    <w:multiLevelType w:val="hybridMultilevel"/>
    <w:tmpl w:val="CAA49B8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68CD4507"/>
    <w:multiLevelType w:val="hybridMultilevel"/>
    <w:tmpl w:val="A64AEED4"/>
    <w:lvl w:ilvl="0" w:tplc="A98AAEF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6AE52978"/>
    <w:multiLevelType w:val="singleLevel"/>
    <w:tmpl w:val="5E2C5038"/>
    <w:lvl w:ilvl="0">
      <w:start w:val="1"/>
      <w:numFmt w:val="decimal"/>
      <w:lvlText w:val="%1."/>
      <w:lvlJc w:val="left"/>
      <w:pPr>
        <w:tabs>
          <w:tab w:val="num" w:pos="2127"/>
        </w:tabs>
        <w:ind w:left="2127" w:hanging="567"/>
      </w:pPr>
      <w:rPr>
        <w:rFonts w:ascii="Calibri" w:eastAsia="Times New Roman" w:hAnsi="Calibri" w:cs="Calibri"/>
      </w:rPr>
    </w:lvl>
  </w:abstractNum>
  <w:abstractNum w:abstractNumId="81">
    <w:nsid w:val="6E603010"/>
    <w:multiLevelType w:val="hybridMultilevel"/>
    <w:tmpl w:val="133408C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F1B1E31"/>
    <w:multiLevelType w:val="multilevel"/>
    <w:tmpl w:val="5B425A56"/>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83">
    <w:nsid w:val="6F1C5FAB"/>
    <w:multiLevelType w:val="hybridMultilevel"/>
    <w:tmpl w:val="911EA258"/>
    <w:lvl w:ilvl="0" w:tplc="218AF786">
      <w:start w:val="1"/>
      <w:numFmt w:val="upperRoman"/>
      <w:lvlText w:val="%1."/>
      <w:lvlJc w:val="left"/>
      <w:pPr>
        <w:ind w:left="1080" w:hanging="72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F2F3177"/>
    <w:multiLevelType w:val="hybridMultilevel"/>
    <w:tmpl w:val="DF28A678"/>
    <w:lvl w:ilvl="0" w:tplc="0C0A000F">
      <w:start w:val="1"/>
      <w:numFmt w:val="decimal"/>
      <w:lvlText w:val="%1."/>
      <w:lvlJc w:val="left"/>
      <w:pPr>
        <w:tabs>
          <w:tab w:val="num" w:pos="360"/>
        </w:tabs>
        <w:ind w:left="360" w:hanging="360"/>
      </w:pPr>
    </w:lvl>
    <w:lvl w:ilvl="1" w:tplc="3C04B364">
      <w:start w:val="1"/>
      <w:numFmt w:val="bullet"/>
      <w:lvlText w:val=""/>
      <w:lvlJc w:val="left"/>
      <w:pPr>
        <w:tabs>
          <w:tab w:val="num" w:pos="1080"/>
        </w:tabs>
        <w:ind w:left="1080" w:hanging="360"/>
      </w:pPr>
      <w:rPr>
        <w:rFonts w:ascii="Symbol" w:hAnsi="Symbol" w:hint="default"/>
        <w:sz w:val="20"/>
        <w:szCs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5">
    <w:nsid w:val="6F820B38"/>
    <w:multiLevelType w:val="hybridMultilevel"/>
    <w:tmpl w:val="214E12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19A02A9"/>
    <w:multiLevelType w:val="hybridMultilevel"/>
    <w:tmpl w:val="D21C10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7">
    <w:nsid w:val="71C550EF"/>
    <w:multiLevelType w:val="hybridMultilevel"/>
    <w:tmpl w:val="3796F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42B72D5"/>
    <w:multiLevelType w:val="hybridMultilevel"/>
    <w:tmpl w:val="47F273EC"/>
    <w:lvl w:ilvl="0" w:tplc="AE4C068A">
      <w:start w:val="1"/>
      <w:numFmt w:val="bullet"/>
      <w:lvlText w:val="•"/>
      <w:lvlJc w:val="left"/>
      <w:pPr>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9">
    <w:nsid w:val="753D6A9C"/>
    <w:multiLevelType w:val="hybridMultilevel"/>
    <w:tmpl w:val="86586D1C"/>
    <w:lvl w:ilvl="0" w:tplc="080A000B">
      <w:start w:val="1"/>
      <w:numFmt w:val="bullet"/>
      <w:lvlText w:val=""/>
      <w:lvlJc w:val="left"/>
      <w:pPr>
        <w:tabs>
          <w:tab w:val="num" w:pos="720"/>
        </w:tabs>
        <w:ind w:left="720" w:hanging="360"/>
      </w:pPr>
      <w:rPr>
        <w:rFonts w:ascii="Wingdings" w:hAnsi="Wingdings" w:hint="default"/>
      </w:rPr>
    </w:lvl>
    <w:lvl w:ilvl="1" w:tplc="EEB8B6D4" w:tentative="1">
      <w:start w:val="1"/>
      <w:numFmt w:val="bullet"/>
      <w:lvlText w:val="•"/>
      <w:lvlJc w:val="left"/>
      <w:pPr>
        <w:tabs>
          <w:tab w:val="num" w:pos="1440"/>
        </w:tabs>
        <w:ind w:left="1440" w:hanging="360"/>
      </w:pPr>
      <w:rPr>
        <w:rFonts w:ascii="Arial" w:hAnsi="Arial"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90">
    <w:nsid w:val="75883E35"/>
    <w:multiLevelType w:val="hybridMultilevel"/>
    <w:tmpl w:val="15629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76394AB8"/>
    <w:multiLevelType w:val="hybridMultilevel"/>
    <w:tmpl w:val="8FD0ADD0"/>
    <w:lvl w:ilvl="0" w:tplc="B2609FFA">
      <w:start w:val="1"/>
      <w:numFmt w:val="bullet"/>
      <w:lvlText w:val="•"/>
      <w:lvlJc w:val="left"/>
      <w:pPr>
        <w:tabs>
          <w:tab w:val="num" w:pos="720"/>
        </w:tabs>
        <w:ind w:left="720" w:hanging="360"/>
      </w:pPr>
      <w:rPr>
        <w:rFonts w:ascii="Arial" w:hAnsi="Arial" w:hint="default"/>
      </w:rPr>
    </w:lvl>
    <w:lvl w:ilvl="1" w:tplc="B0B481DC">
      <w:start w:val="1"/>
      <w:numFmt w:val="bullet"/>
      <w:lvlText w:val="•"/>
      <w:lvlJc w:val="left"/>
      <w:pPr>
        <w:tabs>
          <w:tab w:val="num" w:pos="1440"/>
        </w:tabs>
        <w:ind w:left="1440" w:hanging="360"/>
      </w:pPr>
      <w:rPr>
        <w:rFonts w:ascii="Arial" w:hAnsi="Arial" w:hint="default"/>
      </w:rPr>
    </w:lvl>
    <w:lvl w:ilvl="2" w:tplc="53A8DE46" w:tentative="1">
      <w:start w:val="1"/>
      <w:numFmt w:val="bullet"/>
      <w:lvlText w:val="•"/>
      <w:lvlJc w:val="left"/>
      <w:pPr>
        <w:tabs>
          <w:tab w:val="num" w:pos="2160"/>
        </w:tabs>
        <w:ind w:left="2160" w:hanging="360"/>
      </w:pPr>
      <w:rPr>
        <w:rFonts w:ascii="Arial" w:hAnsi="Arial" w:hint="default"/>
      </w:rPr>
    </w:lvl>
    <w:lvl w:ilvl="3" w:tplc="C44889F0" w:tentative="1">
      <w:start w:val="1"/>
      <w:numFmt w:val="bullet"/>
      <w:lvlText w:val="•"/>
      <w:lvlJc w:val="left"/>
      <w:pPr>
        <w:tabs>
          <w:tab w:val="num" w:pos="2880"/>
        </w:tabs>
        <w:ind w:left="2880" w:hanging="360"/>
      </w:pPr>
      <w:rPr>
        <w:rFonts w:ascii="Arial" w:hAnsi="Arial" w:hint="default"/>
      </w:rPr>
    </w:lvl>
    <w:lvl w:ilvl="4" w:tplc="26E476F4" w:tentative="1">
      <w:start w:val="1"/>
      <w:numFmt w:val="bullet"/>
      <w:lvlText w:val="•"/>
      <w:lvlJc w:val="left"/>
      <w:pPr>
        <w:tabs>
          <w:tab w:val="num" w:pos="3600"/>
        </w:tabs>
        <w:ind w:left="3600" w:hanging="360"/>
      </w:pPr>
      <w:rPr>
        <w:rFonts w:ascii="Arial" w:hAnsi="Arial" w:hint="default"/>
      </w:rPr>
    </w:lvl>
    <w:lvl w:ilvl="5" w:tplc="F0C66E36" w:tentative="1">
      <w:start w:val="1"/>
      <w:numFmt w:val="bullet"/>
      <w:lvlText w:val="•"/>
      <w:lvlJc w:val="left"/>
      <w:pPr>
        <w:tabs>
          <w:tab w:val="num" w:pos="4320"/>
        </w:tabs>
        <w:ind w:left="4320" w:hanging="360"/>
      </w:pPr>
      <w:rPr>
        <w:rFonts w:ascii="Arial" w:hAnsi="Arial" w:hint="default"/>
      </w:rPr>
    </w:lvl>
    <w:lvl w:ilvl="6" w:tplc="92901360" w:tentative="1">
      <w:start w:val="1"/>
      <w:numFmt w:val="bullet"/>
      <w:lvlText w:val="•"/>
      <w:lvlJc w:val="left"/>
      <w:pPr>
        <w:tabs>
          <w:tab w:val="num" w:pos="5040"/>
        </w:tabs>
        <w:ind w:left="5040" w:hanging="360"/>
      </w:pPr>
      <w:rPr>
        <w:rFonts w:ascii="Arial" w:hAnsi="Arial" w:hint="default"/>
      </w:rPr>
    </w:lvl>
    <w:lvl w:ilvl="7" w:tplc="C8FC0552" w:tentative="1">
      <w:start w:val="1"/>
      <w:numFmt w:val="bullet"/>
      <w:lvlText w:val="•"/>
      <w:lvlJc w:val="left"/>
      <w:pPr>
        <w:tabs>
          <w:tab w:val="num" w:pos="5760"/>
        </w:tabs>
        <w:ind w:left="5760" w:hanging="360"/>
      </w:pPr>
      <w:rPr>
        <w:rFonts w:ascii="Arial" w:hAnsi="Arial" w:hint="default"/>
      </w:rPr>
    </w:lvl>
    <w:lvl w:ilvl="8" w:tplc="5FCEDD4A" w:tentative="1">
      <w:start w:val="1"/>
      <w:numFmt w:val="bullet"/>
      <w:lvlText w:val="•"/>
      <w:lvlJc w:val="left"/>
      <w:pPr>
        <w:tabs>
          <w:tab w:val="num" w:pos="6480"/>
        </w:tabs>
        <w:ind w:left="6480" w:hanging="360"/>
      </w:pPr>
      <w:rPr>
        <w:rFonts w:ascii="Arial" w:hAnsi="Arial" w:hint="default"/>
      </w:rPr>
    </w:lvl>
  </w:abstractNum>
  <w:abstractNum w:abstractNumId="92">
    <w:nsid w:val="784714B4"/>
    <w:multiLevelType w:val="hybridMultilevel"/>
    <w:tmpl w:val="A246F868"/>
    <w:lvl w:ilvl="0" w:tplc="50B6A93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nsid w:val="79E10087"/>
    <w:multiLevelType w:val="hybridMultilevel"/>
    <w:tmpl w:val="E31EB5B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7B6359DC"/>
    <w:multiLevelType w:val="hybridMultilevel"/>
    <w:tmpl w:val="24321824"/>
    <w:lvl w:ilvl="0" w:tplc="F31E6C46">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7E706D87"/>
    <w:multiLevelType w:val="hybridMultilevel"/>
    <w:tmpl w:val="473890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num>
  <w:num w:numId="2">
    <w:abstractNumId w:val="41"/>
  </w:num>
  <w:num w:numId="3">
    <w:abstractNumId w:val="48"/>
  </w:num>
  <w:num w:numId="4">
    <w:abstractNumId w:val="91"/>
  </w:num>
  <w:num w:numId="5">
    <w:abstractNumId w:val="45"/>
  </w:num>
  <w:num w:numId="6">
    <w:abstractNumId w:val="79"/>
  </w:num>
  <w:num w:numId="7">
    <w:abstractNumId w:val="94"/>
  </w:num>
  <w:num w:numId="8">
    <w:abstractNumId w:val="12"/>
  </w:num>
  <w:num w:numId="9">
    <w:abstractNumId w:val="74"/>
  </w:num>
  <w:num w:numId="10">
    <w:abstractNumId w:val="21"/>
  </w:num>
  <w:num w:numId="11">
    <w:abstractNumId w:val="61"/>
  </w:num>
  <w:num w:numId="12">
    <w:abstractNumId w:val="88"/>
  </w:num>
  <w:num w:numId="13">
    <w:abstractNumId w:val="18"/>
  </w:num>
  <w:num w:numId="14">
    <w:abstractNumId w:val="22"/>
  </w:num>
  <w:num w:numId="15">
    <w:abstractNumId w:val="90"/>
  </w:num>
  <w:num w:numId="16">
    <w:abstractNumId w:val="7"/>
  </w:num>
  <w:num w:numId="17">
    <w:abstractNumId w:val="17"/>
  </w:num>
  <w:num w:numId="18">
    <w:abstractNumId w:val="54"/>
  </w:num>
  <w:num w:numId="19">
    <w:abstractNumId w:val="52"/>
  </w:num>
  <w:num w:numId="20">
    <w:abstractNumId w:val="23"/>
  </w:num>
  <w:num w:numId="21">
    <w:abstractNumId w:val="11"/>
  </w:num>
  <w:num w:numId="22">
    <w:abstractNumId w:val="89"/>
  </w:num>
  <w:num w:numId="23">
    <w:abstractNumId w:val="63"/>
  </w:num>
  <w:num w:numId="24">
    <w:abstractNumId w:val="93"/>
  </w:num>
  <w:num w:numId="25">
    <w:abstractNumId w:val="44"/>
  </w:num>
  <w:num w:numId="26">
    <w:abstractNumId w:val="71"/>
  </w:num>
  <w:num w:numId="27">
    <w:abstractNumId w:val="84"/>
  </w:num>
  <w:num w:numId="28">
    <w:abstractNumId w:val="78"/>
  </w:num>
  <w:num w:numId="29">
    <w:abstractNumId w:val="39"/>
  </w:num>
  <w:num w:numId="30">
    <w:abstractNumId w:val="68"/>
  </w:num>
  <w:num w:numId="31">
    <w:abstractNumId w:val="31"/>
  </w:num>
  <w:num w:numId="32">
    <w:abstractNumId w:val="9"/>
  </w:num>
  <w:num w:numId="33">
    <w:abstractNumId w:val="67"/>
  </w:num>
  <w:num w:numId="34">
    <w:abstractNumId w:val="32"/>
  </w:num>
  <w:num w:numId="35">
    <w:abstractNumId w:val="43"/>
  </w:num>
  <w:num w:numId="36">
    <w:abstractNumId w:val="87"/>
  </w:num>
  <w:num w:numId="37">
    <w:abstractNumId w:val="70"/>
  </w:num>
  <w:num w:numId="38">
    <w:abstractNumId w:val="51"/>
  </w:num>
  <w:num w:numId="39">
    <w:abstractNumId w:val="16"/>
  </w:num>
  <w:num w:numId="40">
    <w:abstractNumId w:val="58"/>
  </w:num>
  <w:num w:numId="41">
    <w:abstractNumId w:val="62"/>
  </w:num>
  <w:num w:numId="42">
    <w:abstractNumId w:val="73"/>
  </w:num>
  <w:num w:numId="43">
    <w:abstractNumId w:val="50"/>
  </w:num>
  <w:num w:numId="44">
    <w:abstractNumId w:val="10"/>
  </w:num>
  <w:num w:numId="45">
    <w:abstractNumId w:val="55"/>
  </w:num>
  <w:num w:numId="46">
    <w:abstractNumId w:val="26"/>
  </w:num>
  <w:num w:numId="47">
    <w:abstractNumId w:val="65"/>
  </w:num>
  <w:num w:numId="48">
    <w:abstractNumId w:val="66"/>
  </w:num>
  <w:num w:numId="49">
    <w:abstractNumId w:val="59"/>
  </w:num>
  <w:num w:numId="50">
    <w:abstractNumId w:val="64"/>
  </w:num>
  <w:num w:numId="51">
    <w:abstractNumId w:val="28"/>
  </w:num>
  <w:num w:numId="52">
    <w:abstractNumId w:val="80"/>
  </w:num>
  <w:num w:numId="53">
    <w:abstractNumId w:val="72"/>
  </w:num>
  <w:num w:numId="54">
    <w:abstractNumId w:val="49"/>
  </w:num>
  <w:num w:numId="55">
    <w:abstractNumId w:val="75"/>
  </w:num>
  <w:num w:numId="56">
    <w:abstractNumId w:val="85"/>
  </w:num>
  <w:num w:numId="57">
    <w:abstractNumId w:val="25"/>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76"/>
  </w:num>
  <w:num w:numId="61">
    <w:abstractNumId w:val="60"/>
  </w:num>
  <w:num w:numId="62">
    <w:abstractNumId w:val="40"/>
  </w:num>
  <w:num w:numId="63">
    <w:abstractNumId w:val="4"/>
  </w:num>
  <w:num w:numId="64">
    <w:abstractNumId w:val="1"/>
  </w:num>
  <w:num w:numId="65">
    <w:abstractNumId w:val="82"/>
  </w:num>
  <w:num w:numId="66">
    <w:abstractNumId w:val="37"/>
  </w:num>
  <w:num w:numId="67">
    <w:abstractNumId w:val="8"/>
  </w:num>
  <w:num w:numId="68">
    <w:abstractNumId w:val="6"/>
  </w:num>
  <w:num w:numId="69">
    <w:abstractNumId w:val="29"/>
  </w:num>
  <w:num w:numId="70">
    <w:abstractNumId w:val="19"/>
  </w:num>
  <w:num w:numId="71">
    <w:abstractNumId w:val="5"/>
  </w:num>
  <w:num w:numId="72">
    <w:abstractNumId w:val="57"/>
  </w:num>
  <w:num w:numId="73">
    <w:abstractNumId w:val="77"/>
  </w:num>
  <w:num w:numId="74">
    <w:abstractNumId w:val="95"/>
  </w:num>
  <w:num w:numId="75">
    <w:abstractNumId w:val="38"/>
  </w:num>
  <w:num w:numId="76">
    <w:abstractNumId w:val="3"/>
  </w:num>
  <w:num w:numId="77">
    <w:abstractNumId w:val="36"/>
  </w:num>
  <w:num w:numId="78">
    <w:abstractNumId w:val="35"/>
  </w:num>
  <w:num w:numId="79">
    <w:abstractNumId w:val="81"/>
  </w:num>
  <w:num w:numId="80">
    <w:abstractNumId w:val="47"/>
  </w:num>
  <w:num w:numId="81">
    <w:abstractNumId w:val="24"/>
  </w:num>
  <w:num w:numId="82">
    <w:abstractNumId w:val="56"/>
  </w:num>
  <w:num w:numId="83">
    <w:abstractNumId w:val="33"/>
  </w:num>
  <w:num w:numId="84">
    <w:abstractNumId w:val="2"/>
  </w:num>
  <w:num w:numId="85">
    <w:abstractNumId w:val="69"/>
  </w:num>
  <w:num w:numId="86">
    <w:abstractNumId w:val="14"/>
  </w:num>
  <w:num w:numId="87">
    <w:abstractNumId w:val="46"/>
  </w:num>
  <w:num w:numId="88">
    <w:abstractNumId w:val="13"/>
  </w:num>
  <w:num w:numId="89">
    <w:abstractNumId w:val="86"/>
  </w:num>
  <w:num w:numId="90">
    <w:abstractNumId w:val="15"/>
  </w:num>
  <w:num w:numId="91">
    <w:abstractNumId w:val="42"/>
  </w:num>
  <w:num w:numId="92">
    <w:abstractNumId w:val="20"/>
  </w:num>
  <w:num w:numId="93">
    <w:abstractNumId w:val="34"/>
  </w:num>
  <w:num w:numId="94">
    <w:abstractNumId w:val="83"/>
  </w:num>
  <w:num w:numId="95">
    <w:abstractNumId w:val="30"/>
  </w:num>
  <w:num w:numId="96">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043B"/>
    <w:rsid w:val="0000241E"/>
    <w:rsid w:val="00004F84"/>
    <w:rsid w:val="00006153"/>
    <w:rsid w:val="0001566B"/>
    <w:rsid w:val="00015A58"/>
    <w:rsid w:val="00017F3F"/>
    <w:rsid w:val="000238E6"/>
    <w:rsid w:val="00024321"/>
    <w:rsid w:val="0002467E"/>
    <w:rsid w:val="00024ED0"/>
    <w:rsid w:val="000265C8"/>
    <w:rsid w:val="00030796"/>
    <w:rsid w:val="00032376"/>
    <w:rsid w:val="000355A7"/>
    <w:rsid w:val="00041539"/>
    <w:rsid w:val="00043B82"/>
    <w:rsid w:val="00044F1C"/>
    <w:rsid w:val="00044FEB"/>
    <w:rsid w:val="00050284"/>
    <w:rsid w:val="00052EBF"/>
    <w:rsid w:val="0005627E"/>
    <w:rsid w:val="00066CEC"/>
    <w:rsid w:val="00066E46"/>
    <w:rsid w:val="000670E2"/>
    <w:rsid w:val="00070A43"/>
    <w:rsid w:val="000767CA"/>
    <w:rsid w:val="00077519"/>
    <w:rsid w:val="00077BFB"/>
    <w:rsid w:val="0008219E"/>
    <w:rsid w:val="00082F97"/>
    <w:rsid w:val="000847D2"/>
    <w:rsid w:val="00086AD5"/>
    <w:rsid w:val="00087057"/>
    <w:rsid w:val="00091748"/>
    <w:rsid w:val="00091C14"/>
    <w:rsid w:val="000922E8"/>
    <w:rsid w:val="00093B06"/>
    <w:rsid w:val="0009452D"/>
    <w:rsid w:val="000A3865"/>
    <w:rsid w:val="000A4045"/>
    <w:rsid w:val="000A463F"/>
    <w:rsid w:val="000A63BC"/>
    <w:rsid w:val="000A7D9C"/>
    <w:rsid w:val="000B28B2"/>
    <w:rsid w:val="000B301D"/>
    <w:rsid w:val="000B682E"/>
    <w:rsid w:val="000C0CE0"/>
    <w:rsid w:val="000C1751"/>
    <w:rsid w:val="000C268A"/>
    <w:rsid w:val="000C2BB3"/>
    <w:rsid w:val="000C75F1"/>
    <w:rsid w:val="000D0145"/>
    <w:rsid w:val="000D26D1"/>
    <w:rsid w:val="000D5873"/>
    <w:rsid w:val="000E186D"/>
    <w:rsid w:val="000E68A3"/>
    <w:rsid w:val="000E7088"/>
    <w:rsid w:val="000E7BA6"/>
    <w:rsid w:val="000F0A64"/>
    <w:rsid w:val="000F42FC"/>
    <w:rsid w:val="000F67E5"/>
    <w:rsid w:val="001006B9"/>
    <w:rsid w:val="00102643"/>
    <w:rsid w:val="00103D7D"/>
    <w:rsid w:val="00104421"/>
    <w:rsid w:val="001059B4"/>
    <w:rsid w:val="001130DB"/>
    <w:rsid w:val="00113BFD"/>
    <w:rsid w:val="001142B3"/>
    <w:rsid w:val="00115445"/>
    <w:rsid w:val="001155EE"/>
    <w:rsid w:val="00117D88"/>
    <w:rsid w:val="0012081D"/>
    <w:rsid w:val="0012189E"/>
    <w:rsid w:val="00123312"/>
    <w:rsid w:val="001240B6"/>
    <w:rsid w:val="001257CD"/>
    <w:rsid w:val="001308E3"/>
    <w:rsid w:val="00130B05"/>
    <w:rsid w:val="00130CC1"/>
    <w:rsid w:val="00131097"/>
    <w:rsid w:val="001349F3"/>
    <w:rsid w:val="001404E2"/>
    <w:rsid w:val="00141B1A"/>
    <w:rsid w:val="00143910"/>
    <w:rsid w:val="00145A0A"/>
    <w:rsid w:val="00147F1F"/>
    <w:rsid w:val="001508CC"/>
    <w:rsid w:val="001512D2"/>
    <w:rsid w:val="0015196E"/>
    <w:rsid w:val="001554A5"/>
    <w:rsid w:val="00157641"/>
    <w:rsid w:val="00160F18"/>
    <w:rsid w:val="00163B4E"/>
    <w:rsid w:val="00166982"/>
    <w:rsid w:val="00172D35"/>
    <w:rsid w:val="0018010B"/>
    <w:rsid w:val="00184579"/>
    <w:rsid w:val="00186163"/>
    <w:rsid w:val="00187EC7"/>
    <w:rsid w:val="00195600"/>
    <w:rsid w:val="001A3F55"/>
    <w:rsid w:val="001A4D2E"/>
    <w:rsid w:val="001A562D"/>
    <w:rsid w:val="001B00B1"/>
    <w:rsid w:val="001B0324"/>
    <w:rsid w:val="001B16A2"/>
    <w:rsid w:val="001B261B"/>
    <w:rsid w:val="001B4879"/>
    <w:rsid w:val="001B4DE1"/>
    <w:rsid w:val="001B6331"/>
    <w:rsid w:val="001B6B7C"/>
    <w:rsid w:val="001C1103"/>
    <w:rsid w:val="001D1736"/>
    <w:rsid w:val="001D2DBF"/>
    <w:rsid w:val="001D31E0"/>
    <w:rsid w:val="001D41EB"/>
    <w:rsid w:val="001D4486"/>
    <w:rsid w:val="001E44E6"/>
    <w:rsid w:val="001E5152"/>
    <w:rsid w:val="001F1614"/>
    <w:rsid w:val="001F2178"/>
    <w:rsid w:val="001F6D90"/>
    <w:rsid w:val="001F75FE"/>
    <w:rsid w:val="0020046D"/>
    <w:rsid w:val="0020058E"/>
    <w:rsid w:val="002026D8"/>
    <w:rsid w:val="00202D1B"/>
    <w:rsid w:val="00203914"/>
    <w:rsid w:val="002120FC"/>
    <w:rsid w:val="002138C5"/>
    <w:rsid w:val="00216364"/>
    <w:rsid w:val="00220FC8"/>
    <w:rsid w:val="00220FDF"/>
    <w:rsid w:val="002217B3"/>
    <w:rsid w:val="00222AD0"/>
    <w:rsid w:val="0022333D"/>
    <w:rsid w:val="00224D50"/>
    <w:rsid w:val="002251D8"/>
    <w:rsid w:val="002252FE"/>
    <w:rsid w:val="00225787"/>
    <w:rsid w:val="002277AC"/>
    <w:rsid w:val="00227B14"/>
    <w:rsid w:val="00232254"/>
    <w:rsid w:val="002344BE"/>
    <w:rsid w:val="00234E6A"/>
    <w:rsid w:val="00236276"/>
    <w:rsid w:val="00236E29"/>
    <w:rsid w:val="002424AA"/>
    <w:rsid w:val="00251EFB"/>
    <w:rsid w:val="00255F44"/>
    <w:rsid w:val="00260A2E"/>
    <w:rsid w:val="00260EAC"/>
    <w:rsid w:val="00261806"/>
    <w:rsid w:val="00263A58"/>
    <w:rsid w:val="002655CC"/>
    <w:rsid w:val="00265A8A"/>
    <w:rsid w:val="00265C02"/>
    <w:rsid w:val="002679EC"/>
    <w:rsid w:val="00271D34"/>
    <w:rsid w:val="0027655A"/>
    <w:rsid w:val="002774EB"/>
    <w:rsid w:val="002827DF"/>
    <w:rsid w:val="00285B4F"/>
    <w:rsid w:val="00286AA4"/>
    <w:rsid w:val="002904F7"/>
    <w:rsid w:val="0029142D"/>
    <w:rsid w:val="002A3980"/>
    <w:rsid w:val="002C0AD0"/>
    <w:rsid w:val="002C1B17"/>
    <w:rsid w:val="002C2594"/>
    <w:rsid w:val="002C695C"/>
    <w:rsid w:val="002D2506"/>
    <w:rsid w:val="002D262A"/>
    <w:rsid w:val="002D31F6"/>
    <w:rsid w:val="002D387C"/>
    <w:rsid w:val="002E58EA"/>
    <w:rsid w:val="002F0E60"/>
    <w:rsid w:val="002F20A5"/>
    <w:rsid w:val="002F4A5E"/>
    <w:rsid w:val="002F7E0C"/>
    <w:rsid w:val="003008D2"/>
    <w:rsid w:val="0030389E"/>
    <w:rsid w:val="00305468"/>
    <w:rsid w:val="00311A48"/>
    <w:rsid w:val="00315E41"/>
    <w:rsid w:val="00321BFE"/>
    <w:rsid w:val="00322425"/>
    <w:rsid w:val="00323DEB"/>
    <w:rsid w:val="00330EBA"/>
    <w:rsid w:val="0033394C"/>
    <w:rsid w:val="0033442D"/>
    <w:rsid w:val="003359F6"/>
    <w:rsid w:val="00341B66"/>
    <w:rsid w:val="00342908"/>
    <w:rsid w:val="0034378F"/>
    <w:rsid w:val="00343AEE"/>
    <w:rsid w:val="00343F0B"/>
    <w:rsid w:val="00344EB8"/>
    <w:rsid w:val="00345A7F"/>
    <w:rsid w:val="00347110"/>
    <w:rsid w:val="00350BA9"/>
    <w:rsid w:val="00351EE9"/>
    <w:rsid w:val="00352A9F"/>
    <w:rsid w:val="00354959"/>
    <w:rsid w:val="00360EEE"/>
    <w:rsid w:val="00361616"/>
    <w:rsid w:val="0036500E"/>
    <w:rsid w:val="00370B30"/>
    <w:rsid w:val="003774A1"/>
    <w:rsid w:val="00383025"/>
    <w:rsid w:val="00385C30"/>
    <w:rsid w:val="003860E9"/>
    <w:rsid w:val="00387670"/>
    <w:rsid w:val="00396FB6"/>
    <w:rsid w:val="00397AD5"/>
    <w:rsid w:val="003A2179"/>
    <w:rsid w:val="003A5275"/>
    <w:rsid w:val="003A7901"/>
    <w:rsid w:val="003B2544"/>
    <w:rsid w:val="003B47C2"/>
    <w:rsid w:val="003B4D73"/>
    <w:rsid w:val="003B58E2"/>
    <w:rsid w:val="003B5BB2"/>
    <w:rsid w:val="003B79BD"/>
    <w:rsid w:val="003C10AA"/>
    <w:rsid w:val="003C4806"/>
    <w:rsid w:val="003C52C1"/>
    <w:rsid w:val="003C6B4C"/>
    <w:rsid w:val="003C7998"/>
    <w:rsid w:val="003D0EED"/>
    <w:rsid w:val="003D75FA"/>
    <w:rsid w:val="003E23E2"/>
    <w:rsid w:val="003E3832"/>
    <w:rsid w:val="003E3A99"/>
    <w:rsid w:val="003E51D2"/>
    <w:rsid w:val="003E56C0"/>
    <w:rsid w:val="003E60F1"/>
    <w:rsid w:val="003F4CFD"/>
    <w:rsid w:val="00400AC9"/>
    <w:rsid w:val="0040150E"/>
    <w:rsid w:val="00402BDE"/>
    <w:rsid w:val="004043EA"/>
    <w:rsid w:val="004071C6"/>
    <w:rsid w:val="0040761F"/>
    <w:rsid w:val="00407791"/>
    <w:rsid w:val="00420A4D"/>
    <w:rsid w:val="00421EF7"/>
    <w:rsid w:val="004222EA"/>
    <w:rsid w:val="00424564"/>
    <w:rsid w:val="004250A8"/>
    <w:rsid w:val="004251E1"/>
    <w:rsid w:val="00425F67"/>
    <w:rsid w:val="00426F09"/>
    <w:rsid w:val="004273A4"/>
    <w:rsid w:val="00432FAB"/>
    <w:rsid w:val="004410B3"/>
    <w:rsid w:val="00441877"/>
    <w:rsid w:val="00443707"/>
    <w:rsid w:val="00445E6F"/>
    <w:rsid w:val="00446A3B"/>
    <w:rsid w:val="0044782C"/>
    <w:rsid w:val="0045099C"/>
    <w:rsid w:val="004527DF"/>
    <w:rsid w:val="004554F0"/>
    <w:rsid w:val="00457BD0"/>
    <w:rsid w:val="00463C09"/>
    <w:rsid w:val="004724AA"/>
    <w:rsid w:val="004730C8"/>
    <w:rsid w:val="00473ED6"/>
    <w:rsid w:val="004760A9"/>
    <w:rsid w:val="0047754E"/>
    <w:rsid w:val="00483D5F"/>
    <w:rsid w:val="00487E0E"/>
    <w:rsid w:val="00487F50"/>
    <w:rsid w:val="00490239"/>
    <w:rsid w:val="00490D91"/>
    <w:rsid w:val="00491CCD"/>
    <w:rsid w:val="004954E1"/>
    <w:rsid w:val="004A1BAE"/>
    <w:rsid w:val="004A5851"/>
    <w:rsid w:val="004A5F77"/>
    <w:rsid w:val="004B2082"/>
    <w:rsid w:val="004B20DF"/>
    <w:rsid w:val="004B276F"/>
    <w:rsid w:val="004B48E2"/>
    <w:rsid w:val="004B4C11"/>
    <w:rsid w:val="004B6BFF"/>
    <w:rsid w:val="004B703F"/>
    <w:rsid w:val="004C090C"/>
    <w:rsid w:val="004C6221"/>
    <w:rsid w:val="004D068F"/>
    <w:rsid w:val="004D4BB7"/>
    <w:rsid w:val="004D70E4"/>
    <w:rsid w:val="004E0FF1"/>
    <w:rsid w:val="004E1C54"/>
    <w:rsid w:val="004F1114"/>
    <w:rsid w:val="004F1DDE"/>
    <w:rsid w:val="004F3D67"/>
    <w:rsid w:val="004F445C"/>
    <w:rsid w:val="00500B22"/>
    <w:rsid w:val="00500D42"/>
    <w:rsid w:val="00501057"/>
    <w:rsid w:val="00507A5E"/>
    <w:rsid w:val="00512615"/>
    <w:rsid w:val="00512684"/>
    <w:rsid w:val="00512C8E"/>
    <w:rsid w:val="0051320C"/>
    <w:rsid w:val="00513DE5"/>
    <w:rsid w:val="005147E0"/>
    <w:rsid w:val="005172A3"/>
    <w:rsid w:val="00520592"/>
    <w:rsid w:val="00520B74"/>
    <w:rsid w:val="00521DA6"/>
    <w:rsid w:val="00521DC9"/>
    <w:rsid w:val="00525AE0"/>
    <w:rsid w:val="00530C60"/>
    <w:rsid w:val="00533F4F"/>
    <w:rsid w:val="00536A8A"/>
    <w:rsid w:val="00540979"/>
    <w:rsid w:val="0054704F"/>
    <w:rsid w:val="00547EF7"/>
    <w:rsid w:val="00552195"/>
    <w:rsid w:val="00555E31"/>
    <w:rsid w:val="005610B7"/>
    <w:rsid w:val="0056739B"/>
    <w:rsid w:val="00573851"/>
    <w:rsid w:val="00573C8C"/>
    <w:rsid w:val="00574051"/>
    <w:rsid w:val="00576ACE"/>
    <w:rsid w:val="00576DB0"/>
    <w:rsid w:val="00577376"/>
    <w:rsid w:val="005803DD"/>
    <w:rsid w:val="00582040"/>
    <w:rsid w:val="005831BD"/>
    <w:rsid w:val="00583991"/>
    <w:rsid w:val="00583A94"/>
    <w:rsid w:val="00585EC9"/>
    <w:rsid w:val="00592D3C"/>
    <w:rsid w:val="00593563"/>
    <w:rsid w:val="00593AA1"/>
    <w:rsid w:val="00596F94"/>
    <w:rsid w:val="005A5BE9"/>
    <w:rsid w:val="005A7185"/>
    <w:rsid w:val="005A7E93"/>
    <w:rsid w:val="005B4B00"/>
    <w:rsid w:val="005C1A04"/>
    <w:rsid w:val="005C4E11"/>
    <w:rsid w:val="005C62B8"/>
    <w:rsid w:val="005D112B"/>
    <w:rsid w:val="005D40E8"/>
    <w:rsid w:val="005D4449"/>
    <w:rsid w:val="005D6B92"/>
    <w:rsid w:val="005D71A7"/>
    <w:rsid w:val="005D729A"/>
    <w:rsid w:val="005D7752"/>
    <w:rsid w:val="005D7C53"/>
    <w:rsid w:val="005E0D99"/>
    <w:rsid w:val="005E0DD2"/>
    <w:rsid w:val="005E0E2D"/>
    <w:rsid w:val="005E15AE"/>
    <w:rsid w:val="005E33BD"/>
    <w:rsid w:val="005E4D19"/>
    <w:rsid w:val="005F0122"/>
    <w:rsid w:val="005F131B"/>
    <w:rsid w:val="005F4226"/>
    <w:rsid w:val="005F59E6"/>
    <w:rsid w:val="005F5EE5"/>
    <w:rsid w:val="005F7082"/>
    <w:rsid w:val="005F7A55"/>
    <w:rsid w:val="006104A5"/>
    <w:rsid w:val="00610993"/>
    <w:rsid w:val="00610BCB"/>
    <w:rsid w:val="006130DD"/>
    <w:rsid w:val="00620A22"/>
    <w:rsid w:val="00624A62"/>
    <w:rsid w:val="00625B4C"/>
    <w:rsid w:val="00627A5A"/>
    <w:rsid w:val="006315DE"/>
    <w:rsid w:val="00631BD9"/>
    <w:rsid w:val="00631CB6"/>
    <w:rsid w:val="00633D07"/>
    <w:rsid w:val="0063617D"/>
    <w:rsid w:val="00641358"/>
    <w:rsid w:val="00642E22"/>
    <w:rsid w:val="006451F6"/>
    <w:rsid w:val="00646EFE"/>
    <w:rsid w:val="00651296"/>
    <w:rsid w:val="00652940"/>
    <w:rsid w:val="0065313B"/>
    <w:rsid w:val="00654269"/>
    <w:rsid w:val="0065439A"/>
    <w:rsid w:val="006656E8"/>
    <w:rsid w:val="006712CE"/>
    <w:rsid w:val="00671610"/>
    <w:rsid w:val="00674F21"/>
    <w:rsid w:val="00677764"/>
    <w:rsid w:val="006810C6"/>
    <w:rsid w:val="00681D7A"/>
    <w:rsid w:val="006832DD"/>
    <w:rsid w:val="00684645"/>
    <w:rsid w:val="00685EA0"/>
    <w:rsid w:val="00690389"/>
    <w:rsid w:val="0069134B"/>
    <w:rsid w:val="00697662"/>
    <w:rsid w:val="006A32A1"/>
    <w:rsid w:val="006A5CA8"/>
    <w:rsid w:val="006B43AA"/>
    <w:rsid w:val="006B51AC"/>
    <w:rsid w:val="006B66DA"/>
    <w:rsid w:val="006C2E4B"/>
    <w:rsid w:val="006C3FED"/>
    <w:rsid w:val="006C5874"/>
    <w:rsid w:val="006D1F93"/>
    <w:rsid w:val="006D484D"/>
    <w:rsid w:val="006D59D5"/>
    <w:rsid w:val="006E0811"/>
    <w:rsid w:val="006E2FBC"/>
    <w:rsid w:val="006E6138"/>
    <w:rsid w:val="006E745B"/>
    <w:rsid w:val="006F3552"/>
    <w:rsid w:val="006F47CF"/>
    <w:rsid w:val="006F6725"/>
    <w:rsid w:val="007014BC"/>
    <w:rsid w:val="00711AFB"/>
    <w:rsid w:val="00713AE2"/>
    <w:rsid w:val="00715224"/>
    <w:rsid w:val="007178E9"/>
    <w:rsid w:val="007262F2"/>
    <w:rsid w:val="00733A68"/>
    <w:rsid w:val="00733D7A"/>
    <w:rsid w:val="007400F8"/>
    <w:rsid w:val="00743C7D"/>
    <w:rsid w:val="00746809"/>
    <w:rsid w:val="00746CB9"/>
    <w:rsid w:val="007508B0"/>
    <w:rsid w:val="00757E25"/>
    <w:rsid w:val="00763FBD"/>
    <w:rsid w:val="00767B45"/>
    <w:rsid w:val="00771394"/>
    <w:rsid w:val="00771E24"/>
    <w:rsid w:val="00772265"/>
    <w:rsid w:val="00772A73"/>
    <w:rsid w:val="00774F56"/>
    <w:rsid w:val="00777DA0"/>
    <w:rsid w:val="00782DE5"/>
    <w:rsid w:val="007843A0"/>
    <w:rsid w:val="007864A6"/>
    <w:rsid w:val="00786E51"/>
    <w:rsid w:val="0078718A"/>
    <w:rsid w:val="007931C0"/>
    <w:rsid w:val="00793389"/>
    <w:rsid w:val="0079466F"/>
    <w:rsid w:val="00796FA0"/>
    <w:rsid w:val="00797E5F"/>
    <w:rsid w:val="007A028E"/>
    <w:rsid w:val="007A0BA8"/>
    <w:rsid w:val="007A38D0"/>
    <w:rsid w:val="007B2142"/>
    <w:rsid w:val="007B21E3"/>
    <w:rsid w:val="007B24A0"/>
    <w:rsid w:val="007B292A"/>
    <w:rsid w:val="007B34EB"/>
    <w:rsid w:val="007B5DAA"/>
    <w:rsid w:val="007C04E6"/>
    <w:rsid w:val="007C0523"/>
    <w:rsid w:val="007C1CC2"/>
    <w:rsid w:val="007C353D"/>
    <w:rsid w:val="007C54EF"/>
    <w:rsid w:val="007C5D73"/>
    <w:rsid w:val="007C64E4"/>
    <w:rsid w:val="007D0151"/>
    <w:rsid w:val="007D11A4"/>
    <w:rsid w:val="007D5004"/>
    <w:rsid w:val="007D522A"/>
    <w:rsid w:val="007D6FA3"/>
    <w:rsid w:val="007E0BEB"/>
    <w:rsid w:val="007E300B"/>
    <w:rsid w:val="007E471B"/>
    <w:rsid w:val="007E4724"/>
    <w:rsid w:val="007F1466"/>
    <w:rsid w:val="007F3835"/>
    <w:rsid w:val="007F5329"/>
    <w:rsid w:val="00804140"/>
    <w:rsid w:val="00822EEA"/>
    <w:rsid w:val="008242D5"/>
    <w:rsid w:val="008301AE"/>
    <w:rsid w:val="008336BD"/>
    <w:rsid w:val="0083395F"/>
    <w:rsid w:val="00834FD9"/>
    <w:rsid w:val="008378AA"/>
    <w:rsid w:val="00840552"/>
    <w:rsid w:val="00841981"/>
    <w:rsid w:val="008453AD"/>
    <w:rsid w:val="0084666C"/>
    <w:rsid w:val="00846964"/>
    <w:rsid w:val="008511AA"/>
    <w:rsid w:val="00851FC0"/>
    <w:rsid w:val="0085744A"/>
    <w:rsid w:val="00857988"/>
    <w:rsid w:val="00864B32"/>
    <w:rsid w:val="008666CE"/>
    <w:rsid w:val="00867A07"/>
    <w:rsid w:val="0087166F"/>
    <w:rsid w:val="00871BAC"/>
    <w:rsid w:val="0087248F"/>
    <w:rsid w:val="00872613"/>
    <w:rsid w:val="00883BAA"/>
    <w:rsid w:val="00886A0C"/>
    <w:rsid w:val="00886FB3"/>
    <w:rsid w:val="00892EBF"/>
    <w:rsid w:val="008943A4"/>
    <w:rsid w:val="00894BD2"/>
    <w:rsid w:val="008956BD"/>
    <w:rsid w:val="00896408"/>
    <w:rsid w:val="008974A2"/>
    <w:rsid w:val="008A07CE"/>
    <w:rsid w:val="008A0BB6"/>
    <w:rsid w:val="008A43BE"/>
    <w:rsid w:val="008A5A53"/>
    <w:rsid w:val="008A67E1"/>
    <w:rsid w:val="008A799D"/>
    <w:rsid w:val="008A7E45"/>
    <w:rsid w:val="008B2D4B"/>
    <w:rsid w:val="008B4A2D"/>
    <w:rsid w:val="008B7195"/>
    <w:rsid w:val="008C1AC7"/>
    <w:rsid w:val="008D1FBD"/>
    <w:rsid w:val="008D2587"/>
    <w:rsid w:val="008D415D"/>
    <w:rsid w:val="008D5F7D"/>
    <w:rsid w:val="008E7638"/>
    <w:rsid w:val="008F53EA"/>
    <w:rsid w:val="008F5D00"/>
    <w:rsid w:val="008F65F3"/>
    <w:rsid w:val="008F6A1F"/>
    <w:rsid w:val="008F76E6"/>
    <w:rsid w:val="008F7BC0"/>
    <w:rsid w:val="00906796"/>
    <w:rsid w:val="00910336"/>
    <w:rsid w:val="00912C0B"/>
    <w:rsid w:val="00915996"/>
    <w:rsid w:val="00915D39"/>
    <w:rsid w:val="00917B71"/>
    <w:rsid w:val="009213F3"/>
    <w:rsid w:val="009215DD"/>
    <w:rsid w:val="00921E8C"/>
    <w:rsid w:val="00921F8B"/>
    <w:rsid w:val="00926057"/>
    <w:rsid w:val="00926D17"/>
    <w:rsid w:val="00930A5D"/>
    <w:rsid w:val="00931766"/>
    <w:rsid w:val="00931DB7"/>
    <w:rsid w:val="00933BB2"/>
    <w:rsid w:val="009346A5"/>
    <w:rsid w:val="00935D76"/>
    <w:rsid w:val="009463C9"/>
    <w:rsid w:val="00950142"/>
    <w:rsid w:val="00950EAF"/>
    <w:rsid w:val="00953987"/>
    <w:rsid w:val="0095467E"/>
    <w:rsid w:val="00956BA9"/>
    <w:rsid w:val="009620EB"/>
    <w:rsid w:val="00965DFB"/>
    <w:rsid w:val="00966588"/>
    <w:rsid w:val="009724FF"/>
    <w:rsid w:val="009726D4"/>
    <w:rsid w:val="0097495D"/>
    <w:rsid w:val="00977ACD"/>
    <w:rsid w:val="00982BCA"/>
    <w:rsid w:val="00983CE5"/>
    <w:rsid w:val="00987671"/>
    <w:rsid w:val="00993A92"/>
    <w:rsid w:val="009956CD"/>
    <w:rsid w:val="009968AC"/>
    <w:rsid w:val="009A043B"/>
    <w:rsid w:val="009A15BB"/>
    <w:rsid w:val="009A1833"/>
    <w:rsid w:val="009A1E3C"/>
    <w:rsid w:val="009A31A9"/>
    <w:rsid w:val="009B04F5"/>
    <w:rsid w:val="009B0E04"/>
    <w:rsid w:val="009B1DDC"/>
    <w:rsid w:val="009B4002"/>
    <w:rsid w:val="009B4736"/>
    <w:rsid w:val="009B553C"/>
    <w:rsid w:val="009B60DE"/>
    <w:rsid w:val="009B797A"/>
    <w:rsid w:val="009B79B7"/>
    <w:rsid w:val="009C483E"/>
    <w:rsid w:val="009C780F"/>
    <w:rsid w:val="009D157B"/>
    <w:rsid w:val="009D411B"/>
    <w:rsid w:val="009D5596"/>
    <w:rsid w:val="009D5BE6"/>
    <w:rsid w:val="009D7E08"/>
    <w:rsid w:val="009E3C10"/>
    <w:rsid w:val="009E4165"/>
    <w:rsid w:val="009E7F5C"/>
    <w:rsid w:val="009F111C"/>
    <w:rsid w:val="009F218D"/>
    <w:rsid w:val="009F43C5"/>
    <w:rsid w:val="009F591F"/>
    <w:rsid w:val="009F63B6"/>
    <w:rsid w:val="009F718B"/>
    <w:rsid w:val="00A043D0"/>
    <w:rsid w:val="00A04998"/>
    <w:rsid w:val="00A0615C"/>
    <w:rsid w:val="00A0724A"/>
    <w:rsid w:val="00A0799E"/>
    <w:rsid w:val="00A07FD3"/>
    <w:rsid w:val="00A14379"/>
    <w:rsid w:val="00A17381"/>
    <w:rsid w:val="00A21265"/>
    <w:rsid w:val="00A21F54"/>
    <w:rsid w:val="00A25336"/>
    <w:rsid w:val="00A31E00"/>
    <w:rsid w:val="00A32BC4"/>
    <w:rsid w:val="00A33B2B"/>
    <w:rsid w:val="00A34F97"/>
    <w:rsid w:val="00A37314"/>
    <w:rsid w:val="00A425D4"/>
    <w:rsid w:val="00A45248"/>
    <w:rsid w:val="00A54EDE"/>
    <w:rsid w:val="00A57EC4"/>
    <w:rsid w:val="00A614CD"/>
    <w:rsid w:val="00A626C7"/>
    <w:rsid w:val="00A70645"/>
    <w:rsid w:val="00A70F8B"/>
    <w:rsid w:val="00A712AD"/>
    <w:rsid w:val="00A72ECF"/>
    <w:rsid w:val="00A73E51"/>
    <w:rsid w:val="00A7467A"/>
    <w:rsid w:val="00A74C16"/>
    <w:rsid w:val="00A778FA"/>
    <w:rsid w:val="00A80955"/>
    <w:rsid w:val="00A81050"/>
    <w:rsid w:val="00A81302"/>
    <w:rsid w:val="00A82816"/>
    <w:rsid w:val="00A83968"/>
    <w:rsid w:val="00A8602D"/>
    <w:rsid w:val="00A86524"/>
    <w:rsid w:val="00A90D18"/>
    <w:rsid w:val="00A97522"/>
    <w:rsid w:val="00A97F2E"/>
    <w:rsid w:val="00AA49E5"/>
    <w:rsid w:val="00AA6F0B"/>
    <w:rsid w:val="00AB2D92"/>
    <w:rsid w:val="00AB4726"/>
    <w:rsid w:val="00AB7265"/>
    <w:rsid w:val="00AC2AAC"/>
    <w:rsid w:val="00AD0E62"/>
    <w:rsid w:val="00AD1577"/>
    <w:rsid w:val="00AD3895"/>
    <w:rsid w:val="00AD7552"/>
    <w:rsid w:val="00AE23D4"/>
    <w:rsid w:val="00AE6482"/>
    <w:rsid w:val="00AE787A"/>
    <w:rsid w:val="00AE79A7"/>
    <w:rsid w:val="00AE7A07"/>
    <w:rsid w:val="00AF2A92"/>
    <w:rsid w:val="00B05F12"/>
    <w:rsid w:val="00B10D53"/>
    <w:rsid w:val="00B11075"/>
    <w:rsid w:val="00B1131F"/>
    <w:rsid w:val="00B126B5"/>
    <w:rsid w:val="00B14CD9"/>
    <w:rsid w:val="00B172BC"/>
    <w:rsid w:val="00B17DD3"/>
    <w:rsid w:val="00B2715C"/>
    <w:rsid w:val="00B2734B"/>
    <w:rsid w:val="00B30847"/>
    <w:rsid w:val="00B319F0"/>
    <w:rsid w:val="00B32414"/>
    <w:rsid w:val="00B32AC8"/>
    <w:rsid w:val="00B341EC"/>
    <w:rsid w:val="00B34D36"/>
    <w:rsid w:val="00B4109C"/>
    <w:rsid w:val="00B41FF6"/>
    <w:rsid w:val="00B44A3C"/>
    <w:rsid w:val="00B472B8"/>
    <w:rsid w:val="00B4735E"/>
    <w:rsid w:val="00B500F6"/>
    <w:rsid w:val="00B50119"/>
    <w:rsid w:val="00B52EE8"/>
    <w:rsid w:val="00B547BD"/>
    <w:rsid w:val="00B551A4"/>
    <w:rsid w:val="00B56A86"/>
    <w:rsid w:val="00B577A6"/>
    <w:rsid w:val="00B601D7"/>
    <w:rsid w:val="00B60C91"/>
    <w:rsid w:val="00B70413"/>
    <w:rsid w:val="00B720D7"/>
    <w:rsid w:val="00B73FE9"/>
    <w:rsid w:val="00B74286"/>
    <w:rsid w:val="00B84D50"/>
    <w:rsid w:val="00B85CA9"/>
    <w:rsid w:val="00B87464"/>
    <w:rsid w:val="00B87ADF"/>
    <w:rsid w:val="00B87C62"/>
    <w:rsid w:val="00B91725"/>
    <w:rsid w:val="00B92E4C"/>
    <w:rsid w:val="00B93FA6"/>
    <w:rsid w:val="00B9713E"/>
    <w:rsid w:val="00B97C6E"/>
    <w:rsid w:val="00BA08C0"/>
    <w:rsid w:val="00BA2964"/>
    <w:rsid w:val="00BA2ECE"/>
    <w:rsid w:val="00BA3F2B"/>
    <w:rsid w:val="00BA4A65"/>
    <w:rsid w:val="00BA74CB"/>
    <w:rsid w:val="00BB009A"/>
    <w:rsid w:val="00BB1743"/>
    <w:rsid w:val="00BB273B"/>
    <w:rsid w:val="00BB2937"/>
    <w:rsid w:val="00BC1204"/>
    <w:rsid w:val="00BC4720"/>
    <w:rsid w:val="00BC6C25"/>
    <w:rsid w:val="00BD57E1"/>
    <w:rsid w:val="00BD6E52"/>
    <w:rsid w:val="00BD73CD"/>
    <w:rsid w:val="00BD75E1"/>
    <w:rsid w:val="00BD7736"/>
    <w:rsid w:val="00BE45C3"/>
    <w:rsid w:val="00BF37EC"/>
    <w:rsid w:val="00BF40F0"/>
    <w:rsid w:val="00BF5A73"/>
    <w:rsid w:val="00BF6785"/>
    <w:rsid w:val="00BF76C2"/>
    <w:rsid w:val="00C00591"/>
    <w:rsid w:val="00C01CEA"/>
    <w:rsid w:val="00C022B8"/>
    <w:rsid w:val="00C02A32"/>
    <w:rsid w:val="00C02E0D"/>
    <w:rsid w:val="00C02E5A"/>
    <w:rsid w:val="00C06512"/>
    <w:rsid w:val="00C16CC3"/>
    <w:rsid w:val="00C20296"/>
    <w:rsid w:val="00C20879"/>
    <w:rsid w:val="00C22ABA"/>
    <w:rsid w:val="00C274EA"/>
    <w:rsid w:val="00C276BD"/>
    <w:rsid w:val="00C328E0"/>
    <w:rsid w:val="00C32A48"/>
    <w:rsid w:val="00C335FE"/>
    <w:rsid w:val="00C33C8C"/>
    <w:rsid w:val="00C33FD0"/>
    <w:rsid w:val="00C35DB3"/>
    <w:rsid w:val="00C42786"/>
    <w:rsid w:val="00C44CB2"/>
    <w:rsid w:val="00C467BC"/>
    <w:rsid w:val="00C50C1C"/>
    <w:rsid w:val="00C53318"/>
    <w:rsid w:val="00C57CD2"/>
    <w:rsid w:val="00C61544"/>
    <w:rsid w:val="00C666CD"/>
    <w:rsid w:val="00C67985"/>
    <w:rsid w:val="00C7076F"/>
    <w:rsid w:val="00C73D38"/>
    <w:rsid w:val="00C74689"/>
    <w:rsid w:val="00C77B55"/>
    <w:rsid w:val="00C85DFD"/>
    <w:rsid w:val="00C86C94"/>
    <w:rsid w:val="00C90B96"/>
    <w:rsid w:val="00C90EF4"/>
    <w:rsid w:val="00CA0BD1"/>
    <w:rsid w:val="00CA1405"/>
    <w:rsid w:val="00CA6C60"/>
    <w:rsid w:val="00CA75C9"/>
    <w:rsid w:val="00CB0B78"/>
    <w:rsid w:val="00CB1F40"/>
    <w:rsid w:val="00CB40F1"/>
    <w:rsid w:val="00CB58E0"/>
    <w:rsid w:val="00CB60F9"/>
    <w:rsid w:val="00CB73B0"/>
    <w:rsid w:val="00CC113C"/>
    <w:rsid w:val="00CC5FF6"/>
    <w:rsid w:val="00CC6B01"/>
    <w:rsid w:val="00CD03B7"/>
    <w:rsid w:val="00CD1C6C"/>
    <w:rsid w:val="00CD3A3C"/>
    <w:rsid w:val="00CD3DC8"/>
    <w:rsid w:val="00CD4FF2"/>
    <w:rsid w:val="00CD6E70"/>
    <w:rsid w:val="00CE2B02"/>
    <w:rsid w:val="00CF3AC9"/>
    <w:rsid w:val="00CF629E"/>
    <w:rsid w:val="00CF79C3"/>
    <w:rsid w:val="00D01728"/>
    <w:rsid w:val="00D039BB"/>
    <w:rsid w:val="00D04B79"/>
    <w:rsid w:val="00D055D0"/>
    <w:rsid w:val="00D06883"/>
    <w:rsid w:val="00D11E5F"/>
    <w:rsid w:val="00D12499"/>
    <w:rsid w:val="00D12FAC"/>
    <w:rsid w:val="00D13431"/>
    <w:rsid w:val="00D206AA"/>
    <w:rsid w:val="00D20A9C"/>
    <w:rsid w:val="00D27D6E"/>
    <w:rsid w:val="00D41872"/>
    <w:rsid w:val="00D43DAF"/>
    <w:rsid w:val="00D47736"/>
    <w:rsid w:val="00D47CBC"/>
    <w:rsid w:val="00D503AE"/>
    <w:rsid w:val="00D50778"/>
    <w:rsid w:val="00D5495E"/>
    <w:rsid w:val="00D5558D"/>
    <w:rsid w:val="00D571D7"/>
    <w:rsid w:val="00D62E0F"/>
    <w:rsid w:val="00D649B6"/>
    <w:rsid w:val="00D71D56"/>
    <w:rsid w:val="00D72DF1"/>
    <w:rsid w:val="00D7398C"/>
    <w:rsid w:val="00D7405D"/>
    <w:rsid w:val="00D7728C"/>
    <w:rsid w:val="00D77612"/>
    <w:rsid w:val="00D9171B"/>
    <w:rsid w:val="00D949BC"/>
    <w:rsid w:val="00D94E75"/>
    <w:rsid w:val="00D95727"/>
    <w:rsid w:val="00D9595C"/>
    <w:rsid w:val="00DA2913"/>
    <w:rsid w:val="00DA2A6D"/>
    <w:rsid w:val="00DA3E93"/>
    <w:rsid w:val="00DA6934"/>
    <w:rsid w:val="00DB32DF"/>
    <w:rsid w:val="00DB4ACF"/>
    <w:rsid w:val="00DB52EC"/>
    <w:rsid w:val="00DC0573"/>
    <w:rsid w:val="00DC0963"/>
    <w:rsid w:val="00DC1D14"/>
    <w:rsid w:val="00DC2A34"/>
    <w:rsid w:val="00DC2D22"/>
    <w:rsid w:val="00DC3655"/>
    <w:rsid w:val="00DC61DC"/>
    <w:rsid w:val="00DD1221"/>
    <w:rsid w:val="00DD446A"/>
    <w:rsid w:val="00DD570B"/>
    <w:rsid w:val="00DD61D5"/>
    <w:rsid w:val="00DD625D"/>
    <w:rsid w:val="00DE0587"/>
    <w:rsid w:val="00DE108B"/>
    <w:rsid w:val="00DE11A6"/>
    <w:rsid w:val="00DE3C9C"/>
    <w:rsid w:val="00DE4D56"/>
    <w:rsid w:val="00DE6AC5"/>
    <w:rsid w:val="00E00288"/>
    <w:rsid w:val="00E00D89"/>
    <w:rsid w:val="00E07097"/>
    <w:rsid w:val="00E111B9"/>
    <w:rsid w:val="00E136FF"/>
    <w:rsid w:val="00E156B5"/>
    <w:rsid w:val="00E23055"/>
    <w:rsid w:val="00E2433F"/>
    <w:rsid w:val="00E27341"/>
    <w:rsid w:val="00E30737"/>
    <w:rsid w:val="00E32045"/>
    <w:rsid w:val="00E35B78"/>
    <w:rsid w:val="00E36426"/>
    <w:rsid w:val="00E37F46"/>
    <w:rsid w:val="00E43E1F"/>
    <w:rsid w:val="00E44D0C"/>
    <w:rsid w:val="00E45ADF"/>
    <w:rsid w:val="00E50D0E"/>
    <w:rsid w:val="00E518DF"/>
    <w:rsid w:val="00E5191A"/>
    <w:rsid w:val="00E52642"/>
    <w:rsid w:val="00E52D3E"/>
    <w:rsid w:val="00E52FEF"/>
    <w:rsid w:val="00E53220"/>
    <w:rsid w:val="00E55691"/>
    <w:rsid w:val="00E55EF7"/>
    <w:rsid w:val="00E563C4"/>
    <w:rsid w:val="00E563E6"/>
    <w:rsid w:val="00E60A1F"/>
    <w:rsid w:val="00E60ECD"/>
    <w:rsid w:val="00E63F52"/>
    <w:rsid w:val="00E64149"/>
    <w:rsid w:val="00E72B6E"/>
    <w:rsid w:val="00E74841"/>
    <w:rsid w:val="00E75090"/>
    <w:rsid w:val="00E76953"/>
    <w:rsid w:val="00E81196"/>
    <w:rsid w:val="00E81B65"/>
    <w:rsid w:val="00E827E0"/>
    <w:rsid w:val="00E85025"/>
    <w:rsid w:val="00E850D7"/>
    <w:rsid w:val="00E855C3"/>
    <w:rsid w:val="00E858DD"/>
    <w:rsid w:val="00E937D6"/>
    <w:rsid w:val="00E946C8"/>
    <w:rsid w:val="00E9681C"/>
    <w:rsid w:val="00E96FE7"/>
    <w:rsid w:val="00EA0BF9"/>
    <w:rsid w:val="00EA0FA2"/>
    <w:rsid w:val="00EA15B4"/>
    <w:rsid w:val="00EA4A07"/>
    <w:rsid w:val="00EA4DAC"/>
    <w:rsid w:val="00EA573C"/>
    <w:rsid w:val="00EC1D3C"/>
    <w:rsid w:val="00EC2175"/>
    <w:rsid w:val="00EC5A21"/>
    <w:rsid w:val="00EC629C"/>
    <w:rsid w:val="00EC71DD"/>
    <w:rsid w:val="00EC7459"/>
    <w:rsid w:val="00ED18D0"/>
    <w:rsid w:val="00ED5E25"/>
    <w:rsid w:val="00ED62B9"/>
    <w:rsid w:val="00ED75D7"/>
    <w:rsid w:val="00EE0DF8"/>
    <w:rsid w:val="00EE1409"/>
    <w:rsid w:val="00EE1837"/>
    <w:rsid w:val="00EE24DD"/>
    <w:rsid w:val="00EE330C"/>
    <w:rsid w:val="00EE52DD"/>
    <w:rsid w:val="00EE5ADC"/>
    <w:rsid w:val="00EE7936"/>
    <w:rsid w:val="00EF0067"/>
    <w:rsid w:val="00EF17AB"/>
    <w:rsid w:val="00EF2CA5"/>
    <w:rsid w:val="00EF3080"/>
    <w:rsid w:val="00EF3911"/>
    <w:rsid w:val="00EF4376"/>
    <w:rsid w:val="00EF4C44"/>
    <w:rsid w:val="00EF6834"/>
    <w:rsid w:val="00EF789B"/>
    <w:rsid w:val="00F000FA"/>
    <w:rsid w:val="00F004CE"/>
    <w:rsid w:val="00F11188"/>
    <w:rsid w:val="00F117E8"/>
    <w:rsid w:val="00F12C99"/>
    <w:rsid w:val="00F12CB1"/>
    <w:rsid w:val="00F1333B"/>
    <w:rsid w:val="00F16E1A"/>
    <w:rsid w:val="00F20988"/>
    <w:rsid w:val="00F254C7"/>
    <w:rsid w:val="00F2556E"/>
    <w:rsid w:val="00F269D3"/>
    <w:rsid w:val="00F27AE1"/>
    <w:rsid w:val="00F32C5B"/>
    <w:rsid w:val="00F331F2"/>
    <w:rsid w:val="00F3411C"/>
    <w:rsid w:val="00F34222"/>
    <w:rsid w:val="00F358FF"/>
    <w:rsid w:val="00F37C5B"/>
    <w:rsid w:val="00F37E9F"/>
    <w:rsid w:val="00F4193C"/>
    <w:rsid w:val="00F4232B"/>
    <w:rsid w:val="00F430F8"/>
    <w:rsid w:val="00F44D37"/>
    <w:rsid w:val="00F4674B"/>
    <w:rsid w:val="00F47563"/>
    <w:rsid w:val="00F60437"/>
    <w:rsid w:val="00F62AFE"/>
    <w:rsid w:val="00F62C7C"/>
    <w:rsid w:val="00F62CC7"/>
    <w:rsid w:val="00F64265"/>
    <w:rsid w:val="00F667A4"/>
    <w:rsid w:val="00F702B0"/>
    <w:rsid w:val="00F85225"/>
    <w:rsid w:val="00F859EC"/>
    <w:rsid w:val="00F91A26"/>
    <w:rsid w:val="00F938C9"/>
    <w:rsid w:val="00F97F8E"/>
    <w:rsid w:val="00FA2331"/>
    <w:rsid w:val="00FA71CE"/>
    <w:rsid w:val="00FB0659"/>
    <w:rsid w:val="00FB7C92"/>
    <w:rsid w:val="00FC069C"/>
    <w:rsid w:val="00FC0A29"/>
    <w:rsid w:val="00FC34CF"/>
    <w:rsid w:val="00FD227C"/>
    <w:rsid w:val="00FD2833"/>
    <w:rsid w:val="00FD3FB8"/>
    <w:rsid w:val="00FD6B99"/>
    <w:rsid w:val="00FD6EA1"/>
    <w:rsid w:val="00FD71AC"/>
    <w:rsid w:val="00FE30BC"/>
    <w:rsid w:val="00FE4760"/>
    <w:rsid w:val="00FE7E7D"/>
    <w:rsid w:val="00FF0E19"/>
    <w:rsid w:val="00FF2AF9"/>
    <w:rsid w:val="00FF6ED8"/>
    <w:rsid w:val="00FF7CA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85"/>
  </w:style>
  <w:style w:type="paragraph" w:styleId="Ttulo1">
    <w:name w:val="heading 1"/>
    <w:aliases w:val="Título 11,Designación,clausula"/>
    <w:basedOn w:val="Normal"/>
    <w:next w:val="Normal"/>
    <w:link w:val="Ttulo1Car"/>
    <w:qFormat/>
    <w:rsid w:val="00846964"/>
    <w:pPr>
      <w:keepNext/>
      <w:keepLines/>
      <w:spacing w:after="120" w:line="240" w:lineRule="auto"/>
      <w:outlineLvl w:val="0"/>
    </w:pPr>
    <w:rPr>
      <w:rFonts w:ascii="Calibri" w:eastAsiaTheme="majorEastAsia" w:hAnsi="Calibri" w:cstheme="majorBidi"/>
      <w:b/>
      <w:bCs/>
      <w:sz w:val="24"/>
      <w:szCs w:val="28"/>
    </w:rPr>
  </w:style>
  <w:style w:type="paragraph" w:styleId="Ttulo2">
    <w:name w:val="heading 2"/>
    <w:aliases w:val="2 headline,h,Título 21,TTC 2,Libro,Fracción C/T"/>
    <w:basedOn w:val="Normal"/>
    <w:next w:val="Normal"/>
    <w:link w:val="Ttulo2Car"/>
    <w:unhideWhenUsed/>
    <w:qFormat/>
    <w:rsid w:val="00F62AFE"/>
    <w:pPr>
      <w:keepNext/>
      <w:keepLines/>
      <w:spacing w:after="120"/>
      <w:outlineLvl w:val="1"/>
    </w:pPr>
    <w:rPr>
      <w:rFonts w:ascii="Calibri" w:eastAsiaTheme="majorEastAsia" w:hAnsi="Calibri" w:cstheme="majorBidi"/>
      <w:b/>
      <w:bCs/>
      <w:color w:val="000000" w:themeColor="text1"/>
      <w:sz w:val="24"/>
      <w:szCs w:val="26"/>
    </w:rPr>
  </w:style>
  <w:style w:type="paragraph" w:styleId="Ttulo3">
    <w:name w:val="heading 3"/>
    <w:aliases w:val="TTC 3,Tema,Inciso C/T"/>
    <w:basedOn w:val="Normal"/>
    <w:next w:val="Normal"/>
    <w:link w:val="Ttulo3Car"/>
    <w:qFormat/>
    <w:rsid w:val="00A0799E"/>
    <w:pPr>
      <w:keepNext/>
      <w:widowControl w:val="0"/>
      <w:adjustRightInd w:val="0"/>
      <w:spacing w:after="0" w:line="360" w:lineRule="atLeast"/>
      <w:jc w:val="center"/>
      <w:textAlignment w:val="baseline"/>
      <w:outlineLvl w:val="2"/>
    </w:pPr>
    <w:rPr>
      <w:rFonts w:ascii="Times New Roman" w:eastAsia="Times New Roman" w:hAnsi="Times New Roman" w:cs="Times New Roman"/>
      <w:sz w:val="24"/>
      <w:szCs w:val="20"/>
      <w:lang w:val="es-ES_tradnl" w:eastAsia="es-ES"/>
    </w:rPr>
  </w:style>
  <w:style w:type="paragraph" w:styleId="Ttulo4">
    <w:name w:val="heading 4"/>
    <w:basedOn w:val="Normal"/>
    <w:next w:val="Normal"/>
    <w:link w:val="Ttulo4Car"/>
    <w:qFormat/>
    <w:rsid w:val="00A0799E"/>
    <w:pPr>
      <w:keepNext/>
      <w:widowControl w:val="0"/>
      <w:autoSpaceDE w:val="0"/>
      <w:autoSpaceDN w:val="0"/>
      <w:adjustRightInd w:val="0"/>
      <w:spacing w:after="0" w:line="360" w:lineRule="atLeast"/>
      <w:jc w:val="both"/>
      <w:textAlignment w:val="baseline"/>
      <w:outlineLvl w:val="3"/>
    </w:pPr>
    <w:rPr>
      <w:rFonts w:ascii="Arial" w:eastAsia="Times New Roman" w:hAnsi="Arial" w:cs="Times New Roman"/>
      <w:b/>
      <w:bCs/>
      <w:color w:val="000000"/>
      <w:sz w:val="20"/>
      <w:szCs w:val="20"/>
      <w:lang w:val="es-ES" w:eastAsia="es-ES"/>
    </w:rPr>
  </w:style>
  <w:style w:type="paragraph" w:styleId="Ttulo5">
    <w:name w:val="heading 5"/>
    <w:basedOn w:val="Normal"/>
    <w:next w:val="Normal"/>
    <w:link w:val="Ttulo5Car"/>
    <w:qFormat/>
    <w:rsid w:val="00A0799E"/>
    <w:pPr>
      <w:keepNext/>
      <w:widowControl w:val="0"/>
      <w:adjustRightInd w:val="0"/>
      <w:spacing w:after="0" w:line="360" w:lineRule="atLeast"/>
      <w:jc w:val="center"/>
      <w:textAlignment w:val="baseline"/>
      <w:outlineLvl w:val="4"/>
    </w:pPr>
    <w:rPr>
      <w:rFonts w:ascii="Arial" w:eastAsia="Times New Roman" w:hAnsi="Arial" w:cs="Times New Roman"/>
      <w:b/>
      <w:bCs/>
      <w:color w:val="000000"/>
      <w:sz w:val="28"/>
      <w:szCs w:val="28"/>
      <w:lang w:val="es-ES" w:eastAsia="es-ES"/>
    </w:rPr>
  </w:style>
  <w:style w:type="paragraph" w:styleId="Ttulo6">
    <w:name w:val="heading 6"/>
    <w:basedOn w:val="Normal"/>
    <w:next w:val="Normal"/>
    <w:link w:val="Ttulo6Car"/>
    <w:qFormat/>
    <w:rsid w:val="00A0799E"/>
    <w:pPr>
      <w:keepNext/>
      <w:widowControl w:val="0"/>
      <w:autoSpaceDE w:val="0"/>
      <w:autoSpaceDN w:val="0"/>
      <w:adjustRightInd w:val="0"/>
      <w:spacing w:before="120" w:after="120" w:line="360" w:lineRule="atLeast"/>
      <w:jc w:val="center"/>
      <w:textAlignment w:val="baseline"/>
      <w:outlineLvl w:val="5"/>
    </w:pPr>
    <w:rPr>
      <w:rFonts w:ascii="Arial" w:eastAsia="Times New Roman" w:hAnsi="Arial" w:cs="Times New Roman"/>
      <w:b/>
      <w:bCs/>
      <w:color w:val="000000"/>
      <w:sz w:val="18"/>
      <w:szCs w:val="18"/>
      <w:lang w:val="es-ES" w:eastAsia="es-ES"/>
    </w:rPr>
  </w:style>
  <w:style w:type="paragraph" w:styleId="Ttulo7">
    <w:name w:val="heading 7"/>
    <w:basedOn w:val="Normal"/>
    <w:next w:val="Normal"/>
    <w:link w:val="Ttulo7Car"/>
    <w:unhideWhenUsed/>
    <w:qFormat/>
    <w:rsid w:val="00A079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A0799E"/>
    <w:pPr>
      <w:keepNext/>
      <w:widowControl w:val="0"/>
      <w:autoSpaceDE w:val="0"/>
      <w:autoSpaceDN w:val="0"/>
      <w:adjustRightInd w:val="0"/>
      <w:spacing w:after="0" w:line="360" w:lineRule="atLeast"/>
      <w:jc w:val="center"/>
      <w:textAlignment w:val="baseline"/>
      <w:outlineLvl w:val="7"/>
    </w:pPr>
    <w:rPr>
      <w:rFonts w:ascii="Arial" w:eastAsia="Times New Roman" w:hAnsi="Arial" w:cs="Times New Roman"/>
      <w:b/>
      <w:bCs/>
      <w:color w:val="000000"/>
      <w:sz w:val="39"/>
      <w:szCs w:val="39"/>
      <w:lang w:val="es-ES" w:eastAsia="es-ES"/>
    </w:rPr>
  </w:style>
  <w:style w:type="paragraph" w:styleId="Ttulo9">
    <w:name w:val="heading 9"/>
    <w:basedOn w:val="Normal"/>
    <w:next w:val="Normal"/>
    <w:link w:val="Ttulo9Car"/>
    <w:qFormat/>
    <w:rsid w:val="00A0799E"/>
    <w:pPr>
      <w:keepNext/>
      <w:widowControl w:val="0"/>
      <w:autoSpaceDE w:val="0"/>
      <w:autoSpaceDN w:val="0"/>
      <w:adjustRightInd w:val="0"/>
      <w:spacing w:after="0" w:line="360" w:lineRule="atLeast"/>
      <w:jc w:val="center"/>
      <w:textAlignment w:val="baseline"/>
      <w:outlineLvl w:val="8"/>
    </w:pPr>
    <w:rPr>
      <w:rFonts w:ascii="Arial" w:eastAsia="Times New Roman" w:hAnsi="Arial" w:cs="Times New Roman"/>
      <w:b/>
      <w:bCs/>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A0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A043B"/>
    <w:rPr>
      <w:rFonts w:ascii="Tahoma" w:hAnsi="Tahoma" w:cs="Tahoma"/>
      <w:sz w:val="16"/>
      <w:szCs w:val="16"/>
    </w:rPr>
  </w:style>
  <w:style w:type="paragraph" w:styleId="Encabezado">
    <w:name w:val="header"/>
    <w:basedOn w:val="Normal"/>
    <w:link w:val="EncabezadoCar"/>
    <w:unhideWhenUsed/>
    <w:rsid w:val="009A043B"/>
    <w:pPr>
      <w:tabs>
        <w:tab w:val="center" w:pos="4419"/>
        <w:tab w:val="right" w:pos="8838"/>
      </w:tabs>
      <w:spacing w:after="0" w:line="240" w:lineRule="auto"/>
    </w:pPr>
  </w:style>
  <w:style w:type="character" w:customStyle="1" w:styleId="EncabezadoCar">
    <w:name w:val="Encabezado Car"/>
    <w:basedOn w:val="Fuentedeprrafopredeter"/>
    <w:link w:val="Encabezado"/>
    <w:rsid w:val="009A043B"/>
  </w:style>
  <w:style w:type="paragraph" w:styleId="Piedepgina">
    <w:name w:val="footer"/>
    <w:basedOn w:val="Normal"/>
    <w:link w:val="PiedepginaCar"/>
    <w:uiPriority w:val="99"/>
    <w:unhideWhenUsed/>
    <w:rsid w:val="009A0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43B"/>
  </w:style>
  <w:style w:type="table" w:styleId="Tablaconcuadrcula">
    <w:name w:val="Table Grid"/>
    <w:basedOn w:val="Tablanormal"/>
    <w:uiPriority w:val="99"/>
    <w:rsid w:val="009A0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B84D50"/>
    <w:pPr>
      <w:ind w:left="720"/>
      <w:contextualSpacing/>
    </w:pPr>
  </w:style>
  <w:style w:type="paragraph" w:styleId="NormalWeb">
    <w:name w:val="Normal (Web)"/>
    <w:basedOn w:val="Normal"/>
    <w:unhideWhenUsed/>
    <w:rsid w:val="009F718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8A7E45"/>
    <w:rPr>
      <w:b/>
      <w:bCs/>
    </w:rPr>
  </w:style>
  <w:style w:type="character" w:customStyle="1" w:styleId="PrrafodelistaCar">
    <w:name w:val="Párrafo de lista Car"/>
    <w:basedOn w:val="Fuentedeprrafopredeter"/>
    <w:link w:val="Prrafodelista"/>
    <w:uiPriority w:val="34"/>
    <w:locked/>
    <w:rsid w:val="001B6B7C"/>
  </w:style>
  <w:style w:type="character" w:styleId="Refdecomentario">
    <w:name w:val="annotation reference"/>
    <w:basedOn w:val="Fuentedeprrafopredeter"/>
    <w:semiHidden/>
    <w:unhideWhenUsed/>
    <w:rsid w:val="001B6B7C"/>
    <w:rPr>
      <w:sz w:val="16"/>
      <w:szCs w:val="16"/>
    </w:rPr>
  </w:style>
  <w:style w:type="paragraph" w:styleId="Textocomentario">
    <w:name w:val="annotation text"/>
    <w:basedOn w:val="Normal"/>
    <w:link w:val="TextocomentarioCar"/>
    <w:unhideWhenUsed/>
    <w:rsid w:val="001B6B7C"/>
    <w:pPr>
      <w:spacing w:line="240" w:lineRule="auto"/>
    </w:pPr>
    <w:rPr>
      <w:sz w:val="20"/>
      <w:szCs w:val="20"/>
    </w:rPr>
  </w:style>
  <w:style w:type="character" w:customStyle="1" w:styleId="TextocomentarioCar">
    <w:name w:val="Texto comentario Car"/>
    <w:basedOn w:val="Fuentedeprrafopredeter"/>
    <w:link w:val="Textocomentario"/>
    <w:rsid w:val="001B6B7C"/>
    <w:rPr>
      <w:sz w:val="20"/>
      <w:szCs w:val="20"/>
    </w:rPr>
  </w:style>
  <w:style w:type="paragraph" w:styleId="Asuntodelcomentario">
    <w:name w:val="annotation subject"/>
    <w:basedOn w:val="Textocomentario"/>
    <w:next w:val="Textocomentario"/>
    <w:link w:val="AsuntodelcomentarioCar"/>
    <w:unhideWhenUsed/>
    <w:rsid w:val="001B6B7C"/>
    <w:rPr>
      <w:b/>
      <w:bCs/>
    </w:rPr>
  </w:style>
  <w:style w:type="character" w:customStyle="1" w:styleId="AsuntodelcomentarioCar">
    <w:name w:val="Asunto del comentario Car"/>
    <w:basedOn w:val="TextocomentarioCar"/>
    <w:link w:val="Asuntodelcomentario"/>
    <w:rsid w:val="001B6B7C"/>
    <w:rPr>
      <w:b/>
      <w:bCs/>
      <w:sz w:val="20"/>
      <w:szCs w:val="20"/>
    </w:rPr>
  </w:style>
  <w:style w:type="paragraph" w:styleId="Revisin">
    <w:name w:val="Revision"/>
    <w:hidden/>
    <w:uiPriority w:val="99"/>
    <w:semiHidden/>
    <w:rsid w:val="001B6B7C"/>
    <w:pPr>
      <w:spacing w:after="0" w:line="240" w:lineRule="auto"/>
    </w:pPr>
  </w:style>
  <w:style w:type="character" w:customStyle="1" w:styleId="Ttulo1Car">
    <w:name w:val="Título 1 Car"/>
    <w:aliases w:val="Título 11 Car,Designación Car,clausula Car"/>
    <w:basedOn w:val="Fuentedeprrafopredeter"/>
    <w:link w:val="Ttulo1"/>
    <w:rsid w:val="00846964"/>
    <w:rPr>
      <w:rFonts w:ascii="Calibri" w:eastAsiaTheme="majorEastAsia" w:hAnsi="Calibri" w:cstheme="majorBidi"/>
      <w:b/>
      <w:bCs/>
      <w:sz w:val="24"/>
      <w:szCs w:val="28"/>
    </w:rPr>
  </w:style>
  <w:style w:type="paragraph" w:styleId="TtulodeTDC">
    <w:name w:val="TOC Heading"/>
    <w:basedOn w:val="Ttulo1"/>
    <w:next w:val="Normal"/>
    <w:uiPriority w:val="39"/>
    <w:unhideWhenUsed/>
    <w:qFormat/>
    <w:rsid w:val="00846964"/>
    <w:pPr>
      <w:outlineLvl w:val="9"/>
    </w:pPr>
    <w:rPr>
      <w:lang w:eastAsia="es-MX"/>
    </w:rPr>
  </w:style>
  <w:style w:type="paragraph" w:styleId="TDC1">
    <w:name w:val="toc 1"/>
    <w:basedOn w:val="Normal"/>
    <w:next w:val="Normal"/>
    <w:autoRedefine/>
    <w:uiPriority w:val="39"/>
    <w:unhideWhenUsed/>
    <w:qFormat/>
    <w:rsid w:val="00491CCD"/>
    <w:pPr>
      <w:tabs>
        <w:tab w:val="left" w:pos="440"/>
        <w:tab w:val="right" w:leader="dot" w:pos="9111"/>
      </w:tabs>
      <w:spacing w:after="120" w:line="240" w:lineRule="auto"/>
      <w:jc w:val="both"/>
    </w:pPr>
  </w:style>
  <w:style w:type="character" w:styleId="Hipervnculo">
    <w:name w:val="Hyperlink"/>
    <w:basedOn w:val="Fuentedeprrafopredeter"/>
    <w:uiPriority w:val="99"/>
    <w:unhideWhenUsed/>
    <w:rsid w:val="009346A5"/>
    <w:rPr>
      <w:color w:val="0000FF" w:themeColor="hyperlink"/>
      <w:u w:val="single"/>
    </w:rPr>
  </w:style>
  <w:style w:type="character" w:customStyle="1" w:styleId="Ttulo2Car">
    <w:name w:val="Título 2 Car"/>
    <w:aliases w:val="2 headline Car,h Car,Título 21 Car,TTC 2 Car,Libro Car,Fracción C/T Car"/>
    <w:basedOn w:val="Fuentedeprrafopredeter"/>
    <w:link w:val="Ttulo2"/>
    <w:rsid w:val="00F62AFE"/>
    <w:rPr>
      <w:rFonts w:ascii="Calibri" w:eastAsiaTheme="majorEastAsia" w:hAnsi="Calibri" w:cstheme="majorBidi"/>
      <w:b/>
      <w:bCs/>
      <w:color w:val="000000" w:themeColor="text1"/>
      <w:sz w:val="24"/>
      <w:szCs w:val="26"/>
    </w:rPr>
  </w:style>
  <w:style w:type="paragraph" w:styleId="TDC2">
    <w:name w:val="toc 2"/>
    <w:basedOn w:val="Normal"/>
    <w:next w:val="Normal"/>
    <w:autoRedefine/>
    <w:uiPriority w:val="39"/>
    <w:unhideWhenUsed/>
    <w:qFormat/>
    <w:rsid w:val="00260EAC"/>
    <w:pPr>
      <w:tabs>
        <w:tab w:val="right" w:leader="dot" w:pos="9111"/>
      </w:tabs>
      <w:spacing w:after="100" w:line="240" w:lineRule="auto"/>
      <w:ind w:left="220" w:hanging="10"/>
    </w:pPr>
  </w:style>
  <w:style w:type="paragraph" w:styleId="Textonotapie">
    <w:name w:val="footnote text"/>
    <w:basedOn w:val="Normal"/>
    <w:link w:val="TextonotapieCar"/>
    <w:semiHidden/>
    <w:unhideWhenUsed/>
    <w:rsid w:val="0045099C"/>
    <w:pPr>
      <w:spacing w:after="0" w:line="240" w:lineRule="auto"/>
    </w:pPr>
    <w:rPr>
      <w:sz w:val="20"/>
      <w:szCs w:val="20"/>
    </w:rPr>
  </w:style>
  <w:style w:type="character" w:customStyle="1" w:styleId="TextonotapieCar">
    <w:name w:val="Texto nota pie Car"/>
    <w:basedOn w:val="Fuentedeprrafopredeter"/>
    <w:link w:val="Textonotapie"/>
    <w:semiHidden/>
    <w:rsid w:val="0045099C"/>
    <w:rPr>
      <w:sz w:val="20"/>
      <w:szCs w:val="20"/>
    </w:rPr>
  </w:style>
  <w:style w:type="character" w:styleId="Refdenotaalpie">
    <w:name w:val="footnote reference"/>
    <w:basedOn w:val="Fuentedeprrafopredeter"/>
    <w:semiHidden/>
    <w:unhideWhenUsed/>
    <w:rsid w:val="0045099C"/>
    <w:rPr>
      <w:vertAlign w:val="superscript"/>
    </w:rPr>
  </w:style>
  <w:style w:type="paragraph" w:customStyle="1" w:styleId="Listavistosa-nfasis11">
    <w:name w:val="Lista vistosa - Énfasis 11"/>
    <w:basedOn w:val="Normal"/>
    <w:link w:val="Listamulticolor-nfasis1Car"/>
    <w:uiPriority w:val="34"/>
    <w:qFormat/>
    <w:rsid w:val="00E37F46"/>
    <w:pPr>
      <w:ind w:left="720"/>
      <w:contextualSpacing/>
    </w:pPr>
    <w:rPr>
      <w:rFonts w:ascii="Calibri" w:eastAsia="Calibri" w:hAnsi="Calibri" w:cs="Times New Roman"/>
    </w:rPr>
  </w:style>
  <w:style w:type="character" w:customStyle="1" w:styleId="Listamulticolor-nfasis1Car">
    <w:name w:val="Lista multicolor - Énfasis 1 Car"/>
    <w:basedOn w:val="Fuentedeprrafopredeter"/>
    <w:link w:val="Listavistosa-nfasis11"/>
    <w:uiPriority w:val="34"/>
    <w:locked/>
    <w:rsid w:val="00E37F46"/>
    <w:rPr>
      <w:rFonts w:ascii="Calibri" w:eastAsia="Calibri" w:hAnsi="Calibri" w:cs="Times New Roman"/>
    </w:rPr>
  </w:style>
  <w:style w:type="character" w:customStyle="1" w:styleId="Ttulo7Car">
    <w:name w:val="Título 7 Car"/>
    <w:basedOn w:val="Fuentedeprrafopredeter"/>
    <w:link w:val="Ttulo7"/>
    <w:rsid w:val="00A0799E"/>
    <w:rPr>
      <w:rFonts w:asciiTheme="majorHAnsi" w:eastAsiaTheme="majorEastAsia" w:hAnsiTheme="majorHAnsi" w:cstheme="majorBidi"/>
      <w:i/>
      <w:iCs/>
      <w:color w:val="404040" w:themeColor="text1" w:themeTint="BF"/>
    </w:rPr>
  </w:style>
  <w:style w:type="character" w:customStyle="1" w:styleId="Ttulo3Car">
    <w:name w:val="Título 3 Car"/>
    <w:aliases w:val="TTC 3 Car,Tema Car,Inciso C/T Car"/>
    <w:basedOn w:val="Fuentedeprrafopredeter"/>
    <w:link w:val="Ttulo3"/>
    <w:rsid w:val="00A0799E"/>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A0799E"/>
    <w:rPr>
      <w:rFonts w:ascii="Arial" w:eastAsia="Times New Roman" w:hAnsi="Arial" w:cs="Times New Roman"/>
      <w:b/>
      <w:bCs/>
      <w:color w:val="000000"/>
      <w:sz w:val="20"/>
      <w:szCs w:val="20"/>
      <w:lang w:val="es-ES" w:eastAsia="es-ES"/>
    </w:rPr>
  </w:style>
  <w:style w:type="character" w:customStyle="1" w:styleId="Ttulo5Car">
    <w:name w:val="Título 5 Car"/>
    <w:basedOn w:val="Fuentedeprrafopredeter"/>
    <w:link w:val="Ttulo5"/>
    <w:rsid w:val="00A0799E"/>
    <w:rPr>
      <w:rFonts w:ascii="Arial" w:eastAsia="Times New Roman" w:hAnsi="Arial" w:cs="Times New Roman"/>
      <w:b/>
      <w:bCs/>
      <w:color w:val="000000"/>
      <w:sz w:val="28"/>
      <w:szCs w:val="28"/>
      <w:lang w:val="es-ES" w:eastAsia="es-ES"/>
    </w:rPr>
  </w:style>
  <w:style w:type="character" w:customStyle="1" w:styleId="Ttulo6Car">
    <w:name w:val="Título 6 Car"/>
    <w:basedOn w:val="Fuentedeprrafopredeter"/>
    <w:link w:val="Ttulo6"/>
    <w:rsid w:val="00A0799E"/>
    <w:rPr>
      <w:rFonts w:ascii="Arial" w:eastAsia="Times New Roman" w:hAnsi="Arial" w:cs="Times New Roman"/>
      <w:b/>
      <w:bCs/>
      <w:color w:val="000000"/>
      <w:sz w:val="18"/>
      <w:szCs w:val="18"/>
      <w:lang w:val="es-ES" w:eastAsia="es-ES"/>
    </w:rPr>
  </w:style>
  <w:style w:type="character" w:customStyle="1" w:styleId="Ttulo8Car">
    <w:name w:val="Título 8 Car"/>
    <w:basedOn w:val="Fuentedeprrafopredeter"/>
    <w:link w:val="Ttulo8"/>
    <w:rsid w:val="00A0799E"/>
    <w:rPr>
      <w:rFonts w:ascii="Arial" w:eastAsia="Times New Roman" w:hAnsi="Arial" w:cs="Times New Roman"/>
      <w:b/>
      <w:bCs/>
      <w:color w:val="000000"/>
      <w:sz w:val="39"/>
      <w:szCs w:val="39"/>
      <w:lang w:val="es-ES" w:eastAsia="es-ES"/>
    </w:rPr>
  </w:style>
  <w:style w:type="character" w:customStyle="1" w:styleId="Ttulo9Car">
    <w:name w:val="Título 9 Car"/>
    <w:basedOn w:val="Fuentedeprrafopredeter"/>
    <w:link w:val="Ttulo9"/>
    <w:rsid w:val="00A0799E"/>
    <w:rPr>
      <w:rFonts w:ascii="Arial" w:eastAsia="Times New Roman" w:hAnsi="Arial" w:cs="Times New Roman"/>
      <w:b/>
      <w:bCs/>
      <w:color w:val="000000"/>
      <w:sz w:val="24"/>
      <w:szCs w:val="20"/>
      <w:lang w:val="es-ES" w:eastAsia="es-ES"/>
    </w:rPr>
  </w:style>
  <w:style w:type="paragraph" w:styleId="Sangradetextonormal">
    <w:name w:val="Body Text Indent"/>
    <w:basedOn w:val="Normal"/>
    <w:link w:val="SangradetextonormalCar"/>
    <w:rsid w:val="00A0799E"/>
    <w:pPr>
      <w:widowControl w:val="0"/>
      <w:autoSpaceDE w:val="0"/>
      <w:autoSpaceDN w:val="0"/>
      <w:adjustRightInd w:val="0"/>
      <w:spacing w:after="0" w:line="360" w:lineRule="atLeast"/>
      <w:ind w:left="360"/>
      <w:jc w:val="both"/>
      <w:textAlignment w:val="baseline"/>
    </w:pPr>
    <w:rPr>
      <w:rFonts w:ascii="Arial" w:eastAsia="Times New Roman" w:hAnsi="Arial" w:cs="Times New Roman"/>
      <w:color w:val="000000"/>
      <w:sz w:val="24"/>
      <w:szCs w:val="24"/>
      <w:lang w:val="es-ES" w:eastAsia="es-ES"/>
    </w:rPr>
  </w:style>
  <w:style w:type="character" w:customStyle="1" w:styleId="SangradetextonormalCar">
    <w:name w:val="Sangría de texto normal Car"/>
    <w:basedOn w:val="Fuentedeprrafopredeter"/>
    <w:link w:val="Sangradetextonormal"/>
    <w:rsid w:val="00A0799E"/>
    <w:rPr>
      <w:rFonts w:ascii="Arial" w:eastAsia="Times New Roman" w:hAnsi="Arial" w:cs="Times New Roman"/>
      <w:color w:val="000000"/>
      <w:sz w:val="24"/>
      <w:szCs w:val="24"/>
      <w:lang w:val="es-ES" w:eastAsia="es-ES"/>
    </w:rPr>
  </w:style>
  <w:style w:type="paragraph" w:styleId="Sangra2detindependiente">
    <w:name w:val="Body Text Indent 2"/>
    <w:basedOn w:val="Normal"/>
    <w:link w:val="Sangra2detindependienteCar"/>
    <w:rsid w:val="00A0799E"/>
    <w:pPr>
      <w:widowControl w:val="0"/>
      <w:autoSpaceDE w:val="0"/>
      <w:autoSpaceDN w:val="0"/>
      <w:adjustRightInd w:val="0"/>
      <w:spacing w:after="0" w:line="360" w:lineRule="atLeast"/>
      <w:ind w:left="1800"/>
      <w:jc w:val="both"/>
      <w:textAlignment w:val="baseline"/>
    </w:pPr>
    <w:rPr>
      <w:rFonts w:ascii="Arial" w:eastAsia="Times New Roman" w:hAnsi="Arial" w:cs="Times New Roman"/>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A0799E"/>
    <w:rPr>
      <w:rFonts w:ascii="Arial" w:eastAsia="Times New Roman" w:hAnsi="Arial" w:cs="Times New Roman"/>
      <w:color w:val="000000"/>
      <w:sz w:val="24"/>
      <w:szCs w:val="20"/>
      <w:lang w:val="es-ES" w:eastAsia="es-ES"/>
    </w:rPr>
  </w:style>
  <w:style w:type="paragraph" w:customStyle="1" w:styleId="Default">
    <w:name w:val="Default"/>
    <w:rsid w:val="00A0799E"/>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val="es-ES" w:eastAsia="es-ES"/>
    </w:rPr>
  </w:style>
  <w:style w:type="paragraph" w:customStyle="1" w:styleId="fraccion">
    <w:name w:val="fraccion"/>
    <w:basedOn w:val="Default"/>
    <w:next w:val="Default"/>
    <w:rsid w:val="00A0799E"/>
    <w:rPr>
      <w:color w:val="auto"/>
    </w:rPr>
  </w:style>
  <w:style w:type="paragraph" w:customStyle="1" w:styleId="Fraccin">
    <w:name w:val="Fracción"/>
    <w:basedOn w:val="Default"/>
    <w:next w:val="Default"/>
    <w:rsid w:val="00A0799E"/>
    <w:rPr>
      <w:color w:val="auto"/>
    </w:rPr>
  </w:style>
  <w:style w:type="paragraph" w:styleId="Textoindependiente2">
    <w:name w:val="Body Text 2"/>
    <w:basedOn w:val="Normal"/>
    <w:link w:val="Textoindependiente2Car"/>
    <w:rsid w:val="00A0799E"/>
    <w:pPr>
      <w:widowControl w:val="0"/>
      <w:adjustRightInd w:val="0"/>
      <w:spacing w:after="0" w:line="360" w:lineRule="atLeast"/>
      <w:jc w:val="both"/>
      <w:textAlignment w:val="baseline"/>
    </w:pPr>
    <w:rPr>
      <w:rFonts w:ascii="Arial" w:eastAsia="Times New Roman" w:hAnsi="Arial" w:cs="Times New Roman"/>
      <w:color w:val="000000"/>
      <w:sz w:val="24"/>
      <w:szCs w:val="20"/>
      <w:lang w:val="es-ES" w:eastAsia="es-ES"/>
    </w:rPr>
  </w:style>
  <w:style w:type="character" w:customStyle="1" w:styleId="Textoindependiente2Car">
    <w:name w:val="Texto independiente 2 Car"/>
    <w:basedOn w:val="Fuentedeprrafopredeter"/>
    <w:link w:val="Textoindependiente2"/>
    <w:rsid w:val="00A0799E"/>
    <w:rPr>
      <w:rFonts w:ascii="Arial" w:eastAsia="Times New Roman" w:hAnsi="Arial" w:cs="Times New Roman"/>
      <w:color w:val="000000"/>
      <w:sz w:val="24"/>
      <w:szCs w:val="20"/>
      <w:lang w:val="es-ES" w:eastAsia="es-ES"/>
    </w:rPr>
  </w:style>
  <w:style w:type="paragraph" w:styleId="Sangra3detindependiente">
    <w:name w:val="Body Text Indent 3"/>
    <w:basedOn w:val="Normal"/>
    <w:link w:val="Sangra3detindependienteCar"/>
    <w:rsid w:val="00A0799E"/>
    <w:pPr>
      <w:widowControl w:val="0"/>
      <w:adjustRightInd w:val="0"/>
      <w:spacing w:after="0" w:line="360" w:lineRule="atLeast"/>
      <w:ind w:left="1080"/>
      <w:jc w:val="both"/>
      <w:textAlignment w:val="baseline"/>
    </w:pPr>
    <w:rPr>
      <w:rFonts w:ascii="Arial" w:eastAsia="Times New Roman" w:hAnsi="Arial" w:cs="Times New Roman"/>
      <w:color w:val="000000"/>
      <w:sz w:val="24"/>
      <w:szCs w:val="20"/>
      <w:lang w:val="es-ES" w:eastAsia="es-ES"/>
    </w:rPr>
  </w:style>
  <w:style w:type="character" w:customStyle="1" w:styleId="Sangra3detindependienteCar">
    <w:name w:val="Sangría 3 de t. independiente Car"/>
    <w:basedOn w:val="Fuentedeprrafopredeter"/>
    <w:link w:val="Sangra3detindependiente"/>
    <w:rsid w:val="00A0799E"/>
    <w:rPr>
      <w:rFonts w:ascii="Arial" w:eastAsia="Times New Roman" w:hAnsi="Arial" w:cs="Times New Roman"/>
      <w:color w:val="000000"/>
      <w:sz w:val="24"/>
      <w:szCs w:val="20"/>
      <w:lang w:val="es-ES" w:eastAsia="es-ES"/>
    </w:rPr>
  </w:style>
  <w:style w:type="paragraph" w:styleId="Textoindependiente3">
    <w:name w:val="Body Text 3"/>
    <w:basedOn w:val="Normal"/>
    <w:link w:val="Textoindependiente3Car"/>
    <w:rsid w:val="00A0799E"/>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character" w:customStyle="1" w:styleId="Textoindependiente3Car">
    <w:name w:val="Texto independiente 3 Car"/>
    <w:basedOn w:val="Fuentedeprrafopredeter"/>
    <w:link w:val="Textoindependiente3"/>
    <w:rsid w:val="00A0799E"/>
    <w:rPr>
      <w:rFonts w:ascii="Times New Roman" w:eastAsia="Times New Roman" w:hAnsi="Times New Roman" w:cs="Times New Roman"/>
      <w:sz w:val="20"/>
      <w:szCs w:val="20"/>
      <w:lang w:val="es-ES_tradnl" w:eastAsia="es-ES"/>
    </w:rPr>
  </w:style>
  <w:style w:type="paragraph" w:customStyle="1" w:styleId="Ttulol">
    <w:name w:val="Títulol"/>
    <w:basedOn w:val="Normal"/>
    <w:uiPriority w:val="99"/>
    <w:rsid w:val="00A0799E"/>
    <w:pPr>
      <w:widowControl w:val="0"/>
      <w:adjustRightInd w:val="0"/>
      <w:spacing w:after="0" w:line="360" w:lineRule="auto"/>
      <w:jc w:val="center"/>
      <w:textAlignment w:val="baseline"/>
    </w:pPr>
    <w:rPr>
      <w:rFonts w:ascii="Arial" w:eastAsia="Times New Roman" w:hAnsi="Arial" w:cs="Times New Roman"/>
      <w:sz w:val="20"/>
      <w:szCs w:val="20"/>
      <w:lang w:eastAsia="es-ES"/>
    </w:rPr>
  </w:style>
  <w:style w:type="paragraph" w:styleId="Textoindependiente">
    <w:name w:val="Body Text"/>
    <w:basedOn w:val="Normal"/>
    <w:link w:val="TextoindependienteCar"/>
    <w:rsid w:val="00A0799E"/>
    <w:pPr>
      <w:widowControl w:val="0"/>
      <w:adjustRightInd w:val="0"/>
      <w:spacing w:after="0" w:line="360" w:lineRule="atLeast"/>
      <w:jc w:val="center"/>
      <w:textAlignment w:val="baseline"/>
    </w:pPr>
    <w:rPr>
      <w:rFonts w:ascii="Times New Roman" w:eastAsia="Times New Roman" w:hAnsi="Times New Roman" w:cs="Times New Roman"/>
      <w:b/>
      <w:sz w:val="36"/>
      <w:szCs w:val="20"/>
      <w:lang w:val="es-ES_tradnl" w:eastAsia="es-ES"/>
    </w:rPr>
  </w:style>
  <w:style w:type="character" w:customStyle="1" w:styleId="TextoindependienteCar">
    <w:name w:val="Texto independiente Car"/>
    <w:basedOn w:val="Fuentedeprrafopredeter"/>
    <w:link w:val="Textoindependiente"/>
    <w:rsid w:val="00A0799E"/>
    <w:rPr>
      <w:rFonts w:ascii="Times New Roman" w:eastAsia="Times New Roman" w:hAnsi="Times New Roman" w:cs="Times New Roman"/>
      <w:b/>
      <w:sz w:val="36"/>
      <w:szCs w:val="20"/>
      <w:lang w:val="es-ES_tradnl" w:eastAsia="es-ES"/>
    </w:rPr>
  </w:style>
  <w:style w:type="character" w:styleId="Nmerodepgina">
    <w:name w:val="page number"/>
    <w:rsid w:val="00A0799E"/>
    <w:rPr>
      <w:rFonts w:cs="Times New Roman"/>
    </w:rPr>
  </w:style>
  <w:style w:type="paragraph" w:customStyle="1" w:styleId="Default1">
    <w:name w:val="Default1"/>
    <w:basedOn w:val="Default"/>
    <w:next w:val="Default"/>
    <w:uiPriority w:val="99"/>
    <w:rsid w:val="00A0799E"/>
    <w:rPr>
      <w:color w:val="auto"/>
    </w:rPr>
  </w:style>
  <w:style w:type="paragraph" w:customStyle="1" w:styleId="CM3">
    <w:name w:val="CM3"/>
    <w:basedOn w:val="Default"/>
    <w:next w:val="Default"/>
    <w:rsid w:val="00A0799E"/>
    <w:rPr>
      <w:color w:val="auto"/>
    </w:rPr>
  </w:style>
  <w:style w:type="paragraph" w:customStyle="1" w:styleId="BodyText21">
    <w:name w:val="Body Text 21"/>
    <w:basedOn w:val="Normal"/>
    <w:rsid w:val="00A0799E"/>
    <w:pPr>
      <w:widowControl w:val="0"/>
      <w:autoSpaceDE w:val="0"/>
      <w:autoSpaceDN w:val="0"/>
      <w:adjustRightInd w:val="0"/>
      <w:spacing w:after="0" w:line="360" w:lineRule="atLeast"/>
      <w:ind w:right="-376"/>
      <w:jc w:val="both"/>
      <w:textAlignment w:val="baseline"/>
    </w:pPr>
    <w:rPr>
      <w:rFonts w:ascii="Arial" w:eastAsia="Times New Roman" w:hAnsi="Arial" w:cs="Arial"/>
      <w:sz w:val="20"/>
      <w:szCs w:val="24"/>
      <w:lang w:val="es-ES_tradnl" w:eastAsia="es-ES"/>
    </w:rPr>
  </w:style>
  <w:style w:type="paragraph" w:customStyle="1" w:styleId="Textoindependiente21">
    <w:name w:val="Texto independiente 21"/>
    <w:basedOn w:val="Normal"/>
    <w:rsid w:val="00A0799E"/>
    <w:pPr>
      <w:widowControl w:val="0"/>
      <w:adjustRightInd w:val="0"/>
      <w:spacing w:after="0" w:line="360" w:lineRule="atLeast"/>
      <w:ind w:left="851"/>
      <w:jc w:val="both"/>
      <w:textAlignment w:val="baseline"/>
    </w:pPr>
    <w:rPr>
      <w:rFonts w:ascii="Arial" w:eastAsia="Times New Roman" w:hAnsi="Arial" w:cs="Times New Roman"/>
      <w:color w:val="000000"/>
      <w:sz w:val="24"/>
      <w:szCs w:val="20"/>
      <w:lang w:val="es-ES_tradnl" w:eastAsia="es-ES"/>
    </w:rPr>
  </w:style>
  <w:style w:type="paragraph" w:customStyle="1" w:styleId="Textoindependiente31">
    <w:name w:val="Texto independiente 31"/>
    <w:basedOn w:val="Normal"/>
    <w:rsid w:val="00A0799E"/>
    <w:pPr>
      <w:widowControl w:val="0"/>
      <w:adjustRightInd w:val="0"/>
      <w:spacing w:after="0" w:line="360" w:lineRule="atLeast"/>
      <w:jc w:val="both"/>
      <w:textAlignment w:val="baseline"/>
    </w:pPr>
    <w:rPr>
      <w:rFonts w:ascii="Arial Narrow" w:eastAsia="Times New Roman" w:hAnsi="Arial Narrow" w:cs="Times New Roman"/>
      <w:color w:val="0000FF"/>
      <w:sz w:val="24"/>
      <w:szCs w:val="20"/>
      <w:lang w:val="es-ES_tradnl" w:eastAsia="es-ES"/>
    </w:rPr>
  </w:style>
  <w:style w:type="paragraph" w:customStyle="1" w:styleId="Textodebloque1">
    <w:name w:val="Texto de bloque1"/>
    <w:basedOn w:val="Normal"/>
    <w:rsid w:val="00A0799E"/>
    <w:pPr>
      <w:widowControl w:val="0"/>
      <w:adjustRightInd w:val="0"/>
      <w:spacing w:after="0" w:line="360" w:lineRule="atLeast"/>
      <w:ind w:left="284" w:right="-284"/>
      <w:jc w:val="both"/>
      <w:textAlignment w:val="baseline"/>
    </w:pPr>
    <w:rPr>
      <w:rFonts w:ascii="Arial" w:eastAsia="Times New Roman" w:hAnsi="Arial" w:cs="Times New Roman"/>
      <w:color w:val="000000"/>
      <w:sz w:val="24"/>
      <w:szCs w:val="20"/>
      <w:lang w:val="es-ES_tradnl" w:eastAsia="es-ES"/>
    </w:rPr>
  </w:style>
  <w:style w:type="paragraph" w:customStyle="1" w:styleId="Sangra2detindependiente1">
    <w:name w:val="Sangría 2 de t. independiente1"/>
    <w:basedOn w:val="Normal"/>
    <w:rsid w:val="00A0799E"/>
    <w:pPr>
      <w:widowControl w:val="0"/>
      <w:adjustRightInd w:val="0"/>
      <w:spacing w:after="0" w:line="360" w:lineRule="atLeast"/>
      <w:ind w:left="851" w:hanging="284"/>
      <w:jc w:val="both"/>
      <w:textAlignment w:val="baseline"/>
    </w:pPr>
    <w:rPr>
      <w:rFonts w:ascii="Arial" w:eastAsia="Times New Roman" w:hAnsi="Arial" w:cs="Times New Roman"/>
      <w:color w:val="000000"/>
      <w:sz w:val="24"/>
      <w:szCs w:val="20"/>
      <w:lang w:val="es-ES_tradnl" w:eastAsia="es-ES"/>
    </w:rPr>
  </w:style>
  <w:style w:type="paragraph" w:customStyle="1" w:styleId="ROMANOS">
    <w:name w:val="ROMANOS"/>
    <w:basedOn w:val="Normal"/>
    <w:rsid w:val="00A0799E"/>
    <w:pPr>
      <w:widowControl w:val="0"/>
      <w:tabs>
        <w:tab w:val="left" w:pos="720"/>
      </w:tabs>
      <w:adjustRightInd w:val="0"/>
      <w:spacing w:after="101" w:line="216" w:lineRule="atLeast"/>
      <w:ind w:left="720" w:hanging="432"/>
      <w:jc w:val="both"/>
      <w:textAlignment w:val="baseline"/>
    </w:pPr>
    <w:rPr>
      <w:rFonts w:ascii="Arial" w:eastAsia="Times New Roman" w:hAnsi="Arial" w:cs="Times New Roman"/>
      <w:sz w:val="18"/>
      <w:szCs w:val="20"/>
      <w:lang w:val="es-ES_tradnl" w:eastAsia="es-ES"/>
    </w:rPr>
  </w:style>
  <w:style w:type="paragraph" w:customStyle="1" w:styleId="Texto">
    <w:name w:val="Texto"/>
    <w:basedOn w:val="Normal"/>
    <w:rsid w:val="00A0799E"/>
    <w:pPr>
      <w:widowControl w:val="0"/>
      <w:adjustRightInd w:val="0"/>
      <w:spacing w:after="101" w:line="216" w:lineRule="exact"/>
      <w:ind w:firstLine="288"/>
      <w:jc w:val="both"/>
      <w:textAlignment w:val="baseline"/>
    </w:pPr>
    <w:rPr>
      <w:rFonts w:ascii="Arial" w:eastAsia="Times New Roman" w:hAnsi="Arial" w:cs="Times New Roman"/>
      <w:sz w:val="18"/>
      <w:szCs w:val="18"/>
      <w:lang w:val="es-ES" w:eastAsia="es-ES"/>
    </w:rPr>
  </w:style>
  <w:style w:type="paragraph" w:customStyle="1" w:styleId="INCISO">
    <w:name w:val="INCISO"/>
    <w:basedOn w:val="Normal"/>
    <w:rsid w:val="00A0799E"/>
    <w:pPr>
      <w:widowControl w:val="0"/>
      <w:tabs>
        <w:tab w:val="left" w:pos="1152"/>
      </w:tabs>
      <w:adjustRightInd w:val="0"/>
      <w:spacing w:after="101" w:line="216" w:lineRule="atLeast"/>
      <w:ind w:left="1152" w:hanging="432"/>
      <w:jc w:val="both"/>
      <w:textAlignment w:val="baseline"/>
    </w:pPr>
    <w:rPr>
      <w:rFonts w:ascii="Arial" w:eastAsia="Times New Roman" w:hAnsi="Arial" w:cs="Arial"/>
      <w:sz w:val="18"/>
      <w:szCs w:val="20"/>
      <w:lang w:val="es-ES_tradnl" w:eastAsia="es-MX"/>
    </w:rPr>
  </w:style>
  <w:style w:type="paragraph" w:customStyle="1" w:styleId="para1stln1sngl">
    <w:name w:val="para: 1st ln 1&quot; sngl"/>
    <w:aliases w:val="1s"/>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1stLn5sngl">
    <w:name w:val="para: 1st Ln .5 sngl"/>
    <w:aliases w:val="5s"/>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0"/>
      <w:lang w:val="en-US" w:eastAsia="es-ES"/>
    </w:rPr>
  </w:style>
  <w:style w:type="paragraph" w:customStyle="1" w:styleId="BBASE2">
    <w:name w:val="B_BASE_2"/>
    <w:basedOn w:val="Normal"/>
    <w:rsid w:val="00A0799E"/>
    <w:pPr>
      <w:keepNext/>
      <w:widowControl w:val="0"/>
      <w:tabs>
        <w:tab w:val="left" w:pos="1134"/>
      </w:tabs>
      <w:adjustRightInd w:val="0"/>
      <w:spacing w:before="300" w:after="0" w:line="360" w:lineRule="atLeast"/>
      <w:ind w:left="1134" w:hanging="567"/>
      <w:jc w:val="both"/>
      <w:textAlignment w:val="baseline"/>
    </w:pPr>
    <w:rPr>
      <w:rFonts w:ascii="Arial" w:eastAsia="Times New Roman" w:hAnsi="Arial" w:cs="Times New Roman"/>
      <w:b/>
      <w:bCs/>
      <w:sz w:val="24"/>
      <w:szCs w:val="24"/>
      <w:lang w:val="es-ES_tradnl"/>
    </w:rPr>
  </w:style>
  <w:style w:type="paragraph" w:customStyle="1" w:styleId="BTEX1">
    <w:name w:val="B_TEX_1"/>
    <w:basedOn w:val="Normal"/>
    <w:rsid w:val="00A0799E"/>
    <w:pPr>
      <w:widowControl w:val="0"/>
      <w:adjustRightInd w:val="0"/>
      <w:spacing w:before="120" w:after="0" w:line="360" w:lineRule="atLeast"/>
      <w:jc w:val="both"/>
      <w:textAlignment w:val="baseline"/>
    </w:pPr>
    <w:rPr>
      <w:rFonts w:ascii="Arial" w:eastAsia="Times New Roman" w:hAnsi="Arial" w:cs="Times New Roman"/>
      <w:sz w:val="24"/>
      <w:szCs w:val="24"/>
      <w:lang w:val="es-ES_tradnl"/>
    </w:rPr>
  </w:style>
  <w:style w:type="paragraph" w:customStyle="1" w:styleId="NormalC">
    <w:name w:val="Normal_C"/>
    <w:basedOn w:val="Normal"/>
    <w:rsid w:val="00A0799E"/>
    <w:pPr>
      <w:widowControl w:val="0"/>
      <w:adjustRightInd w:val="0"/>
      <w:spacing w:before="60" w:after="60" w:line="360" w:lineRule="atLeast"/>
      <w:jc w:val="center"/>
      <w:textAlignment w:val="baseline"/>
    </w:pPr>
    <w:rPr>
      <w:rFonts w:ascii="Arial" w:eastAsia="Times New Roman" w:hAnsi="Arial" w:cs="Times New Roman"/>
      <w:sz w:val="24"/>
      <w:szCs w:val="24"/>
      <w:lang w:val="es-ES_tradnl"/>
    </w:rPr>
  </w:style>
  <w:style w:type="paragraph" w:customStyle="1" w:styleId="Definitions">
    <w:name w:val="Definitions"/>
    <w:aliases w:val="d"/>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DefinitionsinTOC">
    <w:name w:val="Definitions in TOC"/>
    <w:aliases w:val="dtoc"/>
    <w:basedOn w:val="Normal"/>
    <w:rsid w:val="00A0799E"/>
    <w:pPr>
      <w:widowControl w:val="0"/>
      <w:adjustRightInd w:val="0"/>
      <w:spacing w:before="240" w:after="0" w:line="360" w:lineRule="atLeast"/>
      <w:ind w:firstLine="1440"/>
      <w:jc w:val="both"/>
      <w:textAlignment w:val="baseline"/>
      <w:outlineLvl w:val="1"/>
    </w:pPr>
    <w:rPr>
      <w:rFonts w:ascii="Times New Roman" w:eastAsia="Times New Roman" w:hAnsi="Times New Roman" w:cs="Times New Roman"/>
      <w:sz w:val="24"/>
      <w:szCs w:val="20"/>
      <w:lang w:val="en-US" w:eastAsia="es-ES"/>
    </w:rPr>
  </w:style>
  <w:style w:type="paragraph" w:customStyle="1" w:styleId="Heading2-NOTinTOC">
    <w:name w:val="Heading 2 - NOT in TOC"/>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outlineLvl w:val="9"/>
    </w:pPr>
    <w:rPr>
      <w:rFonts w:ascii="Times New Roman" w:eastAsia="Times New Roman" w:hAnsi="Times New Roman" w:cs="Times New Roman"/>
      <w:b w:val="0"/>
      <w:bCs w:val="0"/>
      <w:color w:val="auto"/>
      <w:szCs w:val="20"/>
      <w:lang w:val="en-US" w:eastAsia="es-ES"/>
    </w:rPr>
  </w:style>
  <w:style w:type="paragraph" w:customStyle="1" w:styleId="Heading2Special">
    <w:name w:val="Heading 2 Special"/>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pPr>
    <w:rPr>
      <w:rFonts w:ascii="Times New Roman" w:eastAsia="Times New Roman" w:hAnsi="Times New Roman" w:cs="Times New Roman"/>
      <w:b w:val="0"/>
      <w:bCs w:val="0"/>
      <w:color w:val="auto"/>
      <w:szCs w:val="20"/>
      <w:lang w:val="en-US" w:eastAsia="es-ES"/>
    </w:rPr>
  </w:style>
  <w:style w:type="paragraph" w:customStyle="1" w:styleId="Heading3-NOTinTOC">
    <w:name w:val="Heading 3 - NOT in TOC"/>
    <w:basedOn w:val="Ttulo3"/>
    <w:next w:val="Ttulo3"/>
    <w:rsid w:val="00A0799E"/>
    <w:pPr>
      <w:keepNext w:val="0"/>
      <w:spacing w:before="240"/>
      <w:ind w:firstLine="1440"/>
      <w:jc w:val="left"/>
      <w:outlineLvl w:val="9"/>
    </w:pPr>
    <w:rPr>
      <w:lang w:val="en-US"/>
    </w:rPr>
  </w:style>
  <w:style w:type="paragraph" w:customStyle="1" w:styleId="Heading3Special">
    <w:name w:val="Heading 3 Special"/>
    <w:basedOn w:val="Ttulo3"/>
    <w:next w:val="Ttulo3"/>
    <w:rsid w:val="00A0799E"/>
    <w:pPr>
      <w:keepNext w:val="0"/>
      <w:spacing w:before="240"/>
      <w:ind w:firstLine="1440"/>
      <w:jc w:val="left"/>
    </w:pPr>
    <w:rPr>
      <w:lang w:val="en-US"/>
    </w:rPr>
  </w:style>
  <w:style w:type="paragraph" w:customStyle="1" w:styleId="labels">
    <w:name w:val="labels"/>
    <w:basedOn w:val="Normal"/>
    <w:rsid w:val="00A0799E"/>
    <w:pPr>
      <w:widowControl w:val="0"/>
      <w:adjustRightInd w:val="0"/>
      <w:spacing w:before="240" w:after="0" w:line="360" w:lineRule="atLeast"/>
      <w:ind w:left="153" w:right="153"/>
      <w:jc w:val="both"/>
      <w:textAlignment w:val="baseline"/>
    </w:pPr>
    <w:rPr>
      <w:rFonts w:ascii="Times New Roman" w:eastAsia="Times New Roman" w:hAnsi="Times New Roman" w:cs="Times New Roman"/>
      <w:sz w:val="24"/>
      <w:szCs w:val="20"/>
      <w:lang w:val="en-US" w:eastAsia="es-ES"/>
    </w:rPr>
  </w:style>
  <w:style w:type="paragraph" w:customStyle="1" w:styleId="TITLE1">
    <w:name w:val="TITLE 1"/>
    <w:aliases w:val="t1"/>
    <w:basedOn w:val="Normal"/>
    <w:next w:val="Normal"/>
    <w:rsid w:val="00A0799E"/>
    <w:pPr>
      <w:keepNext/>
      <w:widowControl w:val="0"/>
      <w:adjustRightInd w:val="0"/>
      <w:spacing w:before="240" w:after="0" w:line="360" w:lineRule="atLeast"/>
      <w:jc w:val="center"/>
      <w:textAlignment w:val="baseline"/>
    </w:pPr>
    <w:rPr>
      <w:rFonts w:ascii="Times New Roman" w:eastAsia="Times New Roman" w:hAnsi="Times New Roman" w:cs="Times New Roman"/>
      <w:sz w:val="24"/>
      <w:szCs w:val="20"/>
      <w:lang w:val="en-US" w:eastAsia="es-ES"/>
    </w:rPr>
  </w:style>
  <w:style w:type="paragraph" w:customStyle="1" w:styleId="para1stln5dbl">
    <w:name w:val="para: 1st ln .5 dbl"/>
    <w:aliases w:val="5d"/>
    <w:basedOn w:val="Normal"/>
    <w:rsid w:val="00A0799E"/>
    <w:pPr>
      <w:widowControl w:val="0"/>
      <w:adjustRightInd w:val="0"/>
      <w:spacing w:after="0" w:line="480" w:lineRule="auto"/>
      <w:ind w:firstLine="720"/>
      <w:jc w:val="both"/>
      <w:textAlignment w:val="baseline"/>
    </w:pPr>
    <w:rPr>
      <w:rFonts w:ascii="Times New Roman" w:eastAsia="Times New Roman" w:hAnsi="Times New Roman" w:cs="Times New Roman"/>
      <w:sz w:val="24"/>
      <w:szCs w:val="20"/>
      <w:lang w:val="en-US" w:eastAsia="es-ES"/>
    </w:rPr>
  </w:style>
  <w:style w:type="paragraph" w:customStyle="1" w:styleId="para1stln1dbl">
    <w:name w:val="para: 1st ln 1&quot; dbl"/>
    <w:aliases w:val="1d"/>
    <w:basedOn w:val="Normal"/>
    <w:rsid w:val="00A0799E"/>
    <w:pPr>
      <w:widowControl w:val="0"/>
      <w:adjustRightInd w:val="0"/>
      <w:spacing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Body">
    <w:name w:val="para: Body"/>
    <w:aliases w:val="b"/>
    <w:basedOn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sz w:val="24"/>
      <w:szCs w:val="20"/>
      <w:lang w:val="en-US" w:eastAsia="es-ES"/>
    </w:rPr>
  </w:style>
  <w:style w:type="paragraph" w:customStyle="1" w:styleId="paraLftindnt5">
    <w:name w:val="para: Lft indnt .5"/>
    <w:aliases w:val="l5"/>
    <w:basedOn w:val="Normal"/>
    <w:rsid w:val="00A0799E"/>
    <w:pPr>
      <w:widowControl w:val="0"/>
      <w:adjustRightInd w:val="0"/>
      <w:spacing w:before="240" w:after="0" w:line="360" w:lineRule="atLeast"/>
      <w:ind w:left="720"/>
      <w:jc w:val="both"/>
      <w:textAlignment w:val="baseline"/>
    </w:pPr>
    <w:rPr>
      <w:rFonts w:ascii="Times New Roman" w:eastAsia="Times New Roman" w:hAnsi="Times New Roman" w:cs="Times New Roman"/>
      <w:sz w:val="24"/>
      <w:szCs w:val="20"/>
      <w:lang w:val="en-US" w:eastAsia="es-ES"/>
    </w:rPr>
  </w:style>
  <w:style w:type="paragraph" w:customStyle="1" w:styleId="paraLftindnt1">
    <w:name w:val="para: Lft indnt 1&quot;"/>
    <w:aliases w:val="l1"/>
    <w:basedOn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sz w:val="24"/>
      <w:szCs w:val="20"/>
      <w:lang w:val="en-US" w:eastAsia="es-ES"/>
    </w:rPr>
  </w:style>
  <w:style w:type="paragraph" w:customStyle="1" w:styleId="TITLE2">
    <w:name w:val="TITLE 2"/>
    <w:aliases w:val="t2"/>
    <w:basedOn w:val="Normal"/>
    <w:next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b/>
      <w:i/>
      <w:sz w:val="24"/>
      <w:szCs w:val="20"/>
      <w:lang w:val="en-US" w:eastAsia="es-ES"/>
    </w:rPr>
  </w:style>
  <w:style w:type="paragraph" w:customStyle="1" w:styleId="TITLE3">
    <w:name w:val="TITLE 3"/>
    <w:aliases w:val="t3"/>
    <w:basedOn w:val="Normal"/>
    <w:next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b/>
      <w:i/>
      <w:sz w:val="24"/>
      <w:szCs w:val="20"/>
      <w:lang w:val="en-US" w:eastAsia="es-ES"/>
    </w:rPr>
  </w:style>
  <w:style w:type="paragraph" w:customStyle="1" w:styleId="TITLE4">
    <w:name w:val="TITLE 4"/>
    <w:aliases w:val="t4"/>
    <w:basedOn w:val="Normal"/>
    <w:next w:val="Normal"/>
    <w:rsid w:val="00A0799E"/>
    <w:pPr>
      <w:widowControl w:val="0"/>
      <w:adjustRightInd w:val="0"/>
      <w:spacing w:before="240" w:after="0" w:line="360" w:lineRule="atLeast"/>
      <w:ind w:left="2160"/>
      <w:jc w:val="both"/>
      <w:textAlignment w:val="baseline"/>
    </w:pPr>
    <w:rPr>
      <w:rFonts w:ascii="Times New Roman" w:eastAsia="Times New Roman" w:hAnsi="Times New Roman" w:cs="Times New Roman"/>
      <w:sz w:val="24"/>
      <w:szCs w:val="20"/>
      <w:lang w:val="en-US" w:eastAsia="es-ES"/>
    </w:rPr>
  </w:style>
  <w:style w:type="paragraph" w:customStyle="1" w:styleId="Ttulo10">
    <w:name w:val="Título1"/>
    <w:aliases w:val="t"/>
    <w:basedOn w:val="Normal"/>
    <w:next w:val="para1stln1sngl"/>
    <w:rsid w:val="00A0799E"/>
    <w:pPr>
      <w:keepNext/>
      <w:widowControl w:val="0"/>
      <w:adjustRightInd w:val="0"/>
      <w:spacing w:after="240" w:line="360" w:lineRule="atLeast"/>
      <w:jc w:val="center"/>
      <w:textAlignment w:val="baseline"/>
    </w:pPr>
    <w:rPr>
      <w:rFonts w:ascii="Times New Roman" w:eastAsia="Times New Roman" w:hAnsi="Times New Roman" w:cs="Times New Roman"/>
      <w:b/>
      <w:sz w:val="24"/>
      <w:szCs w:val="20"/>
      <w:lang w:val="en-US" w:eastAsia="es-ES"/>
    </w:rPr>
  </w:style>
  <w:style w:type="paragraph" w:customStyle="1" w:styleId="paraBlocknoital">
    <w:name w:val="para: Block no ital"/>
    <w:aliases w:val="bl"/>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araBlockwital">
    <w:name w:val="Para: Block w/ital"/>
    <w:aliases w:val="bli"/>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i/>
      <w:sz w:val="24"/>
      <w:szCs w:val="20"/>
      <w:lang w:val="en-US" w:eastAsia="es-ES"/>
    </w:rPr>
  </w:style>
  <w:style w:type="paragraph" w:customStyle="1" w:styleId="paranumbers">
    <w:name w:val="para: numbers"/>
    <w:aliases w:val="pn"/>
    <w:basedOn w:val="Normal"/>
    <w:rsid w:val="00A0799E"/>
    <w:pPr>
      <w:widowControl w:val="0"/>
      <w:tabs>
        <w:tab w:val="num" w:pos="360"/>
      </w:tabs>
      <w:adjustRightInd w:val="0"/>
      <w:spacing w:before="240" w:after="0" w:line="360" w:lineRule="atLeast"/>
      <w:ind w:left="360" w:hanging="360"/>
      <w:jc w:val="both"/>
      <w:textAlignment w:val="baseline"/>
    </w:pPr>
    <w:rPr>
      <w:rFonts w:ascii="Times New Roman" w:eastAsia="Times New Roman" w:hAnsi="Times New Roman" w:cs="Times New Roman"/>
      <w:sz w:val="24"/>
      <w:szCs w:val="20"/>
      <w:lang w:val="en-US" w:eastAsia="es-ES"/>
    </w:rPr>
  </w:style>
  <w:style w:type="paragraph" w:customStyle="1" w:styleId="CompanySig">
    <w:name w:val="Company Sig"/>
    <w:basedOn w:val="Normal"/>
    <w:rsid w:val="00A0799E"/>
    <w:pPr>
      <w:widowControl w:val="0"/>
      <w:adjustRightInd w:val="0"/>
      <w:spacing w:after="480" w:line="240" w:lineRule="atLeast"/>
      <w:ind w:left="5040"/>
      <w:jc w:val="both"/>
      <w:textAlignment w:val="baseline"/>
    </w:pPr>
    <w:rPr>
      <w:rFonts w:ascii="Times New Roman" w:eastAsia="Times New Roman" w:hAnsi="Times New Roman" w:cs="Times New Roman"/>
      <w:b/>
      <w:sz w:val="24"/>
      <w:szCs w:val="20"/>
      <w:lang w:val="en-US" w:eastAsia="es-ES"/>
    </w:rPr>
  </w:style>
  <w:style w:type="paragraph" w:customStyle="1" w:styleId="Heading">
    <w:name w:val="Heading"/>
    <w:basedOn w:val="Encabezado"/>
    <w:rsid w:val="00A0799E"/>
    <w:pPr>
      <w:widowControl w:val="0"/>
      <w:tabs>
        <w:tab w:val="clear" w:pos="4419"/>
        <w:tab w:val="clear" w:pos="8838"/>
        <w:tab w:val="center" w:pos="4680"/>
        <w:tab w:val="right" w:pos="9360"/>
      </w:tabs>
      <w:adjustRightInd w:val="0"/>
      <w:spacing w:line="360" w:lineRule="atLeast"/>
      <w:jc w:val="center"/>
      <w:textAlignment w:val="baseline"/>
    </w:pPr>
    <w:rPr>
      <w:rFonts w:ascii="EngraversGothic BT" w:eastAsia="Times New Roman" w:hAnsi="EngraversGothic BT" w:cs="Times New Roman"/>
      <w:b/>
      <w:sz w:val="32"/>
      <w:szCs w:val="20"/>
      <w:lang w:val="en-US" w:eastAsia="es-ES"/>
    </w:rPr>
  </w:style>
  <w:style w:type="paragraph" w:customStyle="1" w:styleId="numbers">
    <w:name w:val="numbers"/>
    <w:basedOn w:val="Encabezado"/>
    <w:rsid w:val="00A0799E"/>
    <w:pPr>
      <w:widowControl w:val="0"/>
      <w:tabs>
        <w:tab w:val="clear" w:pos="4419"/>
        <w:tab w:val="clear" w:pos="8838"/>
        <w:tab w:val="center" w:pos="4680"/>
        <w:tab w:val="right" w:pos="9360"/>
      </w:tabs>
      <w:adjustRightInd w:val="0"/>
      <w:spacing w:after="240" w:line="360" w:lineRule="atLeast"/>
      <w:jc w:val="center"/>
      <w:textAlignment w:val="baseline"/>
    </w:pPr>
    <w:rPr>
      <w:rFonts w:ascii="EngraversGothic BT" w:eastAsia="Times New Roman" w:hAnsi="EngraversGothic BT" w:cs="Times New Roman"/>
      <w:sz w:val="16"/>
      <w:szCs w:val="20"/>
      <w:lang w:val="en-GB" w:eastAsia="es-ES"/>
    </w:rPr>
  </w:style>
  <w:style w:type="paragraph" w:customStyle="1" w:styleId="paraBlocknoital0">
    <w:name w:val="para:  Block no ital"/>
    <w:basedOn w:val="Normal"/>
    <w:next w:val="Normal"/>
    <w:rsid w:val="00A0799E"/>
    <w:pPr>
      <w:widowControl w:val="0"/>
      <w:adjustRightInd w:val="0"/>
      <w:spacing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honenumbers">
    <w:name w:val="phonenumbers"/>
    <w:basedOn w:val="Encabezado"/>
    <w:rsid w:val="00A0799E"/>
    <w:pPr>
      <w:widowControl w:val="0"/>
      <w:tabs>
        <w:tab w:val="clear" w:pos="4419"/>
        <w:tab w:val="clear" w:pos="8838"/>
        <w:tab w:val="center" w:pos="4680"/>
        <w:tab w:val="right" w:pos="9360"/>
      </w:tabs>
      <w:adjustRightInd w:val="0"/>
      <w:spacing w:line="200" w:lineRule="exact"/>
      <w:jc w:val="center"/>
      <w:textAlignment w:val="baseline"/>
    </w:pPr>
    <w:rPr>
      <w:rFonts w:ascii="EngraversGothic BT" w:eastAsia="Times New Roman" w:hAnsi="EngraversGothic BT" w:cs="Times New Roman"/>
      <w:spacing w:val="8"/>
      <w:sz w:val="16"/>
      <w:szCs w:val="20"/>
      <w:lang w:val="en-US" w:eastAsia="es-ES"/>
    </w:rPr>
  </w:style>
  <w:style w:type="paragraph" w:customStyle="1" w:styleId="SignatureLine">
    <w:name w:val="Signature Line"/>
    <w:basedOn w:val="Normal"/>
    <w:rsid w:val="00A0799E"/>
    <w:pPr>
      <w:widowControl w:val="0"/>
      <w:tabs>
        <w:tab w:val="left" w:pos="0"/>
      </w:tabs>
      <w:adjustRightInd w:val="0"/>
      <w:spacing w:after="480" w:line="240" w:lineRule="atLeast"/>
      <w:ind w:left="5040" w:hanging="720"/>
      <w:jc w:val="both"/>
      <w:textAlignment w:val="baseline"/>
    </w:pPr>
    <w:rPr>
      <w:rFonts w:ascii="Times New Roman" w:eastAsia="Times New Roman" w:hAnsi="Times New Roman" w:cs="Times New Roman"/>
      <w:sz w:val="24"/>
      <w:szCs w:val="20"/>
      <w:lang w:val="en-US" w:eastAsia="es-ES"/>
    </w:rPr>
  </w:style>
  <w:style w:type="paragraph" w:customStyle="1" w:styleId="Witness">
    <w:name w:val="Witness"/>
    <w:basedOn w:val="Normal"/>
    <w:rsid w:val="00A0799E"/>
    <w:pPr>
      <w:widowControl w:val="0"/>
      <w:adjustRightInd w:val="0"/>
      <w:spacing w:before="240"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LastFooter">
    <w:name w:val="LastFooter"/>
    <w:basedOn w:val="Piedepgina"/>
    <w:rsid w:val="00A0799E"/>
    <w:pPr>
      <w:widowControl w:val="0"/>
      <w:tabs>
        <w:tab w:val="clear" w:pos="4419"/>
        <w:tab w:val="clear" w:pos="8838"/>
        <w:tab w:val="center" w:pos="4680"/>
        <w:tab w:val="right" w:pos="9360"/>
      </w:tabs>
      <w:adjustRightInd w:val="0"/>
      <w:spacing w:line="360" w:lineRule="atLeast"/>
      <w:jc w:val="both"/>
      <w:textAlignment w:val="baseline"/>
    </w:pPr>
    <w:rPr>
      <w:rFonts w:ascii="Times New Roman" w:eastAsia="Times New Roman" w:hAnsi="Times New Roman" w:cs="Times New Roman"/>
      <w:sz w:val="24"/>
      <w:szCs w:val="20"/>
      <w:effect w:val="antsRed"/>
      <w:lang w:val="en-US" w:eastAsia="es-ES"/>
    </w:rPr>
  </w:style>
  <w:style w:type="paragraph" w:customStyle="1" w:styleId="telephone">
    <w:name w:val="telephone"/>
    <w:basedOn w:val="Encabezado"/>
    <w:rsid w:val="00A0799E"/>
    <w:pPr>
      <w:widowControl w:val="0"/>
      <w:tabs>
        <w:tab w:val="clear" w:pos="4419"/>
        <w:tab w:val="clear" w:pos="8838"/>
        <w:tab w:val="center" w:pos="4320"/>
        <w:tab w:val="right" w:pos="9360"/>
      </w:tabs>
      <w:adjustRightInd w:val="0"/>
      <w:spacing w:before="120" w:line="180" w:lineRule="exact"/>
      <w:jc w:val="center"/>
      <w:textAlignment w:val="baseline"/>
    </w:pPr>
    <w:rPr>
      <w:rFonts w:ascii="EngraversGothic BT" w:eastAsia="Times New Roman" w:hAnsi="EngraversGothic BT" w:cs="Times New Roman"/>
      <w:b/>
      <w:sz w:val="20"/>
      <w:szCs w:val="20"/>
      <w:lang w:val="en-US" w:eastAsia="es-ES"/>
    </w:rPr>
  </w:style>
  <w:style w:type="paragraph" w:customStyle="1" w:styleId="FRACCIONA">
    <w:name w:val="FRACCIONA"/>
    <w:basedOn w:val="Normal"/>
    <w:rsid w:val="00A0799E"/>
    <w:pPr>
      <w:widowControl w:val="0"/>
      <w:tabs>
        <w:tab w:val="left" w:pos="567"/>
        <w:tab w:val="left" w:pos="1276"/>
        <w:tab w:val="left" w:pos="1985"/>
      </w:tabs>
      <w:overflowPunct w:val="0"/>
      <w:autoSpaceDE w:val="0"/>
      <w:autoSpaceDN w:val="0"/>
      <w:adjustRightInd w:val="0"/>
      <w:spacing w:after="0" w:line="360" w:lineRule="atLeast"/>
      <w:ind w:left="1276" w:hanging="709"/>
      <w:jc w:val="both"/>
      <w:textAlignment w:val="baseline"/>
    </w:pPr>
    <w:rPr>
      <w:rFonts w:ascii="Arial" w:eastAsia="Times New Roman" w:hAnsi="Arial" w:cs="Times New Roman"/>
      <w:szCs w:val="20"/>
      <w:lang w:val="es-ES_tradnl" w:eastAsia="es-ES"/>
    </w:rPr>
  </w:style>
  <w:style w:type="paragraph" w:customStyle="1" w:styleId="a">
    <w:name w:val="a"/>
    <w:basedOn w:val="INCISO"/>
    <w:rsid w:val="00A0799E"/>
    <w:pPr>
      <w:tabs>
        <w:tab w:val="clear" w:pos="1152"/>
      </w:tabs>
      <w:ind w:left="1620"/>
    </w:pPr>
    <w:rPr>
      <w:rFonts w:cs="Times New Roman"/>
      <w:lang w:eastAsia="es-ES"/>
    </w:rPr>
  </w:style>
  <w:style w:type="paragraph" w:customStyle="1" w:styleId="texto0">
    <w:name w:val="texto"/>
    <w:basedOn w:val="Normal"/>
    <w:rsid w:val="00A0799E"/>
    <w:pPr>
      <w:widowControl w:val="0"/>
      <w:adjustRightInd w:val="0"/>
      <w:spacing w:after="101" w:line="216" w:lineRule="atLeast"/>
      <w:ind w:firstLine="288"/>
      <w:jc w:val="both"/>
      <w:textAlignment w:val="baseline"/>
    </w:pPr>
    <w:rPr>
      <w:rFonts w:ascii="Arial" w:eastAsia="Times New Roman" w:hAnsi="Arial" w:cs="Arial"/>
      <w:sz w:val="18"/>
      <w:szCs w:val="20"/>
      <w:lang w:val="es-ES_tradnl" w:eastAsia="es-MX"/>
    </w:rPr>
  </w:style>
  <w:style w:type="paragraph" w:customStyle="1" w:styleId="Fechas">
    <w:name w:val="Fechas"/>
    <w:basedOn w:val="Normal"/>
    <w:rsid w:val="00A0799E"/>
    <w:pPr>
      <w:widowControl w:val="0"/>
      <w:pBdr>
        <w:bottom w:val="double" w:sz="6" w:space="1" w:color="auto"/>
        <w:between w:val="double" w:sz="6" w:space="1" w:color="auto"/>
      </w:pBdr>
      <w:tabs>
        <w:tab w:val="center" w:pos="4464"/>
        <w:tab w:val="right" w:pos="8582"/>
      </w:tabs>
      <w:adjustRightInd w:val="0"/>
      <w:spacing w:after="0" w:line="216" w:lineRule="atLeast"/>
      <w:ind w:left="288" w:right="288"/>
      <w:jc w:val="both"/>
      <w:textAlignment w:val="baseline"/>
    </w:pPr>
    <w:rPr>
      <w:rFonts w:ascii="Times New Roman" w:eastAsia="Times New Roman" w:hAnsi="Times New Roman" w:cs="Times New Roman"/>
      <w:sz w:val="18"/>
      <w:szCs w:val="20"/>
      <w:lang w:val="es-ES_tradnl" w:eastAsia="es-MX"/>
    </w:rPr>
  </w:style>
  <w:style w:type="character" w:customStyle="1" w:styleId="textoCar">
    <w:name w:val="texto Car"/>
    <w:rsid w:val="00A0799E"/>
    <w:rPr>
      <w:rFonts w:ascii="Arial" w:hAnsi="Arial" w:cs="Arial"/>
      <w:sz w:val="18"/>
      <w:lang w:val="es-ES_tradnl" w:eastAsia="es-MX" w:bidi="ar-SA"/>
    </w:rPr>
  </w:style>
  <w:style w:type="paragraph" w:customStyle="1" w:styleId="BPROEMIO">
    <w:name w:val="B_PROEMIO"/>
    <w:basedOn w:val="Normal"/>
    <w:rsid w:val="00A0799E"/>
    <w:pPr>
      <w:widowControl w:val="0"/>
      <w:adjustRightInd w:val="0"/>
      <w:spacing w:before="360" w:after="0" w:line="360" w:lineRule="atLeast"/>
      <w:jc w:val="both"/>
      <w:textAlignment w:val="baseline"/>
    </w:pPr>
    <w:rPr>
      <w:rFonts w:ascii="Arial" w:eastAsia="Times New Roman" w:hAnsi="Arial" w:cs="Times New Roman"/>
      <w:b/>
      <w:bCs/>
      <w:sz w:val="24"/>
      <w:szCs w:val="24"/>
      <w:lang w:val="es-ES_tradnl"/>
    </w:rPr>
  </w:style>
  <w:style w:type="paragraph" w:customStyle="1" w:styleId="SEP">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4"/>
      <w:szCs w:val="20"/>
      <w:lang w:eastAsia="es-ES"/>
    </w:rPr>
  </w:style>
  <w:style w:type="paragraph" w:customStyle="1" w:styleId="BT1">
    <w:name w:val="B_T_1"/>
    <w:basedOn w:val="Normal"/>
    <w:rsid w:val="00A0799E"/>
    <w:pPr>
      <w:widowControl w:val="0"/>
      <w:tabs>
        <w:tab w:val="left" w:pos="567"/>
      </w:tabs>
      <w:adjustRightInd w:val="0"/>
      <w:spacing w:before="120" w:after="0" w:line="360" w:lineRule="atLeast"/>
      <w:ind w:left="567" w:hanging="567"/>
      <w:jc w:val="both"/>
      <w:textAlignment w:val="baseline"/>
    </w:pPr>
    <w:rPr>
      <w:rFonts w:ascii="Arial" w:eastAsia="Times New Roman" w:hAnsi="Arial" w:cs="Times New Roman"/>
      <w:sz w:val="24"/>
      <w:szCs w:val="24"/>
      <w:lang w:val="es-ES_tradnl"/>
    </w:rPr>
  </w:style>
  <w:style w:type="paragraph" w:customStyle="1" w:styleId="BT2">
    <w:name w:val="B_T_2"/>
    <w:basedOn w:val="BT1"/>
    <w:rsid w:val="00A0799E"/>
    <w:pPr>
      <w:tabs>
        <w:tab w:val="clear" w:pos="567"/>
        <w:tab w:val="num" w:pos="922"/>
        <w:tab w:val="left" w:pos="1134"/>
      </w:tabs>
      <w:ind w:left="1134"/>
    </w:pPr>
  </w:style>
  <w:style w:type="paragraph" w:customStyle="1" w:styleId="para1stln5sngl0">
    <w:name w:val="para1stln5sngl"/>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4"/>
      <w:lang w:val="es-ES" w:eastAsia="es-ES"/>
    </w:rPr>
  </w:style>
  <w:style w:type="paragraph" w:customStyle="1" w:styleId="BTEX2">
    <w:name w:val="B_TEX_2"/>
    <w:basedOn w:val="BTEX1"/>
    <w:rsid w:val="00A0799E"/>
    <w:pPr>
      <w:ind w:left="567"/>
    </w:pPr>
    <w:rPr>
      <w:bCs/>
    </w:rPr>
  </w:style>
  <w:style w:type="paragraph" w:customStyle="1" w:styleId="BodyText31">
    <w:name w:val="Body Text 31"/>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eastAsia="es-ES"/>
    </w:rPr>
  </w:style>
  <w:style w:type="paragraph" w:customStyle="1" w:styleId="MD3L4">
    <w:name w:val="MD3_L4"/>
    <w:basedOn w:val="Normal"/>
    <w:rsid w:val="00A0799E"/>
    <w:pPr>
      <w:widowControl w:val="0"/>
      <w:tabs>
        <w:tab w:val="left" w:pos="2087"/>
      </w:tabs>
      <w:adjustRightInd w:val="0"/>
      <w:spacing w:after="240" w:line="360" w:lineRule="atLeast"/>
      <w:ind w:left="2086" w:hanging="720"/>
      <w:jc w:val="both"/>
      <w:textAlignment w:val="baseline"/>
      <w:outlineLvl w:val="3"/>
    </w:pPr>
    <w:rPr>
      <w:rFonts w:ascii="Arial" w:eastAsia="Times New Roman" w:hAnsi="Arial" w:cs="Times New Roman"/>
      <w:sz w:val="20"/>
      <w:szCs w:val="20"/>
      <w:lang w:val="es-ES_tradnl" w:eastAsia="es-ES"/>
    </w:rPr>
  </w:style>
  <w:style w:type="paragraph" w:customStyle="1" w:styleId="MD3L3">
    <w:name w:val="MD3_L3"/>
    <w:basedOn w:val="Normal"/>
    <w:rsid w:val="00A0799E"/>
    <w:pPr>
      <w:widowControl w:val="0"/>
      <w:tabs>
        <w:tab w:val="num" w:pos="720"/>
      </w:tabs>
      <w:adjustRightInd w:val="0"/>
      <w:spacing w:after="240" w:line="360" w:lineRule="atLeast"/>
      <w:ind w:left="1440" w:hanging="720"/>
      <w:jc w:val="both"/>
      <w:textAlignment w:val="baseline"/>
      <w:outlineLvl w:val="2"/>
    </w:pPr>
    <w:rPr>
      <w:rFonts w:ascii="Arial" w:eastAsia="Times New Roman" w:hAnsi="Arial" w:cs="Times New Roman"/>
      <w:sz w:val="20"/>
      <w:szCs w:val="20"/>
      <w:lang w:val="es-ES_tradnl" w:eastAsia="es-ES"/>
    </w:rPr>
  </w:style>
  <w:style w:type="paragraph" w:customStyle="1" w:styleId="MD3L2">
    <w:name w:val="MD3_L2"/>
    <w:basedOn w:val="Normal"/>
    <w:rsid w:val="00A0799E"/>
    <w:pPr>
      <w:keepNext/>
      <w:widowControl w:val="0"/>
      <w:tabs>
        <w:tab w:val="num" w:pos="720"/>
      </w:tabs>
      <w:adjustRightInd w:val="0"/>
      <w:spacing w:after="240" w:line="360" w:lineRule="atLeast"/>
      <w:jc w:val="both"/>
      <w:textAlignment w:val="baseline"/>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A0799E"/>
    <w:pPr>
      <w:keepNext/>
      <w:widowControl w:val="0"/>
      <w:adjustRightInd w:val="0"/>
      <w:spacing w:after="240" w:line="360" w:lineRule="atLeast"/>
      <w:jc w:val="center"/>
      <w:textAlignment w:val="baseline"/>
      <w:outlineLvl w:val="0"/>
    </w:pPr>
    <w:rPr>
      <w:rFonts w:ascii="Arial" w:eastAsia="Times New Roman" w:hAnsi="Arial" w:cs="Times New Roman"/>
      <w:b/>
      <w:sz w:val="20"/>
      <w:szCs w:val="20"/>
      <w:u w:val="single"/>
      <w:lang w:eastAsia="es-ES"/>
    </w:rPr>
  </w:style>
  <w:style w:type="paragraph" w:customStyle="1" w:styleId="MD3L5">
    <w:name w:val="MD3_L5"/>
    <w:basedOn w:val="Normal"/>
    <w:rsid w:val="00A0799E"/>
    <w:pPr>
      <w:widowControl w:val="0"/>
      <w:tabs>
        <w:tab w:val="num" w:pos="2160"/>
      </w:tabs>
      <w:adjustRightInd w:val="0"/>
      <w:spacing w:after="240" w:line="360" w:lineRule="atLeast"/>
      <w:ind w:left="2880" w:hanging="720"/>
      <w:jc w:val="both"/>
      <w:textAlignment w:val="baseline"/>
      <w:outlineLvl w:val="4"/>
    </w:pPr>
    <w:rPr>
      <w:rFonts w:ascii="Arial" w:eastAsia="Times New Roman" w:hAnsi="Arial" w:cs="Times New Roman"/>
      <w:sz w:val="20"/>
      <w:szCs w:val="20"/>
      <w:lang w:val="es-ES_tradnl" w:eastAsia="es-ES"/>
    </w:rPr>
  </w:style>
  <w:style w:type="paragraph" w:customStyle="1" w:styleId="MD3L9">
    <w:name w:val="MD3_L9"/>
    <w:basedOn w:val="Normal"/>
    <w:rsid w:val="00A0799E"/>
    <w:pPr>
      <w:widowControl w:val="0"/>
      <w:tabs>
        <w:tab w:val="num" w:pos="2160"/>
      </w:tabs>
      <w:adjustRightInd w:val="0"/>
      <w:spacing w:after="240" w:line="360" w:lineRule="atLeast"/>
      <w:ind w:left="2160" w:hanging="720"/>
      <w:jc w:val="center"/>
      <w:textAlignment w:val="baseline"/>
      <w:outlineLvl w:val="8"/>
    </w:pPr>
    <w:rPr>
      <w:rFonts w:ascii="Arial" w:eastAsia="Times New Roman" w:hAnsi="Arial" w:cs="Times New Roman"/>
      <w:sz w:val="20"/>
      <w:szCs w:val="20"/>
      <w:lang w:val="en-US" w:eastAsia="es-ES"/>
    </w:rPr>
  </w:style>
  <w:style w:type="paragraph" w:customStyle="1" w:styleId="MD3L8">
    <w:name w:val="MD3_L8"/>
    <w:basedOn w:val="Normal"/>
    <w:rsid w:val="00A0799E"/>
    <w:pPr>
      <w:widowControl w:val="0"/>
      <w:tabs>
        <w:tab w:val="num" w:pos="1440"/>
      </w:tabs>
      <w:adjustRightInd w:val="0"/>
      <w:spacing w:after="240" w:line="360" w:lineRule="atLeast"/>
      <w:ind w:left="1440" w:hanging="720"/>
      <w:jc w:val="center"/>
      <w:textAlignment w:val="baseline"/>
      <w:outlineLvl w:val="7"/>
    </w:pPr>
    <w:rPr>
      <w:rFonts w:ascii="Arial" w:eastAsia="Times New Roman" w:hAnsi="Arial" w:cs="Times New Roman"/>
      <w:sz w:val="20"/>
      <w:szCs w:val="20"/>
      <w:lang w:val="en-US" w:eastAsia="es-ES"/>
    </w:rPr>
  </w:style>
  <w:style w:type="paragraph" w:customStyle="1" w:styleId="MD3L7">
    <w:name w:val="MD3_L7"/>
    <w:basedOn w:val="Normal"/>
    <w:rsid w:val="00A0799E"/>
    <w:pPr>
      <w:widowControl w:val="0"/>
      <w:tabs>
        <w:tab w:val="num" w:pos="720"/>
      </w:tabs>
      <w:adjustRightInd w:val="0"/>
      <w:spacing w:after="240" w:line="360" w:lineRule="atLeast"/>
      <w:jc w:val="center"/>
      <w:textAlignment w:val="baseline"/>
      <w:outlineLvl w:val="6"/>
    </w:pPr>
    <w:rPr>
      <w:rFonts w:ascii="Arial" w:eastAsia="Times New Roman" w:hAnsi="Arial" w:cs="Times New Roman"/>
      <w:sz w:val="20"/>
      <w:szCs w:val="20"/>
      <w:lang w:val="en-US" w:eastAsia="es-ES"/>
    </w:rPr>
  </w:style>
  <w:style w:type="paragraph" w:customStyle="1" w:styleId="MD3L6">
    <w:name w:val="MD3_L6"/>
    <w:basedOn w:val="Normal"/>
    <w:rsid w:val="00A0799E"/>
    <w:pPr>
      <w:widowControl w:val="0"/>
      <w:tabs>
        <w:tab w:val="num" w:pos="3600"/>
      </w:tabs>
      <w:adjustRightInd w:val="0"/>
      <w:spacing w:after="240" w:line="360" w:lineRule="atLeast"/>
      <w:ind w:left="3600" w:hanging="720"/>
      <w:jc w:val="center"/>
      <w:textAlignment w:val="baseline"/>
      <w:outlineLvl w:val="5"/>
    </w:pPr>
    <w:rPr>
      <w:rFonts w:ascii="Arial" w:eastAsia="Times New Roman" w:hAnsi="Arial" w:cs="Times New Roman"/>
      <w:sz w:val="20"/>
      <w:szCs w:val="20"/>
      <w:lang w:val="en-US" w:eastAsia="es-ES"/>
    </w:rPr>
  </w:style>
  <w:style w:type="paragraph" w:customStyle="1" w:styleId="sep0">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val="es-ES" w:eastAsia="es-ES"/>
    </w:rPr>
  </w:style>
  <w:style w:type="paragraph" w:customStyle="1" w:styleId="ANOTACION">
    <w:name w:val="ANOTACION"/>
    <w:basedOn w:val="Normal"/>
    <w:rsid w:val="00A0799E"/>
    <w:pPr>
      <w:widowControl w:val="0"/>
      <w:autoSpaceDE w:val="0"/>
      <w:autoSpaceDN w:val="0"/>
      <w:adjustRightInd w:val="0"/>
      <w:spacing w:after="101" w:line="216" w:lineRule="atLeast"/>
      <w:jc w:val="center"/>
      <w:textAlignment w:val="baseline"/>
    </w:pPr>
    <w:rPr>
      <w:rFonts w:ascii="Arial" w:eastAsia="Times New Roman" w:hAnsi="Arial" w:cs="Times New Roman"/>
      <w:b/>
      <w:sz w:val="18"/>
      <w:szCs w:val="20"/>
      <w:lang w:val="es-ES_tradnl" w:eastAsia="es-ES"/>
    </w:rPr>
  </w:style>
  <w:style w:type="paragraph" w:customStyle="1" w:styleId="BTEX1INCISOTEX">
    <w:name w:val="B_TEX_1_INCISO_TEX"/>
    <w:basedOn w:val="Normal"/>
    <w:link w:val="BTEX1INCISOTEXCar"/>
    <w:rsid w:val="00A0799E"/>
    <w:pPr>
      <w:widowControl w:val="0"/>
      <w:adjustRightInd w:val="0"/>
      <w:spacing w:before="120" w:after="0" w:line="360" w:lineRule="atLeast"/>
      <w:ind w:left="567"/>
      <w:jc w:val="both"/>
      <w:textAlignment w:val="baseline"/>
    </w:pPr>
    <w:rPr>
      <w:rFonts w:ascii="Arial" w:eastAsia="Times New Roman" w:hAnsi="Arial" w:cs="Times New Roman"/>
      <w:sz w:val="24"/>
      <w:szCs w:val="24"/>
      <w:lang w:val="es-ES_tradnl"/>
    </w:rPr>
  </w:style>
  <w:style w:type="character" w:customStyle="1" w:styleId="BTEX1INCISOTEXCar">
    <w:name w:val="B_TEX_1_INCISO_TEX Car"/>
    <w:link w:val="BTEX1INCISOTEX"/>
    <w:locked/>
    <w:rsid w:val="00A0799E"/>
    <w:rPr>
      <w:rFonts w:ascii="Arial" w:eastAsia="Times New Roman" w:hAnsi="Arial" w:cs="Times New Roman"/>
      <w:sz w:val="24"/>
      <w:szCs w:val="24"/>
      <w:lang w:val="es-ES_tradnl"/>
    </w:rPr>
  </w:style>
  <w:style w:type="paragraph" w:customStyle="1" w:styleId="titulo">
    <w:name w:val="titulo"/>
    <w:basedOn w:val="Normal"/>
    <w:rsid w:val="00A0799E"/>
    <w:pPr>
      <w:widowControl w:val="0"/>
      <w:adjustRightInd w:val="0"/>
      <w:spacing w:after="0" w:line="360" w:lineRule="atLeast"/>
      <w:jc w:val="center"/>
      <w:textAlignment w:val="baseline"/>
    </w:pPr>
    <w:rPr>
      <w:rFonts w:ascii="Arial" w:eastAsia="Times New Roman" w:hAnsi="Arial" w:cs="Times New Roman"/>
      <w:sz w:val="20"/>
      <w:szCs w:val="20"/>
      <w:lang w:val="es-ES_tradnl" w:eastAsia="es-ES"/>
    </w:rPr>
  </w:style>
  <w:style w:type="paragraph" w:customStyle="1" w:styleId="ctb10pt">
    <w:name w:val="ctb10pt"/>
    <w:basedOn w:val="Normal"/>
    <w:rsid w:val="00A0799E"/>
    <w:pPr>
      <w:widowControl w:val="0"/>
      <w:suppressAutoHyphens/>
      <w:adjustRightInd w:val="0"/>
      <w:spacing w:after="0" w:line="360" w:lineRule="atLeast"/>
      <w:jc w:val="center"/>
      <w:textAlignment w:val="baseline"/>
    </w:pPr>
    <w:rPr>
      <w:rFonts w:ascii="Arial" w:eastAsia="Times New Roman" w:hAnsi="Arial" w:cs="Times New Roman"/>
      <w:b/>
      <w:sz w:val="20"/>
      <w:szCs w:val="20"/>
      <w:lang w:val="en-US" w:eastAsia="es-ES"/>
    </w:rPr>
  </w:style>
  <w:style w:type="paragraph" w:customStyle="1" w:styleId="CM5">
    <w:name w:val="CM5"/>
    <w:basedOn w:val="Default"/>
    <w:next w:val="Default"/>
    <w:rsid w:val="00A0799E"/>
    <w:pPr>
      <w:spacing w:after="423"/>
    </w:pPr>
    <w:rPr>
      <w:rFonts w:ascii="LFOECL+Arial" w:hAnsi="LFOECL+Arial"/>
      <w:color w:val="auto"/>
    </w:rPr>
  </w:style>
  <w:style w:type="paragraph" w:customStyle="1" w:styleId="CM2">
    <w:name w:val="CM2"/>
    <w:basedOn w:val="Default"/>
    <w:next w:val="Default"/>
    <w:rsid w:val="00A0799E"/>
    <w:rPr>
      <w:rFonts w:ascii="LFOECL+Arial" w:hAnsi="LFOECL+Arial"/>
      <w:color w:val="auto"/>
    </w:rPr>
  </w:style>
  <w:style w:type="paragraph" w:customStyle="1" w:styleId="CM6">
    <w:name w:val="CM6"/>
    <w:basedOn w:val="Default"/>
    <w:next w:val="Default"/>
    <w:rsid w:val="00A0799E"/>
    <w:pPr>
      <w:spacing w:after="250"/>
    </w:pPr>
    <w:rPr>
      <w:rFonts w:ascii="LFOECL+Arial" w:hAnsi="LFOECL+Arial"/>
      <w:color w:val="auto"/>
    </w:rPr>
  </w:style>
  <w:style w:type="paragraph" w:customStyle="1" w:styleId="CM7">
    <w:name w:val="CM7"/>
    <w:basedOn w:val="Default"/>
    <w:next w:val="Default"/>
    <w:rsid w:val="00A0799E"/>
    <w:pPr>
      <w:spacing w:after="1878"/>
    </w:pPr>
    <w:rPr>
      <w:rFonts w:ascii="LFOECL+Arial" w:hAnsi="LFOECL+Arial"/>
      <w:color w:val="auto"/>
    </w:rPr>
  </w:style>
  <w:style w:type="paragraph" w:styleId="Ttulo">
    <w:name w:val="Title"/>
    <w:basedOn w:val="Normal"/>
    <w:link w:val="TtuloCar"/>
    <w:qFormat/>
    <w:rsid w:val="00A0799E"/>
    <w:pPr>
      <w:widowControl w:val="0"/>
      <w:adjustRightInd w:val="0"/>
      <w:spacing w:after="0" w:line="360" w:lineRule="atLeast"/>
      <w:jc w:val="center"/>
      <w:textAlignment w:val="baseline"/>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A0799E"/>
    <w:rPr>
      <w:rFonts w:ascii="Times New Roman" w:eastAsia="Times New Roman" w:hAnsi="Times New Roman" w:cs="Times New Roman"/>
      <w:b/>
      <w:bCs/>
      <w:sz w:val="24"/>
      <w:szCs w:val="24"/>
      <w:lang w:eastAsia="es-ES"/>
    </w:rPr>
  </w:style>
  <w:style w:type="paragraph" w:styleId="Textodebloque">
    <w:name w:val="Block Text"/>
    <w:basedOn w:val="Normal"/>
    <w:link w:val="TextodebloqueCar"/>
    <w:rsid w:val="00A0799E"/>
    <w:pPr>
      <w:widowControl w:val="0"/>
      <w:adjustRightInd w:val="0"/>
      <w:spacing w:after="0" w:line="360" w:lineRule="atLeast"/>
      <w:ind w:left="426" w:right="-284" w:hanging="426"/>
      <w:jc w:val="both"/>
      <w:textAlignment w:val="baseline"/>
    </w:pPr>
    <w:rPr>
      <w:rFonts w:ascii="Arial" w:eastAsia="Times New Roman" w:hAnsi="Arial" w:cs="Times New Roman"/>
      <w:b/>
      <w:color w:val="000000"/>
      <w:sz w:val="24"/>
      <w:szCs w:val="20"/>
      <w:lang w:eastAsia="es-ES"/>
    </w:rPr>
  </w:style>
  <w:style w:type="character" w:customStyle="1" w:styleId="TextodebloqueCar">
    <w:name w:val="Texto de bloque Car"/>
    <w:link w:val="Textodebloque"/>
    <w:locked/>
    <w:rsid w:val="00A0799E"/>
    <w:rPr>
      <w:rFonts w:ascii="Arial" w:eastAsia="Times New Roman" w:hAnsi="Arial" w:cs="Times New Roman"/>
      <w:b/>
      <w:color w:val="000000"/>
      <w:sz w:val="24"/>
      <w:szCs w:val="20"/>
      <w:lang w:eastAsia="es-ES"/>
    </w:rPr>
  </w:style>
  <w:style w:type="paragraph" w:customStyle="1" w:styleId="TextoCar0">
    <w:name w:val="Texto Car"/>
    <w:basedOn w:val="Normal"/>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customStyle="1" w:styleId="TextoCarCar">
    <w:name w:val="Texto Car Car"/>
    <w:basedOn w:val="Normal"/>
    <w:uiPriority w:val="99"/>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styleId="Mapadeldocumento">
    <w:name w:val="Document Map"/>
    <w:basedOn w:val="Normal"/>
    <w:link w:val="MapadeldocumentoCar"/>
    <w:rsid w:val="00A0799E"/>
    <w:pPr>
      <w:widowControl w:val="0"/>
      <w:adjustRightInd w:val="0"/>
      <w:spacing w:after="0" w:line="360" w:lineRule="atLeast"/>
      <w:jc w:val="both"/>
      <w:textAlignment w:val="baseline"/>
    </w:pPr>
    <w:rPr>
      <w:rFonts w:ascii="Tahoma" w:eastAsia="Times New Roman" w:hAnsi="Tahoma" w:cs="Times New Roman"/>
      <w:sz w:val="16"/>
      <w:szCs w:val="16"/>
      <w:lang w:val="es-ES" w:eastAsia="es-ES"/>
    </w:rPr>
  </w:style>
  <w:style w:type="character" w:customStyle="1" w:styleId="MapadeldocumentoCar">
    <w:name w:val="Mapa del documento Car"/>
    <w:basedOn w:val="Fuentedeprrafopredeter"/>
    <w:link w:val="Mapadeldocumento"/>
    <w:rsid w:val="00A0799E"/>
    <w:rPr>
      <w:rFonts w:ascii="Tahoma" w:eastAsia="Times New Roman" w:hAnsi="Tahoma" w:cs="Times New Roman"/>
      <w:sz w:val="16"/>
      <w:szCs w:val="16"/>
      <w:lang w:val="es-ES" w:eastAsia="es-ES"/>
    </w:rPr>
  </w:style>
  <w:style w:type="character" w:styleId="nfasis">
    <w:name w:val="Emphasis"/>
    <w:qFormat/>
    <w:rsid w:val="00A0799E"/>
    <w:rPr>
      <w:rFonts w:cs="Times New Roman"/>
      <w:i/>
      <w:iCs/>
    </w:rPr>
  </w:style>
  <w:style w:type="paragraph" w:customStyle="1" w:styleId="Prrafodelista1">
    <w:name w:val="Párrafo de lista1"/>
    <w:basedOn w:val="Normal"/>
    <w:uiPriority w:val="99"/>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Estilo">
    <w:name w:val="Estilo"/>
    <w:rsid w:val="00A0799E"/>
    <w:pPr>
      <w:widowControl w:val="0"/>
      <w:autoSpaceDE w:val="0"/>
      <w:autoSpaceDN w:val="0"/>
      <w:adjustRightInd w:val="0"/>
      <w:spacing w:after="0" w:line="360" w:lineRule="atLeast"/>
      <w:jc w:val="both"/>
      <w:textAlignment w:val="baseline"/>
    </w:pPr>
    <w:rPr>
      <w:rFonts w:ascii="Arial" w:eastAsia="Times New Roman" w:hAnsi="Arial" w:cs="Times New Roman"/>
      <w:sz w:val="24"/>
      <w:szCs w:val="24"/>
      <w:lang w:val="es-ES" w:eastAsia="es-ES"/>
    </w:rPr>
  </w:style>
  <w:style w:type="character" w:styleId="Hipervnculovisitado">
    <w:name w:val="FollowedHyperlink"/>
    <w:uiPriority w:val="99"/>
    <w:semiHidden/>
    <w:unhideWhenUsed/>
    <w:rsid w:val="00A0799E"/>
    <w:rPr>
      <w:color w:val="800080"/>
      <w:u w:val="single"/>
    </w:rPr>
  </w:style>
  <w:style w:type="paragraph" w:customStyle="1" w:styleId="xl65">
    <w:name w:val="xl65"/>
    <w:basedOn w:val="Normal"/>
    <w:rsid w:val="00A0799E"/>
    <w:pPr>
      <w:widowControl w:val="0"/>
      <w:adjustRightInd w:val="0"/>
      <w:spacing w:before="100" w:beforeAutospacing="1" w:after="100" w:afterAutospacing="1" w:line="360" w:lineRule="atLeast"/>
      <w:jc w:val="both"/>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7">
    <w:name w:val="xl67"/>
    <w:basedOn w:val="Normal"/>
    <w:rsid w:val="00A0799E"/>
    <w:pPr>
      <w:widowControl w:val="0"/>
      <w:pBdr>
        <w:top w:val="single" w:sz="8" w:space="0" w:color="auto"/>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68">
    <w:name w:val="xl68"/>
    <w:basedOn w:val="Normal"/>
    <w:rsid w:val="00A0799E"/>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9">
    <w:name w:val="xl69"/>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0">
    <w:name w:val="xl70"/>
    <w:basedOn w:val="Normal"/>
    <w:rsid w:val="00A0799E"/>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1">
    <w:name w:val="xl71"/>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0"/>
      <w:szCs w:val="20"/>
      <w:lang w:eastAsia="es-MX"/>
    </w:rPr>
  </w:style>
  <w:style w:type="paragraph" w:customStyle="1" w:styleId="xl72">
    <w:name w:val="xl72"/>
    <w:basedOn w:val="Normal"/>
    <w:rsid w:val="00A0799E"/>
    <w:pPr>
      <w:widowControl w:val="0"/>
      <w:pBdr>
        <w:top w:val="single" w:sz="8"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3">
    <w:name w:val="xl73"/>
    <w:basedOn w:val="Normal"/>
    <w:rsid w:val="00A0799E"/>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4">
    <w:name w:val="xl74"/>
    <w:basedOn w:val="Normal"/>
    <w:rsid w:val="00A0799E"/>
    <w:pPr>
      <w:widowControl w:val="0"/>
      <w:pBdr>
        <w:top w:val="single" w:sz="4" w:space="0" w:color="auto"/>
        <w:left w:val="single" w:sz="4"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5">
    <w:name w:val="xl75"/>
    <w:basedOn w:val="Normal"/>
    <w:rsid w:val="00A0799E"/>
    <w:pPr>
      <w:widowControl w:val="0"/>
      <w:pBdr>
        <w:top w:val="single" w:sz="4" w:space="0" w:color="auto"/>
        <w:left w:val="single" w:sz="4" w:space="0" w:color="auto"/>
        <w:bottom w:val="single" w:sz="8"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6">
    <w:name w:val="xl76"/>
    <w:basedOn w:val="Normal"/>
    <w:rsid w:val="00A0799E"/>
    <w:pPr>
      <w:widowControl w:val="0"/>
      <w:pBdr>
        <w:top w:val="single" w:sz="8"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7">
    <w:name w:val="xl77"/>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8">
    <w:name w:val="xl78"/>
    <w:basedOn w:val="Normal"/>
    <w:rsid w:val="00A0799E"/>
    <w:pPr>
      <w:widowControl w:val="0"/>
      <w:pBdr>
        <w:top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9">
    <w:name w:val="xl79"/>
    <w:basedOn w:val="Normal"/>
    <w:rsid w:val="00A0799E"/>
    <w:pPr>
      <w:widowControl w:val="0"/>
      <w:pBdr>
        <w:top w:val="single" w:sz="8"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A0799E"/>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0799E"/>
    <w:pPr>
      <w:widowControl w:val="0"/>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0799E"/>
    <w:pPr>
      <w:widowControl w:val="0"/>
      <w:pBdr>
        <w:top w:val="single" w:sz="4" w:space="0" w:color="auto"/>
        <w:bottom w:val="single" w:sz="8"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3">
    <w:name w:val="xl83"/>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4">
    <w:name w:val="xl84"/>
    <w:basedOn w:val="Normal"/>
    <w:rsid w:val="00A0799E"/>
    <w:pPr>
      <w:widowControl w:val="0"/>
      <w:pBdr>
        <w:top w:val="single" w:sz="8" w:space="0" w:color="auto"/>
        <w:left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A0799E"/>
    <w:pPr>
      <w:widowControl w:val="0"/>
      <w:pBdr>
        <w:left w:val="single" w:sz="8" w:space="0" w:color="auto"/>
        <w:bottom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A0799E"/>
    <w:pPr>
      <w:widowControl w:val="0"/>
      <w:pBdr>
        <w:top w:val="single" w:sz="8" w:space="0" w:color="auto"/>
        <w:left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7">
    <w:name w:val="xl87"/>
    <w:basedOn w:val="Normal"/>
    <w:rsid w:val="00A0799E"/>
    <w:pPr>
      <w:widowControl w:val="0"/>
      <w:pBdr>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8">
    <w:name w:val="xl88"/>
    <w:basedOn w:val="Normal"/>
    <w:rsid w:val="00A0799E"/>
    <w:pPr>
      <w:widowControl w:val="0"/>
      <w:pBdr>
        <w:top w:val="single" w:sz="8" w:space="0" w:color="auto"/>
        <w:left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9">
    <w:name w:val="xl89"/>
    <w:basedOn w:val="Normal"/>
    <w:rsid w:val="00A0799E"/>
    <w:pPr>
      <w:widowControl w:val="0"/>
      <w:pBdr>
        <w:top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90">
    <w:name w:val="xl90"/>
    <w:basedOn w:val="Normal"/>
    <w:rsid w:val="00A0799E"/>
    <w:pPr>
      <w:widowControl w:val="0"/>
      <w:pBdr>
        <w:top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Sinespaciado1">
    <w:name w:val="Sin espaciado1"/>
    <w:qFormat/>
    <w:rsid w:val="00A0799E"/>
    <w:pPr>
      <w:widowControl w:val="0"/>
      <w:adjustRightInd w:val="0"/>
      <w:spacing w:after="0" w:line="360" w:lineRule="atLeast"/>
      <w:jc w:val="both"/>
      <w:textAlignment w:val="baseline"/>
    </w:pPr>
    <w:rPr>
      <w:rFonts w:ascii="Times New Roman" w:eastAsia="Times New Roman" w:hAnsi="Times New Roman" w:cs="Times New Roman"/>
      <w:sz w:val="24"/>
      <w:szCs w:val="24"/>
      <w:lang w:val="es-ES" w:eastAsia="es-ES"/>
    </w:rPr>
  </w:style>
  <w:style w:type="paragraph" w:customStyle="1" w:styleId="font5">
    <w:name w:val="font5"/>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b/>
      <w:bCs/>
      <w:color w:val="000000"/>
      <w:sz w:val="16"/>
      <w:szCs w:val="16"/>
      <w:lang w:eastAsia="es-MX"/>
    </w:rPr>
  </w:style>
  <w:style w:type="paragraph" w:customStyle="1" w:styleId="font6">
    <w:name w:val="font6"/>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color w:val="000000"/>
      <w:sz w:val="16"/>
      <w:szCs w:val="16"/>
      <w:lang w:eastAsia="es-MX"/>
    </w:rPr>
  </w:style>
  <w:style w:type="paragraph" w:customStyle="1" w:styleId="romanos0">
    <w:name w:val="romanos"/>
    <w:basedOn w:val="Normal"/>
    <w:rsid w:val="00A0799E"/>
    <w:pPr>
      <w:spacing w:after="101" w:line="216" w:lineRule="atLeast"/>
      <w:ind w:left="720" w:hanging="432"/>
      <w:jc w:val="both"/>
    </w:pPr>
    <w:rPr>
      <w:rFonts w:ascii="Arial" w:eastAsia="Calibri" w:hAnsi="Arial" w:cs="Arial"/>
      <w:sz w:val="18"/>
      <w:szCs w:val="18"/>
      <w:lang w:val="es-ES" w:eastAsia="es-ES"/>
    </w:rPr>
  </w:style>
  <w:style w:type="paragraph" w:customStyle="1" w:styleId="inciso0">
    <w:name w:val="inciso"/>
    <w:basedOn w:val="Normal"/>
    <w:rsid w:val="00A0799E"/>
    <w:pPr>
      <w:spacing w:after="101" w:line="216" w:lineRule="atLeast"/>
      <w:ind w:left="1152" w:hanging="432"/>
      <w:jc w:val="both"/>
    </w:pPr>
    <w:rPr>
      <w:rFonts w:ascii="Arial" w:eastAsia="Calibri" w:hAnsi="Arial" w:cs="Arial"/>
      <w:sz w:val="18"/>
      <w:szCs w:val="18"/>
      <w:lang w:val="es-ES" w:eastAsia="es-ES"/>
    </w:rPr>
  </w:style>
  <w:style w:type="paragraph" w:customStyle="1" w:styleId="Revisin1">
    <w:name w:val="Revisión1"/>
    <w:hidden/>
    <w:uiPriority w:val="99"/>
    <w:semiHidden/>
    <w:rsid w:val="00A0799E"/>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2">
    <w:name w:val="Texto independiente 22"/>
    <w:basedOn w:val="Normal"/>
    <w:rsid w:val="00A0799E"/>
    <w:pPr>
      <w:spacing w:after="0" w:line="240" w:lineRule="auto"/>
      <w:ind w:left="851"/>
      <w:jc w:val="both"/>
    </w:pPr>
    <w:rPr>
      <w:rFonts w:ascii="Arial" w:eastAsia="Times New Roman" w:hAnsi="Arial" w:cs="Times New Roman"/>
      <w:color w:val="000000"/>
      <w:sz w:val="24"/>
      <w:szCs w:val="20"/>
      <w:lang w:val="es-ES_tradnl" w:eastAsia="es-ES"/>
    </w:rPr>
  </w:style>
  <w:style w:type="paragraph" w:customStyle="1" w:styleId="Textoindependiente32">
    <w:name w:val="Texto independiente 32"/>
    <w:basedOn w:val="Normal"/>
    <w:rsid w:val="00A0799E"/>
    <w:pPr>
      <w:spacing w:after="0" w:line="240" w:lineRule="auto"/>
      <w:jc w:val="both"/>
    </w:pPr>
    <w:rPr>
      <w:rFonts w:ascii="Arial Narrow" w:eastAsia="Times New Roman" w:hAnsi="Arial Narrow" w:cs="Times New Roman"/>
      <w:color w:val="0000FF"/>
      <w:sz w:val="24"/>
      <w:szCs w:val="20"/>
      <w:lang w:val="es-ES_tradnl" w:eastAsia="es-ES"/>
    </w:rPr>
  </w:style>
  <w:style w:type="paragraph" w:customStyle="1" w:styleId="Textodebloque2">
    <w:name w:val="Texto de bloque2"/>
    <w:basedOn w:val="Normal"/>
    <w:rsid w:val="00A0799E"/>
    <w:pPr>
      <w:spacing w:after="0" w:line="240" w:lineRule="auto"/>
      <w:ind w:left="284" w:right="-284"/>
      <w:jc w:val="both"/>
    </w:pPr>
    <w:rPr>
      <w:rFonts w:ascii="Arial" w:eastAsia="Times New Roman" w:hAnsi="Arial" w:cs="Times New Roman"/>
      <w:color w:val="000000"/>
      <w:sz w:val="24"/>
      <w:szCs w:val="20"/>
      <w:lang w:val="es-ES_tradnl" w:eastAsia="es-ES"/>
    </w:rPr>
  </w:style>
  <w:style w:type="paragraph" w:customStyle="1" w:styleId="Sangra2detindependiente2">
    <w:name w:val="Sangría 2 de t. independiente2"/>
    <w:basedOn w:val="Normal"/>
    <w:rsid w:val="00A0799E"/>
    <w:pPr>
      <w:spacing w:after="0" w:line="240" w:lineRule="auto"/>
      <w:ind w:left="851" w:hanging="284"/>
      <w:jc w:val="both"/>
    </w:pPr>
    <w:rPr>
      <w:rFonts w:ascii="Arial" w:eastAsia="Times New Roman" w:hAnsi="Arial" w:cs="Times New Roman"/>
      <w:color w:val="000000"/>
      <w:sz w:val="24"/>
      <w:szCs w:val="20"/>
      <w:lang w:val="es-ES_tradnl" w:eastAsia="es-ES"/>
    </w:rPr>
  </w:style>
  <w:style w:type="paragraph" w:styleId="TDC3">
    <w:name w:val="toc 3"/>
    <w:basedOn w:val="Normal"/>
    <w:next w:val="Normal"/>
    <w:autoRedefine/>
    <w:uiPriority w:val="39"/>
    <w:qFormat/>
    <w:rsid w:val="00A0799E"/>
    <w:pPr>
      <w:spacing w:after="0" w:line="240" w:lineRule="auto"/>
      <w:ind w:left="480"/>
    </w:pPr>
    <w:rPr>
      <w:rFonts w:ascii="Times New Roman" w:eastAsia="Times New Roman" w:hAnsi="Times New Roman" w:cs="Times New Roman"/>
      <w:sz w:val="24"/>
      <w:szCs w:val="20"/>
      <w:lang w:val="en-US" w:eastAsia="es-ES"/>
    </w:rPr>
  </w:style>
  <w:style w:type="paragraph" w:styleId="TDC4">
    <w:name w:val="toc 4"/>
    <w:basedOn w:val="Normal"/>
    <w:next w:val="Normal"/>
    <w:autoRedefine/>
    <w:rsid w:val="00A0799E"/>
    <w:pPr>
      <w:spacing w:after="0" w:line="240" w:lineRule="auto"/>
      <w:ind w:left="720"/>
    </w:pPr>
    <w:rPr>
      <w:rFonts w:ascii="Times New Roman" w:eastAsia="Times New Roman" w:hAnsi="Times New Roman" w:cs="Times New Roman"/>
      <w:sz w:val="24"/>
      <w:szCs w:val="20"/>
      <w:lang w:val="en-US" w:eastAsia="es-ES"/>
    </w:rPr>
  </w:style>
  <w:style w:type="paragraph" w:styleId="TDC5">
    <w:name w:val="toc 5"/>
    <w:basedOn w:val="Normal"/>
    <w:next w:val="Normal"/>
    <w:autoRedefine/>
    <w:rsid w:val="00A0799E"/>
    <w:pPr>
      <w:spacing w:after="0" w:line="240" w:lineRule="auto"/>
      <w:ind w:left="960"/>
    </w:pPr>
    <w:rPr>
      <w:rFonts w:ascii="Times New Roman" w:eastAsia="Times New Roman" w:hAnsi="Times New Roman" w:cs="Times New Roman"/>
      <w:sz w:val="24"/>
      <w:szCs w:val="20"/>
      <w:lang w:val="en-US" w:eastAsia="es-ES"/>
    </w:rPr>
  </w:style>
  <w:style w:type="paragraph" w:styleId="TDC6">
    <w:name w:val="toc 6"/>
    <w:basedOn w:val="Normal"/>
    <w:next w:val="Normal"/>
    <w:autoRedefine/>
    <w:rsid w:val="00A0799E"/>
    <w:pPr>
      <w:spacing w:after="0" w:line="240" w:lineRule="auto"/>
      <w:ind w:left="1200"/>
    </w:pPr>
    <w:rPr>
      <w:rFonts w:ascii="Times New Roman" w:eastAsia="Times New Roman" w:hAnsi="Times New Roman" w:cs="Times New Roman"/>
      <w:sz w:val="24"/>
      <w:szCs w:val="20"/>
      <w:lang w:val="en-US" w:eastAsia="es-ES"/>
    </w:rPr>
  </w:style>
  <w:style w:type="paragraph" w:styleId="Firma">
    <w:name w:val="Signature"/>
    <w:basedOn w:val="Normal"/>
    <w:link w:val="FirmaCar"/>
    <w:semiHidden/>
    <w:rsid w:val="00A0799E"/>
    <w:pPr>
      <w:tabs>
        <w:tab w:val="right" w:pos="8820"/>
      </w:tabs>
      <w:spacing w:after="0" w:line="480" w:lineRule="auto"/>
      <w:ind w:left="4320"/>
    </w:pPr>
    <w:rPr>
      <w:rFonts w:ascii="Times New Roman" w:eastAsia="Times New Roman" w:hAnsi="Times New Roman" w:cs="Times New Roman"/>
      <w:sz w:val="24"/>
      <w:szCs w:val="20"/>
      <w:u w:val="single"/>
      <w:lang w:val="en-US" w:eastAsia="es-ES"/>
    </w:rPr>
  </w:style>
  <w:style w:type="character" w:customStyle="1" w:styleId="FirmaCar">
    <w:name w:val="Firma Car"/>
    <w:basedOn w:val="Fuentedeprrafopredeter"/>
    <w:link w:val="Firma"/>
    <w:semiHidden/>
    <w:rsid w:val="00A0799E"/>
    <w:rPr>
      <w:rFonts w:ascii="Times New Roman" w:eastAsia="Times New Roman" w:hAnsi="Times New Roman" w:cs="Times New Roman"/>
      <w:sz w:val="24"/>
      <w:szCs w:val="20"/>
      <w:u w:val="single"/>
      <w:lang w:val="en-US" w:eastAsia="es-ES"/>
    </w:rPr>
  </w:style>
  <w:style w:type="paragraph" w:styleId="Remitedesobre">
    <w:name w:val="envelope return"/>
    <w:basedOn w:val="Normal"/>
    <w:semiHidden/>
    <w:rsid w:val="00A0799E"/>
    <w:pPr>
      <w:spacing w:after="0" w:line="240" w:lineRule="auto"/>
    </w:pPr>
    <w:rPr>
      <w:rFonts w:ascii="Arial" w:eastAsia="Times New Roman" w:hAnsi="Arial" w:cs="Times New Roman"/>
      <w:sz w:val="18"/>
      <w:szCs w:val="20"/>
      <w:lang w:val="en-US" w:eastAsia="es-ES"/>
    </w:rPr>
  </w:style>
  <w:style w:type="paragraph" w:styleId="Subttulo">
    <w:name w:val="Subtitle"/>
    <w:basedOn w:val="Normal"/>
    <w:link w:val="SubttuloCar"/>
    <w:qFormat/>
    <w:rsid w:val="00A0799E"/>
    <w:pPr>
      <w:spacing w:after="0" w:line="240" w:lineRule="auto"/>
      <w:jc w:val="center"/>
    </w:pPr>
    <w:rPr>
      <w:rFonts w:ascii="Times New Roman" w:eastAsia="Times New Roman" w:hAnsi="Times New Roman" w:cs="Times New Roman"/>
      <w:b/>
      <w:bCs/>
      <w:szCs w:val="24"/>
      <w:lang w:eastAsia="es-ES"/>
    </w:rPr>
  </w:style>
  <w:style w:type="character" w:customStyle="1" w:styleId="SubttuloCar">
    <w:name w:val="Subtítulo Car"/>
    <w:basedOn w:val="Fuentedeprrafopredeter"/>
    <w:link w:val="Subttulo"/>
    <w:rsid w:val="00A0799E"/>
    <w:rPr>
      <w:rFonts w:ascii="Times New Roman" w:eastAsia="Times New Roman" w:hAnsi="Times New Roman" w:cs="Times New Roman"/>
      <w:b/>
      <w:bCs/>
      <w:szCs w:val="24"/>
      <w:lang w:eastAsia="es-ES"/>
    </w:rPr>
  </w:style>
  <w:style w:type="paragraph" w:styleId="Lista2">
    <w:name w:val="List 2"/>
    <w:basedOn w:val="Normal"/>
    <w:semiHidden/>
    <w:rsid w:val="00A0799E"/>
    <w:pPr>
      <w:spacing w:after="0" w:line="240" w:lineRule="auto"/>
      <w:ind w:left="566" w:hanging="283"/>
    </w:pPr>
    <w:rPr>
      <w:rFonts w:ascii="Courier 12cpi" w:eastAsia="Times New Roman" w:hAnsi="Courier 12cpi" w:cs="Times New Roman"/>
      <w:sz w:val="20"/>
      <w:szCs w:val="20"/>
      <w:lang w:val="es-ES_tradnl" w:eastAsia="es-ES"/>
    </w:rPr>
  </w:style>
  <w:style w:type="paragraph" w:customStyle="1" w:styleId="SUBTITULO">
    <w:name w:val="SUBTITULO"/>
    <w:basedOn w:val="Normal"/>
    <w:rsid w:val="00A0799E"/>
    <w:pPr>
      <w:widowControl w:val="0"/>
      <w:tabs>
        <w:tab w:val="left" w:pos="2977"/>
        <w:tab w:val="right" w:pos="8505"/>
      </w:tabs>
      <w:spacing w:after="240" w:line="240" w:lineRule="auto"/>
      <w:jc w:val="both"/>
    </w:pPr>
    <w:rPr>
      <w:rFonts w:ascii="Times New Roman" w:eastAsia="Times New Roman" w:hAnsi="Times New Roman" w:cs="Times New Roman"/>
      <w:b/>
      <w:snapToGrid w:val="0"/>
      <w:sz w:val="24"/>
      <w:szCs w:val="20"/>
      <w:lang w:val="es-ES_tradnl" w:eastAsia="es-ES"/>
    </w:rPr>
  </w:style>
  <w:style w:type="paragraph" w:customStyle="1" w:styleId="TITULO0">
    <w:name w:val="TITULO"/>
    <w:basedOn w:val="Normal"/>
    <w:rsid w:val="00A0799E"/>
    <w:pPr>
      <w:widowControl w:val="0"/>
      <w:tabs>
        <w:tab w:val="left" w:pos="2977"/>
        <w:tab w:val="right" w:pos="8505"/>
      </w:tabs>
      <w:spacing w:after="280" w:line="240" w:lineRule="auto"/>
      <w:jc w:val="both"/>
    </w:pPr>
    <w:rPr>
      <w:rFonts w:ascii="Times New Roman" w:eastAsia="Times New Roman" w:hAnsi="Times New Roman" w:cs="Times New Roman"/>
      <w:b/>
      <w:snapToGrid w:val="0"/>
      <w:sz w:val="28"/>
      <w:szCs w:val="20"/>
      <w:lang w:val="es-ES_tradnl" w:eastAsia="es-ES"/>
    </w:rPr>
  </w:style>
  <w:style w:type="paragraph" w:customStyle="1" w:styleId="toa">
    <w:name w:val="toa"/>
    <w:basedOn w:val="Normal"/>
    <w:rsid w:val="00A0799E"/>
    <w:pPr>
      <w:tabs>
        <w:tab w:val="left" w:pos="9000"/>
        <w:tab w:val="right" w:pos="9360"/>
      </w:tabs>
      <w:suppressAutoHyphens/>
      <w:spacing w:after="0" w:line="240" w:lineRule="auto"/>
    </w:pPr>
    <w:rPr>
      <w:rFonts w:ascii="Courier New" w:eastAsia="Times New Roman" w:hAnsi="Courier New" w:cs="Times New Roman"/>
      <w:sz w:val="24"/>
      <w:szCs w:val="20"/>
      <w:lang w:val="en-US" w:eastAsia="es-ES"/>
    </w:rPr>
  </w:style>
  <w:style w:type="paragraph" w:customStyle="1" w:styleId="TIT1">
    <w:name w:val="TIT_1"/>
    <w:basedOn w:val="Normal"/>
    <w:rsid w:val="00A0799E"/>
    <w:pPr>
      <w:tabs>
        <w:tab w:val="right" w:pos="8505"/>
      </w:tabs>
      <w:spacing w:after="0" w:line="240" w:lineRule="auto"/>
    </w:pPr>
    <w:rPr>
      <w:rFonts w:ascii="Times New Roman" w:eastAsia="Times New Roman" w:hAnsi="Times New Roman" w:cs="Times New Roman"/>
      <w:b/>
      <w:color w:val="000000"/>
      <w:sz w:val="20"/>
      <w:szCs w:val="20"/>
      <w:lang w:val="es-ES_tradnl" w:eastAsia="es-ES"/>
    </w:rPr>
  </w:style>
  <w:style w:type="paragraph" w:customStyle="1" w:styleId="EE">
    <w:name w:val="EE"/>
    <w:basedOn w:val="Normal"/>
    <w:rsid w:val="00A0799E"/>
    <w:pPr>
      <w:overflowPunct w:val="0"/>
      <w:autoSpaceDE w:val="0"/>
      <w:autoSpaceDN w:val="0"/>
      <w:adjustRightInd w:val="0"/>
      <w:spacing w:after="0" w:line="240" w:lineRule="auto"/>
      <w:jc w:val="center"/>
      <w:textAlignment w:val="baseline"/>
    </w:pPr>
    <w:rPr>
      <w:rFonts w:ascii="Arial" w:eastAsia="Times New Roman" w:hAnsi="Arial" w:cs="Times New Roman"/>
      <w:szCs w:val="20"/>
      <w:lang w:val="es-ES_tradnl" w:eastAsia="es-ES"/>
    </w:rPr>
  </w:style>
  <w:style w:type="paragraph" w:customStyle="1" w:styleId="Titulos">
    <w:name w:val="Titulos"/>
    <w:basedOn w:val="Normal"/>
    <w:rsid w:val="00A0799E"/>
    <w:pPr>
      <w:spacing w:after="0" w:line="240" w:lineRule="auto"/>
      <w:jc w:val="center"/>
    </w:pPr>
    <w:rPr>
      <w:rFonts w:ascii="Times New Roman" w:eastAsia="Times New Roman" w:hAnsi="Times New Roman" w:cs="Times New Roman"/>
      <w:sz w:val="20"/>
      <w:szCs w:val="20"/>
      <w:lang w:val="es-ES_tradnl" w:eastAsia="es-ES"/>
    </w:rPr>
  </w:style>
  <w:style w:type="paragraph" w:customStyle="1" w:styleId="Ttulo22">
    <w:name w:val="Título 22"/>
    <w:basedOn w:val="Default"/>
    <w:next w:val="Default"/>
    <w:rsid w:val="00A0799E"/>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A0799E"/>
    <w:pPr>
      <w:widowControl/>
      <w:spacing w:line="240" w:lineRule="auto"/>
      <w:jc w:val="left"/>
      <w:textAlignment w:val="auto"/>
    </w:pPr>
    <w:rPr>
      <w:rFonts w:ascii="IBCJJN+Arial" w:hAnsi="IBCJJN+Arial"/>
      <w:color w:val="auto"/>
    </w:rPr>
  </w:style>
  <w:style w:type="paragraph" w:customStyle="1" w:styleId="Estilo1">
    <w:name w:val="Estilo1"/>
    <w:basedOn w:val="Ttulo1"/>
    <w:rsid w:val="00A0799E"/>
    <w:pPr>
      <w:keepLines w:val="0"/>
      <w:tabs>
        <w:tab w:val="num" w:pos="720"/>
      </w:tabs>
      <w:spacing w:after="0"/>
      <w:ind w:left="720" w:hanging="360"/>
      <w:jc w:val="both"/>
    </w:pPr>
    <w:rPr>
      <w:rFonts w:ascii="Times New Roman" w:eastAsia="Times New Roman" w:hAnsi="Times New Roman" w:cs="Times New Roman"/>
      <w:bCs w:val="0"/>
      <w:sz w:val="20"/>
      <w:szCs w:val="20"/>
      <w:lang w:eastAsia="es-ES"/>
    </w:rPr>
  </w:style>
  <w:style w:type="paragraph" w:customStyle="1" w:styleId="EstiloTtulo310pt">
    <w:name w:val="Estilo Título 3 + 10 pt"/>
    <w:basedOn w:val="Ttulo3"/>
    <w:rsid w:val="00A0799E"/>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rsid w:val="00A0799E"/>
    <w:pPr>
      <w:tabs>
        <w:tab w:val="num" w:pos="360"/>
      </w:tabs>
      <w:spacing w:after="0" w:line="240" w:lineRule="auto"/>
      <w:ind w:left="360" w:hanging="360"/>
    </w:pPr>
    <w:rPr>
      <w:rFonts w:ascii="Times New Roman" w:eastAsia="Times New Roman" w:hAnsi="Times New Roman" w:cs="Times New Roman"/>
      <w:sz w:val="24"/>
      <w:szCs w:val="24"/>
      <w:lang w:eastAsia="es-ES"/>
    </w:rPr>
  </w:style>
  <w:style w:type="paragraph" w:customStyle="1" w:styleId="Sangra2detindependiente21">
    <w:name w:val="Sangría 2 de t. independiente21"/>
    <w:basedOn w:val="Normal"/>
    <w:rsid w:val="00A0799E"/>
    <w:pPr>
      <w:tabs>
        <w:tab w:val="left" w:pos="284"/>
      </w:tabs>
      <w:spacing w:after="0" w:line="240" w:lineRule="auto"/>
      <w:ind w:left="284" w:hanging="284"/>
      <w:jc w:val="both"/>
    </w:pPr>
    <w:rPr>
      <w:rFonts w:ascii="Arial" w:eastAsia="Times New Roman" w:hAnsi="Arial" w:cs="Times New Roman"/>
      <w:sz w:val="20"/>
      <w:szCs w:val="20"/>
      <w:lang w:val="es-ES_tradnl" w:eastAsia="es-ES"/>
    </w:rPr>
  </w:style>
  <w:style w:type="character" w:customStyle="1" w:styleId="SinespaciadoCar">
    <w:name w:val="Sin espaciado Car"/>
    <w:rsid w:val="00A0799E"/>
    <w:rPr>
      <w:rFonts w:ascii="Calibri" w:hAnsi="Calibri"/>
      <w:sz w:val="22"/>
      <w:szCs w:val="22"/>
      <w:lang w:val="es-ES" w:eastAsia="en-US" w:bidi="ar-SA"/>
    </w:rPr>
  </w:style>
  <w:style w:type="paragraph" w:customStyle="1" w:styleId="PuntoST">
    <w:name w:val="Punto S/T"/>
    <w:basedOn w:val="Normal"/>
    <w:rsid w:val="00A0799E"/>
    <w:pPr>
      <w:numPr>
        <w:numId w:val="48"/>
      </w:numPr>
      <w:spacing w:before="240" w:after="0" w:line="240" w:lineRule="auto"/>
      <w:jc w:val="both"/>
    </w:pPr>
    <w:rPr>
      <w:rFonts w:ascii="Arial" w:eastAsia="Times New Roman" w:hAnsi="Arial" w:cs="Arial"/>
      <w:sz w:val="20"/>
      <w:szCs w:val="20"/>
      <w:lang w:eastAsia="es-MX"/>
    </w:rPr>
  </w:style>
  <w:style w:type="paragraph" w:customStyle="1" w:styleId="ROMANOSa">
    <w:name w:val="ROMANOSa"/>
    <w:basedOn w:val="Normal"/>
    <w:rsid w:val="00A0799E"/>
    <w:pPr>
      <w:spacing w:after="101" w:line="216" w:lineRule="atLeast"/>
      <w:ind w:left="900" w:hanging="630"/>
      <w:jc w:val="both"/>
    </w:pPr>
    <w:rPr>
      <w:rFonts w:ascii="Arial" w:eastAsia="Times New Roman" w:hAnsi="Arial" w:cs="Times New Roman"/>
      <w:sz w:val="18"/>
      <w:szCs w:val="20"/>
      <w:lang w:val="en-US" w:eastAsia="es-ES"/>
    </w:rPr>
  </w:style>
  <w:style w:type="paragraph" w:styleId="Textonotaalfinal">
    <w:name w:val="endnote text"/>
    <w:basedOn w:val="Normal"/>
    <w:link w:val="TextonotaalfinalCar"/>
    <w:semiHidden/>
    <w:unhideWhenUsed/>
    <w:rsid w:val="00A0799E"/>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0799E"/>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A0799E"/>
    <w:rPr>
      <w:vertAlign w:val="superscript"/>
    </w:rPr>
  </w:style>
  <w:style w:type="numbering" w:customStyle="1" w:styleId="Estilo2">
    <w:name w:val="Estilo2"/>
    <w:uiPriority w:val="99"/>
    <w:rsid w:val="00A0799E"/>
    <w:pPr>
      <w:numPr>
        <w:numId w:val="50"/>
      </w:numPr>
    </w:pPr>
  </w:style>
  <w:style w:type="paragraph" w:customStyle="1" w:styleId="xl42">
    <w:name w:val="xl42"/>
    <w:basedOn w:val="Normal"/>
    <w:rsid w:val="00A0799E"/>
    <w:pPr>
      <w:spacing w:before="100" w:after="100" w:line="240" w:lineRule="auto"/>
      <w:jc w:val="center"/>
    </w:pPr>
    <w:rPr>
      <w:rFonts w:ascii="Arial" w:eastAsia="Times New Roman" w:hAnsi="Arial" w:cs="Arial"/>
      <w:b/>
      <w:sz w:val="18"/>
      <w:szCs w:val="16"/>
      <w:lang w:eastAsia="es-ES"/>
    </w:rPr>
  </w:style>
  <w:style w:type="paragraph" w:customStyle="1" w:styleId="ListParagraph1">
    <w:name w:val="List Paragraph1"/>
    <w:basedOn w:val="Normal"/>
    <w:uiPriority w:val="34"/>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Frotiregular">
    <w:name w:val="Frotiregular"/>
    <w:basedOn w:val="Textodeglobo"/>
    <w:rsid w:val="00A0799E"/>
    <w:rPr>
      <w:rFonts w:ascii="R Frutiger Roman" w:eastAsia="Times New Roman" w:hAnsi="R Frutiger Roman" w:cs="Times New Roman"/>
      <w:sz w:val="20"/>
      <w:szCs w:val="20"/>
      <w:lang w:val="es-ES" w:eastAsia="es-ES"/>
    </w:rPr>
  </w:style>
  <w:style w:type="paragraph" w:customStyle="1" w:styleId="xl91">
    <w:name w:val="xl91"/>
    <w:basedOn w:val="Normal"/>
    <w:rsid w:val="00A0799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3">
    <w:name w:val="xl93"/>
    <w:basedOn w:val="Normal"/>
    <w:rsid w:val="00A07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0799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7">
    <w:name w:val="xl97"/>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8">
    <w:name w:val="xl98"/>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0">
    <w:name w:val="xl100"/>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5">
    <w:name w:val="xl105"/>
    <w:basedOn w:val="Normal"/>
    <w:rsid w:val="00A0799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6">
    <w:name w:val="xl106"/>
    <w:basedOn w:val="Normal"/>
    <w:rsid w:val="00A079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7">
    <w:name w:val="xl107"/>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8">
    <w:name w:val="xl108"/>
    <w:basedOn w:val="Normal"/>
    <w:rsid w:val="00A079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9">
    <w:name w:val="xl109"/>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0">
    <w:name w:val="xl110"/>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1">
    <w:name w:val="xl111"/>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2">
    <w:name w:val="xl112"/>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3">
    <w:name w:val="xl113"/>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4">
    <w:name w:val="xl114"/>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5">
    <w:name w:val="xl115"/>
    <w:basedOn w:val="Normal"/>
    <w:rsid w:val="00A0799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6">
    <w:name w:val="xl116"/>
    <w:basedOn w:val="Normal"/>
    <w:rsid w:val="00A07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7">
    <w:name w:val="xl117"/>
    <w:basedOn w:val="Normal"/>
    <w:rsid w:val="00A0799E"/>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8">
    <w:name w:val="xl118"/>
    <w:basedOn w:val="Normal"/>
    <w:rsid w:val="00A0799E"/>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9">
    <w:name w:val="xl11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both"/>
      <w:textAlignment w:val="center"/>
    </w:pPr>
    <w:rPr>
      <w:rFonts w:ascii="Times New Roman" w:eastAsia="Times New Roman" w:hAnsi="Times New Roman" w:cs="Times New Roman"/>
      <w:sz w:val="24"/>
      <w:szCs w:val="24"/>
      <w:lang w:eastAsia="es-MX"/>
    </w:rPr>
  </w:style>
  <w:style w:type="paragraph" w:customStyle="1" w:styleId="xl120">
    <w:name w:val="xl120"/>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1">
    <w:name w:val="xl121"/>
    <w:basedOn w:val="Normal"/>
    <w:rsid w:val="00A079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2">
    <w:name w:val="xl122"/>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rsid w:val="00A079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1,Designación,clausula"/>
    <w:basedOn w:val="Normal"/>
    <w:next w:val="Normal"/>
    <w:link w:val="Ttulo1Car"/>
    <w:qFormat/>
    <w:rsid w:val="00846964"/>
    <w:pPr>
      <w:keepNext/>
      <w:keepLines/>
      <w:spacing w:after="120" w:line="240" w:lineRule="auto"/>
      <w:outlineLvl w:val="0"/>
    </w:pPr>
    <w:rPr>
      <w:rFonts w:ascii="Calibri" w:eastAsiaTheme="majorEastAsia" w:hAnsi="Calibri" w:cstheme="majorBidi"/>
      <w:b/>
      <w:bCs/>
      <w:sz w:val="24"/>
      <w:szCs w:val="28"/>
    </w:rPr>
  </w:style>
  <w:style w:type="paragraph" w:styleId="Ttulo2">
    <w:name w:val="heading 2"/>
    <w:aliases w:val="2 headline,h,Título 21,TTC 2,Libro,Fracción C/T"/>
    <w:basedOn w:val="Normal"/>
    <w:next w:val="Normal"/>
    <w:link w:val="Ttulo2Car"/>
    <w:unhideWhenUsed/>
    <w:qFormat/>
    <w:rsid w:val="00F62AFE"/>
    <w:pPr>
      <w:keepNext/>
      <w:keepLines/>
      <w:spacing w:after="120"/>
      <w:outlineLvl w:val="1"/>
    </w:pPr>
    <w:rPr>
      <w:rFonts w:ascii="Calibri" w:eastAsiaTheme="majorEastAsia" w:hAnsi="Calibri" w:cstheme="majorBidi"/>
      <w:b/>
      <w:bCs/>
      <w:color w:val="000000" w:themeColor="text1"/>
      <w:sz w:val="24"/>
      <w:szCs w:val="26"/>
    </w:rPr>
  </w:style>
  <w:style w:type="paragraph" w:styleId="Ttulo3">
    <w:name w:val="heading 3"/>
    <w:aliases w:val="TTC 3,Tema,Inciso C/T"/>
    <w:basedOn w:val="Normal"/>
    <w:next w:val="Normal"/>
    <w:link w:val="Ttulo3Car"/>
    <w:qFormat/>
    <w:rsid w:val="00A0799E"/>
    <w:pPr>
      <w:keepNext/>
      <w:widowControl w:val="0"/>
      <w:adjustRightInd w:val="0"/>
      <w:spacing w:after="0" w:line="360" w:lineRule="atLeast"/>
      <w:jc w:val="center"/>
      <w:textAlignment w:val="baseline"/>
      <w:outlineLvl w:val="2"/>
    </w:pPr>
    <w:rPr>
      <w:rFonts w:ascii="Times New Roman" w:eastAsia="Times New Roman" w:hAnsi="Times New Roman" w:cs="Times New Roman"/>
      <w:sz w:val="24"/>
      <w:szCs w:val="20"/>
      <w:lang w:val="es-ES_tradnl" w:eastAsia="es-ES"/>
    </w:rPr>
  </w:style>
  <w:style w:type="paragraph" w:styleId="Ttulo4">
    <w:name w:val="heading 4"/>
    <w:basedOn w:val="Normal"/>
    <w:next w:val="Normal"/>
    <w:link w:val="Ttulo4Car"/>
    <w:qFormat/>
    <w:rsid w:val="00A0799E"/>
    <w:pPr>
      <w:keepNext/>
      <w:widowControl w:val="0"/>
      <w:autoSpaceDE w:val="0"/>
      <w:autoSpaceDN w:val="0"/>
      <w:adjustRightInd w:val="0"/>
      <w:spacing w:after="0" w:line="360" w:lineRule="atLeast"/>
      <w:jc w:val="both"/>
      <w:textAlignment w:val="baseline"/>
      <w:outlineLvl w:val="3"/>
    </w:pPr>
    <w:rPr>
      <w:rFonts w:ascii="Arial" w:eastAsia="Times New Roman" w:hAnsi="Arial" w:cs="Times New Roman"/>
      <w:b/>
      <w:bCs/>
      <w:color w:val="000000"/>
      <w:sz w:val="20"/>
      <w:szCs w:val="20"/>
      <w:lang w:val="es-ES" w:eastAsia="es-ES"/>
    </w:rPr>
  </w:style>
  <w:style w:type="paragraph" w:styleId="Ttulo5">
    <w:name w:val="heading 5"/>
    <w:basedOn w:val="Normal"/>
    <w:next w:val="Normal"/>
    <w:link w:val="Ttulo5Car"/>
    <w:qFormat/>
    <w:rsid w:val="00A0799E"/>
    <w:pPr>
      <w:keepNext/>
      <w:widowControl w:val="0"/>
      <w:adjustRightInd w:val="0"/>
      <w:spacing w:after="0" w:line="360" w:lineRule="atLeast"/>
      <w:jc w:val="center"/>
      <w:textAlignment w:val="baseline"/>
      <w:outlineLvl w:val="4"/>
    </w:pPr>
    <w:rPr>
      <w:rFonts w:ascii="Arial" w:eastAsia="Times New Roman" w:hAnsi="Arial" w:cs="Times New Roman"/>
      <w:b/>
      <w:bCs/>
      <w:color w:val="000000"/>
      <w:sz w:val="28"/>
      <w:szCs w:val="28"/>
      <w:lang w:val="es-ES" w:eastAsia="es-ES"/>
    </w:rPr>
  </w:style>
  <w:style w:type="paragraph" w:styleId="Ttulo6">
    <w:name w:val="heading 6"/>
    <w:basedOn w:val="Normal"/>
    <w:next w:val="Normal"/>
    <w:link w:val="Ttulo6Car"/>
    <w:qFormat/>
    <w:rsid w:val="00A0799E"/>
    <w:pPr>
      <w:keepNext/>
      <w:widowControl w:val="0"/>
      <w:autoSpaceDE w:val="0"/>
      <w:autoSpaceDN w:val="0"/>
      <w:adjustRightInd w:val="0"/>
      <w:spacing w:before="120" w:after="120" w:line="360" w:lineRule="atLeast"/>
      <w:jc w:val="center"/>
      <w:textAlignment w:val="baseline"/>
      <w:outlineLvl w:val="5"/>
    </w:pPr>
    <w:rPr>
      <w:rFonts w:ascii="Arial" w:eastAsia="Times New Roman" w:hAnsi="Arial" w:cs="Times New Roman"/>
      <w:b/>
      <w:bCs/>
      <w:color w:val="000000"/>
      <w:sz w:val="18"/>
      <w:szCs w:val="18"/>
      <w:lang w:val="es-ES" w:eastAsia="es-ES"/>
    </w:rPr>
  </w:style>
  <w:style w:type="paragraph" w:styleId="Ttulo7">
    <w:name w:val="heading 7"/>
    <w:basedOn w:val="Normal"/>
    <w:next w:val="Normal"/>
    <w:link w:val="Ttulo7Car"/>
    <w:unhideWhenUsed/>
    <w:qFormat/>
    <w:rsid w:val="00A079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A0799E"/>
    <w:pPr>
      <w:keepNext/>
      <w:widowControl w:val="0"/>
      <w:autoSpaceDE w:val="0"/>
      <w:autoSpaceDN w:val="0"/>
      <w:adjustRightInd w:val="0"/>
      <w:spacing w:after="0" w:line="360" w:lineRule="atLeast"/>
      <w:jc w:val="center"/>
      <w:textAlignment w:val="baseline"/>
      <w:outlineLvl w:val="7"/>
    </w:pPr>
    <w:rPr>
      <w:rFonts w:ascii="Arial" w:eastAsia="Times New Roman" w:hAnsi="Arial" w:cs="Times New Roman"/>
      <w:b/>
      <w:bCs/>
      <w:color w:val="000000"/>
      <w:sz w:val="39"/>
      <w:szCs w:val="39"/>
      <w:lang w:val="es-ES" w:eastAsia="es-ES"/>
    </w:rPr>
  </w:style>
  <w:style w:type="paragraph" w:styleId="Ttulo9">
    <w:name w:val="heading 9"/>
    <w:basedOn w:val="Normal"/>
    <w:next w:val="Normal"/>
    <w:link w:val="Ttulo9Car"/>
    <w:qFormat/>
    <w:rsid w:val="00A0799E"/>
    <w:pPr>
      <w:keepNext/>
      <w:widowControl w:val="0"/>
      <w:autoSpaceDE w:val="0"/>
      <w:autoSpaceDN w:val="0"/>
      <w:adjustRightInd w:val="0"/>
      <w:spacing w:after="0" w:line="360" w:lineRule="atLeast"/>
      <w:jc w:val="center"/>
      <w:textAlignment w:val="baseline"/>
      <w:outlineLvl w:val="8"/>
    </w:pPr>
    <w:rPr>
      <w:rFonts w:ascii="Arial" w:eastAsia="Times New Roman" w:hAnsi="Arial" w:cs="Times New Roman"/>
      <w:b/>
      <w:bCs/>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A0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A043B"/>
    <w:rPr>
      <w:rFonts w:ascii="Tahoma" w:hAnsi="Tahoma" w:cs="Tahoma"/>
      <w:sz w:val="16"/>
      <w:szCs w:val="16"/>
    </w:rPr>
  </w:style>
  <w:style w:type="paragraph" w:styleId="Encabezado">
    <w:name w:val="header"/>
    <w:basedOn w:val="Normal"/>
    <w:link w:val="EncabezadoCar"/>
    <w:unhideWhenUsed/>
    <w:rsid w:val="009A043B"/>
    <w:pPr>
      <w:tabs>
        <w:tab w:val="center" w:pos="4419"/>
        <w:tab w:val="right" w:pos="8838"/>
      </w:tabs>
      <w:spacing w:after="0" w:line="240" w:lineRule="auto"/>
    </w:pPr>
  </w:style>
  <w:style w:type="character" w:customStyle="1" w:styleId="EncabezadoCar">
    <w:name w:val="Encabezado Car"/>
    <w:basedOn w:val="Fuentedeprrafopredeter"/>
    <w:link w:val="Encabezado"/>
    <w:rsid w:val="009A043B"/>
  </w:style>
  <w:style w:type="paragraph" w:styleId="Piedepgina">
    <w:name w:val="footer"/>
    <w:basedOn w:val="Normal"/>
    <w:link w:val="PiedepginaCar"/>
    <w:uiPriority w:val="99"/>
    <w:unhideWhenUsed/>
    <w:rsid w:val="009A0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43B"/>
  </w:style>
  <w:style w:type="table" w:styleId="Tablaconcuadrcula">
    <w:name w:val="Table Grid"/>
    <w:basedOn w:val="Tablanormal"/>
    <w:uiPriority w:val="99"/>
    <w:rsid w:val="009A0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B84D50"/>
    <w:pPr>
      <w:ind w:left="720"/>
      <w:contextualSpacing/>
    </w:pPr>
  </w:style>
  <w:style w:type="paragraph" w:styleId="NormalWeb">
    <w:name w:val="Normal (Web)"/>
    <w:basedOn w:val="Normal"/>
    <w:unhideWhenUsed/>
    <w:rsid w:val="009F718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8A7E45"/>
    <w:rPr>
      <w:b/>
      <w:bCs/>
    </w:rPr>
  </w:style>
  <w:style w:type="character" w:customStyle="1" w:styleId="PrrafodelistaCar">
    <w:name w:val="Párrafo de lista Car"/>
    <w:basedOn w:val="Fuentedeprrafopredeter"/>
    <w:link w:val="Prrafodelista"/>
    <w:uiPriority w:val="34"/>
    <w:locked/>
    <w:rsid w:val="001B6B7C"/>
  </w:style>
  <w:style w:type="character" w:styleId="Refdecomentario">
    <w:name w:val="annotation reference"/>
    <w:basedOn w:val="Fuentedeprrafopredeter"/>
    <w:semiHidden/>
    <w:unhideWhenUsed/>
    <w:rsid w:val="001B6B7C"/>
    <w:rPr>
      <w:sz w:val="16"/>
      <w:szCs w:val="16"/>
    </w:rPr>
  </w:style>
  <w:style w:type="paragraph" w:styleId="Textocomentario">
    <w:name w:val="annotation text"/>
    <w:basedOn w:val="Normal"/>
    <w:link w:val="TextocomentarioCar"/>
    <w:unhideWhenUsed/>
    <w:rsid w:val="001B6B7C"/>
    <w:pPr>
      <w:spacing w:line="240" w:lineRule="auto"/>
    </w:pPr>
    <w:rPr>
      <w:sz w:val="20"/>
      <w:szCs w:val="20"/>
    </w:rPr>
  </w:style>
  <w:style w:type="character" w:customStyle="1" w:styleId="TextocomentarioCar">
    <w:name w:val="Texto comentario Car"/>
    <w:basedOn w:val="Fuentedeprrafopredeter"/>
    <w:link w:val="Textocomentario"/>
    <w:rsid w:val="001B6B7C"/>
    <w:rPr>
      <w:sz w:val="20"/>
      <w:szCs w:val="20"/>
    </w:rPr>
  </w:style>
  <w:style w:type="paragraph" w:styleId="Asuntodelcomentario">
    <w:name w:val="annotation subject"/>
    <w:basedOn w:val="Textocomentario"/>
    <w:next w:val="Textocomentario"/>
    <w:link w:val="AsuntodelcomentarioCar"/>
    <w:unhideWhenUsed/>
    <w:rsid w:val="001B6B7C"/>
    <w:rPr>
      <w:b/>
      <w:bCs/>
    </w:rPr>
  </w:style>
  <w:style w:type="character" w:customStyle="1" w:styleId="AsuntodelcomentarioCar">
    <w:name w:val="Asunto del comentario Car"/>
    <w:basedOn w:val="TextocomentarioCar"/>
    <w:link w:val="Asuntodelcomentario"/>
    <w:rsid w:val="001B6B7C"/>
    <w:rPr>
      <w:b/>
      <w:bCs/>
      <w:sz w:val="20"/>
      <w:szCs w:val="20"/>
    </w:rPr>
  </w:style>
  <w:style w:type="paragraph" w:styleId="Revisin">
    <w:name w:val="Revision"/>
    <w:hidden/>
    <w:uiPriority w:val="99"/>
    <w:semiHidden/>
    <w:rsid w:val="001B6B7C"/>
    <w:pPr>
      <w:spacing w:after="0" w:line="240" w:lineRule="auto"/>
    </w:pPr>
  </w:style>
  <w:style w:type="character" w:customStyle="1" w:styleId="Ttulo1Car">
    <w:name w:val="Título 1 Car"/>
    <w:aliases w:val="Título 11 Car,Designación Car,clausula Car"/>
    <w:basedOn w:val="Fuentedeprrafopredeter"/>
    <w:link w:val="Ttulo1"/>
    <w:rsid w:val="00846964"/>
    <w:rPr>
      <w:rFonts w:ascii="Calibri" w:eastAsiaTheme="majorEastAsia" w:hAnsi="Calibri" w:cstheme="majorBidi"/>
      <w:b/>
      <w:bCs/>
      <w:sz w:val="24"/>
      <w:szCs w:val="28"/>
    </w:rPr>
  </w:style>
  <w:style w:type="paragraph" w:styleId="TtulodeTDC">
    <w:name w:val="TOC Heading"/>
    <w:basedOn w:val="Ttulo1"/>
    <w:next w:val="Normal"/>
    <w:uiPriority w:val="39"/>
    <w:unhideWhenUsed/>
    <w:qFormat/>
    <w:rsid w:val="00846964"/>
    <w:pPr>
      <w:outlineLvl w:val="9"/>
    </w:pPr>
    <w:rPr>
      <w:lang w:eastAsia="es-MX"/>
    </w:rPr>
  </w:style>
  <w:style w:type="paragraph" w:styleId="TDC1">
    <w:name w:val="toc 1"/>
    <w:basedOn w:val="Normal"/>
    <w:next w:val="Normal"/>
    <w:autoRedefine/>
    <w:uiPriority w:val="39"/>
    <w:unhideWhenUsed/>
    <w:qFormat/>
    <w:rsid w:val="00491CCD"/>
    <w:pPr>
      <w:tabs>
        <w:tab w:val="left" w:pos="440"/>
        <w:tab w:val="right" w:leader="dot" w:pos="9111"/>
      </w:tabs>
      <w:spacing w:after="120" w:line="240" w:lineRule="auto"/>
      <w:jc w:val="both"/>
    </w:pPr>
  </w:style>
  <w:style w:type="character" w:styleId="Hipervnculo">
    <w:name w:val="Hyperlink"/>
    <w:basedOn w:val="Fuentedeprrafopredeter"/>
    <w:uiPriority w:val="99"/>
    <w:unhideWhenUsed/>
    <w:rsid w:val="009346A5"/>
    <w:rPr>
      <w:color w:val="0000FF" w:themeColor="hyperlink"/>
      <w:u w:val="single"/>
    </w:rPr>
  </w:style>
  <w:style w:type="character" w:customStyle="1" w:styleId="Ttulo2Car">
    <w:name w:val="Título 2 Car"/>
    <w:aliases w:val="2 headline Car,h Car,Título 21 Car,TTC 2 Car,Libro Car,Fracción C/T Car"/>
    <w:basedOn w:val="Fuentedeprrafopredeter"/>
    <w:link w:val="Ttulo2"/>
    <w:rsid w:val="00F62AFE"/>
    <w:rPr>
      <w:rFonts w:ascii="Calibri" w:eastAsiaTheme="majorEastAsia" w:hAnsi="Calibri" w:cstheme="majorBidi"/>
      <w:b/>
      <w:bCs/>
      <w:color w:val="000000" w:themeColor="text1"/>
      <w:sz w:val="24"/>
      <w:szCs w:val="26"/>
    </w:rPr>
  </w:style>
  <w:style w:type="paragraph" w:styleId="TDC2">
    <w:name w:val="toc 2"/>
    <w:basedOn w:val="Normal"/>
    <w:next w:val="Normal"/>
    <w:autoRedefine/>
    <w:uiPriority w:val="39"/>
    <w:unhideWhenUsed/>
    <w:qFormat/>
    <w:rsid w:val="00260EAC"/>
    <w:pPr>
      <w:tabs>
        <w:tab w:val="right" w:leader="dot" w:pos="9111"/>
      </w:tabs>
      <w:spacing w:after="100" w:line="240" w:lineRule="auto"/>
      <w:ind w:left="220" w:hanging="10"/>
    </w:pPr>
  </w:style>
  <w:style w:type="paragraph" w:styleId="Textonotapie">
    <w:name w:val="footnote text"/>
    <w:basedOn w:val="Normal"/>
    <w:link w:val="TextonotapieCar"/>
    <w:semiHidden/>
    <w:unhideWhenUsed/>
    <w:rsid w:val="0045099C"/>
    <w:pPr>
      <w:spacing w:after="0" w:line="240" w:lineRule="auto"/>
    </w:pPr>
    <w:rPr>
      <w:sz w:val="20"/>
      <w:szCs w:val="20"/>
    </w:rPr>
  </w:style>
  <w:style w:type="character" w:customStyle="1" w:styleId="TextonotapieCar">
    <w:name w:val="Texto nota pie Car"/>
    <w:basedOn w:val="Fuentedeprrafopredeter"/>
    <w:link w:val="Textonotapie"/>
    <w:semiHidden/>
    <w:rsid w:val="0045099C"/>
    <w:rPr>
      <w:sz w:val="20"/>
      <w:szCs w:val="20"/>
    </w:rPr>
  </w:style>
  <w:style w:type="character" w:styleId="Refdenotaalpie">
    <w:name w:val="footnote reference"/>
    <w:basedOn w:val="Fuentedeprrafopredeter"/>
    <w:semiHidden/>
    <w:unhideWhenUsed/>
    <w:rsid w:val="0045099C"/>
    <w:rPr>
      <w:vertAlign w:val="superscript"/>
    </w:rPr>
  </w:style>
  <w:style w:type="paragraph" w:customStyle="1" w:styleId="Listavistosa-nfasis11">
    <w:name w:val="Lista vistosa - Énfasis 11"/>
    <w:basedOn w:val="Normal"/>
    <w:link w:val="Listamulticolor-nfasis1Car"/>
    <w:uiPriority w:val="34"/>
    <w:qFormat/>
    <w:rsid w:val="00E37F46"/>
    <w:pPr>
      <w:ind w:left="720"/>
      <w:contextualSpacing/>
    </w:pPr>
    <w:rPr>
      <w:rFonts w:ascii="Calibri" w:eastAsia="Calibri" w:hAnsi="Calibri" w:cs="Times New Roman"/>
    </w:rPr>
  </w:style>
  <w:style w:type="character" w:customStyle="1" w:styleId="Listamulticolor-nfasis1Car">
    <w:name w:val="Lista multicolor - Énfasis 1 Car"/>
    <w:basedOn w:val="Fuentedeprrafopredeter"/>
    <w:link w:val="Listavistosa-nfasis11"/>
    <w:uiPriority w:val="34"/>
    <w:locked/>
    <w:rsid w:val="00E37F46"/>
    <w:rPr>
      <w:rFonts w:ascii="Calibri" w:eastAsia="Calibri" w:hAnsi="Calibri" w:cs="Times New Roman"/>
    </w:rPr>
  </w:style>
  <w:style w:type="character" w:customStyle="1" w:styleId="Ttulo7Car">
    <w:name w:val="Título 7 Car"/>
    <w:basedOn w:val="Fuentedeprrafopredeter"/>
    <w:link w:val="Ttulo7"/>
    <w:rsid w:val="00A0799E"/>
    <w:rPr>
      <w:rFonts w:asciiTheme="majorHAnsi" w:eastAsiaTheme="majorEastAsia" w:hAnsiTheme="majorHAnsi" w:cstheme="majorBidi"/>
      <w:i/>
      <w:iCs/>
      <w:color w:val="404040" w:themeColor="text1" w:themeTint="BF"/>
    </w:rPr>
  </w:style>
  <w:style w:type="character" w:customStyle="1" w:styleId="Ttulo3Car">
    <w:name w:val="Título 3 Car"/>
    <w:aliases w:val="TTC 3 Car,Tema Car,Inciso C/T Car"/>
    <w:basedOn w:val="Fuentedeprrafopredeter"/>
    <w:link w:val="Ttulo3"/>
    <w:rsid w:val="00A0799E"/>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A0799E"/>
    <w:rPr>
      <w:rFonts w:ascii="Arial" w:eastAsia="Times New Roman" w:hAnsi="Arial" w:cs="Times New Roman"/>
      <w:b/>
      <w:bCs/>
      <w:color w:val="000000"/>
      <w:sz w:val="20"/>
      <w:szCs w:val="20"/>
      <w:lang w:val="es-ES" w:eastAsia="es-ES"/>
    </w:rPr>
  </w:style>
  <w:style w:type="character" w:customStyle="1" w:styleId="Ttulo5Car">
    <w:name w:val="Título 5 Car"/>
    <w:basedOn w:val="Fuentedeprrafopredeter"/>
    <w:link w:val="Ttulo5"/>
    <w:rsid w:val="00A0799E"/>
    <w:rPr>
      <w:rFonts w:ascii="Arial" w:eastAsia="Times New Roman" w:hAnsi="Arial" w:cs="Times New Roman"/>
      <w:b/>
      <w:bCs/>
      <w:color w:val="000000"/>
      <w:sz w:val="28"/>
      <w:szCs w:val="28"/>
      <w:lang w:val="es-ES" w:eastAsia="es-ES"/>
    </w:rPr>
  </w:style>
  <w:style w:type="character" w:customStyle="1" w:styleId="Ttulo6Car">
    <w:name w:val="Título 6 Car"/>
    <w:basedOn w:val="Fuentedeprrafopredeter"/>
    <w:link w:val="Ttulo6"/>
    <w:rsid w:val="00A0799E"/>
    <w:rPr>
      <w:rFonts w:ascii="Arial" w:eastAsia="Times New Roman" w:hAnsi="Arial" w:cs="Times New Roman"/>
      <w:b/>
      <w:bCs/>
      <w:color w:val="000000"/>
      <w:sz w:val="18"/>
      <w:szCs w:val="18"/>
      <w:lang w:val="es-ES" w:eastAsia="es-ES"/>
    </w:rPr>
  </w:style>
  <w:style w:type="character" w:customStyle="1" w:styleId="Ttulo8Car">
    <w:name w:val="Título 8 Car"/>
    <w:basedOn w:val="Fuentedeprrafopredeter"/>
    <w:link w:val="Ttulo8"/>
    <w:rsid w:val="00A0799E"/>
    <w:rPr>
      <w:rFonts w:ascii="Arial" w:eastAsia="Times New Roman" w:hAnsi="Arial" w:cs="Times New Roman"/>
      <w:b/>
      <w:bCs/>
      <w:color w:val="000000"/>
      <w:sz w:val="39"/>
      <w:szCs w:val="39"/>
      <w:lang w:val="es-ES" w:eastAsia="es-ES"/>
    </w:rPr>
  </w:style>
  <w:style w:type="character" w:customStyle="1" w:styleId="Ttulo9Car">
    <w:name w:val="Título 9 Car"/>
    <w:basedOn w:val="Fuentedeprrafopredeter"/>
    <w:link w:val="Ttulo9"/>
    <w:rsid w:val="00A0799E"/>
    <w:rPr>
      <w:rFonts w:ascii="Arial" w:eastAsia="Times New Roman" w:hAnsi="Arial" w:cs="Times New Roman"/>
      <w:b/>
      <w:bCs/>
      <w:color w:val="000000"/>
      <w:sz w:val="24"/>
      <w:szCs w:val="20"/>
      <w:lang w:val="es-ES" w:eastAsia="es-ES"/>
    </w:rPr>
  </w:style>
  <w:style w:type="paragraph" w:styleId="Sangradetextonormal">
    <w:name w:val="Body Text Indent"/>
    <w:basedOn w:val="Normal"/>
    <w:link w:val="SangradetextonormalCar"/>
    <w:rsid w:val="00A0799E"/>
    <w:pPr>
      <w:widowControl w:val="0"/>
      <w:autoSpaceDE w:val="0"/>
      <w:autoSpaceDN w:val="0"/>
      <w:adjustRightInd w:val="0"/>
      <w:spacing w:after="0" w:line="360" w:lineRule="atLeast"/>
      <w:ind w:left="360"/>
      <w:jc w:val="both"/>
      <w:textAlignment w:val="baseline"/>
    </w:pPr>
    <w:rPr>
      <w:rFonts w:ascii="Arial" w:eastAsia="Times New Roman" w:hAnsi="Arial" w:cs="Times New Roman"/>
      <w:color w:val="000000"/>
      <w:sz w:val="24"/>
      <w:szCs w:val="24"/>
      <w:lang w:val="es-ES" w:eastAsia="es-ES"/>
    </w:rPr>
  </w:style>
  <w:style w:type="character" w:customStyle="1" w:styleId="SangradetextonormalCar">
    <w:name w:val="Sangría de texto normal Car"/>
    <w:basedOn w:val="Fuentedeprrafopredeter"/>
    <w:link w:val="Sangradetextonormal"/>
    <w:rsid w:val="00A0799E"/>
    <w:rPr>
      <w:rFonts w:ascii="Arial" w:eastAsia="Times New Roman" w:hAnsi="Arial" w:cs="Times New Roman"/>
      <w:color w:val="000000"/>
      <w:sz w:val="24"/>
      <w:szCs w:val="24"/>
      <w:lang w:val="es-ES" w:eastAsia="es-ES"/>
    </w:rPr>
  </w:style>
  <w:style w:type="paragraph" w:styleId="Sangra2detindependiente">
    <w:name w:val="Body Text Indent 2"/>
    <w:basedOn w:val="Normal"/>
    <w:link w:val="Sangra2detindependienteCar"/>
    <w:rsid w:val="00A0799E"/>
    <w:pPr>
      <w:widowControl w:val="0"/>
      <w:autoSpaceDE w:val="0"/>
      <w:autoSpaceDN w:val="0"/>
      <w:adjustRightInd w:val="0"/>
      <w:spacing w:after="0" w:line="360" w:lineRule="atLeast"/>
      <w:ind w:left="1800"/>
      <w:jc w:val="both"/>
      <w:textAlignment w:val="baseline"/>
    </w:pPr>
    <w:rPr>
      <w:rFonts w:ascii="Arial" w:eastAsia="Times New Roman" w:hAnsi="Arial" w:cs="Times New Roman"/>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A0799E"/>
    <w:rPr>
      <w:rFonts w:ascii="Arial" w:eastAsia="Times New Roman" w:hAnsi="Arial" w:cs="Times New Roman"/>
      <w:color w:val="000000"/>
      <w:sz w:val="24"/>
      <w:szCs w:val="20"/>
      <w:lang w:val="es-ES" w:eastAsia="es-ES"/>
    </w:rPr>
  </w:style>
  <w:style w:type="paragraph" w:customStyle="1" w:styleId="Default">
    <w:name w:val="Default"/>
    <w:rsid w:val="00A0799E"/>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val="es-ES" w:eastAsia="es-ES"/>
    </w:rPr>
  </w:style>
  <w:style w:type="paragraph" w:customStyle="1" w:styleId="fraccion">
    <w:name w:val="fraccion"/>
    <w:basedOn w:val="Default"/>
    <w:next w:val="Default"/>
    <w:rsid w:val="00A0799E"/>
    <w:rPr>
      <w:color w:val="auto"/>
    </w:rPr>
  </w:style>
  <w:style w:type="paragraph" w:customStyle="1" w:styleId="Fraccin">
    <w:name w:val="Fracción"/>
    <w:basedOn w:val="Default"/>
    <w:next w:val="Default"/>
    <w:rsid w:val="00A0799E"/>
    <w:rPr>
      <w:color w:val="auto"/>
    </w:rPr>
  </w:style>
  <w:style w:type="paragraph" w:styleId="Textoindependiente2">
    <w:name w:val="Body Text 2"/>
    <w:basedOn w:val="Normal"/>
    <w:link w:val="Textoindependiente2Car"/>
    <w:rsid w:val="00A0799E"/>
    <w:pPr>
      <w:widowControl w:val="0"/>
      <w:adjustRightInd w:val="0"/>
      <w:spacing w:after="0" w:line="360" w:lineRule="atLeast"/>
      <w:jc w:val="both"/>
      <w:textAlignment w:val="baseline"/>
    </w:pPr>
    <w:rPr>
      <w:rFonts w:ascii="Arial" w:eastAsia="Times New Roman" w:hAnsi="Arial" w:cs="Times New Roman"/>
      <w:color w:val="000000"/>
      <w:sz w:val="24"/>
      <w:szCs w:val="20"/>
      <w:lang w:val="es-ES" w:eastAsia="es-ES"/>
    </w:rPr>
  </w:style>
  <w:style w:type="character" w:customStyle="1" w:styleId="Textoindependiente2Car">
    <w:name w:val="Texto independiente 2 Car"/>
    <w:basedOn w:val="Fuentedeprrafopredeter"/>
    <w:link w:val="Textoindependiente2"/>
    <w:rsid w:val="00A0799E"/>
    <w:rPr>
      <w:rFonts w:ascii="Arial" w:eastAsia="Times New Roman" w:hAnsi="Arial" w:cs="Times New Roman"/>
      <w:color w:val="000000"/>
      <w:sz w:val="24"/>
      <w:szCs w:val="20"/>
      <w:lang w:val="es-ES" w:eastAsia="es-ES"/>
    </w:rPr>
  </w:style>
  <w:style w:type="paragraph" w:styleId="Sangra3detindependiente">
    <w:name w:val="Body Text Indent 3"/>
    <w:basedOn w:val="Normal"/>
    <w:link w:val="Sangra3detindependienteCar"/>
    <w:rsid w:val="00A0799E"/>
    <w:pPr>
      <w:widowControl w:val="0"/>
      <w:adjustRightInd w:val="0"/>
      <w:spacing w:after="0" w:line="360" w:lineRule="atLeast"/>
      <w:ind w:left="1080"/>
      <w:jc w:val="both"/>
      <w:textAlignment w:val="baseline"/>
    </w:pPr>
    <w:rPr>
      <w:rFonts w:ascii="Arial" w:eastAsia="Times New Roman" w:hAnsi="Arial" w:cs="Times New Roman"/>
      <w:color w:val="000000"/>
      <w:sz w:val="24"/>
      <w:szCs w:val="20"/>
      <w:lang w:val="es-ES" w:eastAsia="es-ES"/>
    </w:rPr>
  </w:style>
  <w:style w:type="character" w:customStyle="1" w:styleId="Sangra3detindependienteCar">
    <w:name w:val="Sangría 3 de t. independiente Car"/>
    <w:basedOn w:val="Fuentedeprrafopredeter"/>
    <w:link w:val="Sangra3detindependiente"/>
    <w:rsid w:val="00A0799E"/>
    <w:rPr>
      <w:rFonts w:ascii="Arial" w:eastAsia="Times New Roman" w:hAnsi="Arial" w:cs="Times New Roman"/>
      <w:color w:val="000000"/>
      <w:sz w:val="24"/>
      <w:szCs w:val="20"/>
      <w:lang w:val="es-ES" w:eastAsia="es-ES"/>
    </w:rPr>
  </w:style>
  <w:style w:type="paragraph" w:styleId="Textoindependiente3">
    <w:name w:val="Body Text 3"/>
    <w:basedOn w:val="Normal"/>
    <w:link w:val="Textoindependiente3Car"/>
    <w:rsid w:val="00A0799E"/>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character" w:customStyle="1" w:styleId="Textoindependiente3Car">
    <w:name w:val="Texto independiente 3 Car"/>
    <w:basedOn w:val="Fuentedeprrafopredeter"/>
    <w:link w:val="Textoindependiente3"/>
    <w:rsid w:val="00A0799E"/>
    <w:rPr>
      <w:rFonts w:ascii="Times New Roman" w:eastAsia="Times New Roman" w:hAnsi="Times New Roman" w:cs="Times New Roman"/>
      <w:sz w:val="20"/>
      <w:szCs w:val="20"/>
      <w:lang w:val="es-ES_tradnl" w:eastAsia="es-ES"/>
    </w:rPr>
  </w:style>
  <w:style w:type="paragraph" w:customStyle="1" w:styleId="Ttulol">
    <w:name w:val="Títulol"/>
    <w:basedOn w:val="Normal"/>
    <w:uiPriority w:val="99"/>
    <w:rsid w:val="00A0799E"/>
    <w:pPr>
      <w:widowControl w:val="0"/>
      <w:adjustRightInd w:val="0"/>
      <w:spacing w:after="0" w:line="360" w:lineRule="auto"/>
      <w:jc w:val="center"/>
      <w:textAlignment w:val="baseline"/>
    </w:pPr>
    <w:rPr>
      <w:rFonts w:ascii="Arial" w:eastAsia="Times New Roman" w:hAnsi="Arial" w:cs="Times New Roman"/>
      <w:sz w:val="20"/>
      <w:szCs w:val="20"/>
      <w:lang w:eastAsia="es-ES"/>
    </w:rPr>
  </w:style>
  <w:style w:type="paragraph" w:styleId="Textoindependiente">
    <w:name w:val="Body Text"/>
    <w:basedOn w:val="Normal"/>
    <w:link w:val="TextoindependienteCar"/>
    <w:rsid w:val="00A0799E"/>
    <w:pPr>
      <w:widowControl w:val="0"/>
      <w:adjustRightInd w:val="0"/>
      <w:spacing w:after="0" w:line="360" w:lineRule="atLeast"/>
      <w:jc w:val="center"/>
      <w:textAlignment w:val="baseline"/>
    </w:pPr>
    <w:rPr>
      <w:rFonts w:ascii="Times New Roman" w:eastAsia="Times New Roman" w:hAnsi="Times New Roman" w:cs="Times New Roman"/>
      <w:b/>
      <w:sz w:val="36"/>
      <w:szCs w:val="20"/>
      <w:lang w:val="es-ES_tradnl" w:eastAsia="es-ES"/>
    </w:rPr>
  </w:style>
  <w:style w:type="character" w:customStyle="1" w:styleId="TextoindependienteCar">
    <w:name w:val="Texto independiente Car"/>
    <w:basedOn w:val="Fuentedeprrafopredeter"/>
    <w:link w:val="Textoindependiente"/>
    <w:rsid w:val="00A0799E"/>
    <w:rPr>
      <w:rFonts w:ascii="Times New Roman" w:eastAsia="Times New Roman" w:hAnsi="Times New Roman" w:cs="Times New Roman"/>
      <w:b/>
      <w:sz w:val="36"/>
      <w:szCs w:val="20"/>
      <w:lang w:val="es-ES_tradnl" w:eastAsia="es-ES"/>
    </w:rPr>
  </w:style>
  <w:style w:type="character" w:styleId="Nmerodepgina">
    <w:name w:val="page number"/>
    <w:rsid w:val="00A0799E"/>
    <w:rPr>
      <w:rFonts w:cs="Times New Roman"/>
    </w:rPr>
  </w:style>
  <w:style w:type="paragraph" w:customStyle="1" w:styleId="Default1">
    <w:name w:val="Default1"/>
    <w:basedOn w:val="Default"/>
    <w:next w:val="Default"/>
    <w:uiPriority w:val="99"/>
    <w:rsid w:val="00A0799E"/>
    <w:rPr>
      <w:color w:val="auto"/>
    </w:rPr>
  </w:style>
  <w:style w:type="paragraph" w:customStyle="1" w:styleId="CM3">
    <w:name w:val="CM3"/>
    <w:basedOn w:val="Default"/>
    <w:next w:val="Default"/>
    <w:rsid w:val="00A0799E"/>
    <w:rPr>
      <w:color w:val="auto"/>
    </w:rPr>
  </w:style>
  <w:style w:type="paragraph" w:customStyle="1" w:styleId="BodyText21">
    <w:name w:val="Body Text 21"/>
    <w:basedOn w:val="Normal"/>
    <w:rsid w:val="00A0799E"/>
    <w:pPr>
      <w:widowControl w:val="0"/>
      <w:autoSpaceDE w:val="0"/>
      <w:autoSpaceDN w:val="0"/>
      <w:adjustRightInd w:val="0"/>
      <w:spacing w:after="0" w:line="360" w:lineRule="atLeast"/>
      <w:ind w:right="-376"/>
      <w:jc w:val="both"/>
      <w:textAlignment w:val="baseline"/>
    </w:pPr>
    <w:rPr>
      <w:rFonts w:ascii="Arial" w:eastAsia="Times New Roman" w:hAnsi="Arial" w:cs="Arial"/>
      <w:sz w:val="20"/>
      <w:szCs w:val="24"/>
      <w:lang w:val="es-ES_tradnl" w:eastAsia="es-ES"/>
    </w:rPr>
  </w:style>
  <w:style w:type="paragraph" w:customStyle="1" w:styleId="Textoindependiente21">
    <w:name w:val="Texto independiente 21"/>
    <w:basedOn w:val="Normal"/>
    <w:rsid w:val="00A0799E"/>
    <w:pPr>
      <w:widowControl w:val="0"/>
      <w:adjustRightInd w:val="0"/>
      <w:spacing w:after="0" w:line="360" w:lineRule="atLeast"/>
      <w:ind w:left="851"/>
      <w:jc w:val="both"/>
      <w:textAlignment w:val="baseline"/>
    </w:pPr>
    <w:rPr>
      <w:rFonts w:ascii="Arial" w:eastAsia="Times New Roman" w:hAnsi="Arial" w:cs="Times New Roman"/>
      <w:color w:val="000000"/>
      <w:sz w:val="24"/>
      <w:szCs w:val="20"/>
      <w:lang w:val="es-ES_tradnl" w:eastAsia="es-ES"/>
    </w:rPr>
  </w:style>
  <w:style w:type="paragraph" w:customStyle="1" w:styleId="Textoindependiente31">
    <w:name w:val="Texto independiente 31"/>
    <w:basedOn w:val="Normal"/>
    <w:rsid w:val="00A0799E"/>
    <w:pPr>
      <w:widowControl w:val="0"/>
      <w:adjustRightInd w:val="0"/>
      <w:spacing w:after="0" w:line="360" w:lineRule="atLeast"/>
      <w:jc w:val="both"/>
      <w:textAlignment w:val="baseline"/>
    </w:pPr>
    <w:rPr>
      <w:rFonts w:ascii="Arial Narrow" w:eastAsia="Times New Roman" w:hAnsi="Arial Narrow" w:cs="Times New Roman"/>
      <w:color w:val="0000FF"/>
      <w:sz w:val="24"/>
      <w:szCs w:val="20"/>
      <w:lang w:val="es-ES_tradnl" w:eastAsia="es-ES"/>
    </w:rPr>
  </w:style>
  <w:style w:type="paragraph" w:customStyle="1" w:styleId="Textodebloque1">
    <w:name w:val="Texto de bloque1"/>
    <w:basedOn w:val="Normal"/>
    <w:rsid w:val="00A0799E"/>
    <w:pPr>
      <w:widowControl w:val="0"/>
      <w:adjustRightInd w:val="0"/>
      <w:spacing w:after="0" w:line="360" w:lineRule="atLeast"/>
      <w:ind w:left="284" w:right="-284"/>
      <w:jc w:val="both"/>
      <w:textAlignment w:val="baseline"/>
    </w:pPr>
    <w:rPr>
      <w:rFonts w:ascii="Arial" w:eastAsia="Times New Roman" w:hAnsi="Arial" w:cs="Times New Roman"/>
      <w:color w:val="000000"/>
      <w:sz w:val="24"/>
      <w:szCs w:val="20"/>
      <w:lang w:val="es-ES_tradnl" w:eastAsia="es-ES"/>
    </w:rPr>
  </w:style>
  <w:style w:type="paragraph" w:customStyle="1" w:styleId="Sangra2detindependiente1">
    <w:name w:val="Sangría 2 de t. independiente1"/>
    <w:basedOn w:val="Normal"/>
    <w:rsid w:val="00A0799E"/>
    <w:pPr>
      <w:widowControl w:val="0"/>
      <w:adjustRightInd w:val="0"/>
      <w:spacing w:after="0" w:line="360" w:lineRule="atLeast"/>
      <w:ind w:left="851" w:hanging="284"/>
      <w:jc w:val="both"/>
      <w:textAlignment w:val="baseline"/>
    </w:pPr>
    <w:rPr>
      <w:rFonts w:ascii="Arial" w:eastAsia="Times New Roman" w:hAnsi="Arial" w:cs="Times New Roman"/>
      <w:color w:val="000000"/>
      <w:sz w:val="24"/>
      <w:szCs w:val="20"/>
      <w:lang w:val="es-ES_tradnl" w:eastAsia="es-ES"/>
    </w:rPr>
  </w:style>
  <w:style w:type="paragraph" w:customStyle="1" w:styleId="ROMANOS">
    <w:name w:val="ROMANOS"/>
    <w:basedOn w:val="Normal"/>
    <w:rsid w:val="00A0799E"/>
    <w:pPr>
      <w:widowControl w:val="0"/>
      <w:tabs>
        <w:tab w:val="left" w:pos="720"/>
      </w:tabs>
      <w:adjustRightInd w:val="0"/>
      <w:spacing w:after="101" w:line="216" w:lineRule="atLeast"/>
      <w:ind w:left="720" w:hanging="432"/>
      <w:jc w:val="both"/>
      <w:textAlignment w:val="baseline"/>
    </w:pPr>
    <w:rPr>
      <w:rFonts w:ascii="Arial" w:eastAsia="Times New Roman" w:hAnsi="Arial" w:cs="Times New Roman"/>
      <w:sz w:val="18"/>
      <w:szCs w:val="20"/>
      <w:lang w:val="es-ES_tradnl" w:eastAsia="es-ES"/>
    </w:rPr>
  </w:style>
  <w:style w:type="paragraph" w:customStyle="1" w:styleId="Texto">
    <w:name w:val="Texto"/>
    <w:basedOn w:val="Normal"/>
    <w:rsid w:val="00A0799E"/>
    <w:pPr>
      <w:widowControl w:val="0"/>
      <w:adjustRightInd w:val="0"/>
      <w:spacing w:after="101" w:line="216" w:lineRule="exact"/>
      <w:ind w:firstLine="288"/>
      <w:jc w:val="both"/>
      <w:textAlignment w:val="baseline"/>
    </w:pPr>
    <w:rPr>
      <w:rFonts w:ascii="Arial" w:eastAsia="Times New Roman" w:hAnsi="Arial" w:cs="Times New Roman"/>
      <w:sz w:val="18"/>
      <w:szCs w:val="18"/>
      <w:lang w:val="es-ES" w:eastAsia="es-ES"/>
    </w:rPr>
  </w:style>
  <w:style w:type="paragraph" w:customStyle="1" w:styleId="INCISO">
    <w:name w:val="INCISO"/>
    <w:basedOn w:val="Normal"/>
    <w:rsid w:val="00A0799E"/>
    <w:pPr>
      <w:widowControl w:val="0"/>
      <w:tabs>
        <w:tab w:val="left" w:pos="1152"/>
      </w:tabs>
      <w:adjustRightInd w:val="0"/>
      <w:spacing w:after="101" w:line="216" w:lineRule="atLeast"/>
      <w:ind w:left="1152" w:hanging="432"/>
      <w:jc w:val="both"/>
      <w:textAlignment w:val="baseline"/>
    </w:pPr>
    <w:rPr>
      <w:rFonts w:ascii="Arial" w:eastAsia="Times New Roman" w:hAnsi="Arial" w:cs="Arial"/>
      <w:sz w:val="18"/>
      <w:szCs w:val="20"/>
      <w:lang w:val="es-ES_tradnl" w:eastAsia="es-MX"/>
    </w:rPr>
  </w:style>
  <w:style w:type="paragraph" w:customStyle="1" w:styleId="para1stln1sngl">
    <w:name w:val="para: 1st ln 1&quot; sngl"/>
    <w:aliases w:val="1s"/>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1stLn5sngl">
    <w:name w:val="para: 1st Ln .5 sngl"/>
    <w:aliases w:val="5s"/>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0"/>
      <w:lang w:val="en-US" w:eastAsia="es-ES"/>
    </w:rPr>
  </w:style>
  <w:style w:type="paragraph" w:customStyle="1" w:styleId="BBASE2">
    <w:name w:val="B_BASE_2"/>
    <w:basedOn w:val="Normal"/>
    <w:rsid w:val="00A0799E"/>
    <w:pPr>
      <w:keepNext/>
      <w:widowControl w:val="0"/>
      <w:tabs>
        <w:tab w:val="left" w:pos="1134"/>
      </w:tabs>
      <w:adjustRightInd w:val="0"/>
      <w:spacing w:before="300" w:after="0" w:line="360" w:lineRule="atLeast"/>
      <w:ind w:left="1134" w:hanging="567"/>
      <w:jc w:val="both"/>
      <w:textAlignment w:val="baseline"/>
    </w:pPr>
    <w:rPr>
      <w:rFonts w:ascii="Arial" w:eastAsia="Times New Roman" w:hAnsi="Arial" w:cs="Times New Roman"/>
      <w:b/>
      <w:bCs/>
      <w:sz w:val="24"/>
      <w:szCs w:val="24"/>
      <w:lang w:val="es-ES_tradnl"/>
    </w:rPr>
  </w:style>
  <w:style w:type="paragraph" w:customStyle="1" w:styleId="BTEX1">
    <w:name w:val="B_TEX_1"/>
    <w:basedOn w:val="Normal"/>
    <w:rsid w:val="00A0799E"/>
    <w:pPr>
      <w:widowControl w:val="0"/>
      <w:adjustRightInd w:val="0"/>
      <w:spacing w:before="120" w:after="0" w:line="360" w:lineRule="atLeast"/>
      <w:jc w:val="both"/>
      <w:textAlignment w:val="baseline"/>
    </w:pPr>
    <w:rPr>
      <w:rFonts w:ascii="Arial" w:eastAsia="Times New Roman" w:hAnsi="Arial" w:cs="Times New Roman"/>
      <w:sz w:val="24"/>
      <w:szCs w:val="24"/>
      <w:lang w:val="es-ES_tradnl"/>
    </w:rPr>
  </w:style>
  <w:style w:type="paragraph" w:customStyle="1" w:styleId="NormalC">
    <w:name w:val="Normal_C"/>
    <w:basedOn w:val="Normal"/>
    <w:rsid w:val="00A0799E"/>
    <w:pPr>
      <w:widowControl w:val="0"/>
      <w:adjustRightInd w:val="0"/>
      <w:spacing w:before="60" w:after="60" w:line="360" w:lineRule="atLeast"/>
      <w:jc w:val="center"/>
      <w:textAlignment w:val="baseline"/>
    </w:pPr>
    <w:rPr>
      <w:rFonts w:ascii="Arial" w:eastAsia="Times New Roman" w:hAnsi="Arial" w:cs="Times New Roman"/>
      <w:sz w:val="24"/>
      <w:szCs w:val="24"/>
      <w:lang w:val="es-ES_tradnl"/>
    </w:rPr>
  </w:style>
  <w:style w:type="paragraph" w:customStyle="1" w:styleId="Definitions">
    <w:name w:val="Definitions"/>
    <w:aliases w:val="d"/>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DefinitionsinTOC">
    <w:name w:val="Definitions in TOC"/>
    <w:aliases w:val="dtoc"/>
    <w:basedOn w:val="Normal"/>
    <w:rsid w:val="00A0799E"/>
    <w:pPr>
      <w:widowControl w:val="0"/>
      <w:adjustRightInd w:val="0"/>
      <w:spacing w:before="240" w:after="0" w:line="360" w:lineRule="atLeast"/>
      <w:ind w:firstLine="1440"/>
      <w:jc w:val="both"/>
      <w:textAlignment w:val="baseline"/>
      <w:outlineLvl w:val="1"/>
    </w:pPr>
    <w:rPr>
      <w:rFonts w:ascii="Times New Roman" w:eastAsia="Times New Roman" w:hAnsi="Times New Roman" w:cs="Times New Roman"/>
      <w:sz w:val="24"/>
      <w:szCs w:val="20"/>
      <w:lang w:val="en-US" w:eastAsia="es-ES"/>
    </w:rPr>
  </w:style>
  <w:style w:type="paragraph" w:customStyle="1" w:styleId="Heading2-NOTinTOC">
    <w:name w:val="Heading 2 - NOT in TOC"/>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outlineLvl w:val="9"/>
    </w:pPr>
    <w:rPr>
      <w:rFonts w:ascii="Times New Roman" w:eastAsia="Times New Roman" w:hAnsi="Times New Roman" w:cs="Times New Roman"/>
      <w:b w:val="0"/>
      <w:bCs w:val="0"/>
      <w:color w:val="auto"/>
      <w:szCs w:val="20"/>
      <w:lang w:val="en-US" w:eastAsia="es-ES"/>
    </w:rPr>
  </w:style>
  <w:style w:type="paragraph" w:customStyle="1" w:styleId="Heading2Special">
    <w:name w:val="Heading 2 Special"/>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pPr>
    <w:rPr>
      <w:rFonts w:ascii="Times New Roman" w:eastAsia="Times New Roman" w:hAnsi="Times New Roman" w:cs="Times New Roman"/>
      <w:b w:val="0"/>
      <w:bCs w:val="0"/>
      <w:color w:val="auto"/>
      <w:szCs w:val="20"/>
      <w:lang w:val="en-US" w:eastAsia="es-ES"/>
    </w:rPr>
  </w:style>
  <w:style w:type="paragraph" w:customStyle="1" w:styleId="Heading3-NOTinTOC">
    <w:name w:val="Heading 3 - NOT in TOC"/>
    <w:basedOn w:val="Ttulo3"/>
    <w:next w:val="Ttulo3"/>
    <w:rsid w:val="00A0799E"/>
    <w:pPr>
      <w:keepNext w:val="0"/>
      <w:spacing w:before="240"/>
      <w:ind w:firstLine="1440"/>
      <w:jc w:val="left"/>
      <w:outlineLvl w:val="9"/>
    </w:pPr>
    <w:rPr>
      <w:lang w:val="en-US"/>
    </w:rPr>
  </w:style>
  <w:style w:type="paragraph" w:customStyle="1" w:styleId="Heading3Special">
    <w:name w:val="Heading 3 Special"/>
    <w:basedOn w:val="Ttulo3"/>
    <w:next w:val="Ttulo3"/>
    <w:rsid w:val="00A0799E"/>
    <w:pPr>
      <w:keepNext w:val="0"/>
      <w:spacing w:before="240"/>
      <w:ind w:firstLine="1440"/>
      <w:jc w:val="left"/>
    </w:pPr>
    <w:rPr>
      <w:lang w:val="en-US"/>
    </w:rPr>
  </w:style>
  <w:style w:type="paragraph" w:customStyle="1" w:styleId="labels">
    <w:name w:val="labels"/>
    <w:basedOn w:val="Normal"/>
    <w:rsid w:val="00A0799E"/>
    <w:pPr>
      <w:widowControl w:val="0"/>
      <w:adjustRightInd w:val="0"/>
      <w:spacing w:before="240" w:after="0" w:line="360" w:lineRule="atLeast"/>
      <w:ind w:left="153" w:right="153"/>
      <w:jc w:val="both"/>
      <w:textAlignment w:val="baseline"/>
    </w:pPr>
    <w:rPr>
      <w:rFonts w:ascii="Times New Roman" w:eastAsia="Times New Roman" w:hAnsi="Times New Roman" w:cs="Times New Roman"/>
      <w:sz w:val="24"/>
      <w:szCs w:val="20"/>
      <w:lang w:val="en-US" w:eastAsia="es-ES"/>
    </w:rPr>
  </w:style>
  <w:style w:type="paragraph" w:customStyle="1" w:styleId="TITLE1">
    <w:name w:val="TITLE 1"/>
    <w:aliases w:val="t1"/>
    <w:basedOn w:val="Normal"/>
    <w:next w:val="Normal"/>
    <w:rsid w:val="00A0799E"/>
    <w:pPr>
      <w:keepNext/>
      <w:widowControl w:val="0"/>
      <w:adjustRightInd w:val="0"/>
      <w:spacing w:before="240" w:after="0" w:line="360" w:lineRule="atLeast"/>
      <w:jc w:val="center"/>
      <w:textAlignment w:val="baseline"/>
    </w:pPr>
    <w:rPr>
      <w:rFonts w:ascii="Times New Roman" w:eastAsia="Times New Roman" w:hAnsi="Times New Roman" w:cs="Times New Roman"/>
      <w:sz w:val="24"/>
      <w:szCs w:val="20"/>
      <w:lang w:val="en-US" w:eastAsia="es-ES"/>
    </w:rPr>
  </w:style>
  <w:style w:type="paragraph" w:customStyle="1" w:styleId="para1stln5dbl">
    <w:name w:val="para: 1st ln .5 dbl"/>
    <w:aliases w:val="5d"/>
    <w:basedOn w:val="Normal"/>
    <w:rsid w:val="00A0799E"/>
    <w:pPr>
      <w:widowControl w:val="0"/>
      <w:adjustRightInd w:val="0"/>
      <w:spacing w:after="0" w:line="480" w:lineRule="auto"/>
      <w:ind w:firstLine="720"/>
      <w:jc w:val="both"/>
      <w:textAlignment w:val="baseline"/>
    </w:pPr>
    <w:rPr>
      <w:rFonts w:ascii="Times New Roman" w:eastAsia="Times New Roman" w:hAnsi="Times New Roman" w:cs="Times New Roman"/>
      <w:sz w:val="24"/>
      <w:szCs w:val="20"/>
      <w:lang w:val="en-US" w:eastAsia="es-ES"/>
    </w:rPr>
  </w:style>
  <w:style w:type="paragraph" w:customStyle="1" w:styleId="para1stln1dbl">
    <w:name w:val="para: 1st ln 1&quot; dbl"/>
    <w:aliases w:val="1d"/>
    <w:basedOn w:val="Normal"/>
    <w:rsid w:val="00A0799E"/>
    <w:pPr>
      <w:widowControl w:val="0"/>
      <w:adjustRightInd w:val="0"/>
      <w:spacing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Body">
    <w:name w:val="para: Body"/>
    <w:aliases w:val="b"/>
    <w:basedOn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sz w:val="24"/>
      <w:szCs w:val="20"/>
      <w:lang w:val="en-US" w:eastAsia="es-ES"/>
    </w:rPr>
  </w:style>
  <w:style w:type="paragraph" w:customStyle="1" w:styleId="paraLftindnt5">
    <w:name w:val="para: Lft indnt .5"/>
    <w:aliases w:val="l5"/>
    <w:basedOn w:val="Normal"/>
    <w:rsid w:val="00A0799E"/>
    <w:pPr>
      <w:widowControl w:val="0"/>
      <w:adjustRightInd w:val="0"/>
      <w:spacing w:before="240" w:after="0" w:line="360" w:lineRule="atLeast"/>
      <w:ind w:left="720"/>
      <w:jc w:val="both"/>
      <w:textAlignment w:val="baseline"/>
    </w:pPr>
    <w:rPr>
      <w:rFonts w:ascii="Times New Roman" w:eastAsia="Times New Roman" w:hAnsi="Times New Roman" w:cs="Times New Roman"/>
      <w:sz w:val="24"/>
      <w:szCs w:val="20"/>
      <w:lang w:val="en-US" w:eastAsia="es-ES"/>
    </w:rPr>
  </w:style>
  <w:style w:type="paragraph" w:customStyle="1" w:styleId="paraLftindnt1">
    <w:name w:val="para: Lft indnt 1&quot;"/>
    <w:aliases w:val="l1"/>
    <w:basedOn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sz w:val="24"/>
      <w:szCs w:val="20"/>
      <w:lang w:val="en-US" w:eastAsia="es-ES"/>
    </w:rPr>
  </w:style>
  <w:style w:type="paragraph" w:customStyle="1" w:styleId="TITLE2">
    <w:name w:val="TITLE 2"/>
    <w:aliases w:val="t2"/>
    <w:basedOn w:val="Normal"/>
    <w:next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b/>
      <w:i/>
      <w:sz w:val="24"/>
      <w:szCs w:val="20"/>
      <w:lang w:val="en-US" w:eastAsia="es-ES"/>
    </w:rPr>
  </w:style>
  <w:style w:type="paragraph" w:customStyle="1" w:styleId="TITLE3">
    <w:name w:val="TITLE 3"/>
    <w:aliases w:val="t3"/>
    <w:basedOn w:val="Normal"/>
    <w:next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b/>
      <w:i/>
      <w:sz w:val="24"/>
      <w:szCs w:val="20"/>
      <w:lang w:val="en-US" w:eastAsia="es-ES"/>
    </w:rPr>
  </w:style>
  <w:style w:type="paragraph" w:customStyle="1" w:styleId="TITLE4">
    <w:name w:val="TITLE 4"/>
    <w:aliases w:val="t4"/>
    <w:basedOn w:val="Normal"/>
    <w:next w:val="Normal"/>
    <w:rsid w:val="00A0799E"/>
    <w:pPr>
      <w:widowControl w:val="0"/>
      <w:adjustRightInd w:val="0"/>
      <w:spacing w:before="240" w:after="0" w:line="360" w:lineRule="atLeast"/>
      <w:ind w:left="2160"/>
      <w:jc w:val="both"/>
      <w:textAlignment w:val="baseline"/>
    </w:pPr>
    <w:rPr>
      <w:rFonts w:ascii="Times New Roman" w:eastAsia="Times New Roman" w:hAnsi="Times New Roman" w:cs="Times New Roman"/>
      <w:sz w:val="24"/>
      <w:szCs w:val="20"/>
      <w:lang w:val="en-US" w:eastAsia="es-ES"/>
    </w:rPr>
  </w:style>
  <w:style w:type="paragraph" w:customStyle="1" w:styleId="Ttulo10">
    <w:name w:val="Título1"/>
    <w:aliases w:val="t"/>
    <w:basedOn w:val="Normal"/>
    <w:next w:val="para1stln1sngl"/>
    <w:rsid w:val="00A0799E"/>
    <w:pPr>
      <w:keepNext/>
      <w:widowControl w:val="0"/>
      <w:adjustRightInd w:val="0"/>
      <w:spacing w:after="240" w:line="360" w:lineRule="atLeast"/>
      <w:jc w:val="center"/>
      <w:textAlignment w:val="baseline"/>
    </w:pPr>
    <w:rPr>
      <w:rFonts w:ascii="Times New Roman" w:eastAsia="Times New Roman" w:hAnsi="Times New Roman" w:cs="Times New Roman"/>
      <w:b/>
      <w:sz w:val="24"/>
      <w:szCs w:val="20"/>
      <w:lang w:val="en-US" w:eastAsia="es-ES"/>
    </w:rPr>
  </w:style>
  <w:style w:type="paragraph" w:customStyle="1" w:styleId="paraBlocknoital">
    <w:name w:val="para: Block no ital"/>
    <w:aliases w:val="bl"/>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araBlockwital">
    <w:name w:val="Para: Block w/ital"/>
    <w:aliases w:val="bli"/>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i/>
      <w:sz w:val="24"/>
      <w:szCs w:val="20"/>
      <w:lang w:val="en-US" w:eastAsia="es-ES"/>
    </w:rPr>
  </w:style>
  <w:style w:type="paragraph" w:customStyle="1" w:styleId="paranumbers">
    <w:name w:val="para: numbers"/>
    <w:aliases w:val="pn"/>
    <w:basedOn w:val="Normal"/>
    <w:rsid w:val="00A0799E"/>
    <w:pPr>
      <w:widowControl w:val="0"/>
      <w:tabs>
        <w:tab w:val="num" w:pos="360"/>
      </w:tabs>
      <w:adjustRightInd w:val="0"/>
      <w:spacing w:before="240" w:after="0" w:line="360" w:lineRule="atLeast"/>
      <w:ind w:left="360" w:hanging="360"/>
      <w:jc w:val="both"/>
      <w:textAlignment w:val="baseline"/>
    </w:pPr>
    <w:rPr>
      <w:rFonts w:ascii="Times New Roman" w:eastAsia="Times New Roman" w:hAnsi="Times New Roman" w:cs="Times New Roman"/>
      <w:sz w:val="24"/>
      <w:szCs w:val="20"/>
      <w:lang w:val="en-US" w:eastAsia="es-ES"/>
    </w:rPr>
  </w:style>
  <w:style w:type="paragraph" w:customStyle="1" w:styleId="CompanySig">
    <w:name w:val="Company Sig"/>
    <w:basedOn w:val="Normal"/>
    <w:rsid w:val="00A0799E"/>
    <w:pPr>
      <w:widowControl w:val="0"/>
      <w:adjustRightInd w:val="0"/>
      <w:spacing w:after="480" w:line="240" w:lineRule="atLeast"/>
      <w:ind w:left="5040"/>
      <w:jc w:val="both"/>
      <w:textAlignment w:val="baseline"/>
    </w:pPr>
    <w:rPr>
      <w:rFonts w:ascii="Times New Roman" w:eastAsia="Times New Roman" w:hAnsi="Times New Roman" w:cs="Times New Roman"/>
      <w:b/>
      <w:sz w:val="24"/>
      <w:szCs w:val="20"/>
      <w:lang w:val="en-US" w:eastAsia="es-ES"/>
    </w:rPr>
  </w:style>
  <w:style w:type="paragraph" w:customStyle="1" w:styleId="Heading">
    <w:name w:val="Heading"/>
    <w:basedOn w:val="Encabezado"/>
    <w:rsid w:val="00A0799E"/>
    <w:pPr>
      <w:widowControl w:val="0"/>
      <w:tabs>
        <w:tab w:val="clear" w:pos="4419"/>
        <w:tab w:val="clear" w:pos="8838"/>
        <w:tab w:val="center" w:pos="4680"/>
        <w:tab w:val="right" w:pos="9360"/>
      </w:tabs>
      <w:adjustRightInd w:val="0"/>
      <w:spacing w:line="360" w:lineRule="atLeast"/>
      <w:jc w:val="center"/>
      <w:textAlignment w:val="baseline"/>
    </w:pPr>
    <w:rPr>
      <w:rFonts w:ascii="EngraversGothic BT" w:eastAsia="Times New Roman" w:hAnsi="EngraversGothic BT" w:cs="Times New Roman"/>
      <w:b/>
      <w:sz w:val="32"/>
      <w:szCs w:val="20"/>
      <w:lang w:val="en-US" w:eastAsia="es-ES"/>
    </w:rPr>
  </w:style>
  <w:style w:type="paragraph" w:customStyle="1" w:styleId="numbers">
    <w:name w:val="numbers"/>
    <w:basedOn w:val="Encabezado"/>
    <w:rsid w:val="00A0799E"/>
    <w:pPr>
      <w:widowControl w:val="0"/>
      <w:tabs>
        <w:tab w:val="clear" w:pos="4419"/>
        <w:tab w:val="clear" w:pos="8838"/>
        <w:tab w:val="center" w:pos="4680"/>
        <w:tab w:val="right" w:pos="9360"/>
      </w:tabs>
      <w:adjustRightInd w:val="0"/>
      <w:spacing w:after="240" w:line="360" w:lineRule="atLeast"/>
      <w:jc w:val="center"/>
      <w:textAlignment w:val="baseline"/>
    </w:pPr>
    <w:rPr>
      <w:rFonts w:ascii="EngraversGothic BT" w:eastAsia="Times New Roman" w:hAnsi="EngraversGothic BT" w:cs="Times New Roman"/>
      <w:sz w:val="16"/>
      <w:szCs w:val="20"/>
      <w:lang w:val="en-GB" w:eastAsia="es-ES"/>
    </w:rPr>
  </w:style>
  <w:style w:type="paragraph" w:customStyle="1" w:styleId="paraBlocknoital0">
    <w:name w:val="para:  Block no ital"/>
    <w:basedOn w:val="Normal"/>
    <w:next w:val="Normal"/>
    <w:rsid w:val="00A0799E"/>
    <w:pPr>
      <w:widowControl w:val="0"/>
      <w:adjustRightInd w:val="0"/>
      <w:spacing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honenumbers">
    <w:name w:val="phonenumbers"/>
    <w:basedOn w:val="Encabezado"/>
    <w:rsid w:val="00A0799E"/>
    <w:pPr>
      <w:widowControl w:val="0"/>
      <w:tabs>
        <w:tab w:val="clear" w:pos="4419"/>
        <w:tab w:val="clear" w:pos="8838"/>
        <w:tab w:val="center" w:pos="4680"/>
        <w:tab w:val="right" w:pos="9360"/>
      </w:tabs>
      <w:adjustRightInd w:val="0"/>
      <w:spacing w:line="200" w:lineRule="exact"/>
      <w:jc w:val="center"/>
      <w:textAlignment w:val="baseline"/>
    </w:pPr>
    <w:rPr>
      <w:rFonts w:ascii="EngraversGothic BT" w:eastAsia="Times New Roman" w:hAnsi="EngraversGothic BT" w:cs="Times New Roman"/>
      <w:spacing w:val="8"/>
      <w:sz w:val="16"/>
      <w:szCs w:val="20"/>
      <w:lang w:val="en-US" w:eastAsia="es-ES"/>
    </w:rPr>
  </w:style>
  <w:style w:type="paragraph" w:customStyle="1" w:styleId="SignatureLine">
    <w:name w:val="Signature Line"/>
    <w:basedOn w:val="Normal"/>
    <w:rsid w:val="00A0799E"/>
    <w:pPr>
      <w:widowControl w:val="0"/>
      <w:tabs>
        <w:tab w:val="left" w:pos="0"/>
      </w:tabs>
      <w:adjustRightInd w:val="0"/>
      <w:spacing w:after="480" w:line="240" w:lineRule="atLeast"/>
      <w:ind w:left="5040" w:hanging="720"/>
      <w:jc w:val="both"/>
      <w:textAlignment w:val="baseline"/>
    </w:pPr>
    <w:rPr>
      <w:rFonts w:ascii="Times New Roman" w:eastAsia="Times New Roman" w:hAnsi="Times New Roman" w:cs="Times New Roman"/>
      <w:sz w:val="24"/>
      <w:szCs w:val="20"/>
      <w:lang w:val="en-US" w:eastAsia="es-ES"/>
    </w:rPr>
  </w:style>
  <w:style w:type="paragraph" w:customStyle="1" w:styleId="Witness">
    <w:name w:val="Witness"/>
    <w:basedOn w:val="Normal"/>
    <w:rsid w:val="00A0799E"/>
    <w:pPr>
      <w:widowControl w:val="0"/>
      <w:adjustRightInd w:val="0"/>
      <w:spacing w:before="240"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LastFooter">
    <w:name w:val="LastFooter"/>
    <w:basedOn w:val="Piedepgina"/>
    <w:rsid w:val="00A0799E"/>
    <w:pPr>
      <w:widowControl w:val="0"/>
      <w:tabs>
        <w:tab w:val="clear" w:pos="4419"/>
        <w:tab w:val="clear" w:pos="8838"/>
        <w:tab w:val="center" w:pos="4680"/>
        <w:tab w:val="right" w:pos="9360"/>
      </w:tabs>
      <w:adjustRightInd w:val="0"/>
      <w:spacing w:line="360" w:lineRule="atLeast"/>
      <w:jc w:val="both"/>
      <w:textAlignment w:val="baseline"/>
    </w:pPr>
    <w:rPr>
      <w:rFonts w:ascii="Times New Roman" w:eastAsia="Times New Roman" w:hAnsi="Times New Roman" w:cs="Times New Roman"/>
      <w:sz w:val="24"/>
      <w:szCs w:val="20"/>
      <w:effect w:val="antsRed"/>
      <w:lang w:val="en-US" w:eastAsia="es-ES"/>
    </w:rPr>
  </w:style>
  <w:style w:type="paragraph" w:customStyle="1" w:styleId="telephone">
    <w:name w:val="telephone"/>
    <w:basedOn w:val="Encabezado"/>
    <w:rsid w:val="00A0799E"/>
    <w:pPr>
      <w:widowControl w:val="0"/>
      <w:tabs>
        <w:tab w:val="clear" w:pos="4419"/>
        <w:tab w:val="clear" w:pos="8838"/>
        <w:tab w:val="center" w:pos="4320"/>
        <w:tab w:val="right" w:pos="9360"/>
      </w:tabs>
      <w:adjustRightInd w:val="0"/>
      <w:spacing w:before="120" w:line="180" w:lineRule="exact"/>
      <w:jc w:val="center"/>
      <w:textAlignment w:val="baseline"/>
    </w:pPr>
    <w:rPr>
      <w:rFonts w:ascii="EngraversGothic BT" w:eastAsia="Times New Roman" w:hAnsi="EngraversGothic BT" w:cs="Times New Roman"/>
      <w:b/>
      <w:sz w:val="20"/>
      <w:szCs w:val="20"/>
      <w:lang w:val="en-US" w:eastAsia="es-ES"/>
    </w:rPr>
  </w:style>
  <w:style w:type="paragraph" w:customStyle="1" w:styleId="FRACCIONA">
    <w:name w:val="FRACCIONA"/>
    <w:basedOn w:val="Normal"/>
    <w:rsid w:val="00A0799E"/>
    <w:pPr>
      <w:widowControl w:val="0"/>
      <w:tabs>
        <w:tab w:val="left" w:pos="567"/>
        <w:tab w:val="left" w:pos="1276"/>
        <w:tab w:val="left" w:pos="1985"/>
      </w:tabs>
      <w:overflowPunct w:val="0"/>
      <w:autoSpaceDE w:val="0"/>
      <w:autoSpaceDN w:val="0"/>
      <w:adjustRightInd w:val="0"/>
      <w:spacing w:after="0" w:line="360" w:lineRule="atLeast"/>
      <w:ind w:left="1276" w:hanging="709"/>
      <w:jc w:val="both"/>
      <w:textAlignment w:val="baseline"/>
    </w:pPr>
    <w:rPr>
      <w:rFonts w:ascii="Arial" w:eastAsia="Times New Roman" w:hAnsi="Arial" w:cs="Times New Roman"/>
      <w:szCs w:val="20"/>
      <w:lang w:val="es-ES_tradnl" w:eastAsia="es-ES"/>
    </w:rPr>
  </w:style>
  <w:style w:type="paragraph" w:customStyle="1" w:styleId="a">
    <w:name w:val="a"/>
    <w:basedOn w:val="INCISO"/>
    <w:rsid w:val="00A0799E"/>
    <w:pPr>
      <w:tabs>
        <w:tab w:val="clear" w:pos="1152"/>
      </w:tabs>
      <w:ind w:left="1620"/>
    </w:pPr>
    <w:rPr>
      <w:rFonts w:cs="Times New Roman"/>
      <w:lang w:eastAsia="es-ES"/>
    </w:rPr>
  </w:style>
  <w:style w:type="paragraph" w:customStyle="1" w:styleId="texto0">
    <w:name w:val="texto"/>
    <w:basedOn w:val="Normal"/>
    <w:rsid w:val="00A0799E"/>
    <w:pPr>
      <w:widowControl w:val="0"/>
      <w:adjustRightInd w:val="0"/>
      <w:spacing w:after="101" w:line="216" w:lineRule="atLeast"/>
      <w:ind w:firstLine="288"/>
      <w:jc w:val="both"/>
      <w:textAlignment w:val="baseline"/>
    </w:pPr>
    <w:rPr>
      <w:rFonts w:ascii="Arial" w:eastAsia="Times New Roman" w:hAnsi="Arial" w:cs="Arial"/>
      <w:sz w:val="18"/>
      <w:szCs w:val="20"/>
      <w:lang w:val="es-ES_tradnl" w:eastAsia="es-MX"/>
    </w:rPr>
  </w:style>
  <w:style w:type="paragraph" w:customStyle="1" w:styleId="Fechas">
    <w:name w:val="Fechas"/>
    <w:basedOn w:val="Normal"/>
    <w:rsid w:val="00A0799E"/>
    <w:pPr>
      <w:widowControl w:val="0"/>
      <w:pBdr>
        <w:bottom w:val="double" w:sz="6" w:space="1" w:color="auto"/>
        <w:between w:val="double" w:sz="6" w:space="1" w:color="auto"/>
      </w:pBdr>
      <w:tabs>
        <w:tab w:val="center" w:pos="4464"/>
        <w:tab w:val="right" w:pos="8582"/>
      </w:tabs>
      <w:adjustRightInd w:val="0"/>
      <w:spacing w:after="0" w:line="216" w:lineRule="atLeast"/>
      <w:ind w:left="288" w:right="288"/>
      <w:jc w:val="both"/>
      <w:textAlignment w:val="baseline"/>
    </w:pPr>
    <w:rPr>
      <w:rFonts w:ascii="Times New Roman" w:eastAsia="Times New Roman" w:hAnsi="Times New Roman" w:cs="Times New Roman"/>
      <w:sz w:val="18"/>
      <w:szCs w:val="20"/>
      <w:lang w:val="es-ES_tradnl" w:eastAsia="es-MX"/>
    </w:rPr>
  </w:style>
  <w:style w:type="character" w:customStyle="1" w:styleId="textoCar">
    <w:name w:val="texto Car"/>
    <w:rsid w:val="00A0799E"/>
    <w:rPr>
      <w:rFonts w:ascii="Arial" w:hAnsi="Arial" w:cs="Arial"/>
      <w:sz w:val="18"/>
      <w:lang w:val="es-ES_tradnl" w:eastAsia="es-MX" w:bidi="ar-SA"/>
    </w:rPr>
  </w:style>
  <w:style w:type="paragraph" w:customStyle="1" w:styleId="BPROEMIO">
    <w:name w:val="B_PROEMIO"/>
    <w:basedOn w:val="Normal"/>
    <w:rsid w:val="00A0799E"/>
    <w:pPr>
      <w:widowControl w:val="0"/>
      <w:adjustRightInd w:val="0"/>
      <w:spacing w:before="360" w:after="0" w:line="360" w:lineRule="atLeast"/>
      <w:jc w:val="both"/>
      <w:textAlignment w:val="baseline"/>
    </w:pPr>
    <w:rPr>
      <w:rFonts w:ascii="Arial" w:eastAsia="Times New Roman" w:hAnsi="Arial" w:cs="Times New Roman"/>
      <w:b/>
      <w:bCs/>
      <w:sz w:val="24"/>
      <w:szCs w:val="24"/>
      <w:lang w:val="es-ES_tradnl"/>
    </w:rPr>
  </w:style>
  <w:style w:type="paragraph" w:customStyle="1" w:styleId="SEP">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4"/>
      <w:szCs w:val="20"/>
      <w:lang w:eastAsia="es-ES"/>
    </w:rPr>
  </w:style>
  <w:style w:type="paragraph" w:customStyle="1" w:styleId="BT1">
    <w:name w:val="B_T_1"/>
    <w:basedOn w:val="Normal"/>
    <w:rsid w:val="00A0799E"/>
    <w:pPr>
      <w:widowControl w:val="0"/>
      <w:tabs>
        <w:tab w:val="left" w:pos="567"/>
      </w:tabs>
      <w:adjustRightInd w:val="0"/>
      <w:spacing w:before="120" w:after="0" w:line="360" w:lineRule="atLeast"/>
      <w:ind w:left="567" w:hanging="567"/>
      <w:jc w:val="both"/>
      <w:textAlignment w:val="baseline"/>
    </w:pPr>
    <w:rPr>
      <w:rFonts w:ascii="Arial" w:eastAsia="Times New Roman" w:hAnsi="Arial" w:cs="Times New Roman"/>
      <w:sz w:val="24"/>
      <w:szCs w:val="24"/>
      <w:lang w:val="es-ES_tradnl"/>
    </w:rPr>
  </w:style>
  <w:style w:type="paragraph" w:customStyle="1" w:styleId="BT2">
    <w:name w:val="B_T_2"/>
    <w:basedOn w:val="BT1"/>
    <w:rsid w:val="00A0799E"/>
    <w:pPr>
      <w:tabs>
        <w:tab w:val="clear" w:pos="567"/>
        <w:tab w:val="num" w:pos="922"/>
        <w:tab w:val="left" w:pos="1134"/>
      </w:tabs>
      <w:ind w:left="1134"/>
    </w:pPr>
  </w:style>
  <w:style w:type="paragraph" w:customStyle="1" w:styleId="para1stln5sngl0">
    <w:name w:val="para1stln5sngl"/>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4"/>
      <w:lang w:val="es-ES" w:eastAsia="es-ES"/>
    </w:rPr>
  </w:style>
  <w:style w:type="paragraph" w:customStyle="1" w:styleId="BTEX2">
    <w:name w:val="B_TEX_2"/>
    <w:basedOn w:val="BTEX1"/>
    <w:rsid w:val="00A0799E"/>
    <w:pPr>
      <w:ind w:left="567"/>
    </w:pPr>
    <w:rPr>
      <w:bCs/>
    </w:rPr>
  </w:style>
  <w:style w:type="paragraph" w:customStyle="1" w:styleId="BodyText31">
    <w:name w:val="Body Text 31"/>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eastAsia="es-ES"/>
    </w:rPr>
  </w:style>
  <w:style w:type="paragraph" w:customStyle="1" w:styleId="MD3L4">
    <w:name w:val="MD3_L4"/>
    <w:basedOn w:val="Normal"/>
    <w:rsid w:val="00A0799E"/>
    <w:pPr>
      <w:widowControl w:val="0"/>
      <w:tabs>
        <w:tab w:val="left" w:pos="2087"/>
      </w:tabs>
      <w:adjustRightInd w:val="0"/>
      <w:spacing w:after="240" w:line="360" w:lineRule="atLeast"/>
      <w:ind w:left="2086" w:hanging="720"/>
      <w:jc w:val="both"/>
      <w:textAlignment w:val="baseline"/>
      <w:outlineLvl w:val="3"/>
    </w:pPr>
    <w:rPr>
      <w:rFonts w:ascii="Arial" w:eastAsia="Times New Roman" w:hAnsi="Arial" w:cs="Times New Roman"/>
      <w:sz w:val="20"/>
      <w:szCs w:val="20"/>
      <w:lang w:val="es-ES_tradnl" w:eastAsia="es-ES"/>
    </w:rPr>
  </w:style>
  <w:style w:type="paragraph" w:customStyle="1" w:styleId="MD3L3">
    <w:name w:val="MD3_L3"/>
    <w:basedOn w:val="Normal"/>
    <w:rsid w:val="00A0799E"/>
    <w:pPr>
      <w:widowControl w:val="0"/>
      <w:tabs>
        <w:tab w:val="num" w:pos="720"/>
      </w:tabs>
      <w:adjustRightInd w:val="0"/>
      <w:spacing w:after="240" w:line="360" w:lineRule="atLeast"/>
      <w:ind w:left="1440" w:hanging="720"/>
      <w:jc w:val="both"/>
      <w:textAlignment w:val="baseline"/>
      <w:outlineLvl w:val="2"/>
    </w:pPr>
    <w:rPr>
      <w:rFonts w:ascii="Arial" w:eastAsia="Times New Roman" w:hAnsi="Arial" w:cs="Times New Roman"/>
      <w:sz w:val="20"/>
      <w:szCs w:val="20"/>
      <w:lang w:val="es-ES_tradnl" w:eastAsia="es-ES"/>
    </w:rPr>
  </w:style>
  <w:style w:type="paragraph" w:customStyle="1" w:styleId="MD3L2">
    <w:name w:val="MD3_L2"/>
    <w:basedOn w:val="Normal"/>
    <w:rsid w:val="00A0799E"/>
    <w:pPr>
      <w:keepNext/>
      <w:widowControl w:val="0"/>
      <w:tabs>
        <w:tab w:val="num" w:pos="720"/>
      </w:tabs>
      <w:adjustRightInd w:val="0"/>
      <w:spacing w:after="240" w:line="360" w:lineRule="atLeast"/>
      <w:jc w:val="both"/>
      <w:textAlignment w:val="baseline"/>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A0799E"/>
    <w:pPr>
      <w:keepNext/>
      <w:widowControl w:val="0"/>
      <w:adjustRightInd w:val="0"/>
      <w:spacing w:after="240" w:line="360" w:lineRule="atLeast"/>
      <w:jc w:val="center"/>
      <w:textAlignment w:val="baseline"/>
      <w:outlineLvl w:val="0"/>
    </w:pPr>
    <w:rPr>
      <w:rFonts w:ascii="Arial" w:eastAsia="Times New Roman" w:hAnsi="Arial" w:cs="Times New Roman"/>
      <w:b/>
      <w:sz w:val="20"/>
      <w:szCs w:val="20"/>
      <w:u w:val="single"/>
      <w:lang w:eastAsia="es-ES"/>
    </w:rPr>
  </w:style>
  <w:style w:type="paragraph" w:customStyle="1" w:styleId="MD3L5">
    <w:name w:val="MD3_L5"/>
    <w:basedOn w:val="Normal"/>
    <w:rsid w:val="00A0799E"/>
    <w:pPr>
      <w:widowControl w:val="0"/>
      <w:tabs>
        <w:tab w:val="num" w:pos="2160"/>
      </w:tabs>
      <w:adjustRightInd w:val="0"/>
      <w:spacing w:after="240" w:line="360" w:lineRule="atLeast"/>
      <w:ind w:left="2880" w:hanging="720"/>
      <w:jc w:val="both"/>
      <w:textAlignment w:val="baseline"/>
      <w:outlineLvl w:val="4"/>
    </w:pPr>
    <w:rPr>
      <w:rFonts w:ascii="Arial" w:eastAsia="Times New Roman" w:hAnsi="Arial" w:cs="Times New Roman"/>
      <w:sz w:val="20"/>
      <w:szCs w:val="20"/>
      <w:lang w:val="es-ES_tradnl" w:eastAsia="es-ES"/>
    </w:rPr>
  </w:style>
  <w:style w:type="paragraph" w:customStyle="1" w:styleId="MD3L9">
    <w:name w:val="MD3_L9"/>
    <w:basedOn w:val="Normal"/>
    <w:rsid w:val="00A0799E"/>
    <w:pPr>
      <w:widowControl w:val="0"/>
      <w:tabs>
        <w:tab w:val="num" w:pos="2160"/>
      </w:tabs>
      <w:adjustRightInd w:val="0"/>
      <w:spacing w:after="240" w:line="360" w:lineRule="atLeast"/>
      <w:ind w:left="2160" w:hanging="720"/>
      <w:jc w:val="center"/>
      <w:textAlignment w:val="baseline"/>
      <w:outlineLvl w:val="8"/>
    </w:pPr>
    <w:rPr>
      <w:rFonts w:ascii="Arial" w:eastAsia="Times New Roman" w:hAnsi="Arial" w:cs="Times New Roman"/>
      <w:sz w:val="20"/>
      <w:szCs w:val="20"/>
      <w:lang w:val="en-US" w:eastAsia="es-ES"/>
    </w:rPr>
  </w:style>
  <w:style w:type="paragraph" w:customStyle="1" w:styleId="MD3L8">
    <w:name w:val="MD3_L8"/>
    <w:basedOn w:val="Normal"/>
    <w:rsid w:val="00A0799E"/>
    <w:pPr>
      <w:widowControl w:val="0"/>
      <w:tabs>
        <w:tab w:val="num" w:pos="1440"/>
      </w:tabs>
      <w:adjustRightInd w:val="0"/>
      <w:spacing w:after="240" w:line="360" w:lineRule="atLeast"/>
      <w:ind w:left="1440" w:hanging="720"/>
      <w:jc w:val="center"/>
      <w:textAlignment w:val="baseline"/>
      <w:outlineLvl w:val="7"/>
    </w:pPr>
    <w:rPr>
      <w:rFonts w:ascii="Arial" w:eastAsia="Times New Roman" w:hAnsi="Arial" w:cs="Times New Roman"/>
      <w:sz w:val="20"/>
      <w:szCs w:val="20"/>
      <w:lang w:val="en-US" w:eastAsia="es-ES"/>
    </w:rPr>
  </w:style>
  <w:style w:type="paragraph" w:customStyle="1" w:styleId="MD3L7">
    <w:name w:val="MD3_L7"/>
    <w:basedOn w:val="Normal"/>
    <w:rsid w:val="00A0799E"/>
    <w:pPr>
      <w:widowControl w:val="0"/>
      <w:tabs>
        <w:tab w:val="num" w:pos="720"/>
      </w:tabs>
      <w:adjustRightInd w:val="0"/>
      <w:spacing w:after="240" w:line="360" w:lineRule="atLeast"/>
      <w:jc w:val="center"/>
      <w:textAlignment w:val="baseline"/>
      <w:outlineLvl w:val="6"/>
    </w:pPr>
    <w:rPr>
      <w:rFonts w:ascii="Arial" w:eastAsia="Times New Roman" w:hAnsi="Arial" w:cs="Times New Roman"/>
      <w:sz w:val="20"/>
      <w:szCs w:val="20"/>
      <w:lang w:val="en-US" w:eastAsia="es-ES"/>
    </w:rPr>
  </w:style>
  <w:style w:type="paragraph" w:customStyle="1" w:styleId="MD3L6">
    <w:name w:val="MD3_L6"/>
    <w:basedOn w:val="Normal"/>
    <w:rsid w:val="00A0799E"/>
    <w:pPr>
      <w:widowControl w:val="0"/>
      <w:tabs>
        <w:tab w:val="num" w:pos="3600"/>
      </w:tabs>
      <w:adjustRightInd w:val="0"/>
      <w:spacing w:after="240" w:line="360" w:lineRule="atLeast"/>
      <w:ind w:left="3600" w:hanging="720"/>
      <w:jc w:val="center"/>
      <w:textAlignment w:val="baseline"/>
      <w:outlineLvl w:val="5"/>
    </w:pPr>
    <w:rPr>
      <w:rFonts w:ascii="Arial" w:eastAsia="Times New Roman" w:hAnsi="Arial" w:cs="Times New Roman"/>
      <w:sz w:val="20"/>
      <w:szCs w:val="20"/>
      <w:lang w:val="en-US" w:eastAsia="es-ES"/>
    </w:rPr>
  </w:style>
  <w:style w:type="paragraph" w:customStyle="1" w:styleId="sep0">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val="es-ES" w:eastAsia="es-ES"/>
    </w:rPr>
  </w:style>
  <w:style w:type="paragraph" w:customStyle="1" w:styleId="ANOTACION">
    <w:name w:val="ANOTACION"/>
    <w:basedOn w:val="Normal"/>
    <w:rsid w:val="00A0799E"/>
    <w:pPr>
      <w:widowControl w:val="0"/>
      <w:autoSpaceDE w:val="0"/>
      <w:autoSpaceDN w:val="0"/>
      <w:adjustRightInd w:val="0"/>
      <w:spacing w:after="101" w:line="216" w:lineRule="atLeast"/>
      <w:jc w:val="center"/>
      <w:textAlignment w:val="baseline"/>
    </w:pPr>
    <w:rPr>
      <w:rFonts w:ascii="Arial" w:eastAsia="Times New Roman" w:hAnsi="Arial" w:cs="Times New Roman"/>
      <w:b/>
      <w:sz w:val="18"/>
      <w:szCs w:val="20"/>
      <w:lang w:val="es-ES_tradnl" w:eastAsia="es-ES"/>
    </w:rPr>
  </w:style>
  <w:style w:type="paragraph" w:customStyle="1" w:styleId="BTEX1INCISOTEX">
    <w:name w:val="B_TEX_1_INCISO_TEX"/>
    <w:basedOn w:val="Normal"/>
    <w:link w:val="BTEX1INCISOTEXCar"/>
    <w:rsid w:val="00A0799E"/>
    <w:pPr>
      <w:widowControl w:val="0"/>
      <w:adjustRightInd w:val="0"/>
      <w:spacing w:before="120" w:after="0" w:line="360" w:lineRule="atLeast"/>
      <w:ind w:left="567"/>
      <w:jc w:val="both"/>
      <w:textAlignment w:val="baseline"/>
    </w:pPr>
    <w:rPr>
      <w:rFonts w:ascii="Arial" w:eastAsia="Times New Roman" w:hAnsi="Arial" w:cs="Times New Roman"/>
      <w:sz w:val="24"/>
      <w:szCs w:val="24"/>
      <w:lang w:val="es-ES_tradnl"/>
    </w:rPr>
  </w:style>
  <w:style w:type="character" w:customStyle="1" w:styleId="BTEX1INCISOTEXCar">
    <w:name w:val="B_TEX_1_INCISO_TEX Car"/>
    <w:link w:val="BTEX1INCISOTEX"/>
    <w:locked/>
    <w:rsid w:val="00A0799E"/>
    <w:rPr>
      <w:rFonts w:ascii="Arial" w:eastAsia="Times New Roman" w:hAnsi="Arial" w:cs="Times New Roman"/>
      <w:sz w:val="24"/>
      <w:szCs w:val="24"/>
      <w:lang w:val="es-ES_tradnl"/>
    </w:rPr>
  </w:style>
  <w:style w:type="paragraph" w:customStyle="1" w:styleId="titulo">
    <w:name w:val="titulo"/>
    <w:basedOn w:val="Normal"/>
    <w:rsid w:val="00A0799E"/>
    <w:pPr>
      <w:widowControl w:val="0"/>
      <w:adjustRightInd w:val="0"/>
      <w:spacing w:after="0" w:line="360" w:lineRule="atLeast"/>
      <w:jc w:val="center"/>
      <w:textAlignment w:val="baseline"/>
    </w:pPr>
    <w:rPr>
      <w:rFonts w:ascii="Arial" w:eastAsia="Times New Roman" w:hAnsi="Arial" w:cs="Times New Roman"/>
      <w:sz w:val="20"/>
      <w:szCs w:val="20"/>
      <w:lang w:val="es-ES_tradnl" w:eastAsia="es-ES"/>
    </w:rPr>
  </w:style>
  <w:style w:type="paragraph" w:customStyle="1" w:styleId="ctb10pt">
    <w:name w:val="ctb10pt"/>
    <w:basedOn w:val="Normal"/>
    <w:rsid w:val="00A0799E"/>
    <w:pPr>
      <w:widowControl w:val="0"/>
      <w:suppressAutoHyphens/>
      <w:adjustRightInd w:val="0"/>
      <w:spacing w:after="0" w:line="360" w:lineRule="atLeast"/>
      <w:jc w:val="center"/>
      <w:textAlignment w:val="baseline"/>
    </w:pPr>
    <w:rPr>
      <w:rFonts w:ascii="Arial" w:eastAsia="Times New Roman" w:hAnsi="Arial" w:cs="Times New Roman"/>
      <w:b/>
      <w:sz w:val="20"/>
      <w:szCs w:val="20"/>
      <w:lang w:val="en-US" w:eastAsia="es-ES"/>
    </w:rPr>
  </w:style>
  <w:style w:type="paragraph" w:customStyle="1" w:styleId="CM5">
    <w:name w:val="CM5"/>
    <w:basedOn w:val="Default"/>
    <w:next w:val="Default"/>
    <w:rsid w:val="00A0799E"/>
    <w:pPr>
      <w:spacing w:after="423"/>
    </w:pPr>
    <w:rPr>
      <w:rFonts w:ascii="LFOECL+Arial" w:hAnsi="LFOECL+Arial"/>
      <w:color w:val="auto"/>
    </w:rPr>
  </w:style>
  <w:style w:type="paragraph" w:customStyle="1" w:styleId="CM2">
    <w:name w:val="CM2"/>
    <w:basedOn w:val="Default"/>
    <w:next w:val="Default"/>
    <w:rsid w:val="00A0799E"/>
    <w:rPr>
      <w:rFonts w:ascii="LFOECL+Arial" w:hAnsi="LFOECL+Arial"/>
      <w:color w:val="auto"/>
    </w:rPr>
  </w:style>
  <w:style w:type="paragraph" w:customStyle="1" w:styleId="CM6">
    <w:name w:val="CM6"/>
    <w:basedOn w:val="Default"/>
    <w:next w:val="Default"/>
    <w:rsid w:val="00A0799E"/>
    <w:pPr>
      <w:spacing w:after="250"/>
    </w:pPr>
    <w:rPr>
      <w:rFonts w:ascii="LFOECL+Arial" w:hAnsi="LFOECL+Arial"/>
      <w:color w:val="auto"/>
    </w:rPr>
  </w:style>
  <w:style w:type="paragraph" w:customStyle="1" w:styleId="CM7">
    <w:name w:val="CM7"/>
    <w:basedOn w:val="Default"/>
    <w:next w:val="Default"/>
    <w:rsid w:val="00A0799E"/>
    <w:pPr>
      <w:spacing w:after="1878"/>
    </w:pPr>
    <w:rPr>
      <w:rFonts w:ascii="LFOECL+Arial" w:hAnsi="LFOECL+Arial"/>
      <w:color w:val="auto"/>
    </w:rPr>
  </w:style>
  <w:style w:type="paragraph" w:styleId="Ttulo">
    <w:name w:val="Title"/>
    <w:basedOn w:val="Normal"/>
    <w:link w:val="TtuloCar"/>
    <w:qFormat/>
    <w:rsid w:val="00A0799E"/>
    <w:pPr>
      <w:widowControl w:val="0"/>
      <w:adjustRightInd w:val="0"/>
      <w:spacing w:after="0" w:line="360" w:lineRule="atLeast"/>
      <w:jc w:val="center"/>
      <w:textAlignment w:val="baseline"/>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A0799E"/>
    <w:rPr>
      <w:rFonts w:ascii="Times New Roman" w:eastAsia="Times New Roman" w:hAnsi="Times New Roman" w:cs="Times New Roman"/>
      <w:b/>
      <w:bCs/>
      <w:sz w:val="24"/>
      <w:szCs w:val="24"/>
      <w:lang w:eastAsia="es-ES"/>
    </w:rPr>
  </w:style>
  <w:style w:type="paragraph" w:styleId="Textodebloque">
    <w:name w:val="Block Text"/>
    <w:basedOn w:val="Normal"/>
    <w:link w:val="TextodebloqueCar"/>
    <w:rsid w:val="00A0799E"/>
    <w:pPr>
      <w:widowControl w:val="0"/>
      <w:adjustRightInd w:val="0"/>
      <w:spacing w:after="0" w:line="360" w:lineRule="atLeast"/>
      <w:ind w:left="426" w:right="-284" w:hanging="426"/>
      <w:jc w:val="both"/>
      <w:textAlignment w:val="baseline"/>
    </w:pPr>
    <w:rPr>
      <w:rFonts w:ascii="Arial" w:eastAsia="Times New Roman" w:hAnsi="Arial" w:cs="Times New Roman"/>
      <w:b/>
      <w:color w:val="000000"/>
      <w:sz w:val="24"/>
      <w:szCs w:val="20"/>
      <w:lang w:eastAsia="es-ES"/>
    </w:rPr>
  </w:style>
  <w:style w:type="character" w:customStyle="1" w:styleId="TextodebloqueCar">
    <w:name w:val="Texto de bloque Car"/>
    <w:link w:val="Textodebloque"/>
    <w:locked/>
    <w:rsid w:val="00A0799E"/>
    <w:rPr>
      <w:rFonts w:ascii="Arial" w:eastAsia="Times New Roman" w:hAnsi="Arial" w:cs="Times New Roman"/>
      <w:b/>
      <w:color w:val="000000"/>
      <w:sz w:val="24"/>
      <w:szCs w:val="20"/>
      <w:lang w:eastAsia="es-ES"/>
    </w:rPr>
  </w:style>
  <w:style w:type="paragraph" w:customStyle="1" w:styleId="TextoCar0">
    <w:name w:val="Texto Car"/>
    <w:basedOn w:val="Normal"/>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customStyle="1" w:styleId="TextoCarCar">
    <w:name w:val="Texto Car Car"/>
    <w:basedOn w:val="Normal"/>
    <w:uiPriority w:val="99"/>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styleId="Mapadeldocumento">
    <w:name w:val="Document Map"/>
    <w:basedOn w:val="Normal"/>
    <w:link w:val="MapadeldocumentoCar"/>
    <w:rsid w:val="00A0799E"/>
    <w:pPr>
      <w:widowControl w:val="0"/>
      <w:adjustRightInd w:val="0"/>
      <w:spacing w:after="0" w:line="360" w:lineRule="atLeast"/>
      <w:jc w:val="both"/>
      <w:textAlignment w:val="baseline"/>
    </w:pPr>
    <w:rPr>
      <w:rFonts w:ascii="Tahoma" w:eastAsia="Times New Roman" w:hAnsi="Tahoma" w:cs="Times New Roman"/>
      <w:sz w:val="16"/>
      <w:szCs w:val="16"/>
      <w:lang w:val="es-ES" w:eastAsia="es-ES"/>
    </w:rPr>
  </w:style>
  <w:style w:type="character" w:customStyle="1" w:styleId="MapadeldocumentoCar">
    <w:name w:val="Mapa del documento Car"/>
    <w:basedOn w:val="Fuentedeprrafopredeter"/>
    <w:link w:val="Mapadeldocumento"/>
    <w:rsid w:val="00A0799E"/>
    <w:rPr>
      <w:rFonts w:ascii="Tahoma" w:eastAsia="Times New Roman" w:hAnsi="Tahoma" w:cs="Times New Roman"/>
      <w:sz w:val="16"/>
      <w:szCs w:val="16"/>
      <w:lang w:val="es-ES" w:eastAsia="es-ES"/>
    </w:rPr>
  </w:style>
  <w:style w:type="character" w:styleId="nfasis">
    <w:name w:val="Emphasis"/>
    <w:qFormat/>
    <w:rsid w:val="00A0799E"/>
    <w:rPr>
      <w:rFonts w:cs="Times New Roman"/>
      <w:i/>
      <w:iCs/>
    </w:rPr>
  </w:style>
  <w:style w:type="paragraph" w:customStyle="1" w:styleId="Prrafodelista1">
    <w:name w:val="Párrafo de lista1"/>
    <w:basedOn w:val="Normal"/>
    <w:uiPriority w:val="99"/>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Estilo">
    <w:name w:val="Estilo"/>
    <w:rsid w:val="00A0799E"/>
    <w:pPr>
      <w:widowControl w:val="0"/>
      <w:autoSpaceDE w:val="0"/>
      <w:autoSpaceDN w:val="0"/>
      <w:adjustRightInd w:val="0"/>
      <w:spacing w:after="0" w:line="360" w:lineRule="atLeast"/>
      <w:jc w:val="both"/>
      <w:textAlignment w:val="baseline"/>
    </w:pPr>
    <w:rPr>
      <w:rFonts w:ascii="Arial" w:eastAsia="Times New Roman" w:hAnsi="Arial" w:cs="Times New Roman"/>
      <w:sz w:val="24"/>
      <w:szCs w:val="24"/>
      <w:lang w:val="es-ES" w:eastAsia="es-ES"/>
    </w:rPr>
  </w:style>
  <w:style w:type="character" w:styleId="Hipervnculovisitado">
    <w:name w:val="FollowedHyperlink"/>
    <w:uiPriority w:val="99"/>
    <w:semiHidden/>
    <w:unhideWhenUsed/>
    <w:rsid w:val="00A0799E"/>
    <w:rPr>
      <w:color w:val="800080"/>
      <w:u w:val="single"/>
    </w:rPr>
  </w:style>
  <w:style w:type="paragraph" w:customStyle="1" w:styleId="xl65">
    <w:name w:val="xl65"/>
    <w:basedOn w:val="Normal"/>
    <w:rsid w:val="00A0799E"/>
    <w:pPr>
      <w:widowControl w:val="0"/>
      <w:adjustRightInd w:val="0"/>
      <w:spacing w:before="100" w:beforeAutospacing="1" w:after="100" w:afterAutospacing="1" w:line="360" w:lineRule="atLeast"/>
      <w:jc w:val="both"/>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7">
    <w:name w:val="xl67"/>
    <w:basedOn w:val="Normal"/>
    <w:rsid w:val="00A0799E"/>
    <w:pPr>
      <w:widowControl w:val="0"/>
      <w:pBdr>
        <w:top w:val="single" w:sz="8" w:space="0" w:color="auto"/>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68">
    <w:name w:val="xl68"/>
    <w:basedOn w:val="Normal"/>
    <w:rsid w:val="00A0799E"/>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9">
    <w:name w:val="xl69"/>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0">
    <w:name w:val="xl70"/>
    <w:basedOn w:val="Normal"/>
    <w:rsid w:val="00A0799E"/>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1">
    <w:name w:val="xl71"/>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0"/>
      <w:szCs w:val="20"/>
      <w:lang w:eastAsia="es-MX"/>
    </w:rPr>
  </w:style>
  <w:style w:type="paragraph" w:customStyle="1" w:styleId="xl72">
    <w:name w:val="xl72"/>
    <w:basedOn w:val="Normal"/>
    <w:rsid w:val="00A0799E"/>
    <w:pPr>
      <w:widowControl w:val="0"/>
      <w:pBdr>
        <w:top w:val="single" w:sz="8"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3">
    <w:name w:val="xl73"/>
    <w:basedOn w:val="Normal"/>
    <w:rsid w:val="00A0799E"/>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4">
    <w:name w:val="xl74"/>
    <w:basedOn w:val="Normal"/>
    <w:rsid w:val="00A0799E"/>
    <w:pPr>
      <w:widowControl w:val="0"/>
      <w:pBdr>
        <w:top w:val="single" w:sz="4" w:space="0" w:color="auto"/>
        <w:left w:val="single" w:sz="4"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5">
    <w:name w:val="xl75"/>
    <w:basedOn w:val="Normal"/>
    <w:rsid w:val="00A0799E"/>
    <w:pPr>
      <w:widowControl w:val="0"/>
      <w:pBdr>
        <w:top w:val="single" w:sz="4" w:space="0" w:color="auto"/>
        <w:left w:val="single" w:sz="4" w:space="0" w:color="auto"/>
        <w:bottom w:val="single" w:sz="8"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6">
    <w:name w:val="xl76"/>
    <w:basedOn w:val="Normal"/>
    <w:rsid w:val="00A0799E"/>
    <w:pPr>
      <w:widowControl w:val="0"/>
      <w:pBdr>
        <w:top w:val="single" w:sz="8"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7">
    <w:name w:val="xl77"/>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8">
    <w:name w:val="xl78"/>
    <w:basedOn w:val="Normal"/>
    <w:rsid w:val="00A0799E"/>
    <w:pPr>
      <w:widowControl w:val="0"/>
      <w:pBdr>
        <w:top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9">
    <w:name w:val="xl79"/>
    <w:basedOn w:val="Normal"/>
    <w:rsid w:val="00A0799E"/>
    <w:pPr>
      <w:widowControl w:val="0"/>
      <w:pBdr>
        <w:top w:val="single" w:sz="8"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A0799E"/>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0799E"/>
    <w:pPr>
      <w:widowControl w:val="0"/>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0799E"/>
    <w:pPr>
      <w:widowControl w:val="0"/>
      <w:pBdr>
        <w:top w:val="single" w:sz="4" w:space="0" w:color="auto"/>
        <w:bottom w:val="single" w:sz="8"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3">
    <w:name w:val="xl83"/>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4">
    <w:name w:val="xl84"/>
    <w:basedOn w:val="Normal"/>
    <w:rsid w:val="00A0799E"/>
    <w:pPr>
      <w:widowControl w:val="0"/>
      <w:pBdr>
        <w:top w:val="single" w:sz="8" w:space="0" w:color="auto"/>
        <w:left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A0799E"/>
    <w:pPr>
      <w:widowControl w:val="0"/>
      <w:pBdr>
        <w:left w:val="single" w:sz="8" w:space="0" w:color="auto"/>
        <w:bottom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A0799E"/>
    <w:pPr>
      <w:widowControl w:val="0"/>
      <w:pBdr>
        <w:top w:val="single" w:sz="8" w:space="0" w:color="auto"/>
        <w:left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7">
    <w:name w:val="xl87"/>
    <w:basedOn w:val="Normal"/>
    <w:rsid w:val="00A0799E"/>
    <w:pPr>
      <w:widowControl w:val="0"/>
      <w:pBdr>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8">
    <w:name w:val="xl88"/>
    <w:basedOn w:val="Normal"/>
    <w:rsid w:val="00A0799E"/>
    <w:pPr>
      <w:widowControl w:val="0"/>
      <w:pBdr>
        <w:top w:val="single" w:sz="8" w:space="0" w:color="auto"/>
        <w:left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9">
    <w:name w:val="xl89"/>
    <w:basedOn w:val="Normal"/>
    <w:rsid w:val="00A0799E"/>
    <w:pPr>
      <w:widowControl w:val="0"/>
      <w:pBdr>
        <w:top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90">
    <w:name w:val="xl90"/>
    <w:basedOn w:val="Normal"/>
    <w:rsid w:val="00A0799E"/>
    <w:pPr>
      <w:widowControl w:val="0"/>
      <w:pBdr>
        <w:top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Sinespaciado1">
    <w:name w:val="Sin espaciado1"/>
    <w:qFormat/>
    <w:rsid w:val="00A0799E"/>
    <w:pPr>
      <w:widowControl w:val="0"/>
      <w:adjustRightInd w:val="0"/>
      <w:spacing w:after="0" w:line="360" w:lineRule="atLeast"/>
      <w:jc w:val="both"/>
      <w:textAlignment w:val="baseline"/>
    </w:pPr>
    <w:rPr>
      <w:rFonts w:ascii="Times New Roman" w:eastAsia="Times New Roman" w:hAnsi="Times New Roman" w:cs="Times New Roman"/>
      <w:sz w:val="24"/>
      <w:szCs w:val="24"/>
      <w:lang w:val="es-ES" w:eastAsia="es-ES"/>
    </w:rPr>
  </w:style>
  <w:style w:type="paragraph" w:customStyle="1" w:styleId="font5">
    <w:name w:val="font5"/>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b/>
      <w:bCs/>
      <w:color w:val="000000"/>
      <w:sz w:val="16"/>
      <w:szCs w:val="16"/>
      <w:lang w:eastAsia="es-MX"/>
    </w:rPr>
  </w:style>
  <w:style w:type="paragraph" w:customStyle="1" w:styleId="font6">
    <w:name w:val="font6"/>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color w:val="000000"/>
      <w:sz w:val="16"/>
      <w:szCs w:val="16"/>
      <w:lang w:eastAsia="es-MX"/>
    </w:rPr>
  </w:style>
  <w:style w:type="paragraph" w:customStyle="1" w:styleId="romanos0">
    <w:name w:val="romanos"/>
    <w:basedOn w:val="Normal"/>
    <w:rsid w:val="00A0799E"/>
    <w:pPr>
      <w:spacing w:after="101" w:line="216" w:lineRule="atLeast"/>
      <w:ind w:left="720" w:hanging="432"/>
      <w:jc w:val="both"/>
    </w:pPr>
    <w:rPr>
      <w:rFonts w:ascii="Arial" w:eastAsia="Calibri" w:hAnsi="Arial" w:cs="Arial"/>
      <w:sz w:val="18"/>
      <w:szCs w:val="18"/>
      <w:lang w:val="es-ES" w:eastAsia="es-ES"/>
    </w:rPr>
  </w:style>
  <w:style w:type="paragraph" w:customStyle="1" w:styleId="inciso0">
    <w:name w:val="inciso"/>
    <w:basedOn w:val="Normal"/>
    <w:rsid w:val="00A0799E"/>
    <w:pPr>
      <w:spacing w:after="101" w:line="216" w:lineRule="atLeast"/>
      <w:ind w:left="1152" w:hanging="432"/>
      <w:jc w:val="both"/>
    </w:pPr>
    <w:rPr>
      <w:rFonts w:ascii="Arial" w:eastAsia="Calibri" w:hAnsi="Arial" w:cs="Arial"/>
      <w:sz w:val="18"/>
      <w:szCs w:val="18"/>
      <w:lang w:val="es-ES" w:eastAsia="es-ES"/>
    </w:rPr>
  </w:style>
  <w:style w:type="paragraph" w:customStyle="1" w:styleId="Revisin1">
    <w:name w:val="Revisión1"/>
    <w:hidden/>
    <w:uiPriority w:val="99"/>
    <w:semiHidden/>
    <w:rsid w:val="00A0799E"/>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2">
    <w:name w:val="Texto independiente 22"/>
    <w:basedOn w:val="Normal"/>
    <w:rsid w:val="00A0799E"/>
    <w:pPr>
      <w:spacing w:after="0" w:line="240" w:lineRule="auto"/>
      <w:ind w:left="851"/>
      <w:jc w:val="both"/>
    </w:pPr>
    <w:rPr>
      <w:rFonts w:ascii="Arial" w:eastAsia="Times New Roman" w:hAnsi="Arial" w:cs="Times New Roman"/>
      <w:color w:val="000000"/>
      <w:sz w:val="24"/>
      <w:szCs w:val="20"/>
      <w:lang w:val="es-ES_tradnl" w:eastAsia="es-ES"/>
    </w:rPr>
  </w:style>
  <w:style w:type="paragraph" w:customStyle="1" w:styleId="Textoindependiente32">
    <w:name w:val="Texto independiente 32"/>
    <w:basedOn w:val="Normal"/>
    <w:rsid w:val="00A0799E"/>
    <w:pPr>
      <w:spacing w:after="0" w:line="240" w:lineRule="auto"/>
      <w:jc w:val="both"/>
    </w:pPr>
    <w:rPr>
      <w:rFonts w:ascii="Arial Narrow" w:eastAsia="Times New Roman" w:hAnsi="Arial Narrow" w:cs="Times New Roman"/>
      <w:color w:val="0000FF"/>
      <w:sz w:val="24"/>
      <w:szCs w:val="20"/>
      <w:lang w:val="es-ES_tradnl" w:eastAsia="es-ES"/>
    </w:rPr>
  </w:style>
  <w:style w:type="paragraph" w:customStyle="1" w:styleId="Textodebloque2">
    <w:name w:val="Texto de bloque2"/>
    <w:basedOn w:val="Normal"/>
    <w:rsid w:val="00A0799E"/>
    <w:pPr>
      <w:spacing w:after="0" w:line="240" w:lineRule="auto"/>
      <w:ind w:left="284" w:right="-284"/>
      <w:jc w:val="both"/>
    </w:pPr>
    <w:rPr>
      <w:rFonts w:ascii="Arial" w:eastAsia="Times New Roman" w:hAnsi="Arial" w:cs="Times New Roman"/>
      <w:color w:val="000000"/>
      <w:sz w:val="24"/>
      <w:szCs w:val="20"/>
      <w:lang w:val="es-ES_tradnl" w:eastAsia="es-ES"/>
    </w:rPr>
  </w:style>
  <w:style w:type="paragraph" w:customStyle="1" w:styleId="Sangra2detindependiente2">
    <w:name w:val="Sangría 2 de t. independiente2"/>
    <w:basedOn w:val="Normal"/>
    <w:rsid w:val="00A0799E"/>
    <w:pPr>
      <w:spacing w:after="0" w:line="240" w:lineRule="auto"/>
      <w:ind w:left="851" w:hanging="284"/>
      <w:jc w:val="both"/>
    </w:pPr>
    <w:rPr>
      <w:rFonts w:ascii="Arial" w:eastAsia="Times New Roman" w:hAnsi="Arial" w:cs="Times New Roman"/>
      <w:color w:val="000000"/>
      <w:sz w:val="24"/>
      <w:szCs w:val="20"/>
      <w:lang w:val="es-ES_tradnl" w:eastAsia="es-ES"/>
    </w:rPr>
  </w:style>
  <w:style w:type="paragraph" w:styleId="TDC3">
    <w:name w:val="toc 3"/>
    <w:basedOn w:val="Normal"/>
    <w:next w:val="Normal"/>
    <w:autoRedefine/>
    <w:uiPriority w:val="39"/>
    <w:qFormat/>
    <w:rsid w:val="00A0799E"/>
    <w:pPr>
      <w:spacing w:after="0" w:line="240" w:lineRule="auto"/>
      <w:ind w:left="480"/>
    </w:pPr>
    <w:rPr>
      <w:rFonts w:ascii="Times New Roman" w:eastAsia="Times New Roman" w:hAnsi="Times New Roman" w:cs="Times New Roman"/>
      <w:sz w:val="24"/>
      <w:szCs w:val="20"/>
      <w:lang w:val="en-US" w:eastAsia="es-ES"/>
    </w:rPr>
  </w:style>
  <w:style w:type="paragraph" w:styleId="TDC4">
    <w:name w:val="toc 4"/>
    <w:basedOn w:val="Normal"/>
    <w:next w:val="Normal"/>
    <w:autoRedefine/>
    <w:rsid w:val="00A0799E"/>
    <w:pPr>
      <w:spacing w:after="0" w:line="240" w:lineRule="auto"/>
      <w:ind w:left="720"/>
    </w:pPr>
    <w:rPr>
      <w:rFonts w:ascii="Times New Roman" w:eastAsia="Times New Roman" w:hAnsi="Times New Roman" w:cs="Times New Roman"/>
      <w:sz w:val="24"/>
      <w:szCs w:val="20"/>
      <w:lang w:val="en-US" w:eastAsia="es-ES"/>
    </w:rPr>
  </w:style>
  <w:style w:type="paragraph" w:styleId="TDC5">
    <w:name w:val="toc 5"/>
    <w:basedOn w:val="Normal"/>
    <w:next w:val="Normal"/>
    <w:autoRedefine/>
    <w:rsid w:val="00A0799E"/>
    <w:pPr>
      <w:spacing w:after="0" w:line="240" w:lineRule="auto"/>
      <w:ind w:left="960"/>
    </w:pPr>
    <w:rPr>
      <w:rFonts w:ascii="Times New Roman" w:eastAsia="Times New Roman" w:hAnsi="Times New Roman" w:cs="Times New Roman"/>
      <w:sz w:val="24"/>
      <w:szCs w:val="20"/>
      <w:lang w:val="en-US" w:eastAsia="es-ES"/>
    </w:rPr>
  </w:style>
  <w:style w:type="paragraph" w:styleId="TDC6">
    <w:name w:val="toc 6"/>
    <w:basedOn w:val="Normal"/>
    <w:next w:val="Normal"/>
    <w:autoRedefine/>
    <w:rsid w:val="00A0799E"/>
    <w:pPr>
      <w:spacing w:after="0" w:line="240" w:lineRule="auto"/>
      <w:ind w:left="1200"/>
    </w:pPr>
    <w:rPr>
      <w:rFonts w:ascii="Times New Roman" w:eastAsia="Times New Roman" w:hAnsi="Times New Roman" w:cs="Times New Roman"/>
      <w:sz w:val="24"/>
      <w:szCs w:val="20"/>
      <w:lang w:val="en-US" w:eastAsia="es-ES"/>
    </w:rPr>
  </w:style>
  <w:style w:type="paragraph" w:styleId="Firma">
    <w:name w:val="Signature"/>
    <w:basedOn w:val="Normal"/>
    <w:link w:val="FirmaCar"/>
    <w:semiHidden/>
    <w:rsid w:val="00A0799E"/>
    <w:pPr>
      <w:tabs>
        <w:tab w:val="right" w:pos="8820"/>
      </w:tabs>
      <w:spacing w:after="0" w:line="480" w:lineRule="auto"/>
      <w:ind w:left="4320"/>
    </w:pPr>
    <w:rPr>
      <w:rFonts w:ascii="Times New Roman" w:eastAsia="Times New Roman" w:hAnsi="Times New Roman" w:cs="Times New Roman"/>
      <w:sz w:val="24"/>
      <w:szCs w:val="20"/>
      <w:u w:val="single"/>
      <w:lang w:val="en-US" w:eastAsia="es-ES"/>
    </w:rPr>
  </w:style>
  <w:style w:type="character" w:customStyle="1" w:styleId="FirmaCar">
    <w:name w:val="Firma Car"/>
    <w:basedOn w:val="Fuentedeprrafopredeter"/>
    <w:link w:val="Firma"/>
    <w:semiHidden/>
    <w:rsid w:val="00A0799E"/>
    <w:rPr>
      <w:rFonts w:ascii="Times New Roman" w:eastAsia="Times New Roman" w:hAnsi="Times New Roman" w:cs="Times New Roman"/>
      <w:sz w:val="24"/>
      <w:szCs w:val="20"/>
      <w:u w:val="single"/>
      <w:lang w:val="en-US" w:eastAsia="es-ES"/>
    </w:rPr>
  </w:style>
  <w:style w:type="paragraph" w:styleId="Remitedesobre">
    <w:name w:val="envelope return"/>
    <w:basedOn w:val="Normal"/>
    <w:semiHidden/>
    <w:rsid w:val="00A0799E"/>
    <w:pPr>
      <w:spacing w:after="0" w:line="240" w:lineRule="auto"/>
    </w:pPr>
    <w:rPr>
      <w:rFonts w:ascii="Arial" w:eastAsia="Times New Roman" w:hAnsi="Arial" w:cs="Times New Roman"/>
      <w:sz w:val="18"/>
      <w:szCs w:val="20"/>
      <w:lang w:val="en-US" w:eastAsia="es-ES"/>
    </w:rPr>
  </w:style>
  <w:style w:type="paragraph" w:styleId="Subttulo">
    <w:name w:val="Subtitle"/>
    <w:basedOn w:val="Normal"/>
    <w:link w:val="SubttuloCar"/>
    <w:qFormat/>
    <w:rsid w:val="00A0799E"/>
    <w:pPr>
      <w:spacing w:after="0" w:line="240" w:lineRule="auto"/>
      <w:jc w:val="center"/>
    </w:pPr>
    <w:rPr>
      <w:rFonts w:ascii="Times New Roman" w:eastAsia="Times New Roman" w:hAnsi="Times New Roman" w:cs="Times New Roman"/>
      <w:b/>
      <w:bCs/>
      <w:szCs w:val="24"/>
      <w:lang w:eastAsia="es-ES"/>
    </w:rPr>
  </w:style>
  <w:style w:type="character" w:customStyle="1" w:styleId="SubttuloCar">
    <w:name w:val="Subtítulo Car"/>
    <w:basedOn w:val="Fuentedeprrafopredeter"/>
    <w:link w:val="Subttulo"/>
    <w:rsid w:val="00A0799E"/>
    <w:rPr>
      <w:rFonts w:ascii="Times New Roman" w:eastAsia="Times New Roman" w:hAnsi="Times New Roman" w:cs="Times New Roman"/>
      <w:b/>
      <w:bCs/>
      <w:szCs w:val="24"/>
      <w:lang w:eastAsia="es-ES"/>
    </w:rPr>
  </w:style>
  <w:style w:type="paragraph" w:styleId="Lista2">
    <w:name w:val="List 2"/>
    <w:basedOn w:val="Normal"/>
    <w:semiHidden/>
    <w:rsid w:val="00A0799E"/>
    <w:pPr>
      <w:spacing w:after="0" w:line="240" w:lineRule="auto"/>
      <w:ind w:left="566" w:hanging="283"/>
    </w:pPr>
    <w:rPr>
      <w:rFonts w:ascii="Courier 12cpi" w:eastAsia="Times New Roman" w:hAnsi="Courier 12cpi" w:cs="Times New Roman"/>
      <w:sz w:val="20"/>
      <w:szCs w:val="20"/>
      <w:lang w:val="es-ES_tradnl" w:eastAsia="es-ES"/>
    </w:rPr>
  </w:style>
  <w:style w:type="paragraph" w:customStyle="1" w:styleId="SUBTITULO">
    <w:name w:val="SUBTITULO"/>
    <w:basedOn w:val="Normal"/>
    <w:rsid w:val="00A0799E"/>
    <w:pPr>
      <w:widowControl w:val="0"/>
      <w:tabs>
        <w:tab w:val="left" w:pos="2977"/>
        <w:tab w:val="right" w:pos="8505"/>
      </w:tabs>
      <w:spacing w:after="240" w:line="240" w:lineRule="auto"/>
      <w:jc w:val="both"/>
    </w:pPr>
    <w:rPr>
      <w:rFonts w:ascii="Times New Roman" w:eastAsia="Times New Roman" w:hAnsi="Times New Roman" w:cs="Times New Roman"/>
      <w:b/>
      <w:snapToGrid w:val="0"/>
      <w:sz w:val="24"/>
      <w:szCs w:val="20"/>
      <w:lang w:val="es-ES_tradnl" w:eastAsia="es-ES"/>
    </w:rPr>
  </w:style>
  <w:style w:type="paragraph" w:customStyle="1" w:styleId="TITULO0">
    <w:name w:val="TITULO"/>
    <w:basedOn w:val="Normal"/>
    <w:rsid w:val="00A0799E"/>
    <w:pPr>
      <w:widowControl w:val="0"/>
      <w:tabs>
        <w:tab w:val="left" w:pos="2977"/>
        <w:tab w:val="right" w:pos="8505"/>
      </w:tabs>
      <w:spacing w:after="280" w:line="240" w:lineRule="auto"/>
      <w:jc w:val="both"/>
    </w:pPr>
    <w:rPr>
      <w:rFonts w:ascii="Times New Roman" w:eastAsia="Times New Roman" w:hAnsi="Times New Roman" w:cs="Times New Roman"/>
      <w:b/>
      <w:snapToGrid w:val="0"/>
      <w:sz w:val="28"/>
      <w:szCs w:val="20"/>
      <w:lang w:val="es-ES_tradnl" w:eastAsia="es-ES"/>
    </w:rPr>
  </w:style>
  <w:style w:type="paragraph" w:customStyle="1" w:styleId="toa">
    <w:name w:val="toa"/>
    <w:basedOn w:val="Normal"/>
    <w:rsid w:val="00A0799E"/>
    <w:pPr>
      <w:tabs>
        <w:tab w:val="left" w:pos="9000"/>
        <w:tab w:val="right" w:pos="9360"/>
      </w:tabs>
      <w:suppressAutoHyphens/>
      <w:spacing w:after="0" w:line="240" w:lineRule="auto"/>
    </w:pPr>
    <w:rPr>
      <w:rFonts w:ascii="Courier New" w:eastAsia="Times New Roman" w:hAnsi="Courier New" w:cs="Times New Roman"/>
      <w:sz w:val="24"/>
      <w:szCs w:val="20"/>
      <w:lang w:val="en-US" w:eastAsia="es-ES"/>
    </w:rPr>
  </w:style>
  <w:style w:type="paragraph" w:customStyle="1" w:styleId="TIT1">
    <w:name w:val="TIT_1"/>
    <w:basedOn w:val="Normal"/>
    <w:rsid w:val="00A0799E"/>
    <w:pPr>
      <w:tabs>
        <w:tab w:val="right" w:pos="8505"/>
      </w:tabs>
      <w:spacing w:after="0" w:line="240" w:lineRule="auto"/>
    </w:pPr>
    <w:rPr>
      <w:rFonts w:ascii="Times New Roman" w:eastAsia="Times New Roman" w:hAnsi="Times New Roman" w:cs="Times New Roman"/>
      <w:b/>
      <w:color w:val="000000"/>
      <w:sz w:val="20"/>
      <w:szCs w:val="20"/>
      <w:lang w:val="es-ES_tradnl" w:eastAsia="es-ES"/>
    </w:rPr>
  </w:style>
  <w:style w:type="paragraph" w:customStyle="1" w:styleId="EE">
    <w:name w:val="EE"/>
    <w:basedOn w:val="Normal"/>
    <w:rsid w:val="00A0799E"/>
    <w:pPr>
      <w:overflowPunct w:val="0"/>
      <w:autoSpaceDE w:val="0"/>
      <w:autoSpaceDN w:val="0"/>
      <w:adjustRightInd w:val="0"/>
      <w:spacing w:after="0" w:line="240" w:lineRule="auto"/>
      <w:jc w:val="center"/>
      <w:textAlignment w:val="baseline"/>
    </w:pPr>
    <w:rPr>
      <w:rFonts w:ascii="Arial" w:eastAsia="Times New Roman" w:hAnsi="Arial" w:cs="Times New Roman"/>
      <w:szCs w:val="20"/>
      <w:lang w:val="es-ES_tradnl" w:eastAsia="es-ES"/>
    </w:rPr>
  </w:style>
  <w:style w:type="paragraph" w:customStyle="1" w:styleId="Titulos">
    <w:name w:val="Titulos"/>
    <w:basedOn w:val="Normal"/>
    <w:rsid w:val="00A0799E"/>
    <w:pPr>
      <w:spacing w:after="0" w:line="240" w:lineRule="auto"/>
      <w:jc w:val="center"/>
    </w:pPr>
    <w:rPr>
      <w:rFonts w:ascii="Times New Roman" w:eastAsia="Times New Roman" w:hAnsi="Times New Roman" w:cs="Times New Roman"/>
      <w:sz w:val="20"/>
      <w:szCs w:val="20"/>
      <w:lang w:val="es-ES_tradnl" w:eastAsia="es-ES"/>
    </w:rPr>
  </w:style>
  <w:style w:type="paragraph" w:customStyle="1" w:styleId="Ttulo22">
    <w:name w:val="Título 22"/>
    <w:basedOn w:val="Default"/>
    <w:next w:val="Default"/>
    <w:rsid w:val="00A0799E"/>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A0799E"/>
    <w:pPr>
      <w:widowControl/>
      <w:spacing w:line="240" w:lineRule="auto"/>
      <w:jc w:val="left"/>
      <w:textAlignment w:val="auto"/>
    </w:pPr>
    <w:rPr>
      <w:rFonts w:ascii="IBCJJN+Arial" w:hAnsi="IBCJJN+Arial"/>
      <w:color w:val="auto"/>
    </w:rPr>
  </w:style>
  <w:style w:type="paragraph" w:customStyle="1" w:styleId="Estilo1">
    <w:name w:val="Estilo1"/>
    <w:basedOn w:val="Ttulo1"/>
    <w:rsid w:val="00A0799E"/>
    <w:pPr>
      <w:keepLines w:val="0"/>
      <w:tabs>
        <w:tab w:val="num" w:pos="720"/>
      </w:tabs>
      <w:spacing w:after="0"/>
      <w:ind w:left="720" w:hanging="360"/>
      <w:jc w:val="both"/>
    </w:pPr>
    <w:rPr>
      <w:rFonts w:ascii="Times New Roman" w:eastAsia="Times New Roman" w:hAnsi="Times New Roman" w:cs="Times New Roman"/>
      <w:bCs w:val="0"/>
      <w:sz w:val="20"/>
      <w:szCs w:val="20"/>
      <w:lang w:eastAsia="es-ES"/>
    </w:rPr>
  </w:style>
  <w:style w:type="paragraph" w:customStyle="1" w:styleId="EstiloTtulo310pt">
    <w:name w:val="Estilo Título 3 + 10 pt"/>
    <w:basedOn w:val="Ttulo3"/>
    <w:rsid w:val="00A0799E"/>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rsid w:val="00A0799E"/>
    <w:pPr>
      <w:tabs>
        <w:tab w:val="num" w:pos="360"/>
      </w:tabs>
      <w:spacing w:after="0" w:line="240" w:lineRule="auto"/>
      <w:ind w:left="360" w:hanging="360"/>
    </w:pPr>
    <w:rPr>
      <w:rFonts w:ascii="Times New Roman" w:eastAsia="Times New Roman" w:hAnsi="Times New Roman" w:cs="Times New Roman"/>
      <w:sz w:val="24"/>
      <w:szCs w:val="24"/>
      <w:lang w:eastAsia="es-ES"/>
    </w:rPr>
  </w:style>
  <w:style w:type="paragraph" w:customStyle="1" w:styleId="Sangra2detindependiente21">
    <w:name w:val="Sangría 2 de t. independiente21"/>
    <w:basedOn w:val="Normal"/>
    <w:rsid w:val="00A0799E"/>
    <w:pPr>
      <w:tabs>
        <w:tab w:val="left" w:pos="284"/>
      </w:tabs>
      <w:spacing w:after="0" w:line="240" w:lineRule="auto"/>
      <w:ind w:left="284" w:hanging="284"/>
      <w:jc w:val="both"/>
    </w:pPr>
    <w:rPr>
      <w:rFonts w:ascii="Arial" w:eastAsia="Times New Roman" w:hAnsi="Arial" w:cs="Times New Roman"/>
      <w:sz w:val="20"/>
      <w:szCs w:val="20"/>
      <w:lang w:val="es-ES_tradnl" w:eastAsia="es-ES"/>
    </w:rPr>
  </w:style>
  <w:style w:type="character" w:customStyle="1" w:styleId="SinespaciadoCar">
    <w:name w:val="Sin espaciado Car"/>
    <w:rsid w:val="00A0799E"/>
    <w:rPr>
      <w:rFonts w:ascii="Calibri" w:hAnsi="Calibri"/>
      <w:sz w:val="22"/>
      <w:szCs w:val="22"/>
      <w:lang w:val="es-ES" w:eastAsia="en-US" w:bidi="ar-SA"/>
    </w:rPr>
  </w:style>
  <w:style w:type="paragraph" w:customStyle="1" w:styleId="PuntoST">
    <w:name w:val="Punto S/T"/>
    <w:basedOn w:val="Normal"/>
    <w:rsid w:val="00A0799E"/>
    <w:pPr>
      <w:numPr>
        <w:numId w:val="48"/>
      </w:numPr>
      <w:spacing w:before="240" w:after="0" w:line="240" w:lineRule="auto"/>
      <w:jc w:val="both"/>
    </w:pPr>
    <w:rPr>
      <w:rFonts w:ascii="Arial" w:eastAsia="Times New Roman" w:hAnsi="Arial" w:cs="Arial"/>
      <w:sz w:val="20"/>
      <w:szCs w:val="20"/>
      <w:lang w:eastAsia="es-MX"/>
    </w:rPr>
  </w:style>
  <w:style w:type="paragraph" w:customStyle="1" w:styleId="ROMANOSa">
    <w:name w:val="ROMANOSa"/>
    <w:basedOn w:val="Normal"/>
    <w:rsid w:val="00A0799E"/>
    <w:pPr>
      <w:spacing w:after="101" w:line="216" w:lineRule="atLeast"/>
      <w:ind w:left="900" w:hanging="630"/>
      <w:jc w:val="both"/>
    </w:pPr>
    <w:rPr>
      <w:rFonts w:ascii="Arial" w:eastAsia="Times New Roman" w:hAnsi="Arial" w:cs="Times New Roman"/>
      <w:sz w:val="18"/>
      <w:szCs w:val="20"/>
      <w:lang w:val="en-US" w:eastAsia="es-ES"/>
    </w:rPr>
  </w:style>
  <w:style w:type="paragraph" w:styleId="Textonotaalfinal">
    <w:name w:val="endnote text"/>
    <w:basedOn w:val="Normal"/>
    <w:link w:val="TextonotaalfinalCar"/>
    <w:semiHidden/>
    <w:unhideWhenUsed/>
    <w:rsid w:val="00A0799E"/>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0799E"/>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A0799E"/>
    <w:rPr>
      <w:vertAlign w:val="superscript"/>
    </w:rPr>
  </w:style>
  <w:style w:type="numbering" w:customStyle="1" w:styleId="Estilo2">
    <w:name w:val="Estilo2"/>
    <w:uiPriority w:val="99"/>
    <w:rsid w:val="00A0799E"/>
    <w:pPr>
      <w:numPr>
        <w:numId w:val="50"/>
      </w:numPr>
    </w:pPr>
  </w:style>
  <w:style w:type="paragraph" w:customStyle="1" w:styleId="xl42">
    <w:name w:val="xl42"/>
    <w:basedOn w:val="Normal"/>
    <w:rsid w:val="00A0799E"/>
    <w:pPr>
      <w:spacing w:before="100" w:after="100" w:line="240" w:lineRule="auto"/>
      <w:jc w:val="center"/>
    </w:pPr>
    <w:rPr>
      <w:rFonts w:ascii="Arial" w:eastAsia="Times New Roman" w:hAnsi="Arial" w:cs="Arial"/>
      <w:b/>
      <w:sz w:val="18"/>
      <w:szCs w:val="16"/>
      <w:lang w:eastAsia="es-ES"/>
    </w:rPr>
  </w:style>
  <w:style w:type="paragraph" w:customStyle="1" w:styleId="ListParagraph1">
    <w:name w:val="List Paragraph1"/>
    <w:basedOn w:val="Normal"/>
    <w:uiPriority w:val="34"/>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Frotiregular">
    <w:name w:val="Frotiregular"/>
    <w:basedOn w:val="Textodeglobo"/>
    <w:rsid w:val="00A0799E"/>
    <w:rPr>
      <w:rFonts w:ascii="R Frutiger Roman" w:eastAsia="Times New Roman" w:hAnsi="R Frutiger Roman" w:cs="Times New Roman"/>
      <w:sz w:val="20"/>
      <w:szCs w:val="20"/>
      <w:lang w:val="es-ES" w:eastAsia="es-ES"/>
    </w:rPr>
  </w:style>
  <w:style w:type="paragraph" w:customStyle="1" w:styleId="xl91">
    <w:name w:val="xl91"/>
    <w:basedOn w:val="Normal"/>
    <w:rsid w:val="00A0799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3">
    <w:name w:val="xl93"/>
    <w:basedOn w:val="Normal"/>
    <w:rsid w:val="00A07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0799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7">
    <w:name w:val="xl97"/>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8">
    <w:name w:val="xl98"/>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0">
    <w:name w:val="xl100"/>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5">
    <w:name w:val="xl105"/>
    <w:basedOn w:val="Normal"/>
    <w:rsid w:val="00A0799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6">
    <w:name w:val="xl106"/>
    <w:basedOn w:val="Normal"/>
    <w:rsid w:val="00A079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7">
    <w:name w:val="xl107"/>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8">
    <w:name w:val="xl108"/>
    <w:basedOn w:val="Normal"/>
    <w:rsid w:val="00A079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9">
    <w:name w:val="xl109"/>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0">
    <w:name w:val="xl110"/>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1">
    <w:name w:val="xl111"/>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2">
    <w:name w:val="xl112"/>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3">
    <w:name w:val="xl113"/>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4">
    <w:name w:val="xl114"/>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5">
    <w:name w:val="xl115"/>
    <w:basedOn w:val="Normal"/>
    <w:rsid w:val="00A0799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6">
    <w:name w:val="xl116"/>
    <w:basedOn w:val="Normal"/>
    <w:rsid w:val="00A07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7">
    <w:name w:val="xl117"/>
    <w:basedOn w:val="Normal"/>
    <w:rsid w:val="00A0799E"/>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8">
    <w:name w:val="xl118"/>
    <w:basedOn w:val="Normal"/>
    <w:rsid w:val="00A0799E"/>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9">
    <w:name w:val="xl11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both"/>
      <w:textAlignment w:val="center"/>
    </w:pPr>
    <w:rPr>
      <w:rFonts w:ascii="Times New Roman" w:eastAsia="Times New Roman" w:hAnsi="Times New Roman" w:cs="Times New Roman"/>
      <w:sz w:val="24"/>
      <w:szCs w:val="24"/>
      <w:lang w:eastAsia="es-MX"/>
    </w:rPr>
  </w:style>
  <w:style w:type="paragraph" w:customStyle="1" w:styleId="xl120">
    <w:name w:val="xl120"/>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1">
    <w:name w:val="xl121"/>
    <w:basedOn w:val="Normal"/>
    <w:rsid w:val="00A079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2">
    <w:name w:val="xl122"/>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rsid w:val="00A079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74">
      <w:bodyDiv w:val="1"/>
      <w:marLeft w:val="0"/>
      <w:marRight w:val="0"/>
      <w:marTop w:val="0"/>
      <w:marBottom w:val="0"/>
      <w:divBdr>
        <w:top w:val="none" w:sz="0" w:space="0" w:color="auto"/>
        <w:left w:val="none" w:sz="0" w:space="0" w:color="auto"/>
        <w:bottom w:val="none" w:sz="0" w:space="0" w:color="auto"/>
        <w:right w:val="none" w:sz="0" w:space="0" w:color="auto"/>
      </w:divBdr>
    </w:div>
    <w:div w:id="17435775">
      <w:bodyDiv w:val="1"/>
      <w:marLeft w:val="0"/>
      <w:marRight w:val="0"/>
      <w:marTop w:val="0"/>
      <w:marBottom w:val="0"/>
      <w:divBdr>
        <w:top w:val="none" w:sz="0" w:space="0" w:color="auto"/>
        <w:left w:val="none" w:sz="0" w:space="0" w:color="auto"/>
        <w:bottom w:val="none" w:sz="0" w:space="0" w:color="auto"/>
        <w:right w:val="none" w:sz="0" w:space="0" w:color="auto"/>
      </w:divBdr>
    </w:div>
    <w:div w:id="23335724">
      <w:bodyDiv w:val="1"/>
      <w:marLeft w:val="0"/>
      <w:marRight w:val="0"/>
      <w:marTop w:val="0"/>
      <w:marBottom w:val="0"/>
      <w:divBdr>
        <w:top w:val="none" w:sz="0" w:space="0" w:color="auto"/>
        <w:left w:val="none" w:sz="0" w:space="0" w:color="auto"/>
        <w:bottom w:val="none" w:sz="0" w:space="0" w:color="auto"/>
        <w:right w:val="none" w:sz="0" w:space="0" w:color="auto"/>
      </w:divBdr>
    </w:div>
    <w:div w:id="32463721">
      <w:bodyDiv w:val="1"/>
      <w:marLeft w:val="0"/>
      <w:marRight w:val="0"/>
      <w:marTop w:val="0"/>
      <w:marBottom w:val="0"/>
      <w:divBdr>
        <w:top w:val="none" w:sz="0" w:space="0" w:color="auto"/>
        <w:left w:val="none" w:sz="0" w:space="0" w:color="auto"/>
        <w:bottom w:val="none" w:sz="0" w:space="0" w:color="auto"/>
        <w:right w:val="none" w:sz="0" w:space="0" w:color="auto"/>
      </w:divBdr>
      <w:divsChild>
        <w:div w:id="440536528">
          <w:marLeft w:val="446"/>
          <w:marRight w:val="0"/>
          <w:marTop w:val="0"/>
          <w:marBottom w:val="0"/>
          <w:divBdr>
            <w:top w:val="none" w:sz="0" w:space="0" w:color="auto"/>
            <w:left w:val="none" w:sz="0" w:space="0" w:color="auto"/>
            <w:bottom w:val="none" w:sz="0" w:space="0" w:color="auto"/>
            <w:right w:val="none" w:sz="0" w:space="0" w:color="auto"/>
          </w:divBdr>
        </w:div>
        <w:div w:id="71466856">
          <w:marLeft w:val="446"/>
          <w:marRight w:val="0"/>
          <w:marTop w:val="0"/>
          <w:marBottom w:val="0"/>
          <w:divBdr>
            <w:top w:val="none" w:sz="0" w:space="0" w:color="auto"/>
            <w:left w:val="none" w:sz="0" w:space="0" w:color="auto"/>
            <w:bottom w:val="none" w:sz="0" w:space="0" w:color="auto"/>
            <w:right w:val="none" w:sz="0" w:space="0" w:color="auto"/>
          </w:divBdr>
        </w:div>
        <w:div w:id="1545215806">
          <w:marLeft w:val="446"/>
          <w:marRight w:val="0"/>
          <w:marTop w:val="0"/>
          <w:marBottom w:val="0"/>
          <w:divBdr>
            <w:top w:val="none" w:sz="0" w:space="0" w:color="auto"/>
            <w:left w:val="none" w:sz="0" w:space="0" w:color="auto"/>
            <w:bottom w:val="none" w:sz="0" w:space="0" w:color="auto"/>
            <w:right w:val="none" w:sz="0" w:space="0" w:color="auto"/>
          </w:divBdr>
        </w:div>
        <w:div w:id="1286086194">
          <w:marLeft w:val="446"/>
          <w:marRight w:val="0"/>
          <w:marTop w:val="0"/>
          <w:marBottom w:val="0"/>
          <w:divBdr>
            <w:top w:val="none" w:sz="0" w:space="0" w:color="auto"/>
            <w:left w:val="none" w:sz="0" w:space="0" w:color="auto"/>
            <w:bottom w:val="none" w:sz="0" w:space="0" w:color="auto"/>
            <w:right w:val="none" w:sz="0" w:space="0" w:color="auto"/>
          </w:divBdr>
        </w:div>
      </w:divsChild>
    </w:div>
    <w:div w:id="33241063">
      <w:bodyDiv w:val="1"/>
      <w:marLeft w:val="0"/>
      <w:marRight w:val="0"/>
      <w:marTop w:val="0"/>
      <w:marBottom w:val="0"/>
      <w:divBdr>
        <w:top w:val="none" w:sz="0" w:space="0" w:color="auto"/>
        <w:left w:val="none" w:sz="0" w:space="0" w:color="auto"/>
        <w:bottom w:val="none" w:sz="0" w:space="0" w:color="auto"/>
        <w:right w:val="none" w:sz="0" w:space="0" w:color="auto"/>
      </w:divBdr>
    </w:div>
    <w:div w:id="91051761">
      <w:bodyDiv w:val="1"/>
      <w:marLeft w:val="0"/>
      <w:marRight w:val="0"/>
      <w:marTop w:val="0"/>
      <w:marBottom w:val="0"/>
      <w:divBdr>
        <w:top w:val="none" w:sz="0" w:space="0" w:color="auto"/>
        <w:left w:val="none" w:sz="0" w:space="0" w:color="auto"/>
        <w:bottom w:val="none" w:sz="0" w:space="0" w:color="auto"/>
        <w:right w:val="none" w:sz="0" w:space="0" w:color="auto"/>
      </w:divBdr>
    </w:div>
    <w:div w:id="97220144">
      <w:bodyDiv w:val="1"/>
      <w:marLeft w:val="0"/>
      <w:marRight w:val="0"/>
      <w:marTop w:val="0"/>
      <w:marBottom w:val="0"/>
      <w:divBdr>
        <w:top w:val="none" w:sz="0" w:space="0" w:color="auto"/>
        <w:left w:val="none" w:sz="0" w:space="0" w:color="auto"/>
        <w:bottom w:val="none" w:sz="0" w:space="0" w:color="auto"/>
        <w:right w:val="none" w:sz="0" w:space="0" w:color="auto"/>
      </w:divBdr>
      <w:divsChild>
        <w:div w:id="373426858">
          <w:marLeft w:val="446"/>
          <w:marRight w:val="0"/>
          <w:marTop w:val="0"/>
          <w:marBottom w:val="0"/>
          <w:divBdr>
            <w:top w:val="none" w:sz="0" w:space="0" w:color="auto"/>
            <w:left w:val="none" w:sz="0" w:space="0" w:color="auto"/>
            <w:bottom w:val="none" w:sz="0" w:space="0" w:color="auto"/>
            <w:right w:val="none" w:sz="0" w:space="0" w:color="auto"/>
          </w:divBdr>
        </w:div>
        <w:div w:id="578253936">
          <w:marLeft w:val="446"/>
          <w:marRight w:val="0"/>
          <w:marTop w:val="0"/>
          <w:marBottom w:val="0"/>
          <w:divBdr>
            <w:top w:val="none" w:sz="0" w:space="0" w:color="auto"/>
            <w:left w:val="none" w:sz="0" w:space="0" w:color="auto"/>
            <w:bottom w:val="none" w:sz="0" w:space="0" w:color="auto"/>
            <w:right w:val="none" w:sz="0" w:space="0" w:color="auto"/>
          </w:divBdr>
        </w:div>
        <w:div w:id="49812994">
          <w:marLeft w:val="446"/>
          <w:marRight w:val="0"/>
          <w:marTop w:val="0"/>
          <w:marBottom w:val="0"/>
          <w:divBdr>
            <w:top w:val="none" w:sz="0" w:space="0" w:color="auto"/>
            <w:left w:val="none" w:sz="0" w:space="0" w:color="auto"/>
            <w:bottom w:val="none" w:sz="0" w:space="0" w:color="auto"/>
            <w:right w:val="none" w:sz="0" w:space="0" w:color="auto"/>
          </w:divBdr>
        </w:div>
        <w:div w:id="880484581">
          <w:marLeft w:val="446"/>
          <w:marRight w:val="0"/>
          <w:marTop w:val="0"/>
          <w:marBottom w:val="0"/>
          <w:divBdr>
            <w:top w:val="none" w:sz="0" w:space="0" w:color="auto"/>
            <w:left w:val="none" w:sz="0" w:space="0" w:color="auto"/>
            <w:bottom w:val="none" w:sz="0" w:space="0" w:color="auto"/>
            <w:right w:val="none" w:sz="0" w:space="0" w:color="auto"/>
          </w:divBdr>
        </w:div>
      </w:divsChild>
    </w:div>
    <w:div w:id="98304219">
      <w:bodyDiv w:val="1"/>
      <w:marLeft w:val="0"/>
      <w:marRight w:val="0"/>
      <w:marTop w:val="0"/>
      <w:marBottom w:val="0"/>
      <w:divBdr>
        <w:top w:val="none" w:sz="0" w:space="0" w:color="auto"/>
        <w:left w:val="none" w:sz="0" w:space="0" w:color="auto"/>
        <w:bottom w:val="none" w:sz="0" w:space="0" w:color="auto"/>
        <w:right w:val="none" w:sz="0" w:space="0" w:color="auto"/>
      </w:divBdr>
    </w:div>
    <w:div w:id="102117905">
      <w:bodyDiv w:val="1"/>
      <w:marLeft w:val="0"/>
      <w:marRight w:val="0"/>
      <w:marTop w:val="0"/>
      <w:marBottom w:val="0"/>
      <w:divBdr>
        <w:top w:val="none" w:sz="0" w:space="0" w:color="auto"/>
        <w:left w:val="none" w:sz="0" w:space="0" w:color="auto"/>
        <w:bottom w:val="none" w:sz="0" w:space="0" w:color="auto"/>
        <w:right w:val="none" w:sz="0" w:space="0" w:color="auto"/>
      </w:divBdr>
    </w:div>
    <w:div w:id="112485384">
      <w:bodyDiv w:val="1"/>
      <w:marLeft w:val="0"/>
      <w:marRight w:val="0"/>
      <w:marTop w:val="0"/>
      <w:marBottom w:val="0"/>
      <w:divBdr>
        <w:top w:val="none" w:sz="0" w:space="0" w:color="auto"/>
        <w:left w:val="none" w:sz="0" w:space="0" w:color="auto"/>
        <w:bottom w:val="none" w:sz="0" w:space="0" w:color="auto"/>
        <w:right w:val="none" w:sz="0" w:space="0" w:color="auto"/>
      </w:divBdr>
    </w:div>
    <w:div w:id="115024445">
      <w:bodyDiv w:val="1"/>
      <w:marLeft w:val="0"/>
      <w:marRight w:val="0"/>
      <w:marTop w:val="0"/>
      <w:marBottom w:val="0"/>
      <w:divBdr>
        <w:top w:val="none" w:sz="0" w:space="0" w:color="auto"/>
        <w:left w:val="none" w:sz="0" w:space="0" w:color="auto"/>
        <w:bottom w:val="none" w:sz="0" w:space="0" w:color="auto"/>
        <w:right w:val="none" w:sz="0" w:space="0" w:color="auto"/>
      </w:divBdr>
    </w:div>
    <w:div w:id="122358532">
      <w:bodyDiv w:val="1"/>
      <w:marLeft w:val="0"/>
      <w:marRight w:val="0"/>
      <w:marTop w:val="0"/>
      <w:marBottom w:val="0"/>
      <w:divBdr>
        <w:top w:val="none" w:sz="0" w:space="0" w:color="auto"/>
        <w:left w:val="none" w:sz="0" w:space="0" w:color="auto"/>
        <w:bottom w:val="none" w:sz="0" w:space="0" w:color="auto"/>
        <w:right w:val="none" w:sz="0" w:space="0" w:color="auto"/>
      </w:divBdr>
    </w:div>
    <w:div w:id="122501779">
      <w:bodyDiv w:val="1"/>
      <w:marLeft w:val="0"/>
      <w:marRight w:val="0"/>
      <w:marTop w:val="0"/>
      <w:marBottom w:val="0"/>
      <w:divBdr>
        <w:top w:val="none" w:sz="0" w:space="0" w:color="auto"/>
        <w:left w:val="none" w:sz="0" w:space="0" w:color="auto"/>
        <w:bottom w:val="none" w:sz="0" w:space="0" w:color="auto"/>
        <w:right w:val="none" w:sz="0" w:space="0" w:color="auto"/>
      </w:divBdr>
      <w:divsChild>
        <w:div w:id="2131974882">
          <w:marLeft w:val="706"/>
          <w:marRight w:val="0"/>
          <w:marTop w:val="0"/>
          <w:marBottom w:val="0"/>
          <w:divBdr>
            <w:top w:val="none" w:sz="0" w:space="0" w:color="auto"/>
            <w:left w:val="none" w:sz="0" w:space="0" w:color="auto"/>
            <w:bottom w:val="none" w:sz="0" w:space="0" w:color="auto"/>
            <w:right w:val="none" w:sz="0" w:space="0" w:color="auto"/>
          </w:divBdr>
        </w:div>
        <w:div w:id="918251927">
          <w:marLeft w:val="706"/>
          <w:marRight w:val="0"/>
          <w:marTop w:val="0"/>
          <w:marBottom w:val="0"/>
          <w:divBdr>
            <w:top w:val="none" w:sz="0" w:space="0" w:color="auto"/>
            <w:left w:val="none" w:sz="0" w:space="0" w:color="auto"/>
            <w:bottom w:val="none" w:sz="0" w:space="0" w:color="auto"/>
            <w:right w:val="none" w:sz="0" w:space="0" w:color="auto"/>
          </w:divBdr>
        </w:div>
        <w:div w:id="1168784719">
          <w:marLeft w:val="706"/>
          <w:marRight w:val="0"/>
          <w:marTop w:val="0"/>
          <w:marBottom w:val="0"/>
          <w:divBdr>
            <w:top w:val="none" w:sz="0" w:space="0" w:color="auto"/>
            <w:left w:val="none" w:sz="0" w:space="0" w:color="auto"/>
            <w:bottom w:val="none" w:sz="0" w:space="0" w:color="auto"/>
            <w:right w:val="none" w:sz="0" w:space="0" w:color="auto"/>
          </w:divBdr>
        </w:div>
      </w:divsChild>
    </w:div>
    <w:div w:id="134224212">
      <w:bodyDiv w:val="1"/>
      <w:marLeft w:val="0"/>
      <w:marRight w:val="0"/>
      <w:marTop w:val="0"/>
      <w:marBottom w:val="0"/>
      <w:divBdr>
        <w:top w:val="none" w:sz="0" w:space="0" w:color="auto"/>
        <w:left w:val="none" w:sz="0" w:space="0" w:color="auto"/>
        <w:bottom w:val="none" w:sz="0" w:space="0" w:color="auto"/>
        <w:right w:val="none" w:sz="0" w:space="0" w:color="auto"/>
      </w:divBdr>
    </w:div>
    <w:div w:id="138042595">
      <w:bodyDiv w:val="1"/>
      <w:marLeft w:val="0"/>
      <w:marRight w:val="0"/>
      <w:marTop w:val="0"/>
      <w:marBottom w:val="0"/>
      <w:divBdr>
        <w:top w:val="none" w:sz="0" w:space="0" w:color="auto"/>
        <w:left w:val="none" w:sz="0" w:space="0" w:color="auto"/>
        <w:bottom w:val="none" w:sz="0" w:space="0" w:color="auto"/>
        <w:right w:val="none" w:sz="0" w:space="0" w:color="auto"/>
      </w:divBdr>
    </w:div>
    <w:div w:id="139009000">
      <w:bodyDiv w:val="1"/>
      <w:marLeft w:val="0"/>
      <w:marRight w:val="0"/>
      <w:marTop w:val="0"/>
      <w:marBottom w:val="0"/>
      <w:divBdr>
        <w:top w:val="none" w:sz="0" w:space="0" w:color="auto"/>
        <w:left w:val="none" w:sz="0" w:space="0" w:color="auto"/>
        <w:bottom w:val="none" w:sz="0" w:space="0" w:color="auto"/>
        <w:right w:val="none" w:sz="0" w:space="0" w:color="auto"/>
      </w:divBdr>
    </w:div>
    <w:div w:id="153034706">
      <w:bodyDiv w:val="1"/>
      <w:marLeft w:val="0"/>
      <w:marRight w:val="0"/>
      <w:marTop w:val="0"/>
      <w:marBottom w:val="0"/>
      <w:divBdr>
        <w:top w:val="none" w:sz="0" w:space="0" w:color="auto"/>
        <w:left w:val="none" w:sz="0" w:space="0" w:color="auto"/>
        <w:bottom w:val="none" w:sz="0" w:space="0" w:color="auto"/>
        <w:right w:val="none" w:sz="0" w:space="0" w:color="auto"/>
      </w:divBdr>
    </w:div>
    <w:div w:id="155457529">
      <w:bodyDiv w:val="1"/>
      <w:marLeft w:val="0"/>
      <w:marRight w:val="0"/>
      <w:marTop w:val="0"/>
      <w:marBottom w:val="0"/>
      <w:divBdr>
        <w:top w:val="none" w:sz="0" w:space="0" w:color="auto"/>
        <w:left w:val="none" w:sz="0" w:space="0" w:color="auto"/>
        <w:bottom w:val="none" w:sz="0" w:space="0" w:color="auto"/>
        <w:right w:val="none" w:sz="0" w:space="0" w:color="auto"/>
      </w:divBdr>
    </w:div>
    <w:div w:id="194315051">
      <w:bodyDiv w:val="1"/>
      <w:marLeft w:val="0"/>
      <w:marRight w:val="0"/>
      <w:marTop w:val="0"/>
      <w:marBottom w:val="0"/>
      <w:divBdr>
        <w:top w:val="none" w:sz="0" w:space="0" w:color="auto"/>
        <w:left w:val="none" w:sz="0" w:space="0" w:color="auto"/>
        <w:bottom w:val="none" w:sz="0" w:space="0" w:color="auto"/>
        <w:right w:val="none" w:sz="0" w:space="0" w:color="auto"/>
      </w:divBdr>
    </w:div>
    <w:div w:id="197089488">
      <w:bodyDiv w:val="1"/>
      <w:marLeft w:val="0"/>
      <w:marRight w:val="0"/>
      <w:marTop w:val="0"/>
      <w:marBottom w:val="0"/>
      <w:divBdr>
        <w:top w:val="none" w:sz="0" w:space="0" w:color="auto"/>
        <w:left w:val="none" w:sz="0" w:space="0" w:color="auto"/>
        <w:bottom w:val="none" w:sz="0" w:space="0" w:color="auto"/>
        <w:right w:val="none" w:sz="0" w:space="0" w:color="auto"/>
      </w:divBdr>
    </w:div>
    <w:div w:id="207227932">
      <w:bodyDiv w:val="1"/>
      <w:marLeft w:val="0"/>
      <w:marRight w:val="0"/>
      <w:marTop w:val="0"/>
      <w:marBottom w:val="0"/>
      <w:divBdr>
        <w:top w:val="none" w:sz="0" w:space="0" w:color="auto"/>
        <w:left w:val="none" w:sz="0" w:space="0" w:color="auto"/>
        <w:bottom w:val="none" w:sz="0" w:space="0" w:color="auto"/>
        <w:right w:val="none" w:sz="0" w:space="0" w:color="auto"/>
      </w:divBdr>
      <w:divsChild>
        <w:div w:id="1172987523">
          <w:marLeft w:val="446"/>
          <w:marRight w:val="0"/>
          <w:marTop w:val="0"/>
          <w:marBottom w:val="0"/>
          <w:divBdr>
            <w:top w:val="none" w:sz="0" w:space="0" w:color="auto"/>
            <w:left w:val="none" w:sz="0" w:space="0" w:color="auto"/>
            <w:bottom w:val="none" w:sz="0" w:space="0" w:color="auto"/>
            <w:right w:val="none" w:sz="0" w:space="0" w:color="auto"/>
          </w:divBdr>
        </w:div>
        <w:div w:id="1295596875">
          <w:marLeft w:val="446"/>
          <w:marRight w:val="0"/>
          <w:marTop w:val="0"/>
          <w:marBottom w:val="0"/>
          <w:divBdr>
            <w:top w:val="none" w:sz="0" w:space="0" w:color="auto"/>
            <w:left w:val="none" w:sz="0" w:space="0" w:color="auto"/>
            <w:bottom w:val="none" w:sz="0" w:space="0" w:color="auto"/>
            <w:right w:val="none" w:sz="0" w:space="0" w:color="auto"/>
          </w:divBdr>
        </w:div>
      </w:divsChild>
    </w:div>
    <w:div w:id="215513497">
      <w:bodyDiv w:val="1"/>
      <w:marLeft w:val="0"/>
      <w:marRight w:val="0"/>
      <w:marTop w:val="0"/>
      <w:marBottom w:val="0"/>
      <w:divBdr>
        <w:top w:val="none" w:sz="0" w:space="0" w:color="auto"/>
        <w:left w:val="none" w:sz="0" w:space="0" w:color="auto"/>
        <w:bottom w:val="none" w:sz="0" w:space="0" w:color="auto"/>
        <w:right w:val="none" w:sz="0" w:space="0" w:color="auto"/>
      </w:divBdr>
    </w:div>
    <w:div w:id="228466818">
      <w:bodyDiv w:val="1"/>
      <w:marLeft w:val="0"/>
      <w:marRight w:val="0"/>
      <w:marTop w:val="0"/>
      <w:marBottom w:val="0"/>
      <w:divBdr>
        <w:top w:val="none" w:sz="0" w:space="0" w:color="auto"/>
        <w:left w:val="none" w:sz="0" w:space="0" w:color="auto"/>
        <w:bottom w:val="none" w:sz="0" w:space="0" w:color="auto"/>
        <w:right w:val="none" w:sz="0" w:space="0" w:color="auto"/>
      </w:divBdr>
    </w:div>
    <w:div w:id="253631954">
      <w:bodyDiv w:val="1"/>
      <w:marLeft w:val="0"/>
      <w:marRight w:val="0"/>
      <w:marTop w:val="0"/>
      <w:marBottom w:val="0"/>
      <w:divBdr>
        <w:top w:val="none" w:sz="0" w:space="0" w:color="auto"/>
        <w:left w:val="none" w:sz="0" w:space="0" w:color="auto"/>
        <w:bottom w:val="none" w:sz="0" w:space="0" w:color="auto"/>
        <w:right w:val="none" w:sz="0" w:space="0" w:color="auto"/>
      </w:divBdr>
      <w:divsChild>
        <w:div w:id="1883206371">
          <w:marLeft w:val="446"/>
          <w:marRight w:val="0"/>
          <w:marTop w:val="0"/>
          <w:marBottom w:val="0"/>
          <w:divBdr>
            <w:top w:val="none" w:sz="0" w:space="0" w:color="auto"/>
            <w:left w:val="none" w:sz="0" w:space="0" w:color="auto"/>
            <w:bottom w:val="none" w:sz="0" w:space="0" w:color="auto"/>
            <w:right w:val="none" w:sz="0" w:space="0" w:color="auto"/>
          </w:divBdr>
        </w:div>
        <w:div w:id="554390363">
          <w:marLeft w:val="446"/>
          <w:marRight w:val="0"/>
          <w:marTop w:val="0"/>
          <w:marBottom w:val="0"/>
          <w:divBdr>
            <w:top w:val="none" w:sz="0" w:space="0" w:color="auto"/>
            <w:left w:val="none" w:sz="0" w:space="0" w:color="auto"/>
            <w:bottom w:val="none" w:sz="0" w:space="0" w:color="auto"/>
            <w:right w:val="none" w:sz="0" w:space="0" w:color="auto"/>
          </w:divBdr>
        </w:div>
        <w:div w:id="424226082">
          <w:marLeft w:val="446"/>
          <w:marRight w:val="0"/>
          <w:marTop w:val="0"/>
          <w:marBottom w:val="0"/>
          <w:divBdr>
            <w:top w:val="none" w:sz="0" w:space="0" w:color="auto"/>
            <w:left w:val="none" w:sz="0" w:space="0" w:color="auto"/>
            <w:bottom w:val="none" w:sz="0" w:space="0" w:color="auto"/>
            <w:right w:val="none" w:sz="0" w:space="0" w:color="auto"/>
          </w:divBdr>
        </w:div>
      </w:divsChild>
    </w:div>
    <w:div w:id="277181647">
      <w:bodyDiv w:val="1"/>
      <w:marLeft w:val="0"/>
      <w:marRight w:val="0"/>
      <w:marTop w:val="0"/>
      <w:marBottom w:val="0"/>
      <w:divBdr>
        <w:top w:val="none" w:sz="0" w:space="0" w:color="auto"/>
        <w:left w:val="none" w:sz="0" w:space="0" w:color="auto"/>
        <w:bottom w:val="none" w:sz="0" w:space="0" w:color="auto"/>
        <w:right w:val="none" w:sz="0" w:space="0" w:color="auto"/>
      </w:divBdr>
    </w:div>
    <w:div w:id="284119918">
      <w:bodyDiv w:val="1"/>
      <w:marLeft w:val="0"/>
      <w:marRight w:val="0"/>
      <w:marTop w:val="0"/>
      <w:marBottom w:val="0"/>
      <w:divBdr>
        <w:top w:val="none" w:sz="0" w:space="0" w:color="auto"/>
        <w:left w:val="none" w:sz="0" w:space="0" w:color="auto"/>
        <w:bottom w:val="none" w:sz="0" w:space="0" w:color="auto"/>
        <w:right w:val="none" w:sz="0" w:space="0" w:color="auto"/>
      </w:divBdr>
    </w:div>
    <w:div w:id="294677480">
      <w:bodyDiv w:val="1"/>
      <w:marLeft w:val="0"/>
      <w:marRight w:val="0"/>
      <w:marTop w:val="0"/>
      <w:marBottom w:val="0"/>
      <w:divBdr>
        <w:top w:val="none" w:sz="0" w:space="0" w:color="auto"/>
        <w:left w:val="none" w:sz="0" w:space="0" w:color="auto"/>
        <w:bottom w:val="none" w:sz="0" w:space="0" w:color="auto"/>
        <w:right w:val="none" w:sz="0" w:space="0" w:color="auto"/>
      </w:divBdr>
    </w:div>
    <w:div w:id="302584013">
      <w:bodyDiv w:val="1"/>
      <w:marLeft w:val="0"/>
      <w:marRight w:val="0"/>
      <w:marTop w:val="0"/>
      <w:marBottom w:val="0"/>
      <w:divBdr>
        <w:top w:val="none" w:sz="0" w:space="0" w:color="auto"/>
        <w:left w:val="none" w:sz="0" w:space="0" w:color="auto"/>
        <w:bottom w:val="none" w:sz="0" w:space="0" w:color="auto"/>
        <w:right w:val="none" w:sz="0" w:space="0" w:color="auto"/>
      </w:divBdr>
    </w:div>
    <w:div w:id="310983364">
      <w:bodyDiv w:val="1"/>
      <w:marLeft w:val="0"/>
      <w:marRight w:val="0"/>
      <w:marTop w:val="0"/>
      <w:marBottom w:val="0"/>
      <w:divBdr>
        <w:top w:val="none" w:sz="0" w:space="0" w:color="auto"/>
        <w:left w:val="none" w:sz="0" w:space="0" w:color="auto"/>
        <w:bottom w:val="none" w:sz="0" w:space="0" w:color="auto"/>
        <w:right w:val="none" w:sz="0" w:space="0" w:color="auto"/>
      </w:divBdr>
      <w:divsChild>
        <w:div w:id="97070358">
          <w:marLeft w:val="288"/>
          <w:marRight w:val="0"/>
          <w:marTop w:val="0"/>
          <w:marBottom w:val="0"/>
          <w:divBdr>
            <w:top w:val="none" w:sz="0" w:space="0" w:color="auto"/>
            <w:left w:val="none" w:sz="0" w:space="0" w:color="auto"/>
            <w:bottom w:val="none" w:sz="0" w:space="0" w:color="auto"/>
            <w:right w:val="none" w:sz="0" w:space="0" w:color="auto"/>
          </w:divBdr>
        </w:div>
        <w:div w:id="870069331">
          <w:marLeft w:val="288"/>
          <w:marRight w:val="0"/>
          <w:marTop w:val="0"/>
          <w:marBottom w:val="0"/>
          <w:divBdr>
            <w:top w:val="none" w:sz="0" w:space="0" w:color="auto"/>
            <w:left w:val="none" w:sz="0" w:space="0" w:color="auto"/>
            <w:bottom w:val="none" w:sz="0" w:space="0" w:color="auto"/>
            <w:right w:val="none" w:sz="0" w:space="0" w:color="auto"/>
          </w:divBdr>
        </w:div>
        <w:div w:id="24016697">
          <w:marLeft w:val="288"/>
          <w:marRight w:val="0"/>
          <w:marTop w:val="0"/>
          <w:marBottom w:val="0"/>
          <w:divBdr>
            <w:top w:val="none" w:sz="0" w:space="0" w:color="auto"/>
            <w:left w:val="none" w:sz="0" w:space="0" w:color="auto"/>
            <w:bottom w:val="none" w:sz="0" w:space="0" w:color="auto"/>
            <w:right w:val="none" w:sz="0" w:space="0" w:color="auto"/>
          </w:divBdr>
        </w:div>
        <w:div w:id="2009137308">
          <w:marLeft w:val="288"/>
          <w:marRight w:val="0"/>
          <w:marTop w:val="0"/>
          <w:marBottom w:val="0"/>
          <w:divBdr>
            <w:top w:val="none" w:sz="0" w:space="0" w:color="auto"/>
            <w:left w:val="none" w:sz="0" w:space="0" w:color="auto"/>
            <w:bottom w:val="none" w:sz="0" w:space="0" w:color="auto"/>
            <w:right w:val="none" w:sz="0" w:space="0" w:color="auto"/>
          </w:divBdr>
        </w:div>
        <w:div w:id="1039084331">
          <w:marLeft w:val="288"/>
          <w:marRight w:val="0"/>
          <w:marTop w:val="0"/>
          <w:marBottom w:val="0"/>
          <w:divBdr>
            <w:top w:val="none" w:sz="0" w:space="0" w:color="auto"/>
            <w:left w:val="none" w:sz="0" w:space="0" w:color="auto"/>
            <w:bottom w:val="none" w:sz="0" w:space="0" w:color="auto"/>
            <w:right w:val="none" w:sz="0" w:space="0" w:color="auto"/>
          </w:divBdr>
        </w:div>
      </w:divsChild>
    </w:div>
    <w:div w:id="322708937">
      <w:bodyDiv w:val="1"/>
      <w:marLeft w:val="0"/>
      <w:marRight w:val="0"/>
      <w:marTop w:val="0"/>
      <w:marBottom w:val="0"/>
      <w:divBdr>
        <w:top w:val="none" w:sz="0" w:space="0" w:color="auto"/>
        <w:left w:val="none" w:sz="0" w:space="0" w:color="auto"/>
        <w:bottom w:val="none" w:sz="0" w:space="0" w:color="auto"/>
        <w:right w:val="none" w:sz="0" w:space="0" w:color="auto"/>
      </w:divBdr>
    </w:div>
    <w:div w:id="346559984">
      <w:bodyDiv w:val="1"/>
      <w:marLeft w:val="0"/>
      <w:marRight w:val="0"/>
      <w:marTop w:val="0"/>
      <w:marBottom w:val="0"/>
      <w:divBdr>
        <w:top w:val="none" w:sz="0" w:space="0" w:color="auto"/>
        <w:left w:val="none" w:sz="0" w:space="0" w:color="auto"/>
        <w:bottom w:val="none" w:sz="0" w:space="0" w:color="auto"/>
        <w:right w:val="none" w:sz="0" w:space="0" w:color="auto"/>
      </w:divBdr>
    </w:div>
    <w:div w:id="362438287">
      <w:bodyDiv w:val="1"/>
      <w:marLeft w:val="0"/>
      <w:marRight w:val="0"/>
      <w:marTop w:val="0"/>
      <w:marBottom w:val="0"/>
      <w:divBdr>
        <w:top w:val="none" w:sz="0" w:space="0" w:color="auto"/>
        <w:left w:val="none" w:sz="0" w:space="0" w:color="auto"/>
        <w:bottom w:val="none" w:sz="0" w:space="0" w:color="auto"/>
        <w:right w:val="none" w:sz="0" w:space="0" w:color="auto"/>
      </w:divBdr>
    </w:div>
    <w:div w:id="369384312">
      <w:bodyDiv w:val="1"/>
      <w:marLeft w:val="0"/>
      <w:marRight w:val="0"/>
      <w:marTop w:val="0"/>
      <w:marBottom w:val="0"/>
      <w:divBdr>
        <w:top w:val="none" w:sz="0" w:space="0" w:color="auto"/>
        <w:left w:val="none" w:sz="0" w:space="0" w:color="auto"/>
        <w:bottom w:val="none" w:sz="0" w:space="0" w:color="auto"/>
        <w:right w:val="none" w:sz="0" w:space="0" w:color="auto"/>
      </w:divBdr>
    </w:div>
    <w:div w:id="387730798">
      <w:bodyDiv w:val="1"/>
      <w:marLeft w:val="0"/>
      <w:marRight w:val="0"/>
      <w:marTop w:val="0"/>
      <w:marBottom w:val="0"/>
      <w:divBdr>
        <w:top w:val="none" w:sz="0" w:space="0" w:color="auto"/>
        <w:left w:val="none" w:sz="0" w:space="0" w:color="auto"/>
        <w:bottom w:val="none" w:sz="0" w:space="0" w:color="auto"/>
        <w:right w:val="none" w:sz="0" w:space="0" w:color="auto"/>
      </w:divBdr>
    </w:div>
    <w:div w:id="404183681">
      <w:bodyDiv w:val="1"/>
      <w:marLeft w:val="0"/>
      <w:marRight w:val="0"/>
      <w:marTop w:val="0"/>
      <w:marBottom w:val="0"/>
      <w:divBdr>
        <w:top w:val="none" w:sz="0" w:space="0" w:color="auto"/>
        <w:left w:val="none" w:sz="0" w:space="0" w:color="auto"/>
        <w:bottom w:val="none" w:sz="0" w:space="0" w:color="auto"/>
        <w:right w:val="none" w:sz="0" w:space="0" w:color="auto"/>
      </w:divBdr>
      <w:divsChild>
        <w:div w:id="74937957">
          <w:marLeft w:val="288"/>
          <w:marRight w:val="0"/>
          <w:marTop w:val="0"/>
          <w:marBottom w:val="0"/>
          <w:divBdr>
            <w:top w:val="none" w:sz="0" w:space="0" w:color="auto"/>
            <w:left w:val="none" w:sz="0" w:space="0" w:color="auto"/>
            <w:bottom w:val="none" w:sz="0" w:space="0" w:color="auto"/>
            <w:right w:val="none" w:sz="0" w:space="0" w:color="auto"/>
          </w:divBdr>
        </w:div>
        <w:div w:id="583493892">
          <w:marLeft w:val="835"/>
          <w:marRight w:val="0"/>
          <w:marTop w:val="0"/>
          <w:marBottom w:val="0"/>
          <w:divBdr>
            <w:top w:val="none" w:sz="0" w:space="0" w:color="auto"/>
            <w:left w:val="none" w:sz="0" w:space="0" w:color="auto"/>
            <w:bottom w:val="none" w:sz="0" w:space="0" w:color="auto"/>
            <w:right w:val="none" w:sz="0" w:space="0" w:color="auto"/>
          </w:divBdr>
        </w:div>
        <w:div w:id="613947218">
          <w:marLeft w:val="835"/>
          <w:marRight w:val="0"/>
          <w:marTop w:val="0"/>
          <w:marBottom w:val="0"/>
          <w:divBdr>
            <w:top w:val="none" w:sz="0" w:space="0" w:color="auto"/>
            <w:left w:val="none" w:sz="0" w:space="0" w:color="auto"/>
            <w:bottom w:val="none" w:sz="0" w:space="0" w:color="auto"/>
            <w:right w:val="none" w:sz="0" w:space="0" w:color="auto"/>
          </w:divBdr>
        </w:div>
        <w:div w:id="618993935">
          <w:marLeft w:val="835"/>
          <w:marRight w:val="0"/>
          <w:marTop w:val="0"/>
          <w:marBottom w:val="0"/>
          <w:divBdr>
            <w:top w:val="none" w:sz="0" w:space="0" w:color="auto"/>
            <w:left w:val="none" w:sz="0" w:space="0" w:color="auto"/>
            <w:bottom w:val="none" w:sz="0" w:space="0" w:color="auto"/>
            <w:right w:val="none" w:sz="0" w:space="0" w:color="auto"/>
          </w:divBdr>
        </w:div>
        <w:div w:id="1900822714">
          <w:marLeft w:val="835"/>
          <w:marRight w:val="0"/>
          <w:marTop w:val="0"/>
          <w:marBottom w:val="0"/>
          <w:divBdr>
            <w:top w:val="none" w:sz="0" w:space="0" w:color="auto"/>
            <w:left w:val="none" w:sz="0" w:space="0" w:color="auto"/>
            <w:bottom w:val="none" w:sz="0" w:space="0" w:color="auto"/>
            <w:right w:val="none" w:sz="0" w:space="0" w:color="auto"/>
          </w:divBdr>
        </w:div>
        <w:div w:id="2015721910">
          <w:marLeft w:val="835"/>
          <w:marRight w:val="0"/>
          <w:marTop w:val="0"/>
          <w:marBottom w:val="0"/>
          <w:divBdr>
            <w:top w:val="none" w:sz="0" w:space="0" w:color="auto"/>
            <w:left w:val="none" w:sz="0" w:space="0" w:color="auto"/>
            <w:bottom w:val="none" w:sz="0" w:space="0" w:color="auto"/>
            <w:right w:val="none" w:sz="0" w:space="0" w:color="auto"/>
          </w:divBdr>
        </w:div>
        <w:div w:id="73745875">
          <w:marLeft w:val="835"/>
          <w:marRight w:val="0"/>
          <w:marTop w:val="0"/>
          <w:marBottom w:val="0"/>
          <w:divBdr>
            <w:top w:val="none" w:sz="0" w:space="0" w:color="auto"/>
            <w:left w:val="none" w:sz="0" w:space="0" w:color="auto"/>
            <w:bottom w:val="none" w:sz="0" w:space="0" w:color="auto"/>
            <w:right w:val="none" w:sz="0" w:space="0" w:color="auto"/>
          </w:divBdr>
        </w:div>
        <w:div w:id="2093233706">
          <w:marLeft w:val="850"/>
          <w:marRight w:val="0"/>
          <w:marTop w:val="0"/>
          <w:marBottom w:val="0"/>
          <w:divBdr>
            <w:top w:val="none" w:sz="0" w:space="0" w:color="auto"/>
            <w:left w:val="none" w:sz="0" w:space="0" w:color="auto"/>
            <w:bottom w:val="none" w:sz="0" w:space="0" w:color="auto"/>
            <w:right w:val="none" w:sz="0" w:space="0" w:color="auto"/>
          </w:divBdr>
        </w:div>
        <w:div w:id="213926070">
          <w:marLeft w:val="850"/>
          <w:marRight w:val="0"/>
          <w:marTop w:val="0"/>
          <w:marBottom w:val="0"/>
          <w:divBdr>
            <w:top w:val="none" w:sz="0" w:space="0" w:color="auto"/>
            <w:left w:val="none" w:sz="0" w:space="0" w:color="auto"/>
            <w:bottom w:val="none" w:sz="0" w:space="0" w:color="auto"/>
            <w:right w:val="none" w:sz="0" w:space="0" w:color="auto"/>
          </w:divBdr>
        </w:div>
      </w:divsChild>
    </w:div>
    <w:div w:id="413283174">
      <w:bodyDiv w:val="1"/>
      <w:marLeft w:val="0"/>
      <w:marRight w:val="0"/>
      <w:marTop w:val="0"/>
      <w:marBottom w:val="0"/>
      <w:divBdr>
        <w:top w:val="none" w:sz="0" w:space="0" w:color="auto"/>
        <w:left w:val="none" w:sz="0" w:space="0" w:color="auto"/>
        <w:bottom w:val="none" w:sz="0" w:space="0" w:color="auto"/>
        <w:right w:val="none" w:sz="0" w:space="0" w:color="auto"/>
      </w:divBdr>
    </w:div>
    <w:div w:id="424303594">
      <w:bodyDiv w:val="1"/>
      <w:marLeft w:val="0"/>
      <w:marRight w:val="0"/>
      <w:marTop w:val="0"/>
      <w:marBottom w:val="0"/>
      <w:divBdr>
        <w:top w:val="none" w:sz="0" w:space="0" w:color="auto"/>
        <w:left w:val="none" w:sz="0" w:space="0" w:color="auto"/>
        <w:bottom w:val="none" w:sz="0" w:space="0" w:color="auto"/>
        <w:right w:val="none" w:sz="0" w:space="0" w:color="auto"/>
      </w:divBdr>
      <w:divsChild>
        <w:div w:id="59253495">
          <w:marLeft w:val="850"/>
          <w:marRight w:val="0"/>
          <w:marTop w:val="0"/>
          <w:marBottom w:val="0"/>
          <w:divBdr>
            <w:top w:val="none" w:sz="0" w:space="0" w:color="auto"/>
            <w:left w:val="none" w:sz="0" w:space="0" w:color="auto"/>
            <w:bottom w:val="none" w:sz="0" w:space="0" w:color="auto"/>
            <w:right w:val="none" w:sz="0" w:space="0" w:color="auto"/>
          </w:divBdr>
        </w:div>
        <w:div w:id="1135296587">
          <w:marLeft w:val="850"/>
          <w:marRight w:val="0"/>
          <w:marTop w:val="0"/>
          <w:marBottom w:val="0"/>
          <w:divBdr>
            <w:top w:val="none" w:sz="0" w:space="0" w:color="auto"/>
            <w:left w:val="none" w:sz="0" w:space="0" w:color="auto"/>
            <w:bottom w:val="none" w:sz="0" w:space="0" w:color="auto"/>
            <w:right w:val="none" w:sz="0" w:space="0" w:color="auto"/>
          </w:divBdr>
        </w:div>
        <w:div w:id="2110737804">
          <w:marLeft w:val="850"/>
          <w:marRight w:val="0"/>
          <w:marTop w:val="0"/>
          <w:marBottom w:val="0"/>
          <w:divBdr>
            <w:top w:val="none" w:sz="0" w:space="0" w:color="auto"/>
            <w:left w:val="none" w:sz="0" w:space="0" w:color="auto"/>
            <w:bottom w:val="none" w:sz="0" w:space="0" w:color="auto"/>
            <w:right w:val="none" w:sz="0" w:space="0" w:color="auto"/>
          </w:divBdr>
        </w:div>
        <w:div w:id="2026056813">
          <w:marLeft w:val="850"/>
          <w:marRight w:val="0"/>
          <w:marTop w:val="0"/>
          <w:marBottom w:val="0"/>
          <w:divBdr>
            <w:top w:val="none" w:sz="0" w:space="0" w:color="auto"/>
            <w:left w:val="none" w:sz="0" w:space="0" w:color="auto"/>
            <w:bottom w:val="none" w:sz="0" w:space="0" w:color="auto"/>
            <w:right w:val="none" w:sz="0" w:space="0" w:color="auto"/>
          </w:divBdr>
        </w:div>
        <w:div w:id="344215187">
          <w:marLeft w:val="850"/>
          <w:marRight w:val="0"/>
          <w:marTop w:val="0"/>
          <w:marBottom w:val="0"/>
          <w:divBdr>
            <w:top w:val="none" w:sz="0" w:space="0" w:color="auto"/>
            <w:left w:val="none" w:sz="0" w:space="0" w:color="auto"/>
            <w:bottom w:val="none" w:sz="0" w:space="0" w:color="auto"/>
            <w:right w:val="none" w:sz="0" w:space="0" w:color="auto"/>
          </w:divBdr>
        </w:div>
        <w:div w:id="1904559209">
          <w:marLeft w:val="850"/>
          <w:marRight w:val="0"/>
          <w:marTop w:val="0"/>
          <w:marBottom w:val="0"/>
          <w:divBdr>
            <w:top w:val="none" w:sz="0" w:space="0" w:color="auto"/>
            <w:left w:val="none" w:sz="0" w:space="0" w:color="auto"/>
            <w:bottom w:val="none" w:sz="0" w:space="0" w:color="auto"/>
            <w:right w:val="none" w:sz="0" w:space="0" w:color="auto"/>
          </w:divBdr>
        </w:div>
      </w:divsChild>
    </w:div>
    <w:div w:id="437912495">
      <w:bodyDiv w:val="1"/>
      <w:marLeft w:val="0"/>
      <w:marRight w:val="0"/>
      <w:marTop w:val="0"/>
      <w:marBottom w:val="0"/>
      <w:divBdr>
        <w:top w:val="none" w:sz="0" w:space="0" w:color="auto"/>
        <w:left w:val="none" w:sz="0" w:space="0" w:color="auto"/>
        <w:bottom w:val="none" w:sz="0" w:space="0" w:color="auto"/>
        <w:right w:val="none" w:sz="0" w:space="0" w:color="auto"/>
      </w:divBdr>
    </w:div>
    <w:div w:id="447050139">
      <w:bodyDiv w:val="1"/>
      <w:marLeft w:val="0"/>
      <w:marRight w:val="0"/>
      <w:marTop w:val="0"/>
      <w:marBottom w:val="0"/>
      <w:divBdr>
        <w:top w:val="none" w:sz="0" w:space="0" w:color="auto"/>
        <w:left w:val="none" w:sz="0" w:space="0" w:color="auto"/>
        <w:bottom w:val="none" w:sz="0" w:space="0" w:color="auto"/>
        <w:right w:val="none" w:sz="0" w:space="0" w:color="auto"/>
      </w:divBdr>
    </w:div>
    <w:div w:id="489054124">
      <w:bodyDiv w:val="1"/>
      <w:marLeft w:val="0"/>
      <w:marRight w:val="0"/>
      <w:marTop w:val="0"/>
      <w:marBottom w:val="0"/>
      <w:divBdr>
        <w:top w:val="none" w:sz="0" w:space="0" w:color="auto"/>
        <w:left w:val="none" w:sz="0" w:space="0" w:color="auto"/>
        <w:bottom w:val="none" w:sz="0" w:space="0" w:color="auto"/>
        <w:right w:val="none" w:sz="0" w:space="0" w:color="auto"/>
      </w:divBdr>
    </w:div>
    <w:div w:id="508907276">
      <w:bodyDiv w:val="1"/>
      <w:marLeft w:val="0"/>
      <w:marRight w:val="0"/>
      <w:marTop w:val="0"/>
      <w:marBottom w:val="0"/>
      <w:divBdr>
        <w:top w:val="none" w:sz="0" w:space="0" w:color="auto"/>
        <w:left w:val="none" w:sz="0" w:space="0" w:color="auto"/>
        <w:bottom w:val="none" w:sz="0" w:space="0" w:color="auto"/>
        <w:right w:val="none" w:sz="0" w:space="0" w:color="auto"/>
      </w:divBdr>
    </w:div>
    <w:div w:id="528379574">
      <w:bodyDiv w:val="1"/>
      <w:marLeft w:val="0"/>
      <w:marRight w:val="0"/>
      <w:marTop w:val="0"/>
      <w:marBottom w:val="0"/>
      <w:divBdr>
        <w:top w:val="none" w:sz="0" w:space="0" w:color="auto"/>
        <w:left w:val="none" w:sz="0" w:space="0" w:color="auto"/>
        <w:bottom w:val="none" w:sz="0" w:space="0" w:color="auto"/>
        <w:right w:val="none" w:sz="0" w:space="0" w:color="auto"/>
      </w:divBdr>
    </w:div>
    <w:div w:id="534002264">
      <w:bodyDiv w:val="1"/>
      <w:marLeft w:val="0"/>
      <w:marRight w:val="0"/>
      <w:marTop w:val="0"/>
      <w:marBottom w:val="0"/>
      <w:divBdr>
        <w:top w:val="none" w:sz="0" w:space="0" w:color="auto"/>
        <w:left w:val="none" w:sz="0" w:space="0" w:color="auto"/>
        <w:bottom w:val="none" w:sz="0" w:space="0" w:color="auto"/>
        <w:right w:val="none" w:sz="0" w:space="0" w:color="auto"/>
      </w:divBdr>
      <w:divsChild>
        <w:div w:id="760836034">
          <w:marLeft w:val="432"/>
          <w:marRight w:val="0"/>
          <w:marTop w:val="0"/>
          <w:marBottom w:val="0"/>
          <w:divBdr>
            <w:top w:val="none" w:sz="0" w:space="0" w:color="auto"/>
            <w:left w:val="none" w:sz="0" w:space="0" w:color="auto"/>
            <w:bottom w:val="none" w:sz="0" w:space="0" w:color="auto"/>
            <w:right w:val="none" w:sz="0" w:space="0" w:color="auto"/>
          </w:divBdr>
        </w:div>
        <w:div w:id="1157188831">
          <w:marLeft w:val="432"/>
          <w:marRight w:val="0"/>
          <w:marTop w:val="0"/>
          <w:marBottom w:val="0"/>
          <w:divBdr>
            <w:top w:val="none" w:sz="0" w:space="0" w:color="auto"/>
            <w:left w:val="none" w:sz="0" w:space="0" w:color="auto"/>
            <w:bottom w:val="none" w:sz="0" w:space="0" w:color="auto"/>
            <w:right w:val="none" w:sz="0" w:space="0" w:color="auto"/>
          </w:divBdr>
        </w:div>
        <w:div w:id="598802793">
          <w:marLeft w:val="432"/>
          <w:marRight w:val="0"/>
          <w:marTop w:val="0"/>
          <w:marBottom w:val="0"/>
          <w:divBdr>
            <w:top w:val="none" w:sz="0" w:space="0" w:color="auto"/>
            <w:left w:val="none" w:sz="0" w:space="0" w:color="auto"/>
            <w:bottom w:val="none" w:sz="0" w:space="0" w:color="auto"/>
            <w:right w:val="none" w:sz="0" w:space="0" w:color="auto"/>
          </w:divBdr>
        </w:div>
        <w:div w:id="668489061">
          <w:marLeft w:val="432"/>
          <w:marRight w:val="0"/>
          <w:marTop w:val="0"/>
          <w:marBottom w:val="0"/>
          <w:divBdr>
            <w:top w:val="none" w:sz="0" w:space="0" w:color="auto"/>
            <w:left w:val="none" w:sz="0" w:space="0" w:color="auto"/>
            <w:bottom w:val="none" w:sz="0" w:space="0" w:color="auto"/>
            <w:right w:val="none" w:sz="0" w:space="0" w:color="auto"/>
          </w:divBdr>
        </w:div>
        <w:div w:id="1485006522">
          <w:marLeft w:val="432"/>
          <w:marRight w:val="0"/>
          <w:marTop w:val="0"/>
          <w:marBottom w:val="0"/>
          <w:divBdr>
            <w:top w:val="none" w:sz="0" w:space="0" w:color="auto"/>
            <w:left w:val="none" w:sz="0" w:space="0" w:color="auto"/>
            <w:bottom w:val="none" w:sz="0" w:space="0" w:color="auto"/>
            <w:right w:val="none" w:sz="0" w:space="0" w:color="auto"/>
          </w:divBdr>
        </w:div>
      </w:divsChild>
    </w:div>
    <w:div w:id="536548596">
      <w:bodyDiv w:val="1"/>
      <w:marLeft w:val="0"/>
      <w:marRight w:val="0"/>
      <w:marTop w:val="0"/>
      <w:marBottom w:val="0"/>
      <w:divBdr>
        <w:top w:val="none" w:sz="0" w:space="0" w:color="auto"/>
        <w:left w:val="none" w:sz="0" w:space="0" w:color="auto"/>
        <w:bottom w:val="none" w:sz="0" w:space="0" w:color="auto"/>
        <w:right w:val="none" w:sz="0" w:space="0" w:color="auto"/>
      </w:divBdr>
      <w:divsChild>
        <w:div w:id="872301297">
          <w:marLeft w:val="547"/>
          <w:marRight w:val="0"/>
          <w:marTop w:val="77"/>
          <w:marBottom w:val="0"/>
          <w:divBdr>
            <w:top w:val="none" w:sz="0" w:space="0" w:color="auto"/>
            <w:left w:val="none" w:sz="0" w:space="0" w:color="auto"/>
            <w:bottom w:val="none" w:sz="0" w:space="0" w:color="auto"/>
            <w:right w:val="none" w:sz="0" w:space="0" w:color="auto"/>
          </w:divBdr>
        </w:div>
        <w:div w:id="2090612817">
          <w:marLeft w:val="547"/>
          <w:marRight w:val="0"/>
          <w:marTop w:val="77"/>
          <w:marBottom w:val="0"/>
          <w:divBdr>
            <w:top w:val="none" w:sz="0" w:space="0" w:color="auto"/>
            <w:left w:val="none" w:sz="0" w:space="0" w:color="auto"/>
            <w:bottom w:val="none" w:sz="0" w:space="0" w:color="auto"/>
            <w:right w:val="none" w:sz="0" w:space="0" w:color="auto"/>
          </w:divBdr>
        </w:div>
        <w:div w:id="1323268467">
          <w:marLeft w:val="547"/>
          <w:marRight w:val="0"/>
          <w:marTop w:val="77"/>
          <w:marBottom w:val="0"/>
          <w:divBdr>
            <w:top w:val="none" w:sz="0" w:space="0" w:color="auto"/>
            <w:left w:val="none" w:sz="0" w:space="0" w:color="auto"/>
            <w:bottom w:val="none" w:sz="0" w:space="0" w:color="auto"/>
            <w:right w:val="none" w:sz="0" w:space="0" w:color="auto"/>
          </w:divBdr>
        </w:div>
        <w:div w:id="1373770169">
          <w:marLeft w:val="547"/>
          <w:marRight w:val="0"/>
          <w:marTop w:val="77"/>
          <w:marBottom w:val="0"/>
          <w:divBdr>
            <w:top w:val="none" w:sz="0" w:space="0" w:color="auto"/>
            <w:left w:val="none" w:sz="0" w:space="0" w:color="auto"/>
            <w:bottom w:val="none" w:sz="0" w:space="0" w:color="auto"/>
            <w:right w:val="none" w:sz="0" w:space="0" w:color="auto"/>
          </w:divBdr>
        </w:div>
        <w:div w:id="1786731092">
          <w:marLeft w:val="547"/>
          <w:marRight w:val="0"/>
          <w:marTop w:val="77"/>
          <w:marBottom w:val="0"/>
          <w:divBdr>
            <w:top w:val="none" w:sz="0" w:space="0" w:color="auto"/>
            <w:left w:val="none" w:sz="0" w:space="0" w:color="auto"/>
            <w:bottom w:val="none" w:sz="0" w:space="0" w:color="auto"/>
            <w:right w:val="none" w:sz="0" w:space="0" w:color="auto"/>
          </w:divBdr>
        </w:div>
        <w:div w:id="1878352350">
          <w:marLeft w:val="547"/>
          <w:marRight w:val="0"/>
          <w:marTop w:val="77"/>
          <w:marBottom w:val="0"/>
          <w:divBdr>
            <w:top w:val="none" w:sz="0" w:space="0" w:color="auto"/>
            <w:left w:val="none" w:sz="0" w:space="0" w:color="auto"/>
            <w:bottom w:val="none" w:sz="0" w:space="0" w:color="auto"/>
            <w:right w:val="none" w:sz="0" w:space="0" w:color="auto"/>
          </w:divBdr>
        </w:div>
      </w:divsChild>
    </w:div>
    <w:div w:id="549269648">
      <w:bodyDiv w:val="1"/>
      <w:marLeft w:val="0"/>
      <w:marRight w:val="0"/>
      <w:marTop w:val="0"/>
      <w:marBottom w:val="0"/>
      <w:divBdr>
        <w:top w:val="none" w:sz="0" w:space="0" w:color="auto"/>
        <w:left w:val="none" w:sz="0" w:space="0" w:color="auto"/>
        <w:bottom w:val="none" w:sz="0" w:space="0" w:color="auto"/>
        <w:right w:val="none" w:sz="0" w:space="0" w:color="auto"/>
      </w:divBdr>
      <w:divsChild>
        <w:div w:id="184297824">
          <w:marLeft w:val="446"/>
          <w:marRight w:val="0"/>
          <w:marTop w:val="0"/>
          <w:marBottom w:val="0"/>
          <w:divBdr>
            <w:top w:val="none" w:sz="0" w:space="0" w:color="auto"/>
            <w:left w:val="none" w:sz="0" w:space="0" w:color="auto"/>
            <w:bottom w:val="none" w:sz="0" w:space="0" w:color="auto"/>
            <w:right w:val="none" w:sz="0" w:space="0" w:color="auto"/>
          </w:divBdr>
        </w:div>
        <w:div w:id="877162713">
          <w:marLeft w:val="446"/>
          <w:marRight w:val="0"/>
          <w:marTop w:val="0"/>
          <w:marBottom w:val="0"/>
          <w:divBdr>
            <w:top w:val="none" w:sz="0" w:space="0" w:color="auto"/>
            <w:left w:val="none" w:sz="0" w:space="0" w:color="auto"/>
            <w:bottom w:val="none" w:sz="0" w:space="0" w:color="auto"/>
            <w:right w:val="none" w:sz="0" w:space="0" w:color="auto"/>
          </w:divBdr>
        </w:div>
        <w:div w:id="867059531">
          <w:marLeft w:val="446"/>
          <w:marRight w:val="0"/>
          <w:marTop w:val="0"/>
          <w:marBottom w:val="0"/>
          <w:divBdr>
            <w:top w:val="none" w:sz="0" w:space="0" w:color="auto"/>
            <w:left w:val="none" w:sz="0" w:space="0" w:color="auto"/>
            <w:bottom w:val="none" w:sz="0" w:space="0" w:color="auto"/>
            <w:right w:val="none" w:sz="0" w:space="0" w:color="auto"/>
          </w:divBdr>
        </w:div>
      </w:divsChild>
    </w:div>
    <w:div w:id="558177169">
      <w:bodyDiv w:val="1"/>
      <w:marLeft w:val="0"/>
      <w:marRight w:val="0"/>
      <w:marTop w:val="0"/>
      <w:marBottom w:val="0"/>
      <w:divBdr>
        <w:top w:val="none" w:sz="0" w:space="0" w:color="auto"/>
        <w:left w:val="none" w:sz="0" w:space="0" w:color="auto"/>
        <w:bottom w:val="none" w:sz="0" w:space="0" w:color="auto"/>
        <w:right w:val="none" w:sz="0" w:space="0" w:color="auto"/>
      </w:divBdr>
      <w:divsChild>
        <w:div w:id="1180856873">
          <w:marLeft w:val="446"/>
          <w:marRight w:val="0"/>
          <w:marTop w:val="0"/>
          <w:marBottom w:val="0"/>
          <w:divBdr>
            <w:top w:val="none" w:sz="0" w:space="0" w:color="auto"/>
            <w:left w:val="none" w:sz="0" w:space="0" w:color="auto"/>
            <w:bottom w:val="none" w:sz="0" w:space="0" w:color="auto"/>
            <w:right w:val="none" w:sz="0" w:space="0" w:color="auto"/>
          </w:divBdr>
        </w:div>
        <w:div w:id="530000983">
          <w:marLeft w:val="446"/>
          <w:marRight w:val="0"/>
          <w:marTop w:val="0"/>
          <w:marBottom w:val="0"/>
          <w:divBdr>
            <w:top w:val="none" w:sz="0" w:space="0" w:color="auto"/>
            <w:left w:val="none" w:sz="0" w:space="0" w:color="auto"/>
            <w:bottom w:val="none" w:sz="0" w:space="0" w:color="auto"/>
            <w:right w:val="none" w:sz="0" w:space="0" w:color="auto"/>
          </w:divBdr>
        </w:div>
      </w:divsChild>
    </w:div>
    <w:div w:id="579601601">
      <w:bodyDiv w:val="1"/>
      <w:marLeft w:val="0"/>
      <w:marRight w:val="0"/>
      <w:marTop w:val="0"/>
      <w:marBottom w:val="0"/>
      <w:divBdr>
        <w:top w:val="none" w:sz="0" w:space="0" w:color="auto"/>
        <w:left w:val="none" w:sz="0" w:space="0" w:color="auto"/>
        <w:bottom w:val="none" w:sz="0" w:space="0" w:color="auto"/>
        <w:right w:val="none" w:sz="0" w:space="0" w:color="auto"/>
      </w:divBdr>
    </w:div>
    <w:div w:id="583491958">
      <w:bodyDiv w:val="1"/>
      <w:marLeft w:val="0"/>
      <w:marRight w:val="0"/>
      <w:marTop w:val="0"/>
      <w:marBottom w:val="0"/>
      <w:divBdr>
        <w:top w:val="none" w:sz="0" w:space="0" w:color="auto"/>
        <w:left w:val="none" w:sz="0" w:space="0" w:color="auto"/>
        <w:bottom w:val="none" w:sz="0" w:space="0" w:color="auto"/>
        <w:right w:val="none" w:sz="0" w:space="0" w:color="auto"/>
      </w:divBdr>
      <w:divsChild>
        <w:div w:id="1812556571">
          <w:marLeft w:val="432"/>
          <w:marRight w:val="0"/>
          <w:marTop w:val="0"/>
          <w:marBottom w:val="0"/>
          <w:divBdr>
            <w:top w:val="none" w:sz="0" w:space="0" w:color="auto"/>
            <w:left w:val="none" w:sz="0" w:space="0" w:color="auto"/>
            <w:bottom w:val="none" w:sz="0" w:space="0" w:color="auto"/>
            <w:right w:val="none" w:sz="0" w:space="0" w:color="auto"/>
          </w:divBdr>
        </w:div>
        <w:div w:id="1829058743">
          <w:marLeft w:val="432"/>
          <w:marRight w:val="0"/>
          <w:marTop w:val="0"/>
          <w:marBottom w:val="0"/>
          <w:divBdr>
            <w:top w:val="none" w:sz="0" w:space="0" w:color="auto"/>
            <w:left w:val="none" w:sz="0" w:space="0" w:color="auto"/>
            <w:bottom w:val="none" w:sz="0" w:space="0" w:color="auto"/>
            <w:right w:val="none" w:sz="0" w:space="0" w:color="auto"/>
          </w:divBdr>
        </w:div>
        <w:div w:id="897058731">
          <w:marLeft w:val="850"/>
          <w:marRight w:val="0"/>
          <w:marTop w:val="0"/>
          <w:marBottom w:val="0"/>
          <w:divBdr>
            <w:top w:val="none" w:sz="0" w:space="0" w:color="auto"/>
            <w:left w:val="none" w:sz="0" w:space="0" w:color="auto"/>
            <w:bottom w:val="none" w:sz="0" w:space="0" w:color="auto"/>
            <w:right w:val="none" w:sz="0" w:space="0" w:color="auto"/>
          </w:divBdr>
        </w:div>
        <w:div w:id="1193808759">
          <w:marLeft w:val="850"/>
          <w:marRight w:val="0"/>
          <w:marTop w:val="0"/>
          <w:marBottom w:val="0"/>
          <w:divBdr>
            <w:top w:val="none" w:sz="0" w:space="0" w:color="auto"/>
            <w:left w:val="none" w:sz="0" w:space="0" w:color="auto"/>
            <w:bottom w:val="none" w:sz="0" w:space="0" w:color="auto"/>
            <w:right w:val="none" w:sz="0" w:space="0" w:color="auto"/>
          </w:divBdr>
        </w:div>
        <w:div w:id="1535998525">
          <w:marLeft w:val="850"/>
          <w:marRight w:val="0"/>
          <w:marTop w:val="0"/>
          <w:marBottom w:val="0"/>
          <w:divBdr>
            <w:top w:val="none" w:sz="0" w:space="0" w:color="auto"/>
            <w:left w:val="none" w:sz="0" w:space="0" w:color="auto"/>
            <w:bottom w:val="none" w:sz="0" w:space="0" w:color="auto"/>
            <w:right w:val="none" w:sz="0" w:space="0" w:color="auto"/>
          </w:divBdr>
        </w:div>
      </w:divsChild>
    </w:div>
    <w:div w:id="606739048">
      <w:bodyDiv w:val="1"/>
      <w:marLeft w:val="0"/>
      <w:marRight w:val="0"/>
      <w:marTop w:val="0"/>
      <w:marBottom w:val="0"/>
      <w:divBdr>
        <w:top w:val="none" w:sz="0" w:space="0" w:color="auto"/>
        <w:left w:val="none" w:sz="0" w:space="0" w:color="auto"/>
        <w:bottom w:val="none" w:sz="0" w:space="0" w:color="auto"/>
        <w:right w:val="none" w:sz="0" w:space="0" w:color="auto"/>
      </w:divBdr>
    </w:div>
    <w:div w:id="618997964">
      <w:bodyDiv w:val="1"/>
      <w:marLeft w:val="0"/>
      <w:marRight w:val="0"/>
      <w:marTop w:val="0"/>
      <w:marBottom w:val="0"/>
      <w:divBdr>
        <w:top w:val="none" w:sz="0" w:space="0" w:color="auto"/>
        <w:left w:val="none" w:sz="0" w:space="0" w:color="auto"/>
        <w:bottom w:val="none" w:sz="0" w:space="0" w:color="auto"/>
        <w:right w:val="none" w:sz="0" w:space="0" w:color="auto"/>
      </w:divBdr>
    </w:div>
    <w:div w:id="620839373">
      <w:bodyDiv w:val="1"/>
      <w:marLeft w:val="0"/>
      <w:marRight w:val="0"/>
      <w:marTop w:val="0"/>
      <w:marBottom w:val="0"/>
      <w:divBdr>
        <w:top w:val="none" w:sz="0" w:space="0" w:color="auto"/>
        <w:left w:val="none" w:sz="0" w:space="0" w:color="auto"/>
        <w:bottom w:val="none" w:sz="0" w:space="0" w:color="auto"/>
        <w:right w:val="none" w:sz="0" w:space="0" w:color="auto"/>
      </w:divBdr>
    </w:div>
    <w:div w:id="635453553">
      <w:bodyDiv w:val="1"/>
      <w:marLeft w:val="0"/>
      <w:marRight w:val="0"/>
      <w:marTop w:val="0"/>
      <w:marBottom w:val="0"/>
      <w:divBdr>
        <w:top w:val="none" w:sz="0" w:space="0" w:color="auto"/>
        <w:left w:val="none" w:sz="0" w:space="0" w:color="auto"/>
        <w:bottom w:val="none" w:sz="0" w:space="0" w:color="auto"/>
        <w:right w:val="none" w:sz="0" w:space="0" w:color="auto"/>
      </w:divBdr>
    </w:div>
    <w:div w:id="636184885">
      <w:bodyDiv w:val="1"/>
      <w:marLeft w:val="0"/>
      <w:marRight w:val="0"/>
      <w:marTop w:val="0"/>
      <w:marBottom w:val="0"/>
      <w:divBdr>
        <w:top w:val="none" w:sz="0" w:space="0" w:color="auto"/>
        <w:left w:val="none" w:sz="0" w:space="0" w:color="auto"/>
        <w:bottom w:val="none" w:sz="0" w:space="0" w:color="auto"/>
        <w:right w:val="none" w:sz="0" w:space="0" w:color="auto"/>
      </w:divBdr>
    </w:div>
    <w:div w:id="641083226">
      <w:bodyDiv w:val="1"/>
      <w:marLeft w:val="0"/>
      <w:marRight w:val="0"/>
      <w:marTop w:val="0"/>
      <w:marBottom w:val="0"/>
      <w:divBdr>
        <w:top w:val="none" w:sz="0" w:space="0" w:color="auto"/>
        <w:left w:val="none" w:sz="0" w:space="0" w:color="auto"/>
        <w:bottom w:val="none" w:sz="0" w:space="0" w:color="auto"/>
        <w:right w:val="none" w:sz="0" w:space="0" w:color="auto"/>
      </w:divBdr>
    </w:div>
    <w:div w:id="656615604">
      <w:bodyDiv w:val="1"/>
      <w:marLeft w:val="0"/>
      <w:marRight w:val="0"/>
      <w:marTop w:val="0"/>
      <w:marBottom w:val="0"/>
      <w:divBdr>
        <w:top w:val="none" w:sz="0" w:space="0" w:color="auto"/>
        <w:left w:val="none" w:sz="0" w:space="0" w:color="auto"/>
        <w:bottom w:val="none" w:sz="0" w:space="0" w:color="auto"/>
        <w:right w:val="none" w:sz="0" w:space="0" w:color="auto"/>
      </w:divBdr>
    </w:div>
    <w:div w:id="661617758">
      <w:bodyDiv w:val="1"/>
      <w:marLeft w:val="0"/>
      <w:marRight w:val="0"/>
      <w:marTop w:val="0"/>
      <w:marBottom w:val="0"/>
      <w:divBdr>
        <w:top w:val="none" w:sz="0" w:space="0" w:color="auto"/>
        <w:left w:val="none" w:sz="0" w:space="0" w:color="auto"/>
        <w:bottom w:val="none" w:sz="0" w:space="0" w:color="auto"/>
        <w:right w:val="none" w:sz="0" w:space="0" w:color="auto"/>
      </w:divBdr>
    </w:div>
    <w:div w:id="668291465">
      <w:bodyDiv w:val="1"/>
      <w:marLeft w:val="0"/>
      <w:marRight w:val="0"/>
      <w:marTop w:val="0"/>
      <w:marBottom w:val="0"/>
      <w:divBdr>
        <w:top w:val="none" w:sz="0" w:space="0" w:color="auto"/>
        <w:left w:val="none" w:sz="0" w:space="0" w:color="auto"/>
        <w:bottom w:val="none" w:sz="0" w:space="0" w:color="auto"/>
        <w:right w:val="none" w:sz="0" w:space="0" w:color="auto"/>
      </w:divBdr>
      <w:divsChild>
        <w:div w:id="1059013672">
          <w:marLeft w:val="446"/>
          <w:marRight w:val="0"/>
          <w:marTop w:val="0"/>
          <w:marBottom w:val="0"/>
          <w:divBdr>
            <w:top w:val="none" w:sz="0" w:space="0" w:color="auto"/>
            <w:left w:val="none" w:sz="0" w:space="0" w:color="auto"/>
            <w:bottom w:val="none" w:sz="0" w:space="0" w:color="auto"/>
            <w:right w:val="none" w:sz="0" w:space="0" w:color="auto"/>
          </w:divBdr>
        </w:div>
        <w:div w:id="1547832931">
          <w:marLeft w:val="446"/>
          <w:marRight w:val="0"/>
          <w:marTop w:val="0"/>
          <w:marBottom w:val="0"/>
          <w:divBdr>
            <w:top w:val="none" w:sz="0" w:space="0" w:color="auto"/>
            <w:left w:val="none" w:sz="0" w:space="0" w:color="auto"/>
            <w:bottom w:val="none" w:sz="0" w:space="0" w:color="auto"/>
            <w:right w:val="none" w:sz="0" w:space="0" w:color="auto"/>
          </w:divBdr>
        </w:div>
        <w:div w:id="1288313198">
          <w:marLeft w:val="446"/>
          <w:marRight w:val="0"/>
          <w:marTop w:val="0"/>
          <w:marBottom w:val="0"/>
          <w:divBdr>
            <w:top w:val="none" w:sz="0" w:space="0" w:color="auto"/>
            <w:left w:val="none" w:sz="0" w:space="0" w:color="auto"/>
            <w:bottom w:val="none" w:sz="0" w:space="0" w:color="auto"/>
            <w:right w:val="none" w:sz="0" w:space="0" w:color="auto"/>
          </w:divBdr>
        </w:div>
        <w:div w:id="113986152">
          <w:marLeft w:val="446"/>
          <w:marRight w:val="0"/>
          <w:marTop w:val="0"/>
          <w:marBottom w:val="0"/>
          <w:divBdr>
            <w:top w:val="none" w:sz="0" w:space="0" w:color="auto"/>
            <w:left w:val="none" w:sz="0" w:space="0" w:color="auto"/>
            <w:bottom w:val="none" w:sz="0" w:space="0" w:color="auto"/>
            <w:right w:val="none" w:sz="0" w:space="0" w:color="auto"/>
          </w:divBdr>
        </w:div>
      </w:divsChild>
    </w:div>
    <w:div w:id="673145209">
      <w:bodyDiv w:val="1"/>
      <w:marLeft w:val="0"/>
      <w:marRight w:val="0"/>
      <w:marTop w:val="0"/>
      <w:marBottom w:val="0"/>
      <w:divBdr>
        <w:top w:val="none" w:sz="0" w:space="0" w:color="auto"/>
        <w:left w:val="none" w:sz="0" w:space="0" w:color="auto"/>
        <w:bottom w:val="none" w:sz="0" w:space="0" w:color="auto"/>
        <w:right w:val="none" w:sz="0" w:space="0" w:color="auto"/>
      </w:divBdr>
    </w:div>
    <w:div w:id="693308387">
      <w:bodyDiv w:val="1"/>
      <w:marLeft w:val="0"/>
      <w:marRight w:val="0"/>
      <w:marTop w:val="0"/>
      <w:marBottom w:val="0"/>
      <w:divBdr>
        <w:top w:val="none" w:sz="0" w:space="0" w:color="auto"/>
        <w:left w:val="none" w:sz="0" w:space="0" w:color="auto"/>
        <w:bottom w:val="none" w:sz="0" w:space="0" w:color="auto"/>
        <w:right w:val="none" w:sz="0" w:space="0" w:color="auto"/>
      </w:divBdr>
    </w:div>
    <w:div w:id="702481878">
      <w:bodyDiv w:val="1"/>
      <w:marLeft w:val="0"/>
      <w:marRight w:val="0"/>
      <w:marTop w:val="0"/>
      <w:marBottom w:val="0"/>
      <w:divBdr>
        <w:top w:val="none" w:sz="0" w:space="0" w:color="auto"/>
        <w:left w:val="none" w:sz="0" w:space="0" w:color="auto"/>
        <w:bottom w:val="none" w:sz="0" w:space="0" w:color="auto"/>
        <w:right w:val="none" w:sz="0" w:space="0" w:color="auto"/>
      </w:divBdr>
    </w:div>
    <w:div w:id="705183501">
      <w:bodyDiv w:val="1"/>
      <w:marLeft w:val="0"/>
      <w:marRight w:val="0"/>
      <w:marTop w:val="0"/>
      <w:marBottom w:val="0"/>
      <w:divBdr>
        <w:top w:val="none" w:sz="0" w:space="0" w:color="auto"/>
        <w:left w:val="none" w:sz="0" w:space="0" w:color="auto"/>
        <w:bottom w:val="none" w:sz="0" w:space="0" w:color="auto"/>
        <w:right w:val="none" w:sz="0" w:space="0" w:color="auto"/>
      </w:divBdr>
    </w:div>
    <w:div w:id="748774076">
      <w:bodyDiv w:val="1"/>
      <w:marLeft w:val="0"/>
      <w:marRight w:val="0"/>
      <w:marTop w:val="0"/>
      <w:marBottom w:val="0"/>
      <w:divBdr>
        <w:top w:val="none" w:sz="0" w:space="0" w:color="auto"/>
        <w:left w:val="none" w:sz="0" w:space="0" w:color="auto"/>
        <w:bottom w:val="none" w:sz="0" w:space="0" w:color="auto"/>
        <w:right w:val="none" w:sz="0" w:space="0" w:color="auto"/>
      </w:divBdr>
      <w:divsChild>
        <w:div w:id="596332757">
          <w:marLeft w:val="446"/>
          <w:marRight w:val="0"/>
          <w:marTop w:val="0"/>
          <w:marBottom w:val="0"/>
          <w:divBdr>
            <w:top w:val="none" w:sz="0" w:space="0" w:color="auto"/>
            <w:left w:val="none" w:sz="0" w:space="0" w:color="auto"/>
            <w:bottom w:val="none" w:sz="0" w:space="0" w:color="auto"/>
            <w:right w:val="none" w:sz="0" w:space="0" w:color="auto"/>
          </w:divBdr>
        </w:div>
        <w:div w:id="1723290344">
          <w:marLeft w:val="446"/>
          <w:marRight w:val="0"/>
          <w:marTop w:val="0"/>
          <w:marBottom w:val="0"/>
          <w:divBdr>
            <w:top w:val="none" w:sz="0" w:space="0" w:color="auto"/>
            <w:left w:val="none" w:sz="0" w:space="0" w:color="auto"/>
            <w:bottom w:val="none" w:sz="0" w:space="0" w:color="auto"/>
            <w:right w:val="none" w:sz="0" w:space="0" w:color="auto"/>
          </w:divBdr>
        </w:div>
      </w:divsChild>
    </w:div>
    <w:div w:id="759568046">
      <w:bodyDiv w:val="1"/>
      <w:marLeft w:val="0"/>
      <w:marRight w:val="0"/>
      <w:marTop w:val="0"/>
      <w:marBottom w:val="0"/>
      <w:divBdr>
        <w:top w:val="none" w:sz="0" w:space="0" w:color="auto"/>
        <w:left w:val="none" w:sz="0" w:space="0" w:color="auto"/>
        <w:bottom w:val="none" w:sz="0" w:space="0" w:color="auto"/>
        <w:right w:val="none" w:sz="0" w:space="0" w:color="auto"/>
      </w:divBdr>
      <w:divsChild>
        <w:div w:id="2092041943">
          <w:marLeft w:val="446"/>
          <w:marRight w:val="0"/>
          <w:marTop w:val="0"/>
          <w:marBottom w:val="0"/>
          <w:divBdr>
            <w:top w:val="none" w:sz="0" w:space="0" w:color="auto"/>
            <w:left w:val="none" w:sz="0" w:space="0" w:color="auto"/>
            <w:bottom w:val="none" w:sz="0" w:space="0" w:color="auto"/>
            <w:right w:val="none" w:sz="0" w:space="0" w:color="auto"/>
          </w:divBdr>
        </w:div>
        <w:div w:id="8610581">
          <w:marLeft w:val="446"/>
          <w:marRight w:val="0"/>
          <w:marTop w:val="0"/>
          <w:marBottom w:val="0"/>
          <w:divBdr>
            <w:top w:val="none" w:sz="0" w:space="0" w:color="auto"/>
            <w:left w:val="none" w:sz="0" w:space="0" w:color="auto"/>
            <w:bottom w:val="none" w:sz="0" w:space="0" w:color="auto"/>
            <w:right w:val="none" w:sz="0" w:space="0" w:color="auto"/>
          </w:divBdr>
        </w:div>
        <w:div w:id="24988268">
          <w:marLeft w:val="446"/>
          <w:marRight w:val="0"/>
          <w:marTop w:val="0"/>
          <w:marBottom w:val="0"/>
          <w:divBdr>
            <w:top w:val="none" w:sz="0" w:space="0" w:color="auto"/>
            <w:left w:val="none" w:sz="0" w:space="0" w:color="auto"/>
            <w:bottom w:val="none" w:sz="0" w:space="0" w:color="auto"/>
            <w:right w:val="none" w:sz="0" w:space="0" w:color="auto"/>
          </w:divBdr>
        </w:div>
        <w:div w:id="1859848769">
          <w:marLeft w:val="446"/>
          <w:marRight w:val="0"/>
          <w:marTop w:val="0"/>
          <w:marBottom w:val="0"/>
          <w:divBdr>
            <w:top w:val="none" w:sz="0" w:space="0" w:color="auto"/>
            <w:left w:val="none" w:sz="0" w:space="0" w:color="auto"/>
            <w:bottom w:val="none" w:sz="0" w:space="0" w:color="auto"/>
            <w:right w:val="none" w:sz="0" w:space="0" w:color="auto"/>
          </w:divBdr>
        </w:div>
        <w:div w:id="1428303447">
          <w:marLeft w:val="446"/>
          <w:marRight w:val="0"/>
          <w:marTop w:val="0"/>
          <w:marBottom w:val="0"/>
          <w:divBdr>
            <w:top w:val="none" w:sz="0" w:space="0" w:color="auto"/>
            <w:left w:val="none" w:sz="0" w:space="0" w:color="auto"/>
            <w:bottom w:val="none" w:sz="0" w:space="0" w:color="auto"/>
            <w:right w:val="none" w:sz="0" w:space="0" w:color="auto"/>
          </w:divBdr>
        </w:div>
        <w:div w:id="892352460">
          <w:marLeft w:val="446"/>
          <w:marRight w:val="0"/>
          <w:marTop w:val="0"/>
          <w:marBottom w:val="0"/>
          <w:divBdr>
            <w:top w:val="none" w:sz="0" w:space="0" w:color="auto"/>
            <w:left w:val="none" w:sz="0" w:space="0" w:color="auto"/>
            <w:bottom w:val="none" w:sz="0" w:space="0" w:color="auto"/>
            <w:right w:val="none" w:sz="0" w:space="0" w:color="auto"/>
          </w:divBdr>
        </w:div>
        <w:div w:id="374306874">
          <w:marLeft w:val="446"/>
          <w:marRight w:val="0"/>
          <w:marTop w:val="0"/>
          <w:marBottom w:val="0"/>
          <w:divBdr>
            <w:top w:val="none" w:sz="0" w:space="0" w:color="auto"/>
            <w:left w:val="none" w:sz="0" w:space="0" w:color="auto"/>
            <w:bottom w:val="none" w:sz="0" w:space="0" w:color="auto"/>
            <w:right w:val="none" w:sz="0" w:space="0" w:color="auto"/>
          </w:divBdr>
        </w:div>
        <w:div w:id="962226180">
          <w:marLeft w:val="706"/>
          <w:marRight w:val="0"/>
          <w:marTop w:val="0"/>
          <w:marBottom w:val="0"/>
          <w:divBdr>
            <w:top w:val="none" w:sz="0" w:space="0" w:color="auto"/>
            <w:left w:val="none" w:sz="0" w:space="0" w:color="auto"/>
            <w:bottom w:val="none" w:sz="0" w:space="0" w:color="auto"/>
            <w:right w:val="none" w:sz="0" w:space="0" w:color="auto"/>
          </w:divBdr>
        </w:div>
        <w:div w:id="1599171912">
          <w:marLeft w:val="706"/>
          <w:marRight w:val="0"/>
          <w:marTop w:val="0"/>
          <w:marBottom w:val="0"/>
          <w:divBdr>
            <w:top w:val="none" w:sz="0" w:space="0" w:color="auto"/>
            <w:left w:val="none" w:sz="0" w:space="0" w:color="auto"/>
            <w:bottom w:val="none" w:sz="0" w:space="0" w:color="auto"/>
            <w:right w:val="none" w:sz="0" w:space="0" w:color="auto"/>
          </w:divBdr>
        </w:div>
        <w:div w:id="1915774671">
          <w:marLeft w:val="446"/>
          <w:marRight w:val="0"/>
          <w:marTop w:val="0"/>
          <w:marBottom w:val="0"/>
          <w:divBdr>
            <w:top w:val="none" w:sz="0" w:space="0" w:color="auto"/>
            <w:left w:val="none" w:sz="0" w:space="0" w:color="auto"/>
            <w:bottom w:val="none" w:sz="0" w:space="0" w:color="auto"/>
            <w:right w:val="none" w:sz="0" w:space="0" w:color="auto"/>
          </w:divBdr>
        </w:div>
      </w:divsChild>
    </w:div>
    <w:div w:id="768886694">
      <w:bodyDiv w:val="1"/>
      <w:marLeft w:val="0"/>
      <w:marRight w:val="0"/>
      <w:marTop w:val="0"/>
      <w:marBottom w:val="0"/>
      <w:divBdr>
        <w:top w:val="none" w:sz="0" w:space="0" w:color="auto"/>
        <w:left w:val="none" w:sz="0" w:space="0" w:color="auto"/>
        <w:bottom w:val="none" w:sz="0" w:space="0" w:color="auto"/>
        <w:right w:val="none" w:sz="0" w:space="0" w:color="auto"/>
      </w:divBdr>
    </w:div>
    <w:div w:id="791095435">
      <w:bodyDiv w:val="1"/>
      <w:marLeft w:val="0"/>
      <w:marRight w:val="0"/>
      <w:marTop w:val="0"/>
      <w:marBottom w:val="0"/>
      <w:divBdr>
        <w:top w:val="none" w:sz="0" w:space="0" w:color="auto"/>
        <w:left w:val="none" w:sz="0" w:space="0" w:color="auto"/>
        <w:bottom w:val="none" w:sz="0" w:space="0" w:color="auto"/>
        <w:right w:val="none" w:sz="0" w:space="0" w:color="auto"/>
      </w:divBdr>
    </w:div>
    <w:div w:id="796796171">
      <w:bodyDiv w:val="1"/>
      <w:marLeft w:val="0"/>
      <w:marRight w:val="0"/>
      <w:marTop w:val="0"/>
      <w:marBottom w:val="0"/>
      <w:divBdr>
        <w:top w:val="none" w:sz="0" w:space="0" w:color="auto"/>
        <w:left w:val="none" w:sz="0" w:space="0" w:color="auto"/>
        <w:bottom w:val="none" w:sz="0" w:space="0" w:color="auto"/>
        <w:right w:val="none" w:sz="0" w:space="0" w:color="auto"/>
      </w:divBdr>
      <w:divsChild>
        <w:div w:id="1362050801">
          <w:marLeft w:val="446"/>
          <w:marRight w:val="0"/>
          <w:marTop w:val="0"/>
          <w:marBottom w:val="0"/>
          <w:divBdr>
            <w:top w:val="none" w:sz="0" w:space="0" w:color="auto"/>
            <w:left w:val="none" w:sz="0" w:space="0" w:color="auto"/>
            <w:bottom w:val="none" w:sz="0" w:space="0" w:color="auto"/>
            <w:right w:val="none" w:sz="0" w:space="0" w:color="auto"/>
          </w:divBdr>
        </w:div>
      </w:divsChild>
    </w:div>
    <w:div w:id="844049415">
      <w:bodyDiv w:val="1"/>
      <w:marLeft w:val="0"/>
      <w:marRight w:val="0"/>
      <w:marTop w:val="0"/>
      <w:marBottom w:val="0"/>
      <w:divBdr>
        <w:top w:val="none" w:sz="0" w:space="0" w:color="auto"/>
        <w:left w:val="none" w:sz="0" w:space="0" w:color="auto"/>
        <w:bottom w:val="none" w:sz="0" w:space="0" w:color="auto"/>
        <w:right w:val="none" w:sz="0" w:space="0" w:color="auto"/>
      </w:divBdr>
      <w:divsChild>
        <w:div w:id="180514394">
          <w:marLeft w:val="446"/>
          <w:marRight w:val="0"/>
          <w:marTop w:val="0"/>
          <w:marBottom w:val="0"/>
          <w:divBdr>
            <w:top w:val="none" w:sz="0" w:space="0" w:color="auto"/>
            <w:left w:val="none" w:sz="0" w:space="0" w:color="auto"/>
            <w:bottom w:val="none" w:sz="0" w:space="0" w:color="auto"/>
            <w:right w:val="none" w:sz="0" w:space="0" w:color="auto"/>
          </w:divBdr>
        </w:div>
        <w:div w:id="381640118">
          <w:marLeft w:val="446"/>
          <w:marRight w:val="0"/>
          <w:marTop w:val="0"/>
          <w:marBottom w:val="0"/>
          <w:divBdr>
            <w:top w:val="none" w:sz="0" w:space="0" w:color="auto"/>
            <w:left w:val="none" w:sz="0" w:space="0" w:color="auto"/>
            <w:bottom w:val="none" w:sz="0" w:space="0" w:color="auto"/>
            <w:right w:val="none" w:sz="0" w:space="0" w:color="auto"/>
          </w:divBdr>
        </w:div>
      </w:divsChild>
    </w:div>
    <w:div w:id="854535076">
      <w:bodyDiv w:val="1"/>
      <w:marLeft w:val="0"/>
      <w:marRight w:val="0"/>
      <w:marTop w:val="0"/>
      <w:marBottom w:val="0"/>
      <w:divBdr>
        <w:top w:val="none" w:sz="0" w:space="0" w:color="auto"/>
        <w:left w:val="none" w:sz="0" w:space="0" w:color="auto"/>
        <w:bottom w:val="none" w:sz="0" w:space="0" w:color="auto"/>
        <w:right w:val="none" w:sz="0" w:space="0" w:color="auto"/>
      </w:divBdr>
    </w:div>
    <w:div w:id="886144653">
      <w:bodyDiv w:val="1"/>
      <w:marLeft w:val="0"/>
      <w:marRight w:val="0"/>
      <w:marTop w:val="0"/>
      <w:marBottom w:val="0"/>
      <w:divBdr>
        <w:top w:val="none" w:sz="0" w:space="0" w:color="auto"/>
        <w:left w:val="none" w:sz="0" w:space="0" w:color="auto"/>
        <w:bottom w:val="none" w:sz="0" w:space="0" w:color="auto"/>
        <w:right w:val="none" w:sz="0" w:space="0" w:color="auto"/>
      </w:divBdr>
    </w:div>
    <w:div w:id="894969782">
      <w:bodyDiv w:val="1"/>
      <w:marLeft w:val="0"/>
      <w:marRight w:val="0"/>
      <w:marTop w:val="0"/>
      <w:marBottom w:val="0"/>
      <w:divBdr>
        <w:top w:val="none" w:sz="0" w:space="0" w:color="auto"/>
        <w:left w:val="none" w:sz="0" w:space="0" w:color="auto"/>
        <w:bottom w:val="none" w:sz="0" w:space="0" w:color="auto"/>
        <w:right w:val="none" w:sz="0" w:space="0" w:color="auto"/>
      </w:divBdr>
    </w:div>
    <w:div w:id="977884342">
      <w:bodyDiv w:val="1"/>
      <w:marLeft w:val="0"/>
      <w:marRight w:val="0"/>
      <w:marTop w:val="0"/>
      <w:marBottom w:val="0"/>
      <w:divBdr>
        <w:top w:val="none" w:sz="0" w:space="0" w:color="auto"/>
        <w:left w:val="none" w:sz="0" w:space="0" w:color="auto"/>
        <w:bottom w:val="none" w:sz="0" w:space="0" w:color="auto"/>
        <w:right w:val="none" w:sz="0" w:space="0" w:color="auto"/>
      </w:divBdr>
      <w:divsChild>
        <w:div w:id="583608258">
          <w:marLeft w:val="979"/>
          <w:marRight w:val="0"/>
          <w:marTop w:val="0"/>
          <w:marBottom w:val="0"/>
          <w:divBdr>
            <w:top w:val="none" w:sz="0" w:space="0" w:color="auto"/>
            <w:left w:val="none" w:sz="0" w:space="0" w:color="auto"/>
            <w:bottom w:val="none" w:sz="0" w:space="0" w:color="auto"/>
            <w:right w:val="none" w:sz="0" w:space="0" w:color="auto"/>
          </w:divBdr>
        </w:div>
        <w:div w:id="475226165">
          <w:marLeft w:val="979"/>
          <w:marRight w:val="0"/>
          <w:marTop w:val="0"/>
          <w:marBottom w:val="0"/>
          <w:divBdr>
            <w:top w:val="none" w:sz="0" w:space="0" w:color="auto"/>
            <w:left w:val="none" w:sz="0" w:space="0" w:color="auto"/>
            <w:bottom w:val="none" w:sz="0" w:space="0" w:color="auto"/>
            <w:right w:val="none" w:sz="0" w:space="0" w:color="auto"/>
          </w:divBdr>
        </w:div>
        <w:div w:id="748045284">
          <w:marLeft w:val="979"/>
          <w:marRight w:val="0"/>
          <w:marTop w:val="0"/>
          <w:marBottom w:val="0"/>
          <w:divBdr>
            <w:top w:val="none" w:sz="0" w:space="0" w:color="auto"/>
            <w:left w:val="none" w:sz="0" w:space="0" w:color="auto"/>
            <w:bottom w:val="none" w:sz="0" w:space="0" w:color="auto"/>
            <w:right w:val="none" w:sz="0" w:space="0" w:color="auto"/>
          </w:divBdr>
        </w:div>
        <w:div w:id="1819568497">
          <w:marLeft w:val="979"/>
          <w:marRight w:val="0"/>
          <w:marTop w:val="0"/>
          <w:marBottom w:val="0"/>
          <w:divBdr>
            <w:top w:val="none" w:sz="0" w:space="0" w:color="auto"/>
            <w:left w:val="none" w:sz="0" w:space="0" w:color="auto"/>
            <w:bottom w:val="none" w:sz="0" w:space="0" w:color="auto"/>
            <w:right w:val="none" w:sz="0" w:space="0" w:color="auto"/>
          </w:divBdr>
        </w:div>
        <w:div w:id="1027095987">
          <w:marLeft w:val="979"/>
          <w:marRight w:val="0"/>
          <w:marTop w:val="0"/>
          <w:marBottom w:val="0"/>
          <w:divBdr>
            <w:top w:val="none" w:sz="0" w:space="0" w:color="auto"/>
            <w:left w:val="none" w:sz="0" w:space="0" w:color="auto"/>
            <w:bottom w:val="none" w:sz="0" w:space="0" w:color="auto"/>
            <w:right w:val="none" w:sz="0" w:space="0" w:color="auto"/>
          </w:divBdr>
        </w:div>
        <w:div w:id="103615227">
          <w:marLeft w:val="979"/>
          <w:marRight w:val="0"/>
          <w:marTop w:val="0"/>
          <w:marBottom w:val="0"/>
          <w:divBdr>
            <w:top w:val="none" w:sz="0" w:space="0" w:color="auto"/>
            <w:left w:val="none" w:sz="0" w:space="0" w:color="auto"/>
            <w:bottom w:val="none" w:sz="0" w:space="0" w:color="auto"/>
            <w:right w:val="none" w:sz="0" w:space="0" w:color="auto"/>
          </w:divBdr>
        </w:div>
      </w:divsChild>
    </w:div>
    <w:div w:id="1010646648">
      <w:bodyDiv w:val="1"/>
      <w:marLeft w:val="0"/>
      <w:marRight w:val="0"/>
      <w:marTop w:val="0"/>
      <w:marBottom w:val="0"/>
      <w:divBdr>
        <w:top w:val="none" w:sz="0" w:space="0" w:color="auto"/>
        <w:left w:val="none" w:sz="0" w:space="0" w:color="auto"/>
        <w:bottom w:val="none" w:sz="0" w:space="0" w:color="auto"/>
        <w:right w:val="none" w:sz="0" w:space="0" w:color="auto"/>
      </w:divBdr>
    </w:div>
    <w:div w:id="1018459119">
      <w:bodyDiv w:val="1"/>
      <w:marLeft w:val="0"/>
      <w:marRight w:val="0"/>
      <w:marTop w:val="0"/>
      <w:marBottom w:val="0"/>
      <w:divBdr>
        <w:top w:val="none" w:sz="0" w:space="0" w:color="auto"/>
        <w:left w:val="none" w:sz="0" w:space="0" w:color="auto"/>
        <w:bottom w:val="none" w:sz="0" w:space="0" w:color="auto"/>
        <w:right w:val="none" w:sz="0" w:space="0" w:color="auto"/>
      </w:divBdr>
      <w:divsChild>
        <w:div w:id="597062740">
          <w:marLeft w:val="446"/>
          <w:marRight w:val="0"/>
          <w:marTop w:val="0"/>
          <w:marBottom w:val="0"/>
          <w:divBdr>
            <w:top w:val="none" w:sz="0" w:space="0" w:color="auto"/>
            <w:left w:val="none" w:sz="0" w:space="0" w:color="auto"/>
            <w:bottom w:val="none" w:sz="0" w:space="0" w:color="auto"/>
            <w:right w:val="none" w:sz="0" w:space="0" w:color="auto"/>
          </w:divBdr>
        </w:div>
        <w:div w:id="1380981242">
          <w:marLeft w:val="446"/>
          <w:marRight w:val="0"/>
          <w:marTop w:val="0"/>
          <w:marBottom w:val="0"/>
          <w:divBdr>
            <w:top w:val="none" w:sz="0" w:space="0" w:color="auto"/>
            <w:left w:val="none" w:sz="0" w:space="0" w:color="auto"/>
            <w:bottom w:val="none" w:sz="0" w:space="0" w:color="auto"/>
            <w:right w:val="none" w:sz="0" w:space="0" w:color="auto"/>
          </w:divBdr>
        </w:div>
        <w:div w:id="795030560">
          <w:marLeft w:val="446"/>
          <w:marRight w:val="0"/>
          <w:marTop w:val="0"/>
          <w:marBottom w:val="0"/>
          <w:divBdr>
            <w:top w:val="none" w:sz="0" w:space="0" w:color="auto"/>
            <w:left w:val="none" w:sz="0" w:space="0" w:color="auto"/>
            <w:bottom w:val="none" w:sz="0" w:space="0" w:color="auto"/>
            <w:right w:val="none" w:sz="0" w:space="0" w:color="auto"/>
          </w:divBdr>
        </w:div>
      </w:divsChild>
    </w:div>
    <w:div w:id="1059087455">
      <w:bodyDiv w:val="1"/>
      <w:marLeft w:val="0"/>
      <w:marRight w:val="0"/>
      <w:marTop w:val="0"/>
      <w:marBottom w:val="0"/>
      <w:divBdr>
        <w:top w:val="none" w:sz="0" w:space="0" w:color="auto"/>
        <w:left w:val="none" w:sz="0" w:space="0" w:color="auto"/>
        <w:bottom w:val="none" w:sz="0" w:space="0" w:color="auto"/>
        <w:right w:val="none" w:sz="0" w:space="0" w:color="auto"/>
      </w:divBdr>
      <w:divsChild>
        <w:div w:id="1886794251">
          <w:marLeft w:val="432"/>
          <w:marRight w:val="0"/>
          <w:marTop w:val="0"/>
          <w:marBottom w:val="0"/>
          <w:divBdr>
            <w:top w:val="none" w:sz="0" w:space="0" w:color="auto"/>
            <w:left w:val="none" w:sz="0" w:space="0" w:color="auto"/>
            <w:bottom w:val="none" w:sz="0" w:space="0" w:color="auto"/>
            <w:right w:val="none" w:sz="0" w:space="0" w:color="auto"/>
          </w:divBdr>
        </w:div>
        <w:div w:id="569311412">
          <w:marLeft w:val="432"/>
          <w:marRight w:val="0"/>
          <w:marTop w:val="0"/>
          <w:marBottom w:val="0"/>
          <w:divBdr>
            <w:top w:val="none" w:sz="0" w:space="0" w:color="auto"/>
            <w:left w:val="none" w:sz="0" w:space="0" w:color="auto"/>
            <w:bottom w:val="none" w:sz="0" w:space="0" w:color="auto"/>
            <w:right w:val="none" w:sz="0" w:space="0" w:color="auto"/>
          </w:divBdr>
        </w:div>
        <w:div w:id="1351756940">
          <w:marLeft w:val="432"/>
          <w:marRight w:val="0"/>
          <w:marTop w:val="0"/>
          <w:marBottom w:val="0"/>
          <w:divBdr>
            <w:top w:val="none" w:sz="0" w:space="0" w:color="auto"/>
            <w:left w:val="none" w:sz="0" w:space="0" w:color="auto"/>
            <w:bottom w:val="none" w:sz="0" w:space="0" w:color="auto"/>
            <w:right w:val="none" w:sz="0" w:space="0" w:color="auto"/>
          </w:divBdr>
        </w:div>
        <w:div w:id="1287807146">
          <w:marLeft w:val="432"/>
          <w:marRight w:val="0"/>
          <w:marTop w:val="0"/>
          <w:marBottom w:val="0"/>
          <w:divBdr>
            <w:top w:val="none" w:sz="0" w:space="0" w:color="auto"/>
            <w:left w:val="none" w:sz="0" w:space="0" w:color="auto"/>
            <w:bottom w:val="none" w:sz="0" w:space="0" w:color="auto"/>
            <w:right w:val="none" w:sz="0" w:space="0" w:color="auto"/>
          </w:divBdr>
        </w:div>
        <w:div w:id="1447575688">
          <w:marLeft w:val="432"/>
          <w:marRight w:val="0"/>
          <w:marTop w:val="0"/>
          <w:marBottom w:val="0"/>
          <w:divBdr>
            <w:top w:val="none" w:sz="0" w:space="0" w:color="auto"/>
            <w:left w:val="none" w:sz="0" w:space="0" w:color="auto"/>
            <w:bottom w:val="none" w:sz="0" w:space="0" w:color="auto"/>
            <w:right w:val="none" w:sz="0" w:space="0" w:color="auto"/>
          </w:divBdr>
        </w:div>
      </w:divsChild>
    </w:div>
    <w:div w:id="1061948346">
      <w:bodyDiv w:val="1"/>
      <w:marLeft w:val="0"/>
      <w:marRight w:val="0"/>
      <w:marTop w:val="0"/>
      <w:marBottom w:val="0"/>
      <w:divBdr>
        <w:top w:val="none" w:sz="0" w:space="0" w:color="auto"/>
        <w:left w:val="none" w:sz="0" w:space="0" w:color="auto"/>
        <w:bottom w:val="none" w:sz="0" w:space="0" w:color="auto"/>
        <w:right w:val="none" w:sz="0" w:space="0" w:color="auto"/>
      </w:divBdr>
      <w:divsChild>
        <w:div w:id="52315209">
          <w:marLeft w:val="691"/>
          <w:marRight w:val="0"/>
          <w:marTop w:val="0"/>
          <w:marBottom w:val="0"/>
          <w:divBdr>
            <w:top w:val="none" w:sz="0" w:space="0" w:color="auto"/>
            <w:left w:val="none" w:sz="0" w:space="0" w:color="auto"/>
            <w:bottom w:val="none" w:sz="0" w:space="0" w:color="auto"/>
            <w:right w:val="none" w:sz="0" w:space="0" w:color="auto"/>
          </w:divBdr>
        </w:div>
        <w:div w:id="1526559228">
          <w:marLeft w:val="691"/>
          <w:marRight w:val="0"/>
          <w:marTop w:val="0"/>
          <w:marBottom w:val="0"/>
          <w:divBdr>
            <w:top w:val="none" w:sz="0" w:space="0" w:color="auto"/>
            <w:left w:val="none" w:sz="0" w:space="0" w:color="auto"/>
            <w:bottom w:val="none" w:sz="0" w:space="0" w:color="auto"/>
            <w:right w:val="none" w:sz="0" w:space="0" w:color="auto"/>
          </w:divBdr>
        </w:div>
        <w:div w:id="484052421">
          <w:marLeft w:val="691"/>
          <w:marRight w:val="0"/>
          <w:marTop w:val="0"/>
          <w:marBottom w:val="0"/>
          <w:divBdr>
            <w:top w:val="none" w:sz="0" w:space="0" w:color="auto"/>
            <w:left w:val="none" w:sz="0" w:space="0" w:color="auto"/>
            <w:bottom w:val="none" w:sz="0" w:space="0" w:color="auto"/>
            <w:right w:val="none" w:sz="0" w:space="0" w:color="auto"/>
          </w:divBdr>
        </w:div>
        <w:div w:id="616528623">
          <w:marLeft w:val="691"/>
          <w:marRight w:val="0"/>
          <w:marTop w:val="0"/>
          <w:marBottom w:val="0"/>
          <w:divBdr>
            <w:top w:val="none" w:sz="0" w:space="0" w:color="auto"/>
            <w:left w:val="none" w:sz="0" w:space="0" w:color="auto"/>
            <w:bottom w:val="none" w:sz="0" w:space="0" w:color="auto"/>
            <w:right w:val="none" w:sz="0" w:space="0" w:color="auto"/>
          </w:divBdr>
        </w:div>
        <w:div w:id="1047801110">
          <w:marLeft w:val="691"/>
          <w:marRight w:val="0"/>
          <w:marTop w:val="0"/>
          <w:marBottom w:val="0"/>
          <w:divBdr>
            <w:top w:val="none" w:sz="0" w:space="0" w:color="auto"/>
            <w:left w:val="none" w:sz="0" w:space="0" w:color="auto"/>
            <w:bottom w:val="none" w:sz="0" w:space="0" w:color="auto"/>
            <w:right w:val="none" w:sz="0" w:space="0" w:color="auto"/>
          </w:divBdr>
        </w:div>
      </w:divsChild>
    </w:div>
    <w:div w:id="1079399247">
      <w:bodyDiv w:val="1"/>
      <w:marLeft w:val="0"/>
      <w:marRight w:val="0"/>
      <w:marTop w:val="0"/>
      <w:marBottom w:val="0"/>
      <w:divBdr>
        <w:top w:val="none" w:sz="0" w:space="0" w:color="auto"/>
        <w:left w:val="none" w:sz="0" w:space="0" w:color="auto"/>
        <w:bottom w:val="none" w:sz="0" w:space="0" w:color="auto"/>
        <w:right w:val="none" w:sz="0" w:space="0" w:color="auto"/>
      </w:divBdr>
      <w:divsChild>
        <w:div w:id="241179772">
          <w:marLeft w:val="446"/>
          <w:marRight w:val="0"/>
          <w:marTop w:val="0"/>
          <w:marBottom w:val="0"/>
          <w:divBdr>
            <w:top w:val="none" w:sz="0" w:space="0" w:color="auto"/>
            <w:left w:val="none" w:sz="0" w:space="0" w:color="auto"/>
            <w:bottom w:val="none" w:sz="0" w:space="0" w:color="auto"/>
            <w:right w:val="none" w:sz="0" w:space="0" w:color="auto"/>
          </w:divBdr>
        </w:div>
        <w:div w:id="1034846202">
          <w:marLeft w:val="446"/>
          <w:marRight w:val="0"/>
          <w:marTop w:val="0"/>
          <w:marBottom w:val="0"/>
          <w:divBdr>
            <w:top w:val="none" w:sz="0" w:space="0" w:color="auto"/>
            <w:left w:val="none" w:sz="0" w:space="0" w:color="auto"/>
            <w:bottom w:val="none" w:sz="0" w:space="0" w:color="auto"/>
            <w:right w:val="none" w:sz="0" w:space="0" w:color="auto"/>
          </w:divBdr>
        </w:div>
      </w:divsChild>
    </w:div>
    <w:div w:id="1106122093">
      <w:bodyDiv w:val="1"/>
      <w:marLeft w:val="0"/>
      <w:marRight w:val="0"/>
      <w:marTop w:val="0"/>
      <w:marBottom w:val="0"/>
      <w:divBdr>
        <w:top w:val="none" w:sz="0" w:space="0" w:color="auto"/>
        <w:left w:val="none" w:sz="0" w:space="0" w:color="auto"/>
        <w:bottom w:val="none" w:sz="0" w:space="0" w:color="auto"/>
        <w:right w:val="none" w:sz="0" w:space="0" w:color="auto"/>
      </w:divBdr>
    </w:div>
    <w:div w:id="1121655359">
      <w:bodyDiv w:val="1"/>
      <w:marLeft w:val="0"/>
      <w:marRight w:val="0"/>
      <w:marTop w:val="0"/>
      <w:marBottom w:val="0"/>
      <w:divBdr>
        <w:top w:val="none" w:sz="0" w:space="0" w:color="auto"/>
        <w:left w:val="none" w:sz="0" w:space="0" w:color="auto"/>
        <w:bottom w:val="none" w:sz="0" w:space="0" w:color="auto"/>
        <w:right w:val="none" w:sz="0" w:space="0" w:color="auto"/>
      </w:divBdr>
    </w:div>
    <w:div w:id="1124228410">
      <w:bodyDiv w:val="1"/>
      <w:marLeft w:val="0"/>
      <w:marRight w:val="0"/>
      <w:marTop w:val="0"/>
      <w:marBottom w:val="0"/>
      <w:divBdr>
        <w:top w:val="none" w:sz="0" w:space="0" w:color="auto"/>
        <w:left w:val="none" w:sz="0" w:space="0" w:color="auto"/>
        <w:bottom w:val="none" w:sz="0" w:space="0" w:color="auto"/>
        <w:right w:val="none" w:sz="0" w:space="0" w:color="auto"/>
      </w:divBdr>
    </w:div>
    <w:div w:id="1143081973">
      <w:bodyDiv w:val="1"/>
      <w:marLeft w:val="0"/>
      <w:marRight w:val="0"/>
      <w:marTop w:val="0"/>
      <w:marBottom w:val="0"/>
      <w:divBdr>
        <w:top w:val="none" w:sz="0" w:space="0" w:color="auto"/>
        <w:left w:val="none" w:sz="0" w:space="0" w:color="auto"/>
        <w:bottom w:val="none" w:sz="0" w:space="0" w:color="auto"/>
        <w:right w:val="none" w:sz="0" w:space="0" w:color="auto"/>
      </w:divBdr>
      <w:divsChild>
        <w:div w:id="1143738078">
          <w:marLeft w:val="720"/>
          <w:marRight w:val="0"/>
          <w:marTop w:val="0"/>
          <w:marBottom w:val="0"/>
          <w:divBdr>
            <w:top w:val="none" w:sz="0" w:space="0" w:color="auto"/>
            <w:left w:val="none" w:sz="0" w:space="0" w:color="auto"/>
            <w:bottom w:val="none" w:sz="0" w:space="0" w:color="auto"/>
            <w:right w:val="none" w:sz="0" w:space="0" w:color="auto"/>
          </w:divBdr>
        </w:div>
        <w:div w:id="506289290">
          <w:marLeft w:val="720"/>
          <w:marRight w:val="0"/>
          <w:marTop w:val="0"/>
          <w:marBottom w:val="0"/>
          <w:divBdr>
            <w:top w:val="none" w:sz="0" w:space="0" w:color="auto"/>
            <w:left w:val="none" w:sz="0" w:space="0" w:color="auto"/>
            <w:bottom w:val="none" w:sz="0" w:space="0" w:color="auto"/>
            <w:right w:val="none" w:sz="0" w:space="0" w:color="auto"/>
          </w:divBdr>
        </w:div>
        <w:div w:id="103118524">
          <w:marLeft w:val="720"/>
          <w:marRight w:val="0"/>
          <w:marTop w:val="0"/>
          <w:marBottom w:val="0"/>
          <w:divBdr>
            <w:top w:val="none" w:sz="0" w:space="0" w:color="auto"/>
            <w:left w:val="none" w:sz="0" w:space="0" w:color="auto"/>
            <w:bottom w:val="none" w:sz="0" w:space="0" w:color="auto"/>
            <w:right w:val="none" w:sz="0" w:space="0" w:color="auto"/>
          </w:divBdr>
        </w:div>
        <w:div w:id="1464083458">
          <w:marLeft w:val="720"/>
          <w:marRight w:val="0"/>
          <w:marTop w:val="0"/>
          <w:marBottom w:val="0"/>
          <w:divBdr>
            <w:top w:val="none" w:sz="0" w:space="0" w:color="auto"/>
            <w:left w:val="none" w:sz="0" w:space="0" w:color="auto"/>
            <w:bottom w:val="none" w:sz="0" w:space="0" w:color="auto"/>
            <w:right w:val="none" w:sz="0" w:space="0" w:color="auto"/>
          </w:divBdr>
        </w:div>
        <w:div w:id="577787465">
          <w:marLeft w:val="720"/>
          <w:marRight w:val="0"/>
          <w:marTop w:val="0"/>
          <w:marBottom w:val="0"/>
          <w:divBdr>
            <w:top w:val="none" w:sz="0" w:space="0" w:color="auto"/>
            <w:left w:val="none" w:sz="0" w:space="0" w:color="auto"/>
            <w:bottom w:val="none" w:sz="0" w:space="0" w:color="auto"/>
            <w:right w:val="none" w:sz="0" w:space="0" w:color="auto"/>
          </w:divBdr>
        </w:div>
      </w:divsChild>
    </w:div>
    <w:div w:id="1148670622">
      <w:bodyDiv w:val="1"/>
      <w:marLeft w:val="0"/>
      <w:marRight w:val="0"/>
      <w:marTop w:val="0"/>
      <w:marBottom w:val="0"/>
      <w:divBdr>
        <w:top w:val="none" w:sz="0" w:space="0" w:color="auto"/>
        <w:left w:val="none" w:sz="0" w:space="0" w:color="auto"/>
        <w:bottom w:val="none" w:sz="0" w:space="0" w:color="auto"/>
        <w:right w:val="none" w:sz="0" w:space="0" w:color="auto"/>
      </w:divBdr>
      <w:divsChild>
        <w:div w:id="633104813">
          <w:marLeft w:val="547"/>
          <w:marRight w:val="0"/>
          <w:marTop w:val="77"/>
          <w:marBottom w:val="0"/>
          <w:divBdr>
            <w:top w:val="none" w:sz="0" w:space="0" w:color="auto"/>
            <w:left w:val="none" w:sz="0" w:space="0" w:color="auto"/>
            <w:bottom w:val="none" w:sz="0" w:space="0" w:color="auto"/>
            <w:right w:val="none" w:sz="0" w:space="0" w:color="auto"/>
          </w:divBdr>
        </w:div>
        <w:div w:id="2041082380">
          <w:marLeft w:val="547"/>
          <w:marRight w:val="0"/>
          <w:marTop w:val="77"/>
          <w:marBottom w:val="0"/>
          <w:divBdr>
            <w:top w:val="none" w:sz="0" w:space="0" w:color="auto"/>
            <w:left w:val="none" w:sz="0" w:space="0" w:color="auto"/>
            <w:bottom w:val="none" w:sz="0" w:space="0" w:color="auto"/>
            <w:right w:val="none" w:sz="0" w:space="0" w:color="auto"/>
          </w:divBdr>
        </w:div>
        <w:div w:id="117797010">
          <w:marLeft w:val="547"/>
          <w:marRight w:val="0"/>
          <w:marTop w:val="77"/>
          <w:marBottom w:val="0"/>
          <w:divBdr>
            <w:top w:val="none" w:sz="0" w:space="0" w:color="auto"/>
            <w:left w:val="none" w:sz="0" w:space="0" w:color="auto"/>
            <w:bottom w:val="none" w:sz="0" w:space="0" w:color="auto"/>
            <w:right w:val="none" w:sz="0" w:space="0" w:color="auto"/>
          </w:divBdr>
        </w:div>
        <w:div w:id="150755518">
          <w:marLeft w:val="547"/>
          <w:marRight w:val="0"/>
          <w:marTop w:val="77"/>
          <w:marBottom w:val="0"/>
          <w:divBdr>
            <w:top w:val="none" w:sz="0" w:space="0" w:color="auto"/>
            <w:left w:val="none" w:sz="0" w:space="0" w:color="auto"/>
            <w:bottom w:val="none" w:sz="0" w:space="0" w:color="auto"/>
            <w:right w:val="none" w:sz="0" w:space="0" w:color="auto"/>
          </w:divBdr>
        </w:div>
        <w:div w:id="432284164">
          <w:marLeft w:val="547"/>
          <w:marRight w:val="0"/>
          <w:marTop w:val="77"/>
          <w:marBottom w:val="0"/>
          <w:divBdr>
            <w:top w:val="none" w:sz="0" w:space="0" w:color="auto"/>
            <w:left w:val="none" w:sz="0" w:space="0" w:color="auto"/>
            <w:bottom w:val="none" w:sz="0" w:space="0" w:color="auto"/>
            <w:right w:val="none" w:sz="0" w:space="0" w:color="auto"/>
          </w:divBdr>
        </w:div>
        <w:div w:id="506671058">
          <w:marLeft w:val="547"/>
          <w:marRight w:val="0"/>
          <w:marTop w:val="77"/>
          <w:marBottom w:val="0"/>
          <w:divBdr>
            <w:top w:val="none" w:sz="0" w:space="0" w:color="auto"/>
            <w:left w:val="none" w:sz="0" w:space="0" w:color="auto"/>
            <w:bottom w:val="none" w:sz="0" w:space="0" w:color="auto"/>
            <w:right w:val="none" w:sz="0" w:space="0" w:color="auto"/>
          </w:divBdr>
        </w:div>
        <w:div w:id="349335785">
          <w:marLeft w:val="547"/>
          <w:marRight w:val="0"/>
          <w:marTop w:val="77"/>
          <w:marBottom w:val="0"/>
          <w:divBdr>
            <w:top w:val="none" w:sz="0" w:space="0" w:color="auto"/>
            <w:left w:val="none" w:sz="0" w:space="0" w:color="auto"/>
            <w:bottom w:val="none" w:sz="0" w:space="0" w:color="auto"/>
            <w:right w:val="none" w:sz="0" w:space="0" w:color="auto"/>
          </w:divBdr>
        </w:div>
      </w:divsChild>
    </w:div>
    <w:div w:id="1156845763">
      <w:bodyDiv w:val="1"/>
      <w:marLeft w:val="0"/>
      <w:marRight w:val="0"/>
      <w:marTop w:val="0"/>
      <w:marBottom w:val="0"/>
      <w:divBdr>
        <w:top w:val="none" w:sz="0" w:space="0" w:color="auto"/>
        <w:left w:val="none" w:sz="0" w:space="0" w:color="auto"/>
        <w:bottom w:val="none" w:sz="0" w:space="0" w:color="auto"/>
        <w:right w:val="none" w:sz="0" w:space="0" w:color="auto"/>
      </w:divBdr>
    </w:div>
    <w:div w:id="1176577987">
      <w:bodyDiv w:val="1"/>
      <w:marLeft w:val="0"/>
      <w:marRight w:val="0"/>
      <w:marTop w:val="0"/>
      <w:marBottom w:val="0"/>
      <w:divBdr>
        <w:top w:val="none" w:sz="0" w:space="0" w:color="auto"/>
        <w:left w:val="none" w:sz="0" w:space="0" w:color="auto"/>
        <w:bottom w:val="none" w:sz="0" w:space="0" w:color="auto"/>
        <w:right w:val="none" w:sz="0" w:space="0" w:color="auto"/>
      </w:divBdr>
      <w:divsChild>
        <w:div w:id="132259634">
          <w:marLeft w:val="878"/>
          <w:marRight w:val="0"/>
          <w:marTop w:val="0"/>
          <w:marBottom w:val="0"/>
          <w:divBdr>
            <w:top w:val="none" w:sz="0" w:space="0" w:color="auto"/>
            <w:left w:val="none" w:sz="0" w:space="0" w:color="auto"/>
            <w:bottom w:val="none" w:sz="0" w:space="0" w:color="auto"/>
            <w:right w:val="none" w:sz="0" w:space="0" w:color="auto"/>
          </w:divBdr>
        </w:div>
      </w:divsChild>
    </w:div>
    <w:div w:id="1221285888">
      <w:bodyDiv w:val="1"/>
      <w:marLeft w:val="0"/>
      <w:marRight w:val="0"/>
      <w:marTop w:val="0"/>
      <w:marBottom w:val="0"/>
      <w:divBdr>
        <w:top w:val="none" w:sz="0" w:space="0" w:color="auto"/>
        <w:left w:val="none" w:sz="0" w:space="0" w:color="auto"/>
        <w:bottom w:val="none" w:sz="0" w:space="0" w:color="auto"/>
        <w:right w:val="none" w:sz="0" w:space="0" w:color="auto"/>
      </w:divBdr>
    </w:div>
    <w:div w:id="1222256893">
      <w:bodyDiv w:val="1"/>
      <w:marLeft w:val="0"/>
      <w:marRight w:val="0"/>
      <w:marTop w:val="0"/>
      <w:marBottom w:val="0"/>
      <w:divBdr>
        <w:top w:val="none" w:sz="0" w:space="0" w:color="auto"/>
        <w:left w:val="none" w:sz="0" w:space="0" w:color="auto"/>
        <w:bottom w:val="none" w:sz="0" w:space="0" w:color="auto"/>
        <w:right w:val="none" w:sz="0" w:space="0" w:color="auto"/>
      </w:divBdr>
    </w:div>
    <w:div w:id="1243300700">
      <w:bodyDiv w:val="1"/>
      <w:marLeft w:val="0"/>
      <w:marRight w:val="0"/>
      <w:marTop w:val="0"/>
      <w:marBottom w:val="0"/>
      <w:divBdr>
        <w:top w:val="none" w:sz="0" w:space="0" w:color="auto"/>
        <w:left w:val="none" w:sz="0" w:space="0" w:color="auto"/>
        <w:bottom w:val="none" w:sz="0" w:space="0" w:color="auto"/>
        <w:right w:val="none" w:sz="0" w:space="0" w:color="auto"/>
      </w:divBdr>
      <w:divsChild>
        <w:div w:id="572935905">
          <w:marLeft w:val="288"/>
          <w:marRight w:val="0"/>
          <w:marTop w:val="77"/>
          <w:marBottom w:val="0"/>
          <w:divBdr>
            <w:top w:val="none" w:sz="0" w:space="0" w:color="auto"/>
            <w:left w:val="none" w:sz="0" w:space="0" w:color="auto"/>
            <w:bottom w:val="none" w:sz="0" w:space="0" w:color="auto"/>
            <w:right w:val="none" w:sz="0" w:space="0" w:color="auto"/>
          </w:divBdr>
        </w:div>
        <w:div w:id="954290236">
          <w:marLeft w:val="288"/>
          <w:marRight w:val="0"/>
          <w:marTop w:val="77"/>
          <w:marBottom w:val="0"/>
          <w:divBdr>
            <w:top w:val="none" w:sz="0" w:space="0" w:color="auto"/>
            <w:left w:val="none" w:sz="0" w:space="0" w:color="auto"/>
            <w:bottom w:val="none" w:sz="0" w:space="0" w:color="auto"/>
            <w:right w:val="none" w:sz="0" w:space="0" w:color="auto"/>
          </w:divBdr>
        </w:div>
        <w:div w:id="248856273">
          <w:marLeft w:val="288"/>
          <w:marRight w:val="0"/>
          <w:marTop w:val="77"/>
          <w:marBottom w:val="0"/>
          <w:divBdr>
            <w:top w:val="none" w:sz="0" w:space="0" w:color="auto"/>
            <w:left w:val="none" w:sz="0" w:space="0" w:color="auto"/>
            <w:bottom w:val="none" w:sz="0" w:space="0" w:color="auto"/>
            <w:right w:val="none" w:sz="0" w:space="0" w:color="auto"/>
          </w:divBdr>
        </w:div>
        <w:div w:id="368384010">
          <w:marLeft w:val="288"/>
          <w:marRight w:val="0"/>
          <w:marTop w:val="77"/>
          <w:marBottom w:val="0"/>
          <w:divBdr>
            <w:top w:val="none" w:sz="0" w:space="0" w:color="auto"/>
            <w:left w:val="none" w:sz="0" w:space="0" w:color="auto"/>
            <w:bottom w:val="none" w:sz="0" w:space="0" w:color="auto"/>
            <w:right w:val="none" w:sz="0" w:space="0" w:color="auto"/>
          </w:divBdr>
        </w:div>
      </w:divsChild>
    </w:div>
    <w:div w:id="1249195539">
      <w:bodyDiv w:val="1"/>
      <w:marLeft w:val="0"/>
      <w:marRight w:val="0"/>
      <w:marTop w:val="0"/>
      <w:marBottom w:val="0"/>
      <w:divBdr>
        <w:top w:val="none" w:sz="0" w:space="0" w:color="auto"/>
        <w:left w:val="none" w:sz="0" w:space="0" w:color="auto"/>
        <w:bottom w:val="none" w:sz="0" w:space="0" w:color="auto"/>
        <w:right w:val="none" w:sz="0" w:space="0" w:color="auto"/>
      </w:divBdr>
    </w:div>
    <w:div w:id="1249577108">
      <w:bodyDiv w:val="1"/>
      <w:marLeft w:val="0"/>
      <w:marRight w:val="0"/>
      <w:marTop w:val="0"/>
      <w:marBottom w:val="0"/>
      <w:divBdr>
        <w:top w:val="none" w:sz="0" w:space="0" w:color="auto"/>
        <w:left w:val="none" w:sz="0" w:space="0" w:color="auto"/>
        <w:bottom w:val="none" w:sz="0" w:space="0" w:color="auto"/>
        <w:right w:val="none" w:sz="0" w:space="0" w:color="auto"/>
      </w:divBdr>
    </w:div>
    <w:div w:id="1249802867">
      <w:bodyDiv w:val="1"/>
      <w:marLeft w:val="0"/>
      <w:marRight w:val="0"/>
      <w:marTop w:val="0"/>
      <w:marBottom w:val="0"/>
      <w:divBdr>
        <w:top w:val="none" w:sz="0" w:space="0" w:color="auto"/>
        <w:left w:val="none" w:sz="0" w:space="0" w:color="auto"/>
        <w:bottom w:val="none" w:sz="0" w:space="0" w:color="auto"/>
        <w:right w:val="none" w:sz="0" w:space="0" w:color="auto"/>
      </w:divBdr>
    </w:div>
    <w:div w:id="1260867628">
      <w:bodyDiv w:val="1"/>
      <w:marLeft w:val="0"/>
      <w:marRight w:val="0"/>
      <w:marTop w:val="0"/>
      <w:marBottom w:val="0"/>
      <w:divBdr>
        <w:top w:val="none" w:sz="0" w:space="0" w:color="auto"/>
        <w:left w:val="none" w:sz="0" w:space="0" w:color="auto"/>
        <w:bottom w:val="none" w:sz="0" w:space="0" w:color="auto"/>
        <w:right w:val="none" w:sz="0" w:space="0" w:color="auto"/>
      </w:divBdr>
      <w:divsChild>
        <w:div w:id="347872785">
          <w:marLeft w:val="418"/>
          <w:marRight w:val="0"/>
          <w:marTop w:val="120"/>
          <w:marBottom w:val="0"/>
          <w:divBdr>
            <w:top w:val="none" w:sz="0" w:space="0" w:color="auto"/>
            <w:left w:val="none" w:sz="0" w:space="0" w:color="auto"/>
            <w:bottom w:val="none" w:sz="0" w:space="0" w:color="auto"/>
            <w:right w:val="none" w:sz="0" w:space="0" w:color="auto"/>
          </w:divBdr>
        </w:div>
        <w:div w:id="2143107971">
          <w:marLeft w:val="418"/>
          <w:marRight w:val="0"/>
          <w:marTop w:val="120"/>
          <w:marBottom w:val="120"/>
          <w:divBdr>
            <w:top w:val="none" w:sz="0" w:space="0" w:color="auto"/>
            <w:left w:val="none" w:sz="0" w:space="0" w:color="auto"/>
            <w:bottom w:val="none" w:sz="0" w:space="0" w:color="auto"/>
            <w:right w:val="none" w:sz="0" w:space="0" w:color="auto"/>
          </w:divBdr>
        </w:div>
        <w:div w:id="1572543562">
          <w:marLeft w:val="418"/>
          <w:marRight w:val="0"/>
          <w:marTop w:val="77"/>
          <w:marBottom w:val="0"/>
          <w:divBdr>
            <w:top w:val="none" w:sz="0" w:space="0" w:color="auto"/>
            <w:left w:val="none" w:sz="0" w:space="0" w:color="auto"/>
            <w:bottom w:val="none" w:sz="0" w:space="0" w:color="auto"/>
            <w:right w:val="none" w:sz="0" w:space="0" w:color="auto"/>
          </w:divBdr>
        </w:div>
        <w:div w:id="1641956912">
          <w:marLeft w:val="418"/>
          <w:marRight w:val="0"/>
          <w:marTop w:val="77"/>
          <w:marBottom w:val="0"/>
          <w:divBdr>
            <w:top w:val="none" w:sz="0" w:space="0" w:color="auto"/>
            <w:left w:val="none" w:sz="0" w:space="0" w:color="auto"/>
            <w:bottom w:val="none" w:sz="0" w:space="0" w:color="auto"/>
            <w:right w:val="none" w:sz="0" w:space="0" w:color="auto"/>
          </w:divBdr>
        </w:div>
        <w:div w:id="1884050692">
          <w:marLeft w:val="432"/>
          <w:marRight w:val="0"/>
          <w:marTop w:val="77"/>
          <w:marBottom w:val="0"/>
          <w:divBdr>
            <w:top w:val="none" w:sz="0" w:space="0" w:color="auto"/>
            <w:left w:val="none" w:sz="0" w:space="0" w:color="auto"/>
            <w:bottom w:val="none" w:sz="0" w:space="0" w:color="auto"/>
            <w:right w:val="none" w:sz="0" w:space="0" w:color="auto"/>
          </w:divBdr>
        </w:div>
        <w:div w:id="242419644">
          <w:marLeft w:val="432"/>
          <w:marRight w:val="0"/>
          <w:marTop w:val="77"/>
          <w:marBottom w:val="0"/>
          <w:divBdr>
            <w:top w:val="none" w:sz="0" w:space="0" w:color="auto"/>
            <w:left w:val="none" w:sz="0" w:space="0" w:color="auto"/>
            <w:bottom w:val="none" w:sz="0" w:space="0" w:color="auto"/>
            <w:right w:val="none" w:sz="0" w:space="0" w:color="auto"/>
          </w:divBdr>
        </w:div>
      </w:divsChild>
    </w:div>
    <w:div w:id="1266226263">
      <w:bodyDiv w:val="1"/>
      <w:marLeft w:val="0"/>
      <w:marRight w:val="0"/>
      <w:marTop w:val="0"/>
      <w:marBottom w:val="0"/>
      <w:divBdr>
        <w:top w:val="none" w:sz="0" w:space="0" w:color="auto"/>
        <w:left w:val="none" w:sz="0" w:space="0" w:color="auto"/>
        <w:bottom w:val="none" w:sz="0" w:space="0" w:color="auto"/>
        <w:right w:val="none" w:sz="0" w:space="0" w:color="auto"/>
      </w:divBdr>
      <w:divsChild>
        <w:div w:id="168522979">
          <w:marLeft w:val="446"/>
          <w:marRight w:val="0"/>
          <w:marTop w:val="0"/>
          <w:marBottom w:val="0"/>
          <w:divBdr>
            <w:top w:val="none" w:sz="0" w:space="0" w:color="auto"/>
            <w:left w:val="none" w:sz="0" w:space="0" w:color="auto"/>
            <w:bottom w:val="none" w:sz="0" w:space="0" w:color="auto"/>
            <w:right w:val="none" w:sz="0" w:space="0" w:color="auto"/>
          </w:divBdr>
        </w:div>
      </w:divsChild>
    </w:div>
    <w:div w:id="1299384372">
      <w:bodyDiv w:val="1"/>
      <w:marLeft w:val="0"/>
      <w:marRight w:val="0"/>
      <w:marTop w:val="0"/>
      <w:marBottom w:val="0"/>
      <w:divBdr>
        <w:top w:val="none" w:sz="0" w:space="0" w:color="auto"/>
        <w:left w:val="none" w:sz="0" w:space="0" w:color="auto"/>
        <w:bottom w:val="none" w:sz="0" w:space="0" w:color="auto"/>
        <w:right w:val="none" w:sz="0" w:space="0" w:color="auto"/>
      </w:divBdr>
    </w:div>
    <w:div w:id="1330523063">
      <w:bodyDiv w:val="1"/>
      <w:marLeft w:val="0"/>
      <w:marRight w:val="0"/>
      <w:marTop w:val="0"/>
      <w:marBottom w:val="0"/>
      <w:divBdr>
        <w:top w:val="none" w:sz="0" w:space="0" w:color="auto"/>
        <w:left w:val="none" w:sz="0" w:space="0" w:color="auto"/>
        <w:bottom w:val="none" w:sz="0" w:space="0" w:color="auto"/>
        <w:right w:val="none" w:sz="0" w:space="0" w:color="auto"/>
      </w:divBdr>
    </w:div>
    <w:div w:id="1338578748">
      <w:bodyDiv w:val="1"/>
      <w:marLeft w:val="0"/>
      <w:marRight w:val="0"/>
      <w:marTop w:val="0"/>
      <w:marBottom w:val="0"/>
      <w:divBdr>
        <w:top w:val="none" w:sz="0" w:space="0" w:color="auto"/>
        <w:left w:val="none" w:sz="0" w:space="0" w:color="auto"/>
        <w:bottom w:val="none" w:sz="0" w:space="0" w:color="auto"/>
        <w:right w:val="none" w:sz="0" w:space="0" w:color="auto"/>
      </w:divBdr>
      <w:divsChild>
        <w:div w:id="936207916">
          <w:marLeft w:val="418"/>
          <w:marRight w:val="0"/>
          <w:marTop w:val="0"/>
          <w:marBottom w:val="0"/>
          <w:divBdr>
            <w:top w:val="none" w:sz="0" w:space="0" w:color="auto"/>
            <w:left w:val="none" w:sz="0" w:space="0" w:color="auto"/>
            <w:bottom w:val="none" w:sz="0" w:space="0" w:color="auto"/>
            <w:right w:val="none" w:sz="0" w:space="0" w:color="auto"/>
          </w:divBdr>
        </w:div>
        <w:div w:id="684556190">
          <w:marLeft w:val="418"/>
          <w:marRight w:val="0"/>
          <w:marTop w:val="0"/>
          <w:marBottom w:val="0"/>
          <w:divBdr>
            <w:top w:val="none" w:sz="0" w:space="0" w:color="auto"/>
            <w:left w:val="none" w:sz="0" w:space="0" w:color="auto"/>
            <w:bottom w:val="none" w:sz="0" w:space="0" w:color="auto"/>
            <w:right w:val="none" w:sz="0" w:space="0" w:color="auto"/>
          </w:divBdr>
        </w:div>
        <w:div w:id="1931231765">
          <w:marLeft w:val="418"/>
          <w:marRight w:val="0"/>
          <w:marTop w:val="0"/>
          <w:marBottom w:val="0"/>
          <w:divBdr>
            <w:top w:val="none" w:sz="0" w:space="0" w:color="auto"/>
            <w:left w:val="none" w:sz="0" w:space="0" w:color="auto"/>
            <w:bottom w:val="none" w:sz="0" w:space="0" w:color="auto"/>
            <w:right w:val="none" w:sz="0" w:space="0" w:color="auto"/>
          </w:divBdr>
        </w:div>
        <w:div w:id="1824007086">
          <w:marLeft w:val="418"/>
          <w:marRight w:val="0"/>
          <w:marTop w:val="0"/>
          <w:marBottom w:val="0"/>
          <w:divBdr>
            <w:top w:val="none" w:sz="0" w:space="0" w:color="auto"/>
            <w:left w:val="none" w:sz="0" w:space="0" w:color="auto"/>
            <w:bottom w:val="none" w:sz="0" w:space="0" w:color="auto"/>
            <w:right w:val="none" w:sz="0" w:space="0" w:color="auto"/>
          </w:divBdr>
        </w:div>
        <w:div w:id="171265371">
          <w:marLeft w:val="418"/>
          <w:marRight w:val="0"/>
          <w:marTop w:val="0"/>
          <w:marBottom w:val="0"/>
          <w:divBdr>
            <w:top w:val="none" w:sz="0" w:space="0" w:color="auto"/>
            <w:left w:val="none" w:sz="0" w:space="0" w:color="auto"/>
            <w:bottom w:val="none" w:sz="0" w:space="0" w:color="auto"/>
            <w:right w:val="none" w:sz="0" w:space="0" w:color="auto"/>
          </w:divBdr>
        </w:div>
        <w:div w:id="1123159049">
          <w:marLeft w:val="418"/>
          <w:marRight w:val="0"/>
          <w:marTop w:val="0"/>
          <w:marBottom w:val="0"/>
          <w:divBdr>
            <w:top w:val="none" w:sz="0" w:space="0" w:color="auto"/>
            <w:left w:val="none" w:sz="0" w:space="0" w:color="auto"/>
            <w:bottom w:val="none" w:sz="0" w:space="0" w:color="auto"/>
            <w:right w:val="none" w:sz="0" w:space="0" w:color="auto"/>
          </w:divBdr>
        </w:div>
      </w:divsChild>
    </w:div>
    <w:div w:id="1348604708">
      <w:bodyDiv w:val="1"/>
      <w:marLeft w:val="0"/>
      <w:marRight w:val="0"/>
      <w:marTop w:val="0"/>
      <w:marBottom w:val="0"/>
      <w:divBdr>
        <w:top w:val="none" w:sz="0" w:space="0" w:color="auto"/>
        <w:left w:val="none" w:sz="0" w:space="0" w:color="auto"/>
        <w:bottom w:val="none" w:sz="0" w:space="0" w:color="auto"/>
        <w:right w:val="none" w:sz="0" w:space="0" w:color="auto"/>
      </w:divBdr>
    </w:div>
    <w:div w:id="1359041905">
      <w:bodyDiv w:val="1"/>
      <w:marLeft w:val="0"/>
      <w:marRight w:val="0"/>
      <w:marTop w:val="0"/>
      <w:marBottom w:val="0"/>
      <w:divBdr>
        <w:top w:val="none" w:sz="0" w:space="0" w:color="auto"/>
        <w:left w:val="none" w:sz="0" w:space="0" w:color="auto"/>
        <w:bottom w:val="none" w:sz="0" w:space="0" w:color="auto"/>
        <w:right w:val="none" w:sz="0" w:space="0" w:color="auto"/>
      </w:divBdr>
    </w:div>
    <w:div w:id="1377508371">
      <w:bodyDiv w:val="1"/>
      <w:marLeft w:val="0"/>
      <w:marRight w:val="0"/>
      <w:marTop w:val="0"/>
      <w:marBottom w:val="0"/>
      <w:divBdr>
        <w:top w:val="none" w:sz="0" w:space="0" w:color="auto"/>
        <w:left w:val="none" w:sz="0" w:space="0" w:color="auto"/>
        <w:bottom w:val="none" w:sz="0" w:space="0" w:color="auto"/>
        <w:right w:val="none" w:sz="0" w:space="0" w:color="auto"/>
      </w:divBdr>
    </w:div>
    <w:div w:id="1399091702">
      <w:bodyDiv w:val="1"/>
      <w:marLeft w:val="0"/>
      <w:marRight w:val="0"/>
      <w:marTop w:val="0"/>
      <w:marBottom w:val="0"/>
      <w:divBdr>
        <w:top w:val="none" w:sz="0" w:space="0" w:color="auto"/>
        <w:left w:val="none" w:sz="0" w:space="0" w:color="auto"/>
        <w:bottom w:val="none" w:sz="0" w:space="0" w:color="auto"/>
        <w:right w:val="none" w:sz="0" w:space="0" w:color="auto"/>
      </w:divBdr>
    </w:div>
    <w:div w:id="1408108243">
      <w:bodyDiv w:val="1"/>
      <w:marLeft w:val="0"/>
      <w:marRight w:val="0"/>
      <w:marTop w:val="0"/>
      <w:marBottom w:val="0"/>
      <w:divBdr>
        <w:top w:val="none" w:sz="0" w:space="0" w:color="auto"/>
        <w:left w:val="none" w:sz="0" w:space="0" w:color="auto"/>
        <w:bottom w:val="none" w:sz="0" w:space="0" w:color="auto"/>
        <w:right w:val="none" w:sz="0" w:space="0" w:color="auto"/>
      </w:divBdr>
    </w:div>
    <w:div w:id="1411390431">
      <w:bodyDiv w:val="1"/>
      <w:marLeft w:val="0"/>
      <w:marRight w:val="0"/>
      <w:marTop w:val="0"/>
      <w:marBottom w:val="0"/>
      <w:divBdr>
        <w:top w:val="none" w:sz="0" w:space="0" w:color="auto"/>
        <w:left w:val="none" w:sz="0" w:space="0" w:color="auto"/>
        <w:bottom w:val="none" w:sz="0" w:space="0" w:color="auto"/>
        <w:right w:val="none" w:sz="0" w:space="0" w:color="auto"/>
      </w:divBdr>
    </w:div>
    <w:div w:id="1423179997">
      <w:bodyDiv w:val="1"/>
      <w:marLeft w:val="0"/>
      <w:marRight w:val="0"/>
      <w:marTop w:val="0"/>
      <w:marBottom w:val="0"/>
      <w:divBdr>
        <w:top w:val="none" w:sz="0" w:space="0" w:color="auto"/>
        <w:left w:val="none" w:sz="0" w:space="0" w:color="auto"/>
        <w:bottom w:val="none" w:sz="0" w:space="0" w:color="auto"/>
        <w:right w:val="none" w:sz="0" w:space="0" w:color="auto"/>
      </w:divBdr>
      <w:divsChild>
        <w:div w:id="1893422111">
          <w:marLeft w:val="634"/>
          <w:marRight w:val="0"/>
          <w:marTop w:val="0"/>
          <w:marBottom w:val="0"/>
          <w:divBdr>
            <w:top w:val="none" w:sz="0" w:space="0" w:color="auto"/>
            <w:left w:val="none" w:sz="0" w:space="0" w:color="auto"/>
            <w:bottom w:val="none" w:sz="0" w:space="0" w:color="auto"/>
            <w:right w:val="none" w:sz="0" w:space="0" w:color="auto"/>
          </w:divBdr>
        </w:div>
      </w:divsChild>
    </w:div>
    <w:div w:id="1432165866">
      <w:bodyDiv w:val="1"/>
      <w:marLeft w:val="0"/>
      <w:marRight w:val="0"/>
      <w:marTop w:val="0"/>
      <w:marBottom w:val="0"/>
      <w:divBdr>
        <w:top w:val="none" w:sz="0" w:space="0" w:color="auto"/>
        <w:left w:val="none" w:sz="0" w:space="0" w:color="auto"/>
        <w:bottom w:val="none" w:sz="0" w:space="0" w:color="auto"/>
        <w:right w:val="none" w:sz="0" w:space="0" w:color="auto"/>
      </w:divBdr>
    </w:div>
    <w:div w:id="1445225430">
      <w:bodyDiv w:val="1"/>
      <w:marLeft w:val="0"/>
      <w:marRight w:val="0"/>
      <w:marTop w:val="0"/>
      <w:marBottom w:val="0"/>
      <w:divBdr>
        <w:top w:val="none" w:sz="0" w:space="0" w:color="auto"/>
        <w:left w:val="none" w:sz="0" w:space="0" w:color="auto"/>
        <w:bottom w:val="none" w:sz="0" w:space="0" w:color="auto"/>
        <w:right w:val="none" w:sz="0" w:space="0" w:color="auto"/>
      </w:divBdr>
      <w:divsChild>
        <w:div w:id="1666323267">
          <w:marLeft w:val="432"/>
          <w:marRight w:val="0"/>
          <w:marTop w:val="0"/>
          <w:marBottom w:val="0"/>
          <w:divBdr>
            <w:top w:val="none" w:sz="0" w:space="0" w:color="auto"/>
            <w:left w:val="none" w:sz="0" w:space="0" w:color="auto"/>
            <w:bottom w:val="none" w:sz="0" w:space="0" w:color="auto"/>
            <w:right w:val="none" w:sz="0" w:space="0" w:color="auto"/>
          </w:divBdr>
        </w:div>
        <w:div w:id="2068216037">
          <w:marLeft w:val="835"/>
          <w:marRight w:val="0"/>
          <w:marTop w:val="0"/>
          <w:marBottom w:val="0"/>
          <w:divBdr>
            <w:top w:val="none" w:sz="0" w:space="0" w:color="auto"/>
            <w:left w:val="none" w:sz="0" w:space="0" w:color="auto"/>
            <w:bottom w:val="none" w:sz="0" w:space="0" w:color="auto"/>
            <w:right w:val="none" w:sz="0" w:space="0" w:color="auto"/>
          </w:divBdr>
        </w:div>
        <w:div w:id="108816069">
          <w:marLeft w:val="835"/>
          <w:marRight w:val="0"/>
          <w:marTop w:val="0"/>
          <w:marBottom w:val="0"/>
          <w:divBdr>
            <w:top w:val="none" w:sz="0" w:space="0" w:color="auto"/>
            <w:left w:val="none" w:sz="0" w:space="0" w:color="auto"/>
            <w:bottom w:val="none" w:sz="0" w:space="0" w:color="auto"/>
            <w:right w:val="none" w:sz="0" w:space="0" w:color="auto"/>
          </w:divBdr>
        </w:div>
        <w:div w:id="1190992857">
          <w:marLeft w:val="835"/>
          <w:marRight w:val="0"/>
          <w:marTop w:val="0"/>
          <w:marBottom w:val="0"/>
          <w:divBdr>
            <w:top w:val="none" w:sz="0" w:space="0" w:color="auto"/>
            <w:left w:val="none" w:sz="0" w:space="0" w:color="auto"/>
            <w:bottom w:val="none" w:sz="0" w:space="0" w:color="auto"/>
            <w:right w:val="none" w:sz="0" w:space="0" w:color="auto"/>
          </w:divBdr>
        </w:div>
      </w:divsChild>
    </w:div>
    <w:div w:id="1450123764">
      <w:bodyDiv w:val="1"/>
      <w:marLeft w:val="0"/>
      <w:marRight w:val="0"/>
      <w:marTop w:val="0"/>
      <w:marBottom w:val="0"/>
      <w:divBdr>
        <w:top w:val="none" w:sz="0" w:space="0" w:color="auto"/>
        <w:left w:val="none" w:sz="0" w:space="0" w:color="auto"/>
        <w:bottom w:val="none" w:sz="0" w:space="0" w:color="auto"/>
        <w:right w:val="none" w:sz="0" w:space="0" w:color="auto"/>
      </w:divBdr>
    </w:div>
    <w:div w:id="1455100651">
      <w:bodyDiv w:val="1"/>
      <w:marLeft w:val="0"/>
      <w:marRight w:val="0"/>
      <w:marTop w:val="0"/>
      <w:marBottom w:val="0"/>
      <w:divBdr>
        <w:top w:val="none" w:sz="0" w:space="0" w:color="auto"/>
        <w:left w:val="none" w:sz="0" w:space="0" w:color="auto"/>
        <w:bottom w:val="none" w:sz="0" w:space="0" w:color="auto"/>
        <w:right w:val="none" w:sz="0" w:space="0" w:color="auto"/>
      </w:divBdr>
    </w:div>
    <w:div w:id="1460344864">
      <w:bodyDiv w:val="1"/>
      <w:marLeft w:val="0"/>
      <w:marRight w:val="0"/>
      <w:marTop w:val="0"/>
      <w:marBottom w:val="0"/>
      <w:divBdr>
        <w:top w:val="none" w:sz="0" w:space="0" w:color="auto"/>
        <w:left w:val="none" w:sz="0" w:space="0" w:color="auto"/>
        <w:bottom w:val="none" w:sz="0" w:space="0" w:color="auto"/>
        <w:right w:val="none" w:sz="0" w:space="0" w:color="auto"/>
      </w:divBdr>
    </w:div>
    <w:div w:id="1465658903">
      <w:bodyDiv w:val="1"/>
      <w:marLeft w:val="0"/>
      <w:marRight w:val="0"/>
      <w:marTop w:val="0"/>
      <w:marBottom w:val="0"/>
      <w:divBdr>
        <w:top w:val="none" w:sz="0" w:space="0" w:color="auto"/>
        <w:left w:val="none" w:sz="0" w:space="0" w:color="auto"/>
        <w:bottom w:val="none" w:sz="0" w:space="0" w:color="auto"/>
        <w:right w:val="none" w:sz="0" w:space="0" w:color="auto"/>
      </w:divBdr>
    </w:div>
    <w:div w:id="1518275417">
      <w:bodyDiv w:val="1"/>
      <w:marLeft w:val="0"/>
      <w:marRight w:val="0"/>
      <w:marTop w:val="0"/>
      <w:marBottom w:val="0"/>
      <w:divBdr>
        <w:top w:val="none" w:sz="0" w:space="0" w:color="auto"/>
        <w:left w:val="none" w:sz="0" w:space="0" w:color="auto"/>
        <w:bottom w:val="none" w:sz="0" w:space="0" w:color="auto"/>
        <w:right w:val="none" w:sz="0" w:space="0" w:color="auto"/>
      </w:divBdr>
    </w:div>
    <w:div w:id="1579555642">
      <w:bodyDiv w:val="1"/>
      <w:marLeft w:val="0"/>
      <w:marRight w:val="0"/>
      <w:marTop w:val="0"/>
      <w:marBottom w:val="0"/>
      <w:divBdr>
        <w:top w:val="none" w:sz="0" w:space="0" w:color="auto"/>
        <w:left w:val="none" w:sz="0" w:space="0" w:color="auto"/>
        <w:bottom w:val="none" w:sz="0" w:space="0" w:color="auto"/>
        <w:right w:val="none" w:sz="0" w:space="0" w:color="auto"/>
      </w:divBdr>
    </w:div>
    <w:div w:id="1587881512">
      <w:bodyDiv w:val="1"/>
      <w:marLeft w:val="0"/>
      <w:marRight w:val="0"/>
      <w:marTop w:val="0"/>
      <w:marBottom w:val="0"/>
      <w:divBdr>
        <w:top w:val="none" w:sz="0" w:space="0" w:color="auto"/>
        <w:left w:val="none" w:sz="0" w:space="0" w:color="auto"/>
        <w:bottom w:val="none" w:sz="0" w:space="0" w:color="auto"/>
        <w:right w:val="none" w:sz="0" w:space="0" w:color="auto"/>
      </w:divBdr>
      <w:divsChild>
        <w:div w:id="1468472483">
          <w:marLeft w:val="706"/>
          <w:marRight w:val="0"/>
          <w:marTop w:val="0"/>
          <w:marBottom w:val="0"/>
          <w:divBdr>
            <w:top w:val="none" w:sz="0" w:space="0" w:color="auto"/>
            <w:left w:val="none" w:sz="0" w:space="0" w:color="auto"/>
            <w:bottom w:val="none" w:sz="0" w:space="0" w:color="auto"/>
            <w:right w:val="none" w:sz="0" w:space="0" w:color="auto"/>
          </w:divBdr>
        </w:div>
        <w:div w:id="1619068181">
          <w:marLeft w:val="706"/>
          <w:marRight w:val="0"/>
          <w:marTop w:val="0"/>
          <w:marBottom w:val="0"/>
          <w:divBdr>
            <w:top w:val="none" w:sz="0" w:space="0" w:color="auto"/>
            <w:left w:val="none" w:sz="0" w:space="0" w:color="auto"/>
            <w:bottom w:val="none" w:sz="0" w:space="0" w:color="auto"/>
            <w:right w:val="none" w:sz="0" w:space="0" w:color="auto"/>
          </w:divBdr>
        </w:div>
        <w:div w:id="487333732">
          <w:marLeft w:val="706"/>
          <w:marRight w:val="0"/>
          <w:marTop w:val="0"/>
          <w:marBottom w:val="0"/>
          <w:divBdr>
            <w:top w:val="none" w:sz="0" w:space="0" w:color="auto"/>
            <w:left w:val="none" w:sz="0" w:space="0" w:color="auto"/>
            <w:bottom w:val="none" w:sz="0" w:space="0" w:color="auto"/>
            <w:right w:val="none" w:sz="0" w:space="0" w:color="auto"/>
          </w:divBdr>
        </w:div>
      </w:divsChild>
    </w:div>
    <w:div w:id="1589775030">
      <w:bodyDiv w:val="1"/>
      <w:marLeft w:val="0"/>
      <w:marRight w:val="0"/>
      <w:marTop w:val="0"/>
      <w:marBottom w:val="0"/>
      <w:divBdr>
        <w:top w:val="none" w:sz="0" w:space="0" w:color="auto"/>
        <w:left w:val="none" w:sz="0" w:space="0" w:color="auto"/>
        <w:bottom w:val="none" w:sz="0" w:space="0" w:color="auto"/>
        <w:right w:val="none" w:sz="0" w:space="0" w:color="auto"/>
      </w:divBdr>
    </w:div>
    <w:div w:id="1592197180">
      <w:bodyDiv w:val="1"/>
      <w:marLeft w:val="0"/>
      <w:marRight w:val="0"/>
      <w:marTop w:val="0"/>
      <w:marBottom w:val="0"/>
      <w:divBdr>
        <w:top w:val="none" w:sz="0" w:space="0" w:color="auto"/>
        <w:left w:val="none" w:sz="0" w:space="0" w:color="auto"/>
        <w:bottom w:val="none" w:sz="0" w:space="0" w:color="auto"/>
        <w:right w:val="none" w:sz="0" w:space="0" w:color="auto"/>
      </w:divBdr>
    </w:div>
    <w:div w:id="1594628537">
      <w:bodyDiv w:val="1"/>
      <w:marLeft w:val="0"/>
      <w:marRight w:val="0"/>
      <w:marTop w:val="0"/>
      <w:marBottom w:val="0"/>
      <w:divBdr>
        <w:top w:val="none" w:sz="0" w:space="0" w:color="auto"/>
        <w:left w:val="none" w:sz="0" w:space="0" w:color="auto"/>
        <w:bottom w:val="none" w:sz="0" w:space="0" w:color="auto"/>
        <w:right w:val="none" w:sz="0" w:space="0" w:color="auto"/>
      </w:divBdr>
      <w:divsChild>
        <w:div w:id="627587452">
          <w:marLeft w:val="446"/>
          <w:marRight w:val="0"/>
          <w:marTop w:val="0"/>
          <w:marBottom w:val="0"/>
          <w:divBdr>
            <w:top w:val="none" w:sz="0" w:space="0" w:color="auto"/>
            <w:left w:val="none" w:sz="0" w:space="0" w:color="auto"/>
            <w:bottom w:val="none" w:sz="0" w:space="0" w:color="auto"/>
            <w:right w:val="none" w:sz="0" w:space="0" w:color="auto"/>
          </w:divBdr>
        </w:div>
      </w:divsChild>
    </w:div>
    <w:div w:id="1629556032">
      <w:bodyDiv w:val="1"/>
      <w:marLeft w:val="0"/>
      <w:marRight w:val="0"/>
      <w:marTop w:val="0"/>
      <w:marBottom w:val="0"/>
      <w:divBdr>
        <w:top w:val="none" w:sz="0" w:space="0" w:color="auto"/>
        <w:left w:val="none" w:sz="0" w:space="0" w:color="auto"/>
        <w:bottom w:val="none" w:sz="0" w:space="0" w:color="auto"/>
        <w:right w:val="none" w:sz="0" w:space="0" w:color="auto"/>
      </w:divBdr>
      <w:divsChild>
        <w:div w:id="1442916810">
          <w:marLeft w:val="446"/>
          <w:marRight w:val="0"/>
          <w:marTop w:val="0"/>
          <w:marBottom w:val="0"/>
          <w:divBdr>
            <w:top w:val="none" w:sz="0" w:space="0" w:color="auto"/>
            <w:left w:val="none" w:sz="0" w:space="0" w:color="auto"/>
            <w:bottom w:val="none" w:sz="0" w:space="0" w:color="auto"/>
            <w:right w:val="none" w:sz="0" w:space="0" w:color="auto"/>
          </w:divBdr>
        </w:div>
        <w:div w:id="470441312">
          <w:marLeft w:val="446"/>
          <w:marRight w:val="0"/>
          <w:marTop w:val="0"/>
          <w:marBottom w:val="0"/>
          <w:divBdr>
            <w:top w:val="none" w:sz="0" w:space="0" w:color="auto"/>
            <w:left w:val="none" w:sz="0" w:space="0" w:color="auto"/>
            <w:bottom w:val="none" w:sz="0" w:space="0" w:color="auto"/>
            <w:right w:val="none" w:sz="0" w:space="0" w:color="auto"/>
          </w:divBdr>
        </w:div>
      </w:divsChild>
    </w:div>
    <w:div w:id="1647664887">
      <w:bodyDiv w:val="1"/>
      <w:marLeft w:val="0"/>
      <w:marRight w:val="0"/>
      <w:marTop w:val="0"/>
      <w:marBottom w:val="0"/>
      <w:divBdr>
        <w:top w:val="none" w:sz="0" w:space="0" w:color="auto"/>
        <w:left w:val="none" w:sz="0" w:space="0" w:color="auto"/>
        <w:bottom w:val="none" w:sz="0" w:space="0" w:color="auto"/>
        <w:right w:val="none" w:sz="0" w:space="0" w:color="auto"/>
      </w:divBdr>
    </w:div>
    <w:div w:id="1659000436">
      <w:bodyDiv w:val="1"/>
      <w:marLeft w:val="0"/>
      <w:marRight w:val="0"/>
      <w:marTop w:val="0"/>
      <w:marBottom w:val="0"/>
      <w:divBdr>
        <w:top w:val="none" w:sz="0" w:space="0" w:color="auto"/>
        <w:left w:val="none" w:sz="0" w:space="0" w:color="auto"/>
        <w:bottom w:val="none" w:sz="0" w:space="0" w:color="auto"/>
        <w:right w:val="none" w:sz="0" w:space="0" w:color="auto"/>
      </w:divBdr>
      <w:divsChild>
        <w:div w:id="2145468410">
          <w:marLeft w:val="446"/>
          <w:marRight w:val="0"/>
          <w:marTop w:val="0"/>
          <w:marBottom w:val="0"/>
          <w:divBdr>
            <w:top w:val="none" w:sz="0" w:space="0" w:color="auto"/>
            <w:left w:val="none" w:sz="0" w:space="0" w:color="auto"/>
            <w:bottom w:val="none" w:sz="0" w:space="0" w:color="auto"/>
            <w:right w:val="none" w:sz="0" w:space="0" w:color="auto"/>
          </w:divBdr>
        </w:div>
        <w:div w:id="1250698279">
          <w:marLeft w:val="835"/>
          <w:marRight w:val="0"/>
          <w:marTop w:val="0"/>
          <w:marBottom w:val="0"/>
          <w:divBdr>
            <w:top w:val="none" w:sz="0" w:space="0" w:color="auto"/>
            <w:left w:val="none" w:sz="0" w:space="0" w:color="auto"/>
            <w:bottom w:val="none" w:sz="0" w:space="0" w:color="auto"/>
            <w:right w:val="none" w:sz="0" w:space="0" w:color="auto"/>
          </w:divBdr>
        </w:div>
        <w:div w:id="763234555">
          <w:marLeft w:val="835"/>
          <w:marRight w:val="0"/>
          <w:marTop w:val="0"/>
          <w:marBottom w:val="0"/>
          <w:divBdr>
            <w:top w:val="none" w:sz="0" w:space="0" w:color="auto"/>
            <w:left w:val="none" w:sz="0" w:space="0" w:color="auto"/>
            <w:bottom w:val="none" w:sz="0" w:space="0" w:color="auto"/>
            <w:right w:val="none" w:sz="0" w:space="0" w:color="auto"/>
          </w:divBdr>
        </w:div>
        <w:div w:id="217671646">
          <w:marLeft w:val="835"/>
          <w:marRight w:val="0"/>
          <w:marTop w:val="0"/>
          <w:marBottom w:val="0"/>
          <w:divBdr>
            <w:top w:val="none" w:sz="0" w:space="0" w:color="auto"/>
            <w:left w:val="none" w:sz="0" w:space="0" w:color="auto"/>
            <w:bottom w:val="none" w:sz="0" w:space="0" w:color="auto"/>
            <w:right w:val="none" w:sz="0" w:space="0" w:color="auto"/>
          </w:divBdr>
        </w:div>
      </w:divsChild>
    </w:div>
    <w:div w:id="1671593472">
      <w:bodyDiv w:val="1"/>
      <w:marLeft w:val="0"/>
      <w:marRight w:val="0"/>
      <w:marTop w:val="0"/>
      <w:marBottom w:val="0"/>
      <w:divBdr>
        <w:top w:val="none" w:sz="0" w:space="0" w:color="auto"/>
        <w:left w:val="none" w:sz="0" w:space="0" w:color="auto"/>
        <w:bottom w:val="none" w:sz="0" w:space="0" w:color="auto"/>
        <w:right w:val="none" w:sz="0" w:space="0" w:color="auto"/>
      </w:divBdr>
      <w:divsChild>
        <w:div w:id="899438890">
          <w:marLeft w:val="446"/>
          <w:marRight w:val="0"/>
          <w:marTop w:val="0"/>
          <w:marBottom w:val="0"/>
          <w:divBdr>
            <w:top w:val="none" w:sz="0" w:space="0" w:color="auto"/>
            <w:left w:val="none" w:sz="0" w:space="0" w:color="auto"/>
            <w:bottom w:val="none" w:sz="0" w:space="0" w:color="auto"/>
            <w:right w:val="none" w:sz="0" w:space="0" w:color="auto"/>
          </w:divBdr>
        </w:div>
        <w:div w:id="1173379336">
          <w:marLeft w:val="446"/>
          <w:marRight w:val="0"/>
          <w:marTop w:val="0"/>
          <w:marBottom w:val="0"/>
          <w:divBdr>
            <w:top w:val="none" w:sz="0" w:space="0" w:color="auto"/>
            <w:left w:val="none" w:sz="0" w:space="0" w:color="auto"/>
            <w:bottom w:val="none" w:sz="0" w:space="0" w:color="auto"/>
            <w:right w:val="none" w:sz="0" w:space="0" w:color="auto"/>
          </w:divBdr>
        </w:div>
        <w:div w:id="453058116">
          <w:marLeft w:val="446"/>
          <w:marRight w:val="0"/>
          <w:marTop w:val="0"/>
          <w:marBottom w:val="0"/>
          <w:divBdr>
            <w:top w:val="none" w:sz="0" w:space="0" w:color="auto"/>
            <w:left w:val="none" w:sz="0" w:space="0" w:color="auto"/>
            <w:bottom w:val="none" w:sz="0" w:space="0" w:color="auto"/>
            <w:right w:val="none" w:sz="0" w:space="0" w:color="auto"/>
          </w:divBdr>
        </w:div>
        <w:div w:id="1790388690">
          <w:marLeft w:val="446"/>
          <w:marRight w:val="0"/>
          <w:marTop w:val="0"/>
          <w:marBottom w:val="0"/>
          <w:divBdr>
            <w:top w:val="none" w:sz="0" w:space="0" w:color="auto"/>
            <w:left w:val="none" w:sz="0" w:space="0" w:color="auto"/>
            <w:bottom w:val="none" w:sz="0" w:space="0" w:color="auto"/>
            <w:right w:val="none" w:sz="0" w:space="0" w:color="auto"/>
          </w:divBdr>
        </w:div>
      </w:divsChild>
    </w:div>
    <w:div w:id="1676106649">
      <w:bodyDiv w:val="1"/>
      <w:marLeft w:val="0"/>
      <w:marRight w:val="0"/>
      <w:marTop w:val="0"/>
      <w:marBottom w:val="0"/>
      <w:divBdr>
        <w:top w:val="none" w:sz="0" w:space="0" w:color="auto"/>
        <w:left w:val="none" w:sz="0" w:space="0" w:color="auto"/>
        <w:bottom w:val="none" w:sz="0" w:space="0" w:color="auto"/>
        <w:right w:val="none" w:sz="0" w:space="0" w:color="auto"/>
      </w:divBdr>
      <w:divsChild>
        <w:div w:id="737943508">
          <w:marLeft w:val="446"/>
          <w:marRight w:val="0"/>
          <w:marTop w:val="0"/>
          <w:marBottom w:val="0"/>
          <w:divBdr>
            <w:top w:val="none" w:sz="0" w:space="0" w:color="auto"/>
            <w:left w:val="none" w:sz="0" w:space="0" w:color="auto"/>
            <w:bottom w:val="none" w:sz="0" w:space="0" w:color="auto"/>
            <w:right w:val="none" w:sz="0" w:space="0" w:color="auto"/>
          </w:divBdr>
        </w:div>
        <w:div w:id="1829594859">
          <w:marLeft w:val="446"/>
          <w:marRight w:val="0"/>
          <w:marTop w:val="0"/>
          <w:marBottom w:val="0"/>
          <w:divBdr>
            <w:top w:val="none" w:sz="0" w:space="0" w:color="auto"/>
            <w:left w:val="none" w:sz="0" w:space="0" w:color="auto"/>
            <w:bottom w:val="none" w:sz="0" w:space="0" w:color="auto"/>
            <w:right w:val="none" w:sz="0" w:space="0" w:color="auto"/>
          </w:divBdr>
        </w:div>
      </w:divsChild>
    </w:div>
    <w:div w:id="1679191306">
      <w:bodyDiv w:val="1"/>
      <w:marLeft w:val="0"/>
      <w:marRight w:val="0"/>
      <w:marTop w:val="0"/>
      <w:marBottom w:val="0"/>
      <w:divBdr>
        <w:top w:val="none" w:sz="0" w:space="0" w:color="auto"/>
        <w:left w:val="none" w:sz="0" w:space="0" w:color="auto"/>
        <w:bottom w:val="none" w:sz="0" w:space="0" w:color="auto"/>
        <w:right w:val="none" w:sz="0" w:space="0" w:color="auto"/>
      </w:divBdr>
    </w:div>
    <w:div w:id="1695111010">
      <w:bodyDiv w:val="1"/>
      <w:marLeft w:val="0"/>
      <w:marRight w:val="0"/>
      <w:marTop w:val="0"/>
      <w:marBottom w:val="0"/>
      <w:divBdr>
        <w:top w:val="none" w:sz="0" w:space="0" w:color="auto"/>
        <w:left w:val="none" w:sz="0" w:space="0" w:color="auto"/>
        <w:bottom w:val="none" w:sz="0" w:space="0" w:color="auto"/>
        <w:right w:val="none" w:sz="0" w:space="0" w:color="auto"/>
      </w:divBdr>
    </w:div>
    <w:div w:id="1734696145">
      <w:bodyDiv w:val="1"/>
      <w:marLeft w:val="0"/>
      <w:marRight w:val="0"/>
      <w:marTop w:val="0"/>
      <w:marBottom w:val="0"/>
      <w:divBdr>
        <w:top w:val="none" w:sz="0" w:space="0" w:color="auto"/>
        <w:left w:val="none" w:sz="0" w:space="0" w:color="auto"/>
        <w:bottom w:val="none" w:sz="0" w:space="0" w:color="auto"/>
        <w:right w:val="none" w:sz="0" w:space="0" w:color="auto"/>
      </w:divBdr>
      <w:divsChild>
        <w:div w:id="57437952">
          <w:marLeft w:val="446"/>
          <w:marRight w:val="0"/>
          <w:marTop w:val="0"/>
          <w:marBottom w:val="0"/>
          <w:divBdr>
            <w:top w:val="none" w:sz="0" w:space="0" w:color="auto"/>
            <w:left w:val="none" w:sz="0" w:space="0" w:color="auto"/>
            <w:bottom w:val="none" w:sz="0" w:space="0" w:color="auto"/>
            <w:right w:val="none" w:sz="0" w:space="0" w:color="auto"/>
          </w:divBdr>
        </w:div>
        <w:div w:id="1972128989">
          <w:marLeft w:val="446"/>
          <w:marRight w:val="0"/>
          <w:marTop w:val="0"/>
          <w:marBottom w:val="0"/>
          <w:divBdr>
            <w:top w:val="none" w:sz="0" w:space="0" w:color="auto"/>
            <w:left w:val="none" w:sz="0" w:space="0" w:color="auto"/>
            <w:bottom w:val="none" w:sz="0" w:space="0" w:color="auto"/>
            <w:right w:val="none" w:sz="0" w:space="0" w:color="auto"/>
          </w:divBdr>
        </w:div>
        <w:div w:id="1282809435">
          <w:marLeft w:val="446"/>
          <w:marRight w:val="0"/>
          <w:marTop w:val="0"/>
          <w:marBottom w:val="0"/>
          <w:divBdr>
            <w:top w:val="none" w:sz="0" w:space="0" w:color="auto"/>
            <w:left w:val="none" w:sz="0" w:space="0" w:color="auto"/>
            <w:bottom w:val="none" w:sz="0" w:space="0" w:color="auto"/>
            <w:right w:val="none" w:sz="0" w:space="0" w:color="auto"/>
          </w:divBdr>
        </w:div>
        <w:div w:id="16078990">
          <w:marLeft w:val="446"/>
          <w:marRight w:val="0"/>
          <w:marTop w:val="0"/>
          <w:marBottom w:val="0"/>
          <w:divBdr>
            <w:top w:val="none" w:sz="0" w:space="0" w:color="auto"/>
            <w:left w:val="none" w:sz="0" w:space="0" w:color="auto"/>
            <w:bottom w:val="none" w:sz="0" w:space="0" w:color="auto"/>
            <w:right w:val="none" w:sz="0" w:space="0" w:color="auto"/>
          </w:divBdr>
        </w:div>
      </w:divsChild>
    </w:div>
    <w:div w:id="1774547469">
      <w:bodyDiv w:val="1"/>
      <w:marLeft w:val="0"/>
      <w:marRight w:val="0"/>
      <w:marTop w:val="0"/>
      <w:marBottom w:val="0"/>
      <w:divBdr>
        <w:top w:val="none" w:sz="0" w:space="0" w:color="auto"/>
        <w:left w:val="none" w:sz="0" w:space="0" w:color="auto"/>
        <w:bottom w:val="none" w:sz="0" w:space="0" w:color="auto"/>
        <w:right w:val="none" w:sz="0" w:space="0" w:color="auto"/>
      </w:divBdr>
      <w:divsChild>
        <w:div w:id="1869220577">
          <w:marLeft w:val="446"/>
          <w:marRight w:val="0"/>
          <w:marTop w:val="0"/>
          <w:marBottom w:val="0"/>
          <w:divBdr>
            <w:top w:val="none" w:sz="0" w:space="0" w:color="auto"/>
            <w:left w:val="none" w:sz="0" w:space="0" w:color="auto"/>
            <w:bottom w:val="none" w:sz="0" w:space="0" w:color="auto"/>
            <w:right w:val="none" w:sz="0" w:space="0" w:color="auto"/>
          </w:divBdr>
        </w:div>
        <w:div w:id="160971754">
          <w:marLeft w:val="446"/>
          <w:marRight w:val="0"/>
          <w:marTop w:val="0"/>
          <w:marBottom w:val="0"/>
          <w:divBdr>
            <w:top w:val="none" w:sz="0" w:space="0" w:color="auto"/>
            <w:left w:val="none" w:sz="0" w:space="0" w:color="auto"/>
            <w:bottom w:val="none" w:sz="0" w:space="0" w:color="auto"/>
            <w:right w:val="none" w:sz="0" w:space="0" w:color="auto"/>
          </w:divBdr>
        </w:div>
        <w:div w:id="2032030274">
          <w:marLeft w:val="446"/>
          <w:marRight w:val="0"/>
          <w:marTop w:val="0"/>
          <w:marBottom w:val="0"/>
          <w:divBdr>
            <w:top w:val="none" w:sz="0" w:space="0" w:color="auto"/>
            <w:left w:val="none" w:sz="0" w:space="0" w:color="auto"/>
            <w:bottom w:val="none" w:sz="0" w:space="0" w:color="auto"/>
            <w:right w:val="none" w:sz="0" w:space="0" w:color="auto"/>
          </w:divBdr>
        </w:div>
        <w:div w:id="949243465">
          <w:marLeft w:val="446"/>
          <w:marRight w:val="0"/>
          <w:marTop w:val="0"/>
          <w:marBottom w:val="0"/>
          <w:divBdr>
            <w:top w:val="none" w:sz="0" w:space="0" w:color="auto"/>
            <w:left w:val="none" w:sz="0" w:space="0" w:color="auto"/>
            <w:bottom w:val="none" w:sz="0" w:space="0" w:color="auto"/>
            <w:right w:val="none" w:sz="0" w:space="0" w:color="auto"/>
          </w:divBdr>
        </w:div>
      </w:divsChild>
    </w:div>
    <w:div w:id="1784760188">
      <w:bodyDiv w:val="1"/>
      <w:marLeft w:val="0"/>
      <w:marRight w:val="0"/>
      <w:marTop w:val="0"/>
      <w:marBottom w:val="0"/>
      <w:divBdr>
        <w:top w:val="none" w:sz="0" w:space="0" w:color="auto"/>
        <w:left w:val="none" w:sz="0" w:space="0" w:color="auto"/>
        <w:bottom w:val="none" w:sz="0" w:space="0" w:color="auto"/>
        <w:right w:val="none" w:sz="0" w:space="0" w:color="auto"/>
      </w:divBdr>
    </w:div>
    <w:div w:id="1823546445">
      <w:bodyDiv w:val="1"/>
      <w:marLeft w:val="0"/>
      <w:marRight w:val="0"/>
      <w:marTop w:val="0"/>
      <w:marBottom w:val="0"/>
      <w:divBdr>
        <w:top w:val="none" w:sz="0" w:space="0" w:color="auto"/>
        <w:left w:val="none" w:sz="0" w:space="0" w:color="auto"/>
        <w:bottom w:val="none" w:sz="0" w:space="0" w:color="auto"/>
        <w:right w:val="none" w:sz="0" w:space="0" w:color="auto"/>
      </w:divBdr>
    </w:div>
    <w:div w:id="1842815569">
      <w:bodyDiv w:val="1"/>
      <w:marLeft w:val="0"/>
      <w:marRight w:val="0"/>
      <w:marTop w:val="0"/>
      <w:marBottom w:val="0"/>
      <w:divBdr>
        <w:top w:val="none" w:sz="0" w:space="0" w:color="auto"/>
        <w:left w:val="none" w:sz="0" w:space="0" w:color="auto"/>
        <w:bottom w:val="none" w:sz="0" w:space="0" w:color="auto"/>
        <w:right w:val="none" w:sz="0" w:space="0" w:color="auto"/>
      </w:divBdr>
    </w:div>
    <w:div w:id="1847398401">
      <w:bodyDiv w:val="1"/>
      <w:marLeft w:val="0"/>
      <w:marRight w:val="0"/>
      <w:marTop w:val="0"/>
      <w:marBottom w:val="0"/>
      <w:divBdr>
        <w:top w:val="none" w:sz="0" w:space="0" w:color="auto"/>
        <w:left w:val="none" w:sz="0" w:space="0" w:color="auto"/>
        <w:bottom w:val="none" w:sz="0" w:space="0" w:color="auto"/>
        <w:right w:val="none" w:sz="0" w:space="0" w:color="auto"/>
      </w:divBdr>
    </w:div>
    <w:div w:id="1909459179">
      <w:bodyDiv w:val="1"/>
      <w:marLeft w:val="0"/>
      <w:marRight w:val="0"/>
      <w:marTop w:val="0"/>
      <w:marBottom w:val="0"/>
      <w:divBdr>
        <w:top w:val="none" w:sz="0" w:space="0" w:color="auto"/>
        <w:left w:val="none" w:sz="0" w:space="0" w:color="auto"/>
        <w:bottom w:val="none" w:sz="0" w:space="0" w:color="auto"/>
        <w:right w:val="none" w:sz="0" w:space="0" w:color="auto"/>
      </w:divBdr>
    </w:div>
    <w:div w:id="1928077998">
      <w:bodyDiv w:val="1"/>
      <w:marLeft w:val="0"/>
      <w:marRight w:val="0"/>
      <w:marTop w:val="0"/>
      <w:marBottom w:val="0"/>
      <w:divBdr>
        <w:top w:val="none" w:sz="0" w:space="0" w:color="auto"/>
        <w:left w:val="none" w:sz="0" w:space="0" w:color="auto"/>
        <w:bottom w:val="none" w:sz="0" w:space="0" w:color="auto"/>
        <w:right w:val="none" w:sz="0" w:space="0" w:color="auto"/>
      </w:divBdr>
      <w:divsChild>
        <w:div w:id="757288081">
          <w:marLeft w:val="446"/>
          <w:marRight w:val="0"/>
          <w:marTop w:val="0"/>
          <w:marBottom w:val="0"/>
          <w:divBdr>
            <w:top w:val="none" w:sz="0" w:space="0" w:color="auto"/>
            <w:left w:val="none" w:sz="0" w:space="0" w:color="auto"/>
            <w:bottom w:val="none" w:sz="0" w:space="0" w:color="auto"/>
            <w:right w:val="none" w:sz="0" w:space="0" w:color="auto"/>
          </w:divBdr>
        </w:div>
        <w:div w:id="1268468010">
          <w:marLeft w:val="446"/>
          <w:marRight w:val="0"/>
          <w:marTop w:val="0"/>
          <w:marBottom w:val="0"/>
          <w:divBdr>
            <w:top w:val="none" w:sz="0" w:space="0" w:color="auto"/>
            <w:left w:val="none" w:sz="0" w:space="0" w:color="auto"/>
            <w:bottom w:val="none" w:sz="0" w:space="0" w:color="auto"/>
            <w:right w:val="none" w:sz="0" w:space="0" w:color="auto"/>
          </w:divBdr>
        </w:div>
        <w:div w:id="360128586">
          <w:marLeft w:val="446"/>
          <w:marRight w:val="0"/>
          <w:marTop w:val="0"/>
          <w:marBottom w:val="0"/>
          <w:divBdr>
            <w:top w:val="none" w:sz="0" w:space="0" w:color="auto"/>
            <w:left w:val="none" w:sz="0" w:space="0" w:color="auto"/>
            <w:bottom w:val="none" w:sz="0" w:space="0" w:color="auto"/>
            <w:right w:val="none" w:sz="0" w:space="0" w:color="auto"/>
          </w:divBdr>
        </w:div>
        <w:div w:id="2060738733">
          <w:marLeft w:val="446"/>
          <w:marRight w:val="0"/>
          <w:marTop w:val="0"/>
          <w:marBottom w:val="0"/>
          <w:divBdr>
            <w:top w:val="none" w:sz="0" w:space="0" w:color="auto"/>
            <w:left w:val="none" w:sz="0" w:space="0" w:color="auto"/>
            <w:bottom w:val="none" w:sz="0" w:space="0" w:color="auto"/>
            <w:right w:val="none" w:sz="0" w:space="0" w:color="auto"/>
          </w:divBdr>
        </w:div>
      </w:divsChild>
    </w:div>
    <w:div w:id="1934632267">
      <w:bodyDiv w:val="1"/>
      <w:marLeft w:val="0"/>
      <w:marRight w:val="0"/>
      <w:marTop w:val="0"/>
      <w:marBottom w:val="0"/>
      <w:divBdr>
        <w:top w:val="none" w:sz="0" w:space="0" w:color="auto"/>
        <w:left w:val="none" w:sz="0" w:space="0" w:color="auto"/>
        <w:bottom w:val="none" w:sz="0" w:space="0" w:color="auto"/>
        <w:right w:val="none" w:sz="0" w:space="0" w:color="auto"/>
      </w:divBdr>
    </w:div>
    <w:div w:id="1940988032">
      <w:bodyDiv w:val="1"/>
      <w:marLeft w:val="0"/>
      <w:marRight w:val="0"/>
      <w:marTop w:val="0"/>
      <w:marBottom w:val="0"/>
      <w:divBdr>
        <w:top w:val="none" w:sz="0" w:space="0" w:color="auto"/>
        <w:left w:val="none" w:sz="0" w:space="0" w:color="auto"/>
        <w:bottom w:val="none" w:sz="0" w:space="0" w:color="auto"/>
        <w:right w:val="none" w:sz="0" w:space="0" w:color="auto"/>
      </w:divBdr>
    </w:div>
    <w:div w:id="1953319599">
      <w:bodyDiv w:val="1"/>
      <w:marLeft w:val="0"/>
      <w:marRight w:val="0"/>
      <w:marTop w:val="0"/>
      <w:marBottom w:val="0"/>
      <w:divBdr>
        <w:top w:val="none" w:sz="0" w:space="0" w:color="auto"/>
        <w:left w:val="none" w:sz="0" w:space="0" w:color="auto"/>
        <w:bottom w:val="none" w:sz="0" w:space="0" w:color="auto"/>
        <w:right w:val="none" w:sz="0" w:space="0" w:color="auto"/>
      </w:divBdr>
    </w:div>
    <w:div w:id="1957831809">
      <w:bodyDiv w:val="1"/>
      <w:marLeft w:val="0"/>
      <w:marRight w:val="0"/>
      <w:marTop w:val="0"/>
      <w:marBottom w:val="0"/>
      <w:divBdr>
        <w:top w:val="none" w:sz="0" w:space="0" w:color="auto"/>
        <w:left w:val="none" w:sz="0" w:space="0" w:color="auto"/>
        <w:bottom w:val="none" w:sz="0" w:space="0" w:color="auto"/>
        <w:right w:val="none" w:sz="0" w:space="0" w:color="auto"/>
      </w:divBdr>
    </w:div>
    <w:div w:id="1969703003">
      <w:bodyDiv w:val="1"/>
      <w:marLeft w:val="0"/>
      <w:marRight w:val="0"/>
      <w:marTop w:val="0"/>
      <w:marBottom w:val="0"/>
      <w:divBdr>
        <w:top w:val="none" w:sz="0" w:space="0" w:color="auto"/>
        <w:left w:val="none" w:sz="0" w:space="0" w:color="auto"/>
        <w:bottom w:val="none" w:sz="0" w:space="0" w:color="auto"/>
        <w:right w:val="none" w:sz="0" w:space="0" w:color="auto"/>
      </w:divBdr>
    </w:div>
    <w:div w:id="1998848021">
      <w:bodyDiv w:val="1"/>
      <w:marLeft w:val="0"/>
      <w:marRight w:val="0"/>
      <w:marTop w:val="0"/>
      <w:marBottom w:val="0"/>
      <w:divBdr>
        <w:top w:val="none" w:sz="0" w:space="0" w:color="auto"/>
        <w:left w:val="none" w:sz="0" w:space="0" w:color="auto"/>
        <w:bottom w:val="none" w:sz="0" w:space="0" w:color="auto"/>
        <w:right w:val="none" w:sz="0" w:space="0" w:color="auto"/>
      </w:divBdr>
    </w:div>
    <w:div w:id="2003851120">
      <w:bodyDiv w:val="1"/>
      <w:marLeft w:val="0"/>
      <w:marRight w:val="0"/>
      <w:marTop w:val="0"/>
      <w:marBottom w:val="0"/>
      <w:divBdr>
        <w:top w:val="none" w:sz="0" w:space="0" w:color="auto"/>
        <w:left w:val="none" w:sz="0" w:space="0" w:color="auto"/>
        <w:bottom w:val="none" w:sz="0" w:space="0" w:color="auto"/>
        <w:right w:val="none" w:sz="0" w:space="0" w:color="auto"/>
      </w:divBdr>
    </w:div>
    <w:div w:id="2005278993">
      <w:bodyDiv w:val="1"/>
      <w:marLeft w:val="0"/>
      <w:marRight w:val="0"/>
      <w:marTop w:val="0"/>
      <w:marBottom w:val="0"/>
      <w:divBdr>
        <w:top w:val="none" w:sz="0" w:space="0" w:color="auto"/>
        <w:left w:val="none" w:sz="0" w:space="0" w:color="auto"/>
        <w:bottom w:val="none" w:sz="0" w:space="0" w:color="auto"/>
        <w:right w:val="none" w:sz="0" w:space="0" w:color="auto"/>
      </w:divBdr>
    </w:div>
    <w:div w:id="2010054973">
      <w:bodyDiv w:val="1"/>
      <w:marLeft w:val="0"/>
      <w:marRight w:val="0"/>
      <w:marTop w:val="0"/>
      <w:marBottom w:val="0"/>
      <w:divBdr>
        <w:top w:val="none" w:sz="0" w:space="0" w:color="auto"/>
        <w:left w:val="none" w:sz="0" w:space="0" w:color="auto"/>
        <w:bottom w:val="none" w:sz="0" w:space="0" w:color="auto"/>
        <w:right w:val="none" w:sz="0" w:space="0" w:color="auto"/>
      </w:divBdr>
    </w:div>
    <w:div w:id="2030713979">
      <w:bodyDiv w:val="1"/>
      <w:marLeft w:val="0"/>
      <w:marRight w:val="0"/>
      <w:marTop w:val="0"/>
      <w:marBottom w:val="0"/>
      <w:divBdr>
        <w:top w:val="none" w:sz="0" w:space="0" w:color="auto"/>
        <w:left w:val="none" w:sz="0" w:space="0" w:color="auto"/>
        <w:bottom w:val="none" w:sz="0" w:space="0" w:color="auto"/>
        <w:right w:val="none" w:sz="0" w:space="0" w:color="auto"/>
      </w:divBdr>
    </w:div>
    <w:div w:id="2067990926">
      <w:bodyDiv w:val="1"/>
      <w:marLeft w:val="0"/>
      <w:marRight w:val="0"/>
      <w:marTop w:val="0"/>
      <w:marBottom w:val="0"/>
      <w:divBdr>
        <w:top w:val="none" w:sz="0" w:space="0" w:color="auto"/>
        <w:left w:val="none" w:sz="0" w:space="0" w:color="auto"/>
        <w:bottom w:val="none" w:sz="0" w:space="0" w:color="auto"/>
        <w:right w:val="none" w:sz="0" w:space="0" w:color="auto"/>
      </w:divBdr>
      <w:divsChild>
        <w:div w:id="153375096">
          <w:marLeft w:val="274"/>
          <w:marRight w:val="0"/>
          <w:marTop w:val="0"/>
          <w:marBottom w:val="0"/>
          <w:divBdr>
            <w:top w:val="none" w:sz="0" w:space="0" w:color="auto"/>
            <w:left w:val="none" w:sz="0" w:space="0" w:color="auto"/>
            <w:bottom w:val="none" w:sz="0" w:space="0" w:color="auto"/>
            <w:right w:val="none" w:sz="0" w:space="0" w:color="auto"/>
          </w:divBdr>
        </w:div>
        <w:div w:id="1563054450">
          <w:marLeft w:val="274"/>
          <w:marRight w:val="0"/>
          <w:marTop w:val="0"/>
          <w:marBottom w:val="0"/>
          <w:divBdr>
            <w:top w:val="none" w:sz="0" w:space="0" w:color="auto"/>
            <w:left w:val="none" w:sz="0" w:space="0" w:color="auto"/>
            <w:bottom w:val="none" w:sz="0" w:space="0" w:color="auto"/>
            <w:right w:val="none" w:sz="0" w:space="0" w:color="auto"/>
          </w:divBdr>
        </w:div>
        <w:div w:id="698553376">
          <w:marLeft w:val="274"/>
          <w:marRight w:val="0"/>
          <w:marTop w:val="0"/>
          <w:marBottom w:val="0"/>
          <w:divBdr>
            <w:top w:val="none" w:sz="0" w:space="0" w:color="auto"/>
            <w:left w:val="none" w:sz="0" w:space="0" w:color="auto"/>
            <w:bottom w:val="none" w:sz="0" w:space="0" w:color="auto"/>
            <w:right w:val="none" w:sz="0" w:space="0" w:color="auto"/>
          </w:divBdr>
        </w:div>
        <w:div w:id="441803367">
          <w:marLeft w:val="274"/>
          <w:marRight w:val="0"/>
          <w:marTop w:val="20"/>
          <w:marBottom w:val="0"/>
          <w:divBdr>
            <w:top w:val="none" w:sz="0" w:space="0" w:color="auto"/>
            <w:left w:val="none" w:sz="0" w:space="0" w:color="auto"/>
            <w:bottom w:val="none" w:sz="0" w:space="0" w:color="auto"/>
            <w:right w:val="none" w:sz="0" w:space="0" w:color="auto"/>
          </w:divBdr>
        </w:div>
        <w:div w:id="2044018134">
          <w:marLeft w:val="274"/>
          <w:marRight w:val="0"/>
          <w:marTop w:val="20"/>
          <w:marBottom w:val="0"/>
          <w:divBdr>
            <w:top w:val="none" w:sz="0" w:space="0" w:color="auto"/>
            <w:left w:val="none" w:sz="0" w:space="0" w:color="auto"/>
            <w:bottom w:val="none" w:sz="0" w:space="0" w:color="auto"/>
            <w:right w:val="none" w:sz="0" w:space="0" w:color="auto"/>
          </w:divBdr>
        </w:div>
        <w:div w:id="203955580">
          <w:marLeft w:val="418"/>
          <w:marRight w:val="0"/>
          <w:marTop w:val="20"/>
          <w:marBottom w:val="0"/>
          <w:divBdr>
            <w:top w:val="none" w:sz="0" w:space="0" w:color="auto"/>
            <w:left w:val="none" w:sz="0" w:space="0" w:color="auto"/>
            <w:bottom w:val="none" w:sz="0" w:space="0" w:color="auto"/>
            <w:right w:val="none" w:sz="0" w:space="0" w:color="auto"/>
          </w:divBdr>
        </w:div>
        <w:div w:id="1629823383">
          <w:marLeft w:val="418"/>
          <w:marRight w:val="0"/>
          <w:marTop w:val="20"/>
          <w:marBottom w:val="0"/>
          <w:divBdr>
            <w:top w:val="none" w:sz="0" w:space="0" w:color="auto"/>
            <w:left w:val="none" w:sz="0" w:space="0" w:color="auto"/>
            <w:bottom w:val="none" w:sz="0" w:space="0" w:color="auto"/>
            <w:right w:val="none" w:sz="0" w:space="0" w:color="auto"/>
          </w:divBdr>
        </w:div>
        <w:div w:id="784925396">
          <w:marLeft w:val="418"/>
          <w:marRight w:val="0"/>
          <w:marTop w:val="20"/>
          <w:marBottom w:val="0"/>
          <w:divBdr>
            <w:top w:val="none" w:sz="0" w:space="0" w:color="auto"/>
            <w:left w:val="none" w:sz="0" w:space="0" w:color="auto"/>
            <w:bottom w:val="none" w:sz="0" w:space="0" w:color="auto"/>
            <w:right w:val="none" w:sz="0" w:space="0" w:color="auto"/>
          </w:divBdr>
        </w:div>
        <w:div w:id="869606249">
          <w:marLeft w:val="274"/>
          <w:marRight w:val="0"/>
          <w:marTop w:val="0"/>
          <w:marBottom w:val="0"/>
          <w:divBdr>
            <w:top w:val="none" w:sz="0" w:space="0" w:color="auto"/>
            <w:left w:val="none" w:sz="0" w:space="0" w:color="auto"/>
            <w:bottom w:val="none" w:sz="0" w:space="0" w:color="auto"/>
            <w:right w:val="none" w:sz="0" w:space="0" w:color="auto"/>
          </w:divBdr>
        </w:div>
        <w:div w:id="1785614411">
          <w:marLeft w:val="274"/>
          <w:marRight w:val="0"/>
          <w:marTop w:val="0"/>
          <w:marBottom w:val="0"/>
          <w:divBdr>
            <w:top w:val="none" w:sz="0" w:space="0" w:color="auto"/>
            <w:left w:val="none" w:sz="0" w:space="0" w:color="auto"/>
            <w:bottom w:val="none" w:sz="0" w:space="0" w:color="auto"/>
            <w:right w:val="none" w:sz="0" w:space="0" w:color="auto"/>
          </w:divBdr>
        </w:div>
        <w:div w:id="1139684563">
          <w:marLeft w:val="274"/>
          <w:marRight w:val="0"/>
          <w:marTop w:val="0"/>
          <w:marBottom w:val="0"/>
          <w:divBdr>
            <w:top w:val="none" w:sz="0" w:space="0" w:color="auto"/>
            <w:left w:val="none" w:sz="0" w:space="0" w:color="auto"/>
            <w:bottom w:val="none" w:sz="0" w:space="0" w:color="auto"/>
            <w:right w:val="none" w:sz="0" w:space="0" w:color="auto"/>
          </w:divBdr>
        </w:div>
      </w:divsChild>
    </w:div>
    <w:div w:id="2084179712">
      <w:bodyDiv w:val="1"/>
      <w:marLeft w:val="0"/>
      <w:marRight w:val="0"/>
      <w:marTop w:val="0"/>
      <w:marBottom w:val="0"/>
      <w:divBdr>
        <w:top w:val="none" w:sz="0" w:space="0" w:color="auto"/>
        <w:left w:val="none" w:sz="0" w:space="0" w:color="auto"/>
        <w:bottom w:val="none" w:sz="0" w:space="0" w:color="auto"/>
        <w:right w:val="none" w:sz="0" w:space="0" w:color="auto"/>
      </w:divBdr>
    </w:div>
    <w:div w:id="20929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net.gob.mx)"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yperlink" Target="mailto:vsilva@sct.gob.mx"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9.emf"/><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calzeta@sct.gob.mx" TargetMode="External"/><Relationship Id="rId24" Type="http://schemas.openxmlformats.org/officeDocument/2006/relationships/hyperlink" Target="mailto:srouhana@sct.gob.mx"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header" Target="header5.xml"/><Relationship Id="rId36" Type="http://schemas.openxmlformats.org/officeDocument/2006/relationships/footer" Target="footer6.xml"/><Relationship Id="rId10" Type="http://schemas.openxmlformats.org/officeDocument/2006/relationships/hyperlink" Target="http://www.compranet.gob.mx" TargetMode="External"/><Relationship Id="rId19" Type="http://schemas.openxmlformats.org/officeDocument/2006/relationships/footer" Target="footer3.xm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4BFA-86B8-4113-AAB5-1BB2BBDB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37532</Words>
  <Characters>206427</Characters>
  <Application>Microsoft Office Word</Application>
  <DocSecurity>0</DocSecurity>
  <Lines>1720</Lines>
  <Paragraphs>486</Paragraphs>
  <ScaleCrop>false</ScaleCrop>
  <HeadingPairs>
    <vt:vector size="2" baseType="variant">
      <vt:variant>
        <vt:lpstr>Título</vt:lpstr>
      </vt:variant>
      <vt:variant>
        <vt:i4>1</vt:i4>
      </vt:variant>
    </vt:vector>
  </HeadingPairs>
  <TitlesOfParts>
    <vt:vector size="1" baseType="lpstr">
      <vt:lpstr/>
    </vt:vector>
  </TitlesOfParts>
  <Company>Secretaria de Economia</Company>
  <LinksUpToDate>false</LinksUpToDate>
  <CharactersWithSpaces>243473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SHERNAAL</dc:creator>
  <cp:lastModifiedBy>ymezarey</cp:lastModifiedBy>
  <cp:revision>2</cp:revision>
  <cp:lastPrinted>2012-08-29T22:58:00Z</cp:lastPrinted>
  <dcterms:created xsi:type="dcterms:W3CDTF">2012-09-10T17:42:00Z</dcterms:created>
  <dcterms:modified xsi:type="dcterms:W3CDTF">2012-09-10T17:42:00Z</dcterms:modified>
</cp:coreProperties>
</file>