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221AA" w:rsidRPr="000C6E31" w:rsidRDefault="007221AA" w:rsidP="00307B9D"/>
    <w:p w:rsidR="00104AB7" w:rsidRPr="00110D15" w:rsidRDefault="00104AB7" w:rsidP="00307B9D">
      <w:pPr>
        <w:rPr>
          <w:highlight w:val="magenta"/>
        </w:rPr>
      </w:pPr>
    </w:p>
    <w:p w:rsidR="003F4773" w:rsidRDefault="005C245F" w:rsidP="00BE2517">
      <w:pPr>
        <w:jc w:val="center"/>
        <w:rPr>
          <w:b/>
        </w:rPr>
      </w:pPr>
      <w:r>
        <w:rPr>
          <w:b/>
        </w:rPr>
        <w:t>TRABAJOS POR EJECUTAR</w:t>
      </w:r>
    </w:p>
    <w:p w:rsidR="00715768" w:rsidRDefault="00715768" w:rsidP="00BE2517">
      <w:pPr>
        <w:jc w:val="center"/>
        <w:rPr>
          <w:b/>
        </w:rPr>
      </w:pPr>
    </w:p>
    <w:p w:rsidR="003F4773" w:rsidRPr="00555E97" w:rsidRDefault="00555E97" w:rsidP="00555E97">
      <w:pPr>
        <w:jc w:val="center"/>
        <w:rPr>
          <w:rFonts w:cs="Arial"/>
          <w:b/>
          <w:bCs/>
          <w:sz w:val="22"/>
        </w:rPr>
      </w:pPr>
      <w:r w:rsidRPr="00555E97">
        <w:rPr>
          <w:rFonts w:cs="Arial"/>
          <w:b/>
          <w:bCs/>
          <w:sz w:val="22"/>
        </w:rPr>
        <w:t>“</w:t>
      </w:r>
      <w:r w:rsidR="005249DF" w:rsidRPr="005249DF">
        <w:rPr>
          <w:rFonts w:cs="Arial"/>
          <w:b/>
          <w:bCs/>
          <w:sz w:val="22"/>
        </w:rPr>
        <w:t>CONSTRUCCIÓN DEL VIADUCTO 2 ENTRE PLAZA DE LA BANDERA Y CENTRAL CAMIONERA Y 6 ESTACIONES ELEVADAS, DE LA AMPLIACIÓN DEL SISTEMA DE TREN ELÉCTRICO URBANO EN LA ZONA METROPOLITANA DE GUADALAJARA, QUE CONSISTE EN LA CONSTRUCCIÓN DE LA LÍNEA 3 DEL TREN LIGERO EN ZAPOPAN, GUADALAJARA Y TLAQUEPAQUE</w:t>
      </w:r>
      <w:r w:rsidRPr="00555E97">
        <w:rPr>
          <w:rFonts w:cs="Arial"/>
          <w:b/>
          <w:bCs/>
          <w:sz w:val="22"/>
        </w:rPr>
        <w:t>”.</w:t>
      </w:r>
    </w:p>
    <w:p w:rsidR="002272E2" w:rsidRPr="002272E2" w:rsidRDefault="002272E2" w:rsidP="006F32A1"/>
    <w:p w:rsidR="003F4773" w:rsidRPr="000C6E31" w:rsidRDefault="003F4773" w:rsidP="00307B9D"/>
    <w:p w:rsidR="003F4773" w:rsidRPr="000C6E31" w:rsidRDefault="003F4773" w:rsidP="00307B9D"/>
    <w:p w:rsidR="003F4773" w:rsidRPr="000C6E31" w:rsidRDefault="003F4773" w:rsidP="00307B9D"/>
    <w:p w:rsidR="003F4773" w:rsidRPr="000C6E31" w:rsidRDefault="003F4773" w:rsidP="00307B9D">
      <w:r w:rsidRPr="000C6E31">
        <w:br w:type="page"/>
      </w:r>
    </w:p>
    <w:p w:rsidR="00E064FD" w:rsidRDefault="00E064FD" w:rsidP="00E064FD">
      <w:pPr>
        <w:pStyle w:val="TEXTO1"/>
        <w:tabs>
          <w:tab w:val="clear" w:pos="1985"/>
        </w:tabs>
        <w:rPr>
          <w:rFonts w:cs="Arial"/>
          <w:b/>
          <w:bCs/>
        </w:rPr>
      </w:pPr>
      <w:r>
        <w:rPr>
          <w:rFonts w:cs="Arial"/>
          <w:b/>
          <w:bCs/>
        </w:rPr>
        <w:lastRenderedPageBreak/>
        <w:t>Í</w:t>
      </w:r>
      <w:r w:rsidRPr="00F55778">
        <w:rPr>
          <w:rFonts w:cs="Arial"/>
          <w:b/>
          <w:bCs/>
        </w:rPr>
        <w:t>NDICE</w:t>
      </w:r>
    </w:p>
    <w:p w:rsidR="00533381" w:rsidRPr="00F55778" w:rsidRDefault="00533381" w:rsidP="00E064FD">
      <w:pPr>
        <w:pStyle w:val="TEXTO1"/>
        <w:tabs>
          <w:tab w:val="clear" w:pos="1985"/>
        </w:tabs>
        <w:rPr>
          <w:rFonts w:cs="Arial"/>
          <w:b/>
          <w:bCs/>
        </w:rPr>
      </w:pPr>
    </w:p>
    <w:p w:rsidR="003E7A15" w:rsidRDefault="00B5600C">
      <w:pPr>
        <w:pStyle w:val="TDC1"/>
        <w:rPr>
          <w:rFonts w:asciiTheme="minorHAnsi" w:eastAsiaTheme="minorEastAsia" w:hAnsiTheme="minorHAnsi" w:cstheme="minorBidi"/>
          <w:b w:val="0"/>
          <w:noProof/>
          <w:sz w:val="22"/>
          <w:szCs w:val="22"/>
          <w:lang w:val="es-ES"/>
        </w:rPr>
      </w:pPr>
      <w:r w:rsidRPr="00B5600C">
        <w:fldChar w:fldCharType="begin"/>
      </w:r>
      <w:r w:rsidR="00E064FD" w:rsidRPr="00831966">
        <w:instrText xml:space="preserve"> TOC \o "1-4" \h \z \t "Título 5;5;i titulo;2;Estilo Título 5;4" </w:instrText>
      </w:r>
      <w:r w:rsidRPr="00B5600C">
        <w:fldChar w:fldCharType="separate"/>
      </w:r>
      <w:hyperlink w:anchor="_Toc387681683" w:history="1">
        <w:r w:rsidR="003E7A15" w:rsidRPr="00197BB5">
          <w:rPr>
            <w:rStyle w:val="Hipervnculo"/>
            <w:noProof/>
          </w:rPr>
          <w:t>1.</w:t>
        </w:r>
        <w:r w:rsidR="003E7A15">
          <w:rPr>
            <w:rFonts w:asciiTheme="minorHAnsi" w:eastAsiaTheme="minorEastAsia" w:hAnsiTheme="minorHAnsi" w:cstheme="minorBidi"/>
            <w:b w:val="0"/>
            <w:noProof/>
            <w:sz w:val="22"/>
            <w:szCs w:val="22"/>
            <w:lang w:val="es-ES"/>
          </w:rPr>
          <w:tab/>
        </w:r>
        <w:r w:rsidR="003E7A15" w:rsidRPr="00197BB5">
          <w:rPr>
            <w:rStyle w:val="Hipervnculo"/>
            <w:noProof/>
          </w:rPr>
          <w:t>INTRODUCCIÓN</w:t>
        </w:r>
        <w:r w:rsidR="003E7A15">
          <w:rPr>
            <w:noProof/>
            <w:webHidden/>
          </w:rPr>
          <w:tab/>
        </w:r>
        <w:r>
          <w:rPr>
            <w:noProof/>
            <w:webHidden/>
          </w:rPr>
          <w:fldChar w:fldCharType="begin"/>
        </w:r>
        <w:r w:rsidR="003E7A15">
          <w:rPr>
            <w:noProof/>
            <w:webHidden/>
          </w:rPr>
          <w:instrText xml:space="preserve"> PAGEREF _Toc387681683 \h </w:instrText>
        </w:r>
        <w:r>
          <w:rPr>
            <w:noProof/>
            <w:webHidden/>
          </w:rPr>
        </w:r>
        <w:r>
          <w:rPr>
            <w:noProof/>
            <w:webHidden/>
          </w:rPr>
          <w:fldChar w:fldCharType="separate"/>
        </w:r>
        <w:r w:rsidR="003E7A15">
          <w:rPr>
            <w:noProof/>
            <w:webHidden/>
          </w:rPr>
          <w:t>3</w:t>
        </w:r>
        <w:r>
          <w:rPr>
            <w:noProof/>
            <w:webHidden/>
          </w:rPr>
          <w:fldChar w:fldCharType="end"/>
        </w:r>
      </w:hyperlink>
    </w:p>
    <w:p w:rsidR="003E7A15" w:rsidRDefault="00B5600C">
      <w:pPr>
        <w:pStyle w:val="TDC1"/>
        <w:rPr>
          <w:rFonts w:asciiTheme="minorHAnsi" w:eastAsiaTheme="minorEastAsia" w:hAnsiTheme="minorHAnsi" w:cstheme="minorBidi"/>
          <w:b w:val="0"/>
          <w:noProof/>
          <w:sz w:val="22"/>
          <w:szCs w:val="22"/>
          <w:lang w:val="es-ES"/>
        </w:rPr>
      </w:pPr>
      <w:hyperlink w:anchor="_Toc387681684" w:history="1">
        <w:r w:rsidR="003E7A15" w:rsidRPr="00197BB5">
          <w:rPr>
            <w:rStyle w:val="Hipervnculo"/>
            <w:noProof/>
          </w:rPr>
          <w:t>2.</w:t>
        </w:r>
        <w:r w:rsidR="003E7A15">
          <w:rPr>
            <w:rFonts w:asciiTheme="minorHAnsi" w:eastAsiaTheme="minorEastAsia" w:hAnsiTheme="minorHAnsi" w:cstheme="minorBidi"/>
            <w:b w:val="0"/>
            <w:noProof/>
            <w:sz w:val="22"/>
            <w:szCs w:val="22"/>
            <w:lang w:val="es-ES"/>
          </w:rPr>
          <w:tab/>
        </w:r>
        <w:r w:rsidR="003E7A15" w:rsidRPr="00197BB5">
          <w:rPr>
            <w:rStyle w:val="Hipervnculo"/>
            <w:noProof/>
          </w:rPr>
          <w:t>DESCRIPCIÓN GENERAL</w:t>
        </w:r>
        <w:r w:rsidR="003E7A15">
          <w:rPr>
            <w:noProof/>
            <w:webHidden/>
          </w:rPr>
          <w:tab/>
        </w:r>
        <w:r>
          <w:rPr>
            <w:noProof/>
            <w:webHidden/>
          </w:rPr>
          <w:fldChar w:fldCharType="begin"/>
        </w:r>
        <w:r w:rsidR="003E7A15">
          <w:rPr>
            <w:noProof/>
            <w:webHidden/>
          </w:rPr>
          <w:instrText xml:space="preserve"> PAGEREF _Toc387681684 \h </w:instrText>
        </w:r>
        <w:r>
          <w:rPr>
            <w:noProof/>
            <w:webHidden/>
          </w:rPr>
        </w:r>
        <w:r>
          <w:rPr>
            <w:noProof/>
            <w:webHidden/>
          </w:rPr>
          <w:fldChar w:fldCharType="separate"/>
        </w:r>
        <w:r w:rsidR="003E7A15">
          <w:rPr>
            <w:noProof/>
            <w:webHidden/>
          </w:rPr>
          <w:t>4</w:t>
        </w:r>
        <w:r>
          <w:rPr>
            <w:noProof/>
            <w:webHidden/>
          </w:rPr>
          <w:fldChar w:fldCharType="end"/>
        </w:r>
      </w:hyperlink>
    </w:p>
    <w:p w:rsidR="003E7A15" w:rsidRDefault="00B5600C">
      <w:pPr>
        <w:pStyle w:val="TDC2"/>
        <w:tabs>
          <w:tab w:val="left" w:pos="960"/>
          <w:tab w:val="right" w:leader="dot" w:pos="9970"/>
        </w:tabs>
        <w:rPr>
          <w:rFonts w:asciiTheme="minorHAnsi" w:eastAsiaTheme="minorEastAsia" w:hAnsiTheme="minorHAnsi" w:cstheme="minorBidi"/>
          <w:noProof/>
          <w:sz w:val="22"/>
          <w:szCs w:val="22"/>
          <w:lang w:val="es-ES"/>
        </w:rPr>
      </w:pPr>
      <w:hyperlink w:anchor="_Toc387681685" w:history="1">
        <w:r w:rsidR="003E7A15" w:rsidRPr="00197BB5">
          <w:rPr>
            <w:rStyle w:val="Hipervnculo"/>
            <w:noProof/>
          </w:rPr>
          <w:t>2.1</w:t>
        </w:r>
        <w:r w:rsidR="003E7A15">
          <w:rPr>
            <w:rFonts w:asciiTheme="minorHAnsi" w:eastAsiaTheme="minorEastAsia" w:hAnsiTheme="minorHAnsi" w:cstheme="minorBidi"/>
            <w:noProof/>
            <w:sz w:val="22"/>
            <w:szCs w:val="22"/>
            <w:lang w:val="es-ES"/>
          </w:rPr>
          <w:tab/>
        </w:r>
        <w:r w:rsidR="003E7A15" w:rsidRPr="00197BB5">
          <w:rPr>
            <w:rStyle w:val="Hipervnculo"/>
            <w:noProof/>
          </w:rPr>
          <w:t>VIADUCTO</w:t>
        </w:r>
        <w:r w:rsidR="003E7A15">
          <w:rPr>
            <w:noProof/>
            <w:webHidden/>
          </w:rPr>
          <w:tab/>
        </w:r>
        <w:r>
          <w:rPr>
            <w:noProof/>
            <w:webHidden/>
          </w:rPr>
          <w:fldChar w:fldCharType="begin"/>
        </w:r>
        <w:r w:rsidR="003E7A15">
          <w:rPr>
            <w:noProof/>
            <w:webHidden/>
          </w:rPr>
          <w:instrText xml:space="preserve"> PAGEREF _Toc387681685 \h </w:instrText>
        </w:r>
        <w:r>
          <w:rPr>
            <w:noProof/>
            <w:webHidden/>
          </w:rPr>
        </w:r>
        <w:r>
          <w:rPr>
            <w:noProof/>
            <w:webHidden/>
          </w:rPr>
          <w:fldChar w:fldCharType="separate"/>
        </w:r>
        <w:r w:rsidR="003E7A15">
          <w:rPr>
            <w:noProof/>
            <w:webHidden/>
          </w:rPr>
          <w:t>5</w:t>
        </w:r>
        <w:r>
          <w:rPr>
            <w:noProof/>
            <w:webHidden/>
          </w:rPr>
          <w:fldChar w:fldCharType="end"/>
        </w:r>
      </w:hyperlink>
    </w:p>
    <w:p w:rsidR="003E7A15" w:rsidRDefault="00B5600C">
      <w:pPr>
        <w:pStyle w:val="TDC2"/>
        <w:tabs>
          <w:tab w:val="left" w:pos="960"/>
          <w:tab w:val="right" w:leader="dot" w:pos="9970"/>
        </w:tabs>
        <w:rPr>
          <w:rFonts w:asciiTheme="minorHAnsi" w:eastAsiaTheme="minorEastAsia" w:hAnsiTheme="minorHAnsi" w:cstheme="minorBidi"/>
          <w:noProof/>
          <w:sz w:val="22"/>
          <w:szCs w:val="22"/>
          <w:lang w:val="es-ES"/>
        </w:rPr>
      </w:pPr>
      <w:hyperlink w:anchor="_Toc387681686" w:history="1">
        <w:r w:rsidR="003E7A15" w:rsidRPr="00197BB5">
          <w:rPr>
            <w:rStyle w:val="Hipervnculo"/>
            <w:noProof/>
          </w:rPr>
          <w:t>2.2</w:t>
        </w:r>
        <w:r w:rsidR="003E7A15">
          <w:rPr>
            <w:rFonts w:asciiTheme="minorHAnsi" w:eastAsiaTheme="minorEastAsia" w:hAnsiTheme="minorHAnsi" w:cstheme="minorBidi"/>
            <w:noProof/>
            <w:sz w:val="22"/>
            <w:szCs w:val="22"/>
            <w:lang w:val="es-ES"/>
          </w:rPr>
          <w:tab/>
        </w:r>
        <w:r w:rsidR="003E7A15" w:rsidRPr="00197BB5">
          <w:rPr>
            <w:rStyle w:val="Hipervnculo"/>
            <w:noProof/>
          </w:rPr>
          <w:t>ESTACIONES ELEVADAS</w:t>
        </w:r>
        <w:r w:rsidR="003E7A15">
          <w:rPr>
            <w:noProof/>
            <w:webHidden/>
          </w:rPr>
          <w:tab/>
        </w:r>
        <w:r>
          <w:rPr>
            <w:noProof/>
            <w:webHidden/>
          </w:rPr>
          <w:fldChar w:fldCharType="begin"/>
        </w:r>
        <w:r w:rsidR="003E7A15">
          <w:rPr>
            <w:noProof/>
            <w:webHidden/>
          </w:rPr>
          <w:instrText xml:space="preserve"> PAGEREF _Toc387681686 \h </w:instrText>
        </w:r>
        <w:r>
          <w:rPr>
            <w:noProof/>
            <w:webHidden/>
          </w:rPr>
        </w:r>
        <w:r>
          <w:rPr>
            <w:noProof/>
            <w:webHidden/>
          </w:rPr>
          <w:fldChar w:fldCharType="separate"/>
        </w:r>
        <w:r w:rsidR="003E7A15">
          <w:rPr>
            <w:noProof/>
            <w:webHidden/>
          </w:rPr>
          <w:t>12</w:t>
        </w:r>
        <w:r>
          <w:rPr>
            <w:noProof/>
            <w:webHidden/>
          </w:rPr>
          <w:fldChar w:fldCharType="end"/>
        </w:r>
      </w:hyperlink>
    </w:p>
    <w:p w:rsidR="003E7A15" w:rsidRDefault="00B5600C">
      <w:pPr>
        <w:pStyle w:val="TDC2"/>
        <w:tabs>
          <w:tab w:val="left" w:pos="960"/>
          <w:tab w:val="right" w:leader="dot" w:pos="9970"/>
        </w:tabs>
        <w:rPr>
          <w:rFonts w:asciiTheme="minorHAnsi" w:eastAsiaTheme="minorEastAsia" w:hAnsiTheme="minorHAnsi" w:cstheme="minorBidi"/>
          <w:noProof/>
          <w:sz w:val="22"/>
          <w:szCs w:val="22"/>
          <w:lang w:val="es-ES"/>
        </w:rPr>
      </w:pPr>
      <w:hyperlink w:anchor="_Toc387681687" w:history="1">
        <w:r w:rsidR="003E7A15" w:rsidRPr="00197BB5">
          <w:rPr>
            <w:rStyle w:val="Hipervnculo"/>
            <w:noProof/>
          </w:rPr>
          <w:t>2.3</w:t>
        </w:r>
        <w:r w:rsidR="003E7A15">
          <w:rPr>
            <w:rFonts w:asciiTheme="minorHAnsi" w:eastAsiaTheme="minorEastAsia" w:hAnsiTheme="minorHAnsi" w:cstheme="minorBidi"/>
            <w:noProof/>
            <w:sz w:val="22"/>
            <w:szCs w:val="22"/>
            <w:lang w:val="es-ES"/>
          </w:rPr>
          <w:tab/>
        </w:r>
        <w:r w:rsidR="003E7A15" w:rsidRPr="00197BB5">
          <w:rPr>
            <w:rStyle w:val="Hipervnculo"/>
            <w:noProof/>
          </w:rPr>
          <w:t>CAMPAÑA DE MECÁNICA DE SUELOS COMPLEMENTARIA</w:t>
        </w:r>
        <w:r w:rsidR="003E7A15">
          <w:rPr>
            <w:noProof/>
            <w:webHidden/>
          </w:rPr>
          <w:tab/>
        </w:r>
        <w:r>
          <w:rPr>
            <w:noProof/>
            <w:webHidden/>
          </w:rPr>
          <w:fldChar w:fldCharType="begin"/>
        </w:r>
        <w:r w:rsidR="003E7A15">
          <w:rPr>
            <w:noProof/>
            <w:webHidden/>
          </w:rPr>
          <w:instrText xml:space="preserve"> PAGEREF _Toc387681687 \h </w:instrText>
        </w:r>
        <w:r>
          <w:rPr>
            <w:noProof/>
            <w:webHidden/>
          </w:rPr>
        </w:r>
        <w:r>
          <w:rPr>
            <w:noProof/>
            <w:webHidden/>
          </w:rPr>
          <w:fldChar w:fldCharType="separate"/>
        </w:r>
        <w:r w:rsidR="003E7A15">
          <w:rPr>
            <w:noProof/>
            <w:webHidden/>
          </w:rPr>
          <w:t>16</w:t>
        </w:r>
        <w:r>
          <w:rPr>
            <w:noProof/>
            <w:webHidden/>
          </w:rPr>
          <w:fldChar w:fldCharType="end"/>
        </w:r>
      </w:hyperlink>
    </w:p>
    <w:p w:rsidR="003E7A15" w:rsidRDefault="00B5600C">
      <w:pPr>
        <w:pStyle w:val="TDC2"/>
        <w:tabs>
          <w:tab w:val="left" w:pos="960"/>
          <w:tab w:val="right" w:leader="dot" w:pos="9970"/>
        </w:tabs>
        <w:rPr>
          <w:rFonts w:asciiTheme="minorHAnsi" w:eastAsiaTheme="minorEastAsia" w:hAnsiTheme="minorHAnsi" w:cstheme="minorBidi"/>
          <w:noProof/>
          <w:sz w:val="22"/>
          <w:szCs w:val="22"/>
          <w:lang w:val="es-ES"/>
        </w:rPr>
      </w:pPr>
      <w:hyperlink w:anchor="_Toc387681688" w:history="1">
        <w:r w:rsidR="003E7A15" w:rsidRPr="00197BB5">
          <w:rPr>
            <w:rStyle w:val="Hipervnculo"/>
            <w:noProof/>
          </w:rPr>
          <w:t>2.4</w:t>
        </w:r>
        <w:r w:rsidR="003E7A15">
          <w:rPr>
            <w:rFonts w:asciiTheme="minorHAnsi" w:eastAsiaTheme="minorEastAsia" w:hAnsiTheme="minorHAnsi" w:cstheme="minorBidi"/>
            <w:noProof/>
            <w:sz w:val="22"/>
            <w:szCs w:val="22"/>
            <w:lang w:val="es-ES"/>
          </w:rPr>
          <w:tab/>
        </w:r>
        <w:r w:rsidR="003E7A15" w:rsidRPr="00197BB5">
          <w:rPr>
            <w:rStyle w:val="Hipervnculo"/>
            <w:noProof/>
          </w:rPr>
          <w:t>EXCLUSIONES DEL VIADUCTO Y ESTACIONES</w:t>
        </w:r>
        <w:r w:rsidR="003E7A15">
          <w:rPr>
            <w:noProof/>
            <w:webHidden/>
          </w:rPr>
          <w:tab/>
        </w:r>
        <w:r>
          <w:rPr>
            <w:noProof/>
            <w:webHidden/>
          </w:rPr>
          <w:fldChar w:fldCharType="begin"/>
        </w:r>
        <w:r w:rsidR="003E7A15">
          <w:rPr>
            <w:noProof/>
            <w:webHidden/>
          </w:rPr>
          <w:instrText xml:space="preserve"> PAGEREF _Toc387681688 \h </w:instrText>
        </w:r>
        <w:r>
          <w:rPr>
            <w:noProof/>
            <w:webHidden/>
          </w:rPr>
        </w:r>
        <w:r>
          <w:rPr>
            <w:noProof/>
            <w:webHidden/>
          </w:rPr>
          <w:fldChar w:fldCharType="separate"/>
        </w:r>
        <w:r w:rsidR="003E7A15">
          <w:rPr>
            <w:noProof/>
            <w:webHidden/>
          </w:rPr>
          <w:t>19</w:t>
        </w:r>
        <w:r>
          <w:rPr>
            <w:noProof/>
            <w:webHidden/>
          </w:rPr>
          <w:fldChar w:fldCharType="end"/>
        </w:r>
      </w:hyperlink>
    </w:p>
    <w:p w:rsidR="003E7A15" w:rsidRDefault="00B5600C">
      <w:pPr>
        <w:pStyle w:val="TDC1"/>
        <w:rPr>
          <w:rFonts w:asciiTheme="minorHAnsi" w:eastAsiaTheme="minorEastAsia" w:hAnsiTheme="minorHAnsi" w:cstheme="minorBidi"/>
          <w:b w:val="0"/>
          <w:noProof/>
          <w:sz w:val="22"/>
          <w:szCs w:val="22"/>
          <w:lang w:val="es-ES"/>
        </w:rPr>
      </w:pPr>
      <w:hyperlink w:anchor="_Toc387681689" w:history="1">
        <w:r w:rsidR="003E7A15" w:rsidRPr="00197BB5">
          <w:rPr>
            <w:rStyle w:val="Hipervnculo"/>
            <w:noProof/>
          </w:rPr>
          <w:t>3.</w:t>
        </w:r>
        <w:r w:rsidR="003E7A15">
          <w:rPr>
            <w:rFonts w:asciiTheme="minorHAnsi" w:eastAsiaTheme="minorEastAsia" w:hAnsiTheme="minorHAnsi" w:cstheme="minorBidi"/>
            <w:b w:val="0"/>
            <w:noProof/>
            <w:sz w:val="22"/>
            <w:szCs w:val="22"/>
            <w:lang w:val="es-ES"/>
          </w:rPr>
          <w:tab/>
        </w:r>
        <w:r w:rsidR="003E7A15" w:rsidRPr="00197BB5">
          <w:rPr>
            <w:rStyle w:val="Hipervnculo"/>
            <w:noProof/>
          </w:rPr>
          <w:t>DESCRIPCIÓN DE LOS SERVICIOS REQUERIDOS Y METODOLOGÍA</w:t>
        </w:r>
        <w:r w:rsidR="003E7A15">
          <w:rPr>
            <w:noProof/>
            <w:webHidden/>
          </w:rPr>
          <w:tab/>
        </w:r>
        <w:r>
          <w:rPr>
            <w:noProof/>
            <w:webHidden/>
          </w:rPr>
          <w:fldChar w:fldCharType="begin"/>
        </w:r>
        <w:r w:rsidR="003E7A15">
          <w:rPr>
            <w:noProof/>
            <w:webHidden/>
          </w:rPr>
          <w:instrText xml:space="preserve"> PAGEREF _Toc387681689 \h </w:instrText>
        </w:r>
        <w:r>
          <w:rPr>
            <w:noProof/>
            <w:webHidden/>
          </w:rPr>
        </w:r>
        <w:r>
          <w:rPr>
            <w:noProof/>
            <w:webHidden/>
          </w:rPr>
          <w:fldChar w:fldCharType="separate"/>
        </w:r>
        <w:r w:rsidR="003E7A15">
          <w:rPr>
            <w:noProof/>
            <w:webHidden/>
          </w:rPr>
          <w:t>20</w:t>
        </w:r>
        <w:r>
          <w:rPr>
            <w:noProof/>
            <w:webHidden/>
          </w:rPr>
          <w:fldChar w:fldCharType="end"/>
        </w:r>
      </w:hyperlink>
    </w:p>
    <w:p w:rsidR="003E7A15" w:rsidRDefault="00B5600C">
      <w:pPr>
        <w:pStyle w:val="TDC2"/>
        <w:tabs>
          <w:tab w:val="left" w:pos="960"/>
          <w:tab w:val="right" w:leader="dot" w:pos="9970"/>
        </w:tabs>
        <w:rPr>
          <w:rFonts w:asciiTheme="minorHAnsi" w:eastAsiaTheme="minorEastAsia" w:hAnsiTheme="minorHAnsi" w:cstheme="minorBidi"/>
          <w:noProof/>
          <w:sz w:val="22"/>
          <w:szCs w:val="22"/>
          <w:lang w:val="es-ES"/>
        </w:rPr>
      </w:pPr>
      <w:hyperlink w:anchor="_Toc387681690" w:history="1">
        <w:r w:rsidR="003E7A15" w:rsidRPr="00197BB5">
          <w:rPr>
            <w:rStyle w:val="Hipervnculo"/>
            <w:noProof/>
          </w:rPr>
          <w:t>3.1</w:t>
        </w:r>
        <w:r w:rsidR="003E7A15">
          <w:rPr>
            <w:rFonts w:asciiTheme="minorHAnsi" w:eastAsiaTheme="minorEastAsia" w:hAnsiTheme="minorHAnsi" w:cstheme="minorBidi"/>
            <w:noProof/>
            <w:sz w:val="22"/>
            <w:szCs w:val="22"/>
            <w:lang w:val="es-ES"/>
          </w:rPr>
          <w:tab/>
        </w:r>
        <w:r w:rsidR="003E7A15" w:rsidRPr="00197BB5">
          <w:rPr>
            <w:rStyle w:val="Hipervnculo"/>
            <w:noProof/>
          </w:rPr>
          <w:t>SEGUIMIENTO AL PIE DE LA LETRA DEL PROYECTO EJECUTIVO QUE ENTREGARÁ EN TIEMPO Y FORMA LA RESIDENCIA DE OBRA.</w:t>
        </w:r>
        <w:r w:rsidR="003E7A15">
          <w:rPr>
            <w:noProof/>
            <w:webHidden/>
          </w:rPr>
          <w:tab/>
        </w:r>
        <w:r>
          <w:rPr>
            <w:noProof/>
            <w:webHidden/>
          </w:rPr>
          <w:fldChar w:fldCharType="begin"/>
        </w:r>
        <w:r w:rsidR="003E7A15">
          <w:rPr>
            <w:noProof/>
            <w:webHidden/>
          </w:rPr>
          <w:instrText xml:space="preserve"> PAGEREF _Toc387681690 \h </w:instrText>
        </w:r>
        <w:r>
          <w:rPr>
            <w:noProof/>
            <w:webHidden/>
          </w:rPr>
        </w:r>
        <w:r>
          <w:rPr>
            <w:noProof/>
            <w:webHidden/>
          </w:rPr>
          <w:fldChar w:fldCharType="separate"/>
        </w:r>
        <w:r w:rsidR="003E7A15">
          <w:rPr>
            <w:noProof/>
            <w:webHidden/>
          </w:rPr>
          <w:t>20</w:t>
        </w:r>
        <w:r>
          <w:rPr>
            <w:noProof/>
            <w:webHidden/>
          </w:rPr>
          <w:fldChar w:fldCharType="end"/>
        </w:r>
      </w:hyperlink>
    </w:p>
    <w:p w:rsidR="003E7A15" w:rsidRDefault="00B5600C">
      <w:pPr>
        <w:pStyle w:val="TDC2"/>
        <w:tabs>
          <w:tab w:val="left" w:pos="960"/>
          <w:tab w:val="right" w:leader="dot" w:pos="9970"/>
        </w:tabs>
        <w:rPr>
          <w:rFonts w:asciiTheme="minorHAnsi" w:eastAsiaTheme="minorEastAsia" w:hAnsiTheme="minorHAnsi" w:cstheme="minorBidi"/>
          <w:noProof/>
          <w:sz w:val="22"/>
          <w:szCs w:val="22"/>
          <w:lang w:val="es-ES"/>
        </w:rPr>
      </w:pPr>
      <w:hyperlink w:anchor="_Toc387681691" w:history="1">
        <w:r w:rsidR="003E7A15" w:rsidRPr="00197BB5">
          <w:rPr>
            <w:rStyle w:val="Hipervnculo"/>
            <w:noProof/>
          </w:rPr>
          <w:t>3.2</w:t>
        </w:r>
        <w:r w:rsidR="003E7A15">
          <w:rPr>
            <w:rFonts w:asciiTheme="minorHAnsi" w:eastAsiaTheme="minorEastAsia" w:hAnsiTheme="minorHAnsi" w:cstheme="minorBidi"/>
            <w:noProof/>
            <w:sz w:val="22"/>
            <w:szCs w:val="22"/>
            <w:lang w:val="es-ES"/>
          </w:rPr>
          <w:tab/>
        </w:r>
        <w:r w:rsidR="003E7A15" w:rsidRPr="00197BB5">
          <w:rPr>
            <w:rStyle w:val="Hipervnculo"/>
            <w:noProof/>
          </w:rPr>
          <w:t>TRABAJOS DE TOPOGRAFÍA Y DISEÑO GEOMÉTRICO.</w:t>
        </w:r>
        <w:r w:rsidR="003E7A15">
          <w:rPr>
            <w:noProof/>
            <w:webHidden/>
          </w:rPr>
          <w:tab/>
        </w:r>
        <w:r>
          <w:rPr>
            <w:noProof/>
            <w:webHidden/>
          </w:rPr>
          <w:fldChar w:fldCharType="begin"/>
        </w:r>
        <w:r w:rsidR="003E7A15">
          <w:rPr>
            <w:noProof/>
            <w:webHidden/>
          </w:rPr>
          <w:instrText xml:space="preserve"> PAGEREF _Toc387681691 \h </w:instrText>
        </w:r>
        <w:r>
          <w:rPr>
            <w:noProof/>
            <w:webHidden/>
          </w:rPr>
        </w:r>
        <w:r>
          <w:rPr>
            <w:noProof/>
            <w:webHidden/>
          </w:rPr>
          <w:fldChar w:fldCharType="separate"/>
        </w:r>
        <w:r w:rsidR="003E7A15">
          <w:rPr>
            <w:noProof/>
            <w:webHidden/>
          </w:rPr>
          <w:t>20</w:t>
        </w:r>
        <w:r>
          <w:rPr>
            <w:noProof/>
            <w:webHidden/>
          </w:rPr>
          <w:fldChar w:fldCharType="end"/>
        </w:r>
      </w:hyperlink>
    </w:p>
    <w:p w:rsidR="003E7A15" w:rsidRDefault="00B5600C">
      <w:pPr>
        <w:pStyle w:val="TDC2"/>
        <w:tabs>
          <w:tab w:val="left" w:pos="960"/>
          <w:tab w:val="right" w:leader="dot" w:pos="9970"/>
        </w:tabs>
        <w:rPr>
          <w:rFonts w:asciiTheme="minorHAnsi" w:eastAsiaTheme="minorEastAsia" w:hAnsiTheme="minorHAnsi" w:cstheme="minorBidi"/>
          <w:noProof/>
          <w:sz w:val="22"/>
          <w:szCs w:val="22"/>
          <w:lang w:val="es-ES"/>
        </w:rPr>
      </w:pPr>
      <w:hyperlink w:anchor="_Toc387681692" w:history="1">
        <w:r w:rsidR="003E7A15" w:rsidRPr="00197BB5">
          <w:rPr>
            <w:rStyle w:val="Hipervnculo"/>
            <w:noProof/>
          </w:rPr>
          <w:t>3.3</w:t>
        </w:r>
        <w:r w:rsidR="003E7A15">
          <w:rPr>
            <w:rFonts w:asciiTheme="minorHAnsi" w:eastAsiaTheme="minorEastAsia" w:hAnsiTheme="minorHAnsi" w:cstheme="minorBidi"/>
            <w:noProof/>
            <w:sz w:val="22"/>
            <w:szCs w:val="22"/>
            <w:lang w:val="es-ES"/>
          </w:rPr>
          <w:tab/>
        </w:r>
        <w:r w:rsidR="003E7A15" w:rsidRPr="00197BB5">
          <w:rPr>
            <w:rStyle w:val="Hipervnculo"/>
            <w:noProof/>
          </w:rPr>
          <w:t>TRABAJOS DE MECÁNICA DE SUELOS (GEOLOGÍA, GEOFÍSICA Y GEOTÉCNICA)</w:t>
        </w:r>
        <w:r w:rsidR="003E7A15">
          <w:rPr>
            <w:noProof/>
            <w:webHidden/>
          </w:rPr>
          <w:tab/>
        </w:r>
        <w:r>
          <w:rPr>
            <w:noProof/>
            <w:webHidden/>
          </w:rPr>
          <w:fldChar w:fldCharType="begin"/>
        </w:r>
        <w:r w:rsidR="003E7A15">
          <w:rPr>
            <w:noProof/>
            <w:webHidden/>
          </w:rPr>
          <w:instrText xml:space="preserve"> PAGEREF _Toc387681692 \h </w:instrText>
        </w:r>
        <w:r>
          <w:rPr>
            <w:noProof/>
            <w:webHidden/>
          </w:rPr>
        </w:r>
        <w:r>
          <w:rPr>
            <w:noProof/>
            <w:webHidden/>
          </w:rPr>
          <w:fldChar w:fldCharType="separate"/>
        </w:r>
        <w:r w:rsidR="003E7A15">
          <w:rPr>
            <w:noProof/>
            <w:webHidden/>
          </w:rPr>
          <w:t>23</w:t>
        </w:r>
        <w:r>
          <w:rPr>
            <w:noProof/>
            <w:webHidden/>
          </w:rPr>
          <w:fldChar w:fldCharType="end"/>
        </w:r>
      </w:hyperlink>
    </w:p>
    <w:p w:rsidR="003E7A15" w:rsidRDefault="00B5600C">
      <w:pPr>
        <w:pStyle w:val="TDC2"/>
        <w:tabs>
          <w:tab w:val="left" w:pos="960"/>
          <w:tab w:val="right" w:leader="dot" w:pos="9970"/>
        </w:tabs>
        <w:rPr>
          <w:rFonts w:asciiTheme="minorHAnsi" w:eastAsiaTheme="minorEastAsia" w:hAnsiTheme="minorHAnsi" w:cstheme="minorBidi"/>
          <w:noProof/>
          <w:sz w:val="22"/>
          <w:szCs w:val="22"/>
          <w:lang w:val="es-ES"/>
        </w:rPr>
      </w:pPr>
      <w:hyperlink w:anchor="_Toc387681693" w:history="1">
        <w:r w:rsidR="003E7A15" w:rsidRPr="00197BB5">
          <w:rPr>
            <w:rStyle w:val="Hipervnculo"/>
            <w:noProof/>
          </w:rPr>
          <w:t>3.4</w:t>
        </w:r>
        <w:r w:rsidR="003E7A15">
          <w:rPr>
            <w:rFonts w:asciiTheme="minorHAnsi" w:eastAsiaTheme="minorEastAsia" w:hAnsiTheme="minorHAnsi" w:cstheme="minorBidi"/>
            <w:noProof/>
            <w:sz w:val="22"/>
            <w:szCs w:val="22"/>
            <w:lang w:val="es-ES"/>
          </w:rPr>
          <w:tab/>
        </w:r>
        <w:r w:rsidR="003E7A15" w:rsidRPr="00197BB5">
          <w:rPr>
            <w:rStyle w:val="Hipervnculo"/>
            <w:noProof/>
          </w:rPr>
          <w:t>DISEÑO ESTRUCTURAL</w:t>
        </w:r>
        <w:r w:rsidR="003E7A15">
          <w:rPr>
            <w:noProof/>
            <w:webHidden/>
          </w:rPr>
          <w:tab/>
        </w:r>
        <w:r>
          <w:rPr>
            <w:noProof/>
            <w:webHidden/>
          </w:rPr>
          <w:fldChar w:fldCharType="begin"/>
        </w:r>
        <w:r w:rsidR="003E7A15">
          <w:rPr>
            <w:noProof/>
            <w:webHidden/>
          </w:rPr>
          <w:instrText xml:space="preserve"> PAGEREF _Toc387681693 \h </w:instrText>
        </w:r>
        <w:r>
          <w:rPr>
            <w:noProof/>
            <w:webHidden/>
          </w:rPr>
        </w:r>
        <w:r>
          <w:rPr>
            <w:noProof/>
            <w:webHidden/>
          </w:rPr>
          <w:fldChar w:fldCharType="separate"/>
        </w:r>
        <w:r w:rsidR="003E7A15">
          <w:rPr>
            <w:noProof/>
            <w:webHidden/>
          </w:rPr>
          <w:t>24</w:t>
        </w:r>
        <w:r>
          <w:rPr>
            <w:noProof/>
            <w:webHidden/>
          </w:rPr>
          <w:fldChar w:fldCharType="end"/>
        </w:r>
      </w:hyperlink>
    </w:p>
    <w:p w:rsidR="003E7A15" w:rsidRDefault="00B5600C">
      <w:pPr>
        <w:pStyle w:val="TDC2"/>
        <w:tabs>
          <w:tab w:val="left" w:pos="960"/>
          <w:tab w:val="right" w:leader="dot" w:pos="9970"/>
        </w:tabs>
        <w:rPr>
          <w:rFonts w:asciiTheme="minorHAnsi" w:eastAsiaTheme="minorEastAsia" w:hAnsiTheme="minorHAnsi" w:cstheme="minorBidi"/>
          <w:noProof/>
          <w:sz w:val="22"/>
          <w:szCs w:val="22"/>
          <w:lang w:val="es-ES"/>
        </w:rPr>
      </w:pPr>
      <w:hyperlink w:anchor="_Toc387681694" w:history="1">
        <w:r w:rsidR="003E7A15" w:rsidRPr="00197BB5">
          <w:rPr>
            <w:rStyle w:val="Hipervnculo"/>
            <w:noProof/>
          </w:rPr>
          <w:t>3.5</w:t>
        </w:r>
        <w:r w:rsidR="003E7A15">
          <w:rPr>
            <w:rFonts w:asciiTheme="minorHAnsi" w:eastAsiaTheme="minorEastAsia" w:hAnsiTheme="minorHAnsi" w:cstheme="minorBidi"/>
            <w:noProof/>
            <w:sz w:val="22"/>
            <w:szCs w:val="22"/>
            <w:lang w:val="es-ES"/>
          </w:rPr>
          <w:tab/>
        </w:r>
        <w:r w:rsidR="003E7A15" w:rsidRPr="00197BB5">
          <w:rPr>
            <w:rStyle w:val="Hipervnculo"/>
            <w:noProof/>
          </w:rPr>
          <w:t>OBRAS HIDRÁULICAS</w:t>
        </w:r>
        <w:r w:rsidR="003E7A15">
          <w:rPr>
            <w:noProof/>
            <w:webHidden/>
          </w:rPr>
          <w:tab/>
        </w:r>
        <w:r>
          <w:rPr>
            <w:noProof/>
            <w:webHidden/>
          </w:rPr>
          <w:fldChar w:fldCharType="begin"/>
        </w:r>
        <w:r w:rsidR="003E7A15">
          <w:rPr>
            <w:noProof/>
            <w:webHidden/>
          </w:rPr>
          <w:instrText xml:space="preserve"> PAGEREF _Toc387681694 \h </w:instrText>
        </w:r>
        <w:r>
          <w:rPr>
            <w:noProof/>
            <w:webHidden/>
          </w:rPr>
        </w:r>
        <w:r>
          <w:rPr>
            <w:noProof/>
            <w:webHidden/>
          </w:rPr>
          <w:fldChar w:fldCharType="separate"/>
        </w:r>
        <w:r w:rsidR="003E7A15">
          <w:rPr>
            <w:noProof/>
            <w:webHidden/>
          </w:rPr>
          <w:t>32</w:t>
        </w:r>
        <w:r>
          <w:rPr>
            <w:noProof/>
            <w:webHidden/>
          </w:rPr>
          <w:fldChar w:fldCharType="end"/>
        </w:r>
      </w:hyperlink>
    </w:p>
    <w:p w:rsidR="003E7A15" w:rsidRDefault="00B5600C">
      <w:pPr>
        <w:pStyle w:val="TDC2"/>
        <w:tabs>
          <w:tab w:val="left" w:pos="960"/>
          <w:tab w:val="right" w:leader="dot" w:pos="9970"/>
        </w:tabs>
        <w:rPr>
          <w:rFonts w:asciiTheme="minorHAnsi" w:eastAsiaTheme="minorEastAsia" w:hAnsiTheme="minorHAnsi" w:cstheme="minorBidi"/>
          <w:noProof/>
          <w:sz w:val="22"/>
          <w:szCs w:val="22"/>
          <w:lang w:val="es-ES"/>
        </w:rPr>
      </w:pPr>
      <w:hyperlink w:anchor="_Toc387681695" w:history="1">
        <w:r w:rsidR="003E7A15" w:rsidRPr="00197BB5">
          <w:rPr>
            <w:rStyle w:val="Hipervnculo"/>
            <w:noProof/>
          </w:rPr>
          <w:t>3.6</w:t>
        </w:r>
        <w:r w:rsidR="003E7A15">
          <w:rPr>
            <w:rFonts w:asciiTheme="minorHAnsi" w:eastAsiaTheme="minorEastAsia" w:hAnsiTheme="minorHAnsi" w:cstheme="minorBidi"/>
            <w:noProof/>
            <w:sz w:val="22"/>
            <w:szCs w:val="22"/>
            <w:lang w:val="es-ES"/>
          </w:rPr>
          <w:tab/>
        </w:r>
        <w:r w:rsidR="003E7A15" w:rsidRPr="00197BB5">
          <w:rPr>
            <w:rStyle w:val="Hipervnculo"/>
            <w:noProof/>
          </w:rPr>
          <w:t>ESTACIONES Y EDIFICIOS</w:t>
        </w:r>
        <w:r w:rsidR="003E7A15">
          <w:rPr>
            <w:noProof/>
            <w:webHidden/>
          </w:rPr>
          <w:tab/>
        </w:r>
        <w:r>
          <w:rPr>
            <w:noProof/>
            <w:webHidden/>
          </w:rPr>
          <w:fldChar w:fldCharType="begin"/>
        </w:r>
        <w:r w:rsidR="003E7A15">
          <w:rPr>
            <w:noProof/>
            <w:webHidden/>
          </w:rPr>
          <w:instrText xml:space="preserve"> PAGEREF _Toc387681695 \h </w:instrText>
        </w:r>
        <w:r>
          <w:rPr>
            <w:noProof/>
            <w:webHidden/>
          </w:rPr>
        </w:r>
        <w:r>
          <w:rPr>
            <w:noProof/>
            <w:webHidden/>
          </w:rPr>
          <w:fldChar w:fldCharType="separate"/>
        </w:r>
        <w:r w:rsidR="003E7A15">
          <w:rPr>
            <w:noProof/>
            <w:webHidden/>
          </w:rPr>
          <w:t>33</w:t>
        </w:r>
        <w:r>
          <w:rPr>
            <w:noProof/>
            <w:webHidden/>
          </w:rPr>
          <w:fldChar w:fldCharType="end"/>
        </w:r>
      </w:hyperlink>
    </w:p>
    <w:p w:rsidR="003E7A15" w:rsidRDefault="00B5600C">
      <w:pPr>
        <w:pStyle w:val="TDC2"/>
        <w:tabs>
          <w:tab w:val="left" w:pos="960"/>
          <w:tab w:val="right" w:leader="dot" w:pos="9970"/>
        </w:tabs>
        <w:rPr>
          <w:rFonts w:asciiTheme="minorHAnsi" w:eastAsiaTheme="minorEastAsia" w:hAnsiTheme="minorHAnsi" w:cstheme="minorBidi"/>
          <w:noProof/>
          <w:sz w:val="22"/>
          <w:szCs w:val="22"/>
          <w:lang w:val="es-ES"/>
        </w:rPr>
      </w:pPr>
      <w:hyperlink w:anchor="_Toc387681696" w:history="1">
        <w:r w:rsidR="003E7A15" w:rsidRPr="00197BB5">
          <w:rPr>
            <w:rStyle w:val="Hipervnculo"/>
            <w:noProof/>
          </w:rPr>
          <w:t>3.7</w:t>
        </w:r>
        <w:r w:rsidR="003E7A15">
          <w:rPr>
            <w:rFonts w:asciiTheme="minorHAnsi" w:eastAsiaTheme="minorEastAsia" w:hAnsiTheme="minorHAnsi" w:cstheme="minorBidi"/>
            <w:noProof/>
            <w:sz w:val="22"/>
            <w:szCs w:val="22"/>
            <w:lang w:val="es-ES"/>
          </w:rPr>
          <w:tab/>
        </w:r>
        <w:r w:rsidR="003E7A15" w:rsidRPr="00197BB5">
          <w:rPr>
            <w:rStyle w:val="Hipervnculo"/>
            <w:noProof/>
          </w:rPr>
          <w:t>ESPECIFICACIONES, ACABADOS, ILUMINACIÓN, VENTILACIÓN Y CLIMATIZACIÓN</w:t>
        </w:r>
        <w:r w:rsidR="003E7A15">
          <w:rPr>
            <w:noProof/>
            <w:webHidden/>
          </w:rPr>
          <w:tab/>
        </w:r>
        <w:r>
          <w:rPr>
            <w:noProof/>
            <w:webHidden/>
          </w:rPr>
          <w:fldChar w:fldCharType="begin"/>
        </w:r>
        <w:r w:rsidR="003E7A15">
          <w:rPr>
            <w:noProof/>
            <w:webHidden/>
          </w:rPr>
          <w:instrText xml:space="preserve"> PAGEREF _Toc387681696 \h </w:instrText>
        </w:r>
        <w:r>
          <w:rPr>
            <w:noProof/>
            <w:webHidden/>
          </w:rPr>
        </w:r>
        <w:r>
          <w:rPr>
            <w:noProof/>
            <w:webHidden/>
          </w:rPr>
          <w:fldChar w:fldCharType="separate"/>
        </w:r>
        <w:r w:rsidR="003E7A15">
          <w:rPr>
            <w:noProof/>
            <w:webHidden/>
          </w:rPr>
          <w:t>34</w:t>
        </w:r>
        <w:r>
          <w:rPr>
            <w:noProof/>
            <w:webHidden/>
          </w:rPr>
          <w:fldChar w:fldCharType="end"/>
        </w:r>
      </w:hyperlink>
    </w:p>
    <w:p w:rsidR="003E7A15" w:rsidRDefault="00B5600C">
      <w:pPr>
        <w:pStyle w:val="TDC2"/>
        <w:tabs>
          <w:tab w:val="left" w:pos="960"/>
          <w:tab w:val="right" w:leader="dot" w:pos="9970"/>
        </w:tabs>
        <w:rPr>
          <w:rFonts w:asciiTheme="minorHAnsi" w:eastAsiaTheme="minorEastAsia" w:hAnsiTheme="minorHAnsi" w:cstheme="minorBidi"/>
          <w:noProof/>
          <w:sz w:val="22"/>
          <w:szCs w:val="22"/>
          <w:lang w:val="es-ES"/>
        </w:rPr>
      </w:pPr>
      <w:hyperlink w:anchor="_Toc387681697" w:history="1">
        <w:r w:rsidR="003E7A15" w:rsidRPr="00197BB5">
          <w:rPr>
            <w:rStyle w:val="Hipervnculo"/>
            <w:noProof/>
          </w:rPr>
          <w:t>3.8</w:t>
        </w:r>
        <w:r w:rsidR="003E7A15">
          <w:rPr>
            <w:rFonts w:asciiTheme="minorHAnsi" w:eastAsiaTheme="minorEastAsia" w:hAnsiTheme="minorHAnsi" w:cstheme="minorBidi"/>
            <w:noProof/>
            <w:sz w:val="22"/>
            <w:szCs w:val="22"/>
            <w:lang w:val="es-ES"/>
          </w:rPr>
          <w:tab/>
        </w:r>
        <w:r w:rsidR="003E7A15" w:rsidRPr="00197BB5">
          <w:rPr>
            <w:rStyle w:val="Hipervnculo"/>
            <w:noProof/>
          </w:rPr>
          <w:t>EQUIPAMIENTO URBANO.</w:t>
        </w:r>
        <w:r w:rsidR="003E7A15">
          <w:rPr>
            <w:noProof/>
            <w:webHidden/>
          </w:rPr>
          <w:tab/>
        </w:r>
        <w:r>
          <w:rPr>
            <w:noProof/>
            <w:webHidden/>
          </w:rPr>
          <w:fldChar w:fldCharType="begin"/>
        </w:r>
        <w:r w:rsidR="003E7A15">
          <w:rPr>
            <w:noProof/>
            <w:webHidden/>
          </w:rPr>
          <w:instrText xml:space="preserve"> PAGEREF _Toc387681697 \h </w:instrText>
        </w:r>
        <w:r>
          <w:rPr>
            <w:noProof/>
            <w:webHidden/>
          </w:rPr>
        </w:r>
        <w:r>
          <w:rPr>
            <w:noProof/>
            <w:webHidden/>
          </w:rPr>
          <w:fldChar w:fldCharType="separate"/>
        </w:r>
        <w:r w:rsidR="003E7A15">
          <w:rPr>
            <w:noProof/>
            <w:webHidden/>
          </w:rPr>
          <w:t>34</w:t>
        </w:r>
        <w:r>
          <w:rPr>
            <w:noProof/>
            <w:webHidden/>
          </w:rPr>
          <w:fldChar w:fldCharType="end"/>
        </w:r>
      </w:hyperlink>
    </w:p>
    <w:p w:rsidR="003E7A15" w:rsidRDefault="00B5600C">
      <w:pPr>
        <w:pStyle w:val="TDC2"/>
        <w:tabs>
          <w:tab w:val="left" w:pos="960"/>
          <w:tab w:val="right" w:leader="dot" w:pos="9970"/>
        </w:tabs>
        <w:rPr>
          <w:rFonts w:asciiTheme="minorHAnsi" w:eastAsiaTheme="minorEastAsia" w:hAnsiTheme="minorHAnsi" w:cstheme="minorBidi"/>
          <w:noProof/>
          <w:sz w:val="22"/>
          <w:szCs w:val="22"/>
          <w:lang w:val="es-ES"/>
        </w:rPr>
      </w:pPr>
      <w:hyperlink w:anchor="_Toc387681698" w:history="1">
        <w:r w:rsidR="003E7A15" w:rsidRPr="00197BB5">
          <w:rPr>
            <w:rStyle w:val="Hipervnculo"/>
            <w:noProof/>
          </w:rPr>
          <w:t>3.9</w:t>
        </w:r>
        <w:r w:rsidR="003E7A15">
          <w:rPr>
            <w:rFonts w:asciiTheme="minorHAnsi" w:eastAsiaTheme="minorEastAsia" w:hAnsiTheme="minorHAnsi" w:cstheme="minorBidi"/>
            <w:noProof/>
            <w:sz w:val="22"/>
            <w:szCs w:val="22"/>
            <w:lang w:val="es-ES"/>
          </w:rPr>
          <w:tab/>
        </w:r>
        <w:r w:rsidR="003E7A15" w:rsidRPr="00197BB5">
          <w:rPr>
            <w:rStyle w:val="Hipervnculo"/>
            <w:noProof/>
          </w:rPr>
          <w:t>VIALIDADES ALEDAÑAS Y VIALIDADES COINCIDENTES.</w:t>
        </w:r>
        <w:r w:rsidR="003E7A15">
          <w:rPr>
            <w:noProof/>
            <w:webHidden/>
          </w:rPr>
          <w:tab/>
        </w:r>
        <w:r>
          <w:rPr>
            <w:noProof/>
            <w:webHidden/>
          </w:rPr>
          <w:fldChar w:fldCharType="begin"/>
        </w:r>
        <w:r w:rsidR="003E7A15">
          <w:rPr>
            <w:noProof/>
            <w:webHidden/>
          </w:rPr>
          <w:instrText xml:space="preserve"> PAGEREF _Toc387681698 \h </w:instrText>
        </w:r>
        <w:r>
          <w:rPr>
            <w:noProof/>
            <w:webHidden/>
          </w:rPr>
        </w:r>
        <w:r>
          <w:rPr>
            <w:noProof/>
            <w:webHidden/>
          </w:rPr>
          <w:fldChar w:fldCharType="separate"/>
        </w:r>
        <w:r w:rsidR="003E7A15">
          <w:rPr>
            <w:noProof/>
            <w:webHidden/>
          </w:rPr>
          <w:t>35</w:t>
        </w:r>
        <w:r>
          <w:rPr>
            <w:noProof/>
            <w:webHidden/>
          </w:rPr>
          <w:fldChar w:fldCharType="end"/>
        </w:r>
      </w:hyperlink>
    </w:p>
    <w:p w:rsidR="003E7A15" w:rsidRDefault="00B5600C">
      <w:pPr>
        <w:pStyle w:val="TDC1"/>
        <w:rPr>
          <w:rFonts w:asciiTheme="minorHAnsi" w:eastAsiaTheme="minorEastAsia" w:hAnsiTheme="minorHAnsi" w:cstheme="minorBidi"/>
          <w:b w:val="0"/>
          <w:noProof/>
          <w:sz w:val="22"/>
          <w:szCs w:val="22"/>
          <w:lang w:val="es-ES"/>
        </w:rPr>
      </w:pPr>
      <w:hyperlink w:anchor="_Toc387681699" w:history="1">
        <w:r w:rsidR="003E7A15" w:rsidRPr="00197BB5">
          <w:rPr>
            <w:rStyle w:val="Hipervnculo"/>
            <w:noProof/>
          </w:rPr>
          <w:t>4.</w:t>
        </w:r>
        <w:r w:rsidR="003E7A15">
          <w:rPr>
            <w:rFonts w:asciiTheme="minorHAnsi" w:eastAsiaTheme="minorEastAsia" w:hAnsiTheme="minorHAnsi" w:cstheme="minorBidi"/>
            <w:b w:val="0"/>
            <w:noProof/>
            <w:sz w:val="22"/>
            <w:szCs w:val="22"/>
            <w:lang w:val="es-ES"/>
          </w:rPr>
          <w:tab/>
        </w:r>
        <w:r w:rsidR="003E7A15" w:rsidRPr="00197BB5">
          <w:rPr>
            <w:rStyle w:val="Hipervnculo"/>
            <w:noProof/>
          </w:rPr>
          <w:t>PROGRAMA DE OBRA</w:t>
        </w:r>
        <w:r w:rsidR="003E7A15">
          <w:rPr>
            <w:noProof/>
            <w:webHidden/>
          </w:rPr>
          <w:tab/>
        </w:r>
        <w:r>
          <w:rPr>
            <w:noProof/>
            <w:webHidden/>
          </w:rPr>
          <w:fldChar w:fldCharType="begin"/>
        </w:r>
        <w:r w:rsidR="003E7A15">
          <w:rPr>
            <w:noProof/>
            <w:webHidden/>
          </w:rPr>
          <w:instrText xml:space="preserve"> PAGEREF _Toc387681699 \h </w:instrText>
        </w:r>
        <w:r>
          <w:rPr>
            <w:noProof/>
            <w:webHidden/>
          </w:rPr>
        </w:r>
        <w:r>
          <w:rPr>
            <w:noProof/>
            <w:webHidden/>
          </w:rPr>
          <w:fldChar w:fldCharType="separate"/>
        </w:r>
        <w:r w:rsidR="003E7A15">
          <w:rPr>
            <w:noProof/>
            <w:webHidden/>
          </w:rPr>
          <w:t>37</w:t>
        </w:r>
        <w:r>
          <w:rPr>
            <w:noProof/>
            <w:webHidden/>
          </w:rPr>
          <w:fldChar w:fldCharType="end"/>
        </w:r>
      </w:hyperlink>
    </w:p>
    <w:p w:rsidR="00E064FD" w:rsidRPr="00021B1F" w:rsidRDefault="00B5600C" w:rsidP="005C245F">
      <w:pPr>
        <w:pStyle w:val="TITULO1EMA"/>
      </w:pPr>
      <w:r w:rsidRPr="00831966">
        <w:rPr>
          <w:noProof/>
          <w:color w:val="FFFFFF"/>
          <w:szCs w:val="24"/>
        </w:rPr>
        <w:fldChar w:fldCharType="end"/>
      </w:r>
      <w:bookmarkStart w:id="0" w:name="_Toc387681683"/>
      <w:r w:rsidR="00E064FD" w:rsidRPr="00021B1F">
        <w:t>INTRODUCCIÓN</w:t>
      </w:r>
      <w:bookmarkEnd w:id="0"/>
    </w:p>
    <w:p w:rsidR="00DA50F0" w:rsidRPr="00C51919" w:rsidRDefault="00021B1F" w:rsidP="00DA50F0">
      <w:pPr>
        <w:ind w:left="0"/>
        <w:rPr>
          <w:rFonts w:cs="Arial"/>
          <w:szCs w:val="20"/>
        </w:rPr>
      </w:pPr>
      <w:r w:rsidRPr="00C51919">
        <w:rPr>
          <w:rFonts w:cs="Arial"/>
          <w:szCs w:val="20"/>
        </w:rPr>
        <w:t xml:space="preserve">El objeto del presente documento es describir las principales características del objeto de la Licitación Pública </w:t>
      </w:r>
      <w:r w:rsidR="00715768">
        <w:rPr>
          <w:rFonts w:cs="Arial"/>
          <w:szCs w:val="20"/>
        </w:rPr>
        <w:t>N</w:t>
      </w:r>
      <w:r w:rsidR="00F36012" w:rsidRPr="00C51919">
        <w:rPr>
          <w:rFonts w:cs="Arial"/>
          <w:szCs w:val="20"/>
        </w:rPr>
        <w:t>acional</w:t>
      </w:r>
      <w:r w:rsidRPr="00C51919">
        <w:rPr>
          <w:rFonts w:cs="Arial"/>
          <w:szCs w:val="20"/>
        </w:rPr>
        <w:t xml:space="preserve"> N° </w:t>
      </w:r>
      <w:r w:rsidR="005249DF">
        <w:t>P</w:t>
      </w:r>
      <w:r w:rsidR="00715768" w:rsidRPr="00715768">
        <w:t>O-009000988-N</w:t>
      </w:r>
      <w:bookmarkStart w:id="1" w:name="_GoBack"/>
      <w:bookmarkEnd w:id="1"/>
      <w:r w:rsidR="005249DF">
        <w:t>XX</w:t>
      </w:r>
      <w:r w:rsidR="00715768" w:rsidRPr="00715768">
        <w:t>-2014</w:t>
      </w:r>
      <w:r w:rsidR="00DA50F0">
        <w:rPr>
          <w:rFonts w:cs="Arial"/>
          <w:szCs w:val="20"/>
        </w:rPr>
        <w:t xml:space="preserve"> que forma parte de La </w:t>
      </w:r>
      <w:r w:rsidR="00BC3BB7" w:rsidRPr="00C51919">
        <w:rPr>
          <w:rFonts w:cs="Arial"/>
          <w:szCs w:val="20"/>
        </w:rPr>
        <w:t xml:space="preserve">Nueva </w:t>
      </w:r>
      <w:r w:rsidRPr="00C51919">
        <w:rPr>
          <w:rFonts w:cs="Arial"/>
          <w:szCs w:val="20"/>
        </w:rPr>
        <w:t>Línea</w:t>
      </w:r>
      <w:r w:rsidR="00BC3BB7" w:rsidRPr="00C51919">
        <w:rPr>
          <w:rFonts w:cs="Arial"/>
          <w:szCs w:val="20"/>
        </w:rPr>
        <w:t xml:space="preserve"> de Metro del Corredor Diagonal Zapopan-Guadalajara-Tlaquepaque, Jalisco</w:t>
      </w:r>
      <w:r w:rsidRPr="00C51919">
        <w:rPr>
          <w:rFonts w:cs="Arial"/>
          <w:szCs w:val="20"/>
        </w:rPr>
        <w:t xml:space="preserve"> </w:t>
      </w:r>
      <w:r w:rsidR="00DA50F0" w:rsidRPr="00C51919">
        <w:rPr>
          <w:rFonts w:cs="Arial"/>
          <w:szCs w:val="20"/>
        </w:rPr>
        <w:t>tiene una longitud total de 20.9km que se reparten de la siguiente manera:</w:t>
      </w:r>
    </w:p>
    <w:p w:rsidR="00DA50F0" w:rsidRPr="00C51919" w:rsidRDefault="00DA50F0" w:rsidP="00DA50F0">
      <w:pPr>
        <w:rPr>
          <w:rFonts w:cs="Arial"/>
          <w:szCs w:val="20"/>
        </w:rPr>
      </w:pPr>
    </w:p>
    <w:p w:rsidR="00DA50F0" w:rsidRPr="00C51919" w:rsidRDefault="00DA50F0" w:rsidP="00D74EB2">
      <w:pPr>
        <w:widowControl/>
        <w:numPr>
          <w:ilvl w:val="0"/>
          <w:numId w:val="29"/>
        </w:numPr>
        <w:tabs>
          <w:tab w:val="left" w:pos="426"/>
          <w:tab w:val="left" w:pos="851"/>
          <w:tab w:val="left" w:pos="1134"/>
          <w:tab w:val="left" w:pos="1418"/>
          <w:tab w:val="left" w:pos="1701"/>
        </w:tabs>
        <w:adjustRightInd/>
        <w:ind w:left="426" w:hanging="426"/>
        <w:textAlignment w:val="auto"/>
        <w:rPr>
          <w:rFonts w:cs="Arial"/>
          <w:szCs w:val="20"/>
        </w:rPr>
      </w:pPr>
      <w:r w:rsidRPr="00C51919">
        <w:rPr>
          <w:rFonts w:cs="Arial"/>
          <w:szCs w:val="20"/>
        </w:rPr>
        <w:t xml:space="preserve">5.5 km de  túnel, </w:t>
      </w:r>
    </w:p>
    <w:p w:rsidR="00DA50F0" w:rsidRPr="00C51919" w:rsidRDefault="00DA50F0" w:rsidP="00D74EB2">
      <w:pPr>
        <w:widowControl/>
        <w:numPr>
          <w:ilvl w:val="0"/>
          <w:numId w:val="29"/>
        </w:numPr>
        <w:tabs>
          <w:tab w:val="left" w:pos="426"/>
          <w:tab w:val="left" w:pos="851"/>
          <w:tab w:val="left" w:pos="1134"/>
          <w:tab w:val="left" w:pos="1418"/>
          <w:tab w:val="left" w:pos="1701"/>
        </w:tabs>
        <w:adjustRightInd/>
        <w:ind w:left="426" w:hanging="426"/>
        <w:textAlignment w:val="auto"/>
        <w:rPr>
          <w:rFonts w:cs="Arial"/>
          <w:szCs w:val="20"/>
        </w:rPr>
      </w:pPr>
      <w:r w:rsidRPr="00C51919">
        <w:rPr>
          <w:rFonts w:cs="Arial"/>
          <w:szCs w:val="20"/>
        </w:rPr>
        <w:t xml:space="preserve">14.9 km de viaducto, </w:t>
      </w:r>
    </w:p>
    <w:p w:rsidR="00DA50F0" w:rsidRPr="00C51919" w:rsidRDefault="00DA50F0" w:rsidP="00D74EB2">
      <w:pPr>
        <w:widowControl/>
        <w:numPr>
          <w:ilvl w:val="0"/>
          <w:numId w:val="29"/>
        </w:numPr>
        <w:tabs>
          <w:tab w:val="left" w:pos="426"/>
          <w:tab w:val="left" w:pos="851"/>
          <w:tab w:val="left" w:pos="1134"/>
          <w:tab w:val="left" w:pos="1418"/>
          <w:tab w:val="left" w:pos="1701"/>
        </w:tabs>
        <w:adjustRightInd/>
        <w:ind w:left="426" w:hanging="426"/>
        <w:textAlignment w:val="auto"/>
        <w:rPr>
          <w:rFonts w:cs="Arial"/>
          <w:szCs w:val="20"/>
        </w:rPr>
      </w:pPr>
      <w:r w:rsidRPr="00C51919">
        <w:rPr>
          <w:rFonts w:cs="Arial"/>
          <w:szCs w:val="20"/>
        </w:rPr>
        <w:t>0.5 km de transición entre viaducto y túnel.</w:t>
      </w:r>
    </w:p>
    <w:p w:rsidR="00DA50F0" w:rsidRPr="00C51919" w:rsidRDefault="00DA50F0" w:rsidP="00DA50F0">
      <w:pPr>
        <w:ind w:left="0"/>
        <w:rPr>
          <w:rFonts w:cs="Arial"/>
          <w:szCs w:val="20"/>
        </w:rPr>
      </w:pPr>
    </w:p>
    <w:p w:rsidR="00DA50F0" w:rsidRDefault="00DA50F0" w:rsidP="00DA50F0">
      <w:pPr>
        <w:ind w:left="0"/>
        <w:rPr>
          <w:rFonts w:cs="Arial"/>
          <w:szCs w:val="20"/>
        </w:rPr>
      </w:pPr>
      <w:r w:rsidRPr="00C51919">
        <w:rPr>
          <w:rFonts w:cs="Arial"/>
          <w:szCs w:val="20"/>
        </w:rPr>
        <w:t>Dispone de 18 estaciones, 13 de ellas elevadas (viaducto) y 5 subterráneas.</w:t>
      </w:r>
    </w:p>
    <w:p w:rsidR="00790201" w:rsidRDefault="00790201" w:rsidP="00DA50F0">
      <w:pPr>
        <w:ind w:left="0"/>
        <w:rPr>
          <w:rFonts w:cs="Arial"/>
          <w:szCs w:val="20"/>
        </w:rPr>
      </w:pPr>
      <w:r w:rsidRPr="00790201">
        <w:rPr>
          <w:rFonts w:cs="Arial"/>
          <w:noProof/>
          <w:szCs w:val="20"/>
          <w:lang w:val="es-ES"/>
        </w:rPr>
        <w:drawing>
          <wp:inline distT="0" distB="0" distL="0" distR="0">
            <wp:extent cx="6301105" cy="3944491"/>
            <wp:effectExtent l="19050" t="0" r="4445" b="0"/>
            <wp:docPr id="1"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01105" cy="3944491"/>
                    </a:xfrm>
                    <a:prstGeom prst="rect">
                      <a:avLst/>
                    </a:prstGeom>
                    <a:noFill/>
                    <a:ln>
                      <a:noFill/>
                    </a:ln>
                  </pic:spPr>
                </pic:pic>
              </a:graphicData>
            </a:graphic>
          </wp:inline>
        </w:drawing>
      </w:r>
    </w:p>
    <w:p w:rsidR="00790201" w:rsidRPr="00C51919" w:rsidRDefault="00790201" w:rsidP="006E3DB9">
      <w:pPr>
        <w:ind w:left="0"/>
        <w:jc w:val="center"/>
        <w:rPr>
          <w:rFonts w:cs="Arial"/>
          <w:szCs w:val="20"/>
        </w:rPr>
      </w:pPr>
      <w:r>
        <w:rPr>
          <w:rFonts w:cs="Arial"/>
          <w:szCs w:val="20"/>
        </w:rPr>
        <w:t>Figura 1. Corredor Diagonal Zapopan-Guadalajara-Tlaquepaque</w:t>
      </w:r>
    </w:p>
    <w:p w:rsidR="00021B1F" w:rsidRDefault="00021B1F" w:rsidP="00802293">
      <w:pPr>
        <w:ind w:left="0"/>
        <w:rPr>
          <w:rFonts w:cs="Arial"/>
          <w:szCs w:val="20"/>
        </w:rPr>
      </w:pPr>
    </w:p>
    <w:p w:rsidR="00790201" w:rsidRPr="005249DF" w:rsidRDefault="00DA50F0" w:rsidP="00790201">
      <w:pPr>
        <w:ind w:left="0"/>
      </w:pPr>
      <w:r>
        <w:rPr>
          <w:rFonts w:cs="Arial"/>
          <w:szCs w:val="20"/>
        </w:rPr>
        <w:t>La siguiente descrip</w:t>
      </w:r>
      <w:r w:rsidR="00790201">
        <w:rPr>
          <w:rFonts w:cs="Arial"/>
          <w:szCs w:val="20"/>
        </w:rPr>
        <w:t xml:space="preserve">ción únicamente se aboca a la Construcción del Viaducto </w:t>
      </w:r>
      <w:r w:rsidR="005249DF">
        <w:rPr>
          <w:rFonts w:cs="Arial"/>
          <w:szCs w:val="20"/>
        </w:rPr>
        <w:t>2</w:t>
      </w:r>
      <w:r w:rsidR="00790201">
        <w:rPr>
          <w:rFonts w:cs="Arial"/>
          <w:szCs w:val="20"/>
        </w:rPr>
        <w:t xml:space="preserve"> </w:t>
      </w:r>
      <w:r w:rsidR="005249DF">
        <w:rPr>
          <w:rFonts w:cs="Arial"/>
          <w:bCs/>
          <w:sz w:val="22"/>
        </w:rPr>
        <w:t>entre Plaza de la Bandera y Central C</w:t>
      </w:r>
      <w:r w:rsidR="005249DF" w:rsidRPr="005249DF">
        <w:rPr>
          <w:rFonts w:cs="Arial"/>
          <w:bCs/>
          <w:sz w:val="22"/>
        </w:rPr>
        <w:t xml:space="preserve">amionera y 6 estaciones </w:t>
      </w:r>
      <w:r w:rsidR="005249DF">
        <w:rPr>
          <w:rFonts w:cs="Arial"/>
          <w:bCs/>
          <w:sz w:val="22"/>
        </w:rPr>
        <w:t>elevadas, de la ampliación del Sistema de Tren Eléctrico U</w:t>
      </w:r>
      <w:r w:rsidR="005249DF" w:rsidRPr="005249DF">
        <w:rPr>
          <w:rFonts w:cs="Arial"/>
          <w:bCs/>
          <w:sz w:val="22"/>
        </w:rPr>
        <w:t>rba</w:t>
      </w:r>
      <w:r w:rsidR="005249DF">
        <w:rPr>
          <w:rFonts w:cs="Arial"/>
          <w:bCs/>
          <w:sz w:val="22"/>
        </w:rPr>
        <w:t>no en la Zona Metropolitana de G</w:t>
      </w:r>
      <w:r w:rsidR="005249DF" w:rsidRPr="005249DF">
        <w:rPr>
          <w:rFonts w:cs="Arial"/>
          <w:bCs/>
          <w:sz w:val="22"/>
        </w:rPr>
        <w:t>uadalajara</w:t>
      </w:r>
      <w:r w:rsidR="005249DF">
        <w:rPr>
          <w:rFonts w:cs="Arial"/>
          <w:bCs/>
          <w:sz w:val="22"/>
        </w:rPr>
        <w:t>.</w:t>
      </w:r>
    </w:p>
    <w:p w:rsidR="005C245F" w:rsidRPr="005C245F" w:rsidRDefault="005C245F" w:rsidP="005C245F">
      <w:pPr>
        <w:pStyle w:val="TITULO1EMA"/>
      </w:pPr>
      <w:bookmarkStart w:id="2" w:name="_Toc387681684"/>
      <w:r w:rsidRPr="005C245F">
        <w:t>DESCRIPCIÓN</w:t>
      </w:r>
      <w:r w:rsidR="002F2BC3">
        <w:t xml:space="preserve"> GENERAL</w:t>
      </w:r>
      <w:bookmarkEnd w:id="2"/>
    </w:p>
    <w:p w:rsidR="00241CEB" w:rsidRPr="00C51919" w:rsidRDefault="00241CEB" w:rsidP="00241CEB">
      <w:r w:rsidRPr="00C51919">
        <w:t>Una vez que sale a superficie el trazado pasa a discurrir en viaducto elevado siguiendo las Avenidas de la Revolución y Francisco Silva Romero, cruza sobre el Nodo Revolución y continua su recorrido por la autopista Guadalajara – Zapotlanejo, para girar por la Avenida de las Torres y llegar a la estación término de Central Camionera.</w:t>
      </w:r>
    </w:p>
    <w:p w:rsidR="00241CEB" w:rsidRPr="00C51919" w:rsidRDefault="00241CEB" w:rsidP="00241CEB"/>
    <w:p w:rsidR="00241CEB" w:rsidRPr="00C51919" w:rsidRDefault="00241CEB" w:rsidP="00241CEB">
      <w:r w:rsidRPr="00C51919">
        <w:t xml:space="preserve">Este último tramo tiene una longitud aproximada de 6,700m y en él hay 6 estaciones elevadas (incluyendo la estación término). </w:t>
      </w:r>
    </w:p>
    <w:p w:rsidR="00241CEB" w:rsidRPr="00C51919" w:rsidRDefault="00241CEB" w:rsidP="00241CEB"/>
    <w:p w:rsidR="00241CEB" w:rsidRPr="00C51919" w:rsidRDefault="00241CEB" w:rsidP="00241CEB">
      <w:r w:rsidRPr="00C51919">
        <w:t>La estación término de Central Camionera dispone de un mango de maniobra de aproximadamente 320m de longitud.</w:t>
      </w:r>
    </w:p>
    <w:p w:rsidR="00E064FD" w:rsidRPr="00241CEB" w:rsidRDefault="00E064FD" w:rsidP="00802293">
      <w:pPr>
        <w:ind w:left="0"/>
        <w:rPr>
          <w:rFonts w:cs="Arial"/>
          <w:szCs w:val="20"/>
          <w:lang w:val="es-ES"/>
        </w:rPr>
      </w:pPr>
    </w:p>
    <w:p w:rsidR="00C51919" w:rsidRDefault="00241CEB" w:rsidP="00790201">
      <w:pPr>
        <w:widowControl/>
        <w:adjustRightInd/>
        <w:ind w:left="0"/>
        <w:jc w:val="center"/>
        <w:textAlignment w:val="auto"/>
        <w:rPr>
          <w:rFonts w:cs="Arial"/>
          <w:szCs w:val="20"/>
        </w:rPr>
      </w:pPr>
      <w:r w:rsidRPr="00241CEB">
        <w:rPr>
          <w:rFonts w:cs="Arial"/>
          <w:noProof/>
          <w:szCs w:val="20"/>
          <w:lang w:val="es-ES"/>
        </w:rPr>
        <w:drawing>
          <wp:inline distT="0" distB="0" distL="0" distR="0">
            <wp:extent cx="4057650" cy="2362200"/>
            <wp:effectExtent l="19050" t="0" r="0" b="0"/>
            <wp:docPr id="3" name="Imagen 1"/>
            <wp:cNvGraphicFramePr/>
            <a:graphic xmlns:a="http://schemas.openxmlformats.org/drawingml/2006/main">
              <a:graphicData uri="http://schemas.openxmlformats.org/drawingml/2006/picture">
                <pic:pic xmlns:pic="http://schemas.openxmlformats.org/drawingml/2006/picture">
                  <pic:nvPicPr>
                    <pic:cNvPr id="3" name="2 Imagen"/>
                    <pic:cNvPicPr>
                      <a:picLocks noChangeAspect="1"/>
                    </pic:cNvPicPr>
                  </pic:nvPicPr>
                  <pic:blipFill>
                    <a:blip r:embed="rId9"/>
                    <a:srcRect l="51698" t="65439" r="21703" b="7054"/>
                    <a:stretch>
                      <a:fillRect/>
                    </a:stretch>
                  </pic:blipFill>
                  <pic:spPr>
                    <a:xfrm>
                      <a:off x="0" y="0"/>
                      <a:ext cx="4057650" cy="2362200"/>
                    </a:xfrm>
                    <a:prstGeom prst="rect">
                      <a:avLst/>
                    </a:prstGeom>
                  </pic:spPr>
                </pic:pic>
              </a:graphicData>
            </a:graphic>
          </wp:inline>
        </w:drawing>
      </w:r>
    </w:p>
    <w:p w:rsidR="00790201" w:rsidRDefault="00790201" w:rsidP="00790201">
      <w:pPr>
        <w:widowControl/>
        <w:adjustRightInd/>
        <w:ind w:left="0"/>
        <w:jc w:val="center"/>
        <w:textAlignment w:val="auto"/>
        <w:rPr>
          <w:rFonts w:cs="Arial"/>
          <w:szCs w:val="20"/>
        </w:rPr>
      </w:pPr>
      <w:r>
        <w:rPr>
          <w:rFonts w:cs="Arial"/>
          <w:szCs w:val="20"/>
        </w:rPr>
        <w:t xml:space="preserve">Figura 2. Viaducto </w:t>
      </w:r>
      <w:r w:rsidR="00241CEB">
        <w:rPr>
          <w:rFonts w:cs="Arial"/>
          <w:szCs w:val="20"/>
        </w:rPr>
        <w:t>2</w:t>
      </w:r>
      <w:r>
        <w:rPr>
          <w:rFonts w:cs="Arial"/>
          <w:szCs w:val="20"/>
        </w:rPr>
        <w:t xml:space="preserve"> entre </w:t>
      </w:r>
      <w:r w:rsidR="00241CEB">
        <w:rPr>
          <w:rFonts w:cs="Arial"/>
          <w:szCs w:val="20"/>
        </w:rPr>
        <w:t>Plaza de Bandera y Central Camionera</w:t>
      </w:r>
    </w:p>
    <w:p w:rsidR="00EA3034" w:rsidRDefault="00EA3034" w:rsidP="00FC6AE1">
      <w:pPr>
        <w:widowControl/>
        <w:adjustRightInd/>
        <w:ind w:left="0"/>
        <w:jc w:val="left"/>
        <w:textAlignment w:val="auto"/>
        <w:rPr>
          <w:rFonts w:cs="Arial"/>
          <w:szCs w:val="20"/>
        </w:rPr>
      </w:pPr>
    </w:p>
    <w:p w:rsidR="000A1384" w:rsidRDefault="000A1384" w:rsidP="000A1384">
      <w:pPr>
        <w:autoSpaceDE w:val="0"/>
        <w:autoSpaceDN w:val="0"/>
        <w:ind w:left="0" w:right="250"/>
        <w:rPr>
          <w:rFonts w:cs="Arial"/>
          <w:szCs w:val="20"/>
        </w:rPr>
        <w:sectPr w:rsidR="000A1384" w:rsidSect="003E7A15">
          <w:headerReference w:type="default" r:id="rId10"/>
          <w:pgSz w:w="12240" w:h="15840"/>
          <w:pgMar w:top="2372" w:right="880" w:bottom="280" w:left="1380" w:header="904" w:footer="260" w:gutter="0"/>
          <w:cols w:space="720"/>
          <w:noEndnote/>
        </w:sectPr>
      </w:pPr>
      <w:r>
        <w:rPr>
          <w:rFonts w:cs="Arial"/>
          <w:szCs w:val="20"/>
        </w:rPr>
        <w:t>Este</w:t>
      </w:r>
      <w:r w:rsidRPr="000A1384">
        <w:rPr>
          <w:rFonts w:cs="Arial"/>
          <w:szCs w:val="20"/>
        </w:rPr>
        <w:t xml:space="preserve"> </w:t>
      </w:r>
      <w:r>
        <w:rPr>
          <w:rFonts w:cs="Arial"/>
          <w:szCs w:val="20"/>
        </w:rPr>
        <w:t xml:space="preserve"> tramo de Viaducto 2  es</w:t>
      </w:r>
      <w:r w:rsidRPr="000A1384">
        <w:rPr>
          <w:rFonts w:cs="Arial"/>
          <w:szCs w:val="20"/>
        </w:rPr>
        <w:t xml:space="preserve"> es</w:t>
      </w:r>
      <w:r>
        <w:rPr>
          <w:rFonts w:cs="Arial"/>
          <w:szCs w:val="20"/>
        </w:rPr>
        <w:t>p</w:t>
      </w:r>
      <w:r w:rsidRPr="000A1384">
        <w:rPr>
          <w:rFonts w:cs="Arial"/>
          <w:szCs w:val="20"/>
        </w:rPr>
        <w:t>e</w:t>
      </w:r>
      <w:r>
        <w:rPr>
          <w:rFonts w:cs="Arial"/>
          <w:szCs w:val="20"/>
        </w:rPr>
        <w:t>cia</w:t>
      </w:r>
      <w:r w:rsidRPr="000A1384">
        <w:rPr>
          <w:rFonts w:cs="Arial"/>
          <w:szCs w:val="20"/>
        </w:rPr>
        <w:t>l</w:t>
      </w:r>
      <w:r>
        <w:rPr>
          <w:rFonts w:cs="Arial"/>
          <w:szCs w:val="20"/>
        </w:rPr>
        <w:t>mente</w:t>
      </w:r>
      <w:r w:rsidRPr="000A1384">
        <w:rPr>
          <w:rFonts w:cs="Arial"/>
          <w:szCs w:val="20"/>
        </w:rPr>
        <w:t xml:space="preserve"> </w:t>
      </w:r>
      <w:r>
        <w:rPr>
          <w:rFonts w:cs="Arial"/>
          <w:szCs w:val="20"/>
        </w:rPr>
        <w:t>im</w:t>
      </w:r>
      <w:r w:rsidRPr="000A1384">
        <w:rPr>
          <w:rFonts w:cs="Arial"/>
          <w:szCs w:val="20"/>
        </w:rPr>
        <w:t>p</w:t>
      </w:r>
      <w:r>
        <w:rPr>
          <w:rFonts w:cs="Arial"/>
          <w:szCs w:val="20"/>
        </w:rPr>
        <w:t>or</w:t>
      </w:r>
      <w:r w:rsidRPr="000A1384">
        <w:rPr>
          <w:rFonts w:cs="Arial"/>
          <w:szCs w:val="20"/>
        </w:rPr>
        <w:t>t</w:t>
      </w:r>
      <w:r>
        <w:rPr>
          <w:rFonts w:cs="Arial"/>
          <w:szCs w:val="20"/>
        </w:rPr>
        <w:t>ante</w:t>
      </w:r>
      <w:r w:rsidRPr="000A1384">
        <w:rPr>
          <w:rFonts w:cs="Arial"/>
          <w:szCs w:val="20"/>
        </w:rPr>
        <w:t xml:space="preserve"> </w:t>
      </w:r>
      <w:r>
        <w:rPr>
          <w:rFonts w:cs="Arial"/>
          <w:szCs w:val="20"/>
        </w:rPr>
        <w:t>d</w:t>
      </w:r>
      <w:r w:rsidRPr="000A1384">
        <w:rPr>
          <w:rFonts w:cs="Arial"/>
          <w:szCs w:val="20"/>
        </w:rPr>
        <w:t>e</w:t>
      </w:r>
      <w:r>
        <w:rPr>
          <w:rFonts w:cs="Arial"/>
          <w:szCs w:val="20"/>
        </w:rPr>
        <w:t>sde el punto</w:t>
      </w:r>
      <w:r w:rsidRPr="000A1384">
        <w:rPr>
          <w:rFonts w:cs="Arial"/>
          <w:szCs w:val="20"/>
        </w:rPr>
        <w:t xml:space="preserve"> </w:t>
      </w:r>
      <w:r>
        <w:rPr>
          <w:rFonts w:cs="Arial"/>
          <w:szCs w:val="20"/>
        </w:rPr>
        <w:t>de</w:t>
      </w:r>
      <w:r w:rsidRPr="000A1384">
        <w:rPr>
          <w:rFonts w:cs="Arial"/>
          <w:szCs w:val="20"/>
        </w:rPr>
        <w:t xml:space="preserve"> </w:t>
      </w:r>
      <w:r>
        <w:rPr>
          <w:rFonts w:cs="Arial"/>
          <w:szCs w:val="20"/>
        </w:rPr>
        <w:t>v</w:t>
      </w:r>
      <w:r w:rsidRPr="000A1384">
        <w:rPr>
          <w:rFonts w:cs="Arial"/>
          <w:szCs w:val="20"/>
        </w:rPr>
        <w:t>i</w:t>
      </w:r>
      <w:r>
        <w:rPr>
          <w:rFonts w:cs="Arial"/>
          <w:szCs w:val="20"/>
        </w:rPr>
        <w:t>sta</w:t>
      </w:r>
      <w:r w:rsidRPr="000A1384">
        <w:rPr>
          <w:rFonts w:cs="Arial"/>
          <w:szCs w:val="20"/>
        </w:rPr>
        <w:t xml:space="preserve"> </w:t>
      </w:r>
      <w:r>
        <w:rPr>
          <w:rFonts w:cs="Arial"/>
          <w:szCs w:val="20"/>
        </w:rPr>
        <w:t>de</w:t>
      </w:r>
      <w:r w:rsidRPr="000A1384">
        <w:rPr>
          <w:rFonts w:cs="Arial"/>
          <w:szCs w:val="20"/>
        </w:rPr>
        <w:t xml:space="preserve"> </w:t>
      </w:r>
      <w:r>
        <w:rPr>
          <w:rFonts w:cs="Arial"/>
          <w:szCs w:val="20"/>
        </w:rPr>
        <w:t>la</w:t>
      </w:r>
      <w:r w:rsidRPr="000A1384">
        <w:rPr>
          <w:rFonts w:cs="Arial"/>
          <w:szCs w:val="20"/>
        </w:rPr>
        <w:t xml:space="preserve"> </w:t>
      </w:r>
      <w:proofErr w:type="spellStart"/>
      <w:r>
        <w:rPr>
          <w:rFonts w:cs="Arial"/>
          <w:szCs w:val="20"/>
        </w:rPr>
        <w:t>int</w:t>
      </w:r>
      <w:r w:rsidRPr="000A1384">
        <w:rPr>
          <w:rFonts w:cs="Arial"/>
          <w:szCs w:val="20"/>
        </w:rPr>
        <w:t>e</w:t>
      </w:r>
      <w:r>
        <w:rPr>
          <w:rFonts w:cs="Arial"/>
          <w:szCs w:val="20"/>
        </w:rPr>
        <w:t>rmodali</w:t>
      </w:r>
      <w:r w:rsidRPr="000A1384">
        <w:rPr>
          <w:rFonts w:cs="Arial"/>
          <w:szCs w:val="20"/>
        </w:rPr>
        <w:t>d</w:t>
      </w:r>
      <w:r>
        <w:rPr>
          <w:rFonts w:cs="Arial"/>
          <w:szCs w:val="20"/>
        </w:rPr>
        <w:t>ad</w:t>
      </w:r>
      <w:proofErr w:type="spellEnd"/>
      <w:r w:rsidRPr="000A1384">
        <w:rPr>
          <w:rFonts w:cs="Arial"/>
          <w:szCs w:val="20"/>
        </w:rPr>
        <w:t xml:space="preserve"> de</w:t>
      </w:r>
      <w:r>
        <w:rPr>
          <w:rFonts w:cs="Arial"/>
          <w:szCs w:val="20"/>
        </w:rPr>
        <w:t>bido</w:t>
      </w:r>
      <w:r w:rsidRPr="000A1384">
        <w:rPr>
          <w:rFonts w:cs="Arial"/>
          <w:szCs w:val="20"/>
        </w:rPr>
        <w:t xml:space="preserve"> </w:t>
      </w:r>
      <w:r>
        <w:rPr>
          <w:rFonts w:cs="Arial"/>
          <w:szCs w:val="20"/>
        </w:rPr>
        <w:t>a su situ</w:t>
      </w:r>
      <w:r w:rsidRPr="000A1384">
        <w:rPr>
          <w:rFonts w:cs="Arial"/>
          <w:szCs w:val="20"/>
        </w:rPr>
        <w:t>ac</w:t>
      </w:r>
      <w:r>
        <w:rPr>
          <w:rFonts w:cs="Arial"/>
          <w:szCs w:val="20"/>
        </w:rPr>
        <w:t>ión</w:t>
      </w:r>
      <w:r w:rsidRPr="000A1384">
        <w:rPr>
          <w:rFonts w:cs="Arial"/>
          <w:szCs w:val="20"/>
        </w:rPr>
        <w:t xml:space="preserve"> j</w:t>
      </w:r>
      <w:r>
        <w:rPr>
          <w:rFonts w:cs="Arial"/>
          <w:szCs w:val="20"/>
        </w:rPr>
        <w:t>un</w:t>
      </w:r>
      <w:r w:rsidRPr="000A1384">
        <w:rPr>
          <w:rFonts w:cs="Arial"/>
          <w:szCs w:val="20"/>
        </w:rPr>
        <w:t>t</w:t>
      </w:r>
      <w:r>
        <w:rPr>
          <w:rFonts w:cs="Arial"/>
          <w:szCs w:val="20"/>
        </w:rPr>
        <w:t xml:space="preserve">o </w:t>
      </w:r>
      <w:r w:rsidRPr="000A1384">
        <w:rPr>
          <w:rFonts w:cs="Arial"/>
          <w:szCs w:val="20"/>
        </w:rPr>
        <w:t xml:space="preserve"> </w:t>
      </w:r>
      <w:r>
        <w:rPr>
          <w:rFonts w:cs="Arial"/>
          <w:szCs w:val="20"/>
        </w:rPr>
        <w:t xml:space="preserve">a </w:t>
      </w:r>
      <w:r w:rsidRPr="000A1384">
        <w:rPr>
          <w:rFonts w:cs="Arial"/>
          <w:szCs w:val="20"/>
        </w:rPr>
        <w:t xml:space="preserve"> </w:t>
      </w:r>
      <w:r>
        <w:rPr>
          <w:rFonts w:cs="Arial"/>
          <w:szCs w:val="20"/>
        </w:rPr>
        <w:t>la  Nue</w:t>
      </w:r>
      <w:r w:rsidRPr="000A1384">
        <w:rPr>
          <w:rFonts w:cs="Arial"/>
          <w:szCs w:val="20"/>
        </w:rPr>
        <w:t>v</w:t>
      </w:r>
      <w:r>
        <w:rPr>
          <w:rFonts w:cs="Arial"/>
          <w:szCs w:val="20"/>
        </w:rPr>
        <w:t xml:space="preserve">a </w:t>
      </w:r>
      <w:r w:rsidRPr="000A1384">
        <w:rPr>
          <w:rFonts w:cs="Arial"/>
          <w:szCs w:val="20"/>
        </w:rPr>
        <w:t xml:space="preserve"> </w:t>
      </w:r>
      <w:r>
        <w:rPr>
          <w:rFonts w:cs="Arial"/>
          <w:szCs w:val="20"/>
        </w:rPr>
        <w:t>C</w:t>
      </w:r>
      <w:r w:rsidRPr="000A1384">
        <w:rPr>
          <w:rFonts w:cs="Arial"/>
          <w:szCs w:val="20"/>
        </w:rPr>
        <w:t>e</w:t>
      </w:r>
      <w:r>
        <w:rPr>
          <w:rFonts w:cs="Arial"/>
          <w:szCs w:val="20"/>
        </w:rPr>
        <w:t>ntral  Camion</w:t>
      </w:r>
      <w:r w:rsidRPr="000A1384">
        <w:rPr>
          <w:rFonts w:cs="Arial"/>
          <w:szCs w:val="20"/>
        </w:rPr>
        <w:t>e</w:t>
      </w:r>
      <w:r>
        <w:rPr>
          <w:rFonts w:cs="Arial"/>
          <w:szCs w:val="20"/>
        </w:rPr>
        <w:t xml:space="preserve">ra, </w:t>
      </w:r>
      <w:r w:rsidRPr="000A1384">
        <w:rPr>
          <w:rFonts w:cs="Arial"/>
          <w:szCs w:val="20"/>
        </w:rPr>
        <w:t xml:space="preserve"> e</w:t>
      </w:r>
      <w:r>
        <w:rPr>
          <w:rFonts w:cs="Arial"/>
          <w:szCs w:val="20"/>
        </w:rPr>
        <w:t xml:space="preserve">n  la </w:t>
      </w:r>
      <w:r w:rsidRPr="000A1384">
        <w:rPr>
          <w:rFonts w:cs="Arial"/>
          <w:szCs w:val="20"/>
        </w:rPr>
        <w:t xml:space="preserve"> </w:t>
      </w:r>
      <w:r>
        <w:rPr>
          <w:rFonts w:cs="Arial"/>
          <w:szCs w:val="20"/>
        </w:rPr>
        <w:t xml:space="preserve">que </w:t>
      </w:r>
      <w:r w:rsidRPr="000A1384">
        <w:rPr>
          <w:rFonts w:cs="Arial"/>
          <w:szCs w:val="20"/>
        </w:rPr>
        <w:t xml:space="preserve"> </w:t>
      </w:r>
      <w:r>
        <w:rPr>
          <w:rFonts w:cs="Arial"/>
          <w:szCs w:val="20"/>
        </w:rPr>
        <w:t>ti</w:t>
      </w:r>
      <w:r w:rsidRPr="000A1384">
        <w:rPr>
          <w:rFonts w:cs="Arial"/>
          <w:szCs w:val="20"/>
        </w:rPr>
        <w:t>en</w:t>
      </w:r>
      <w:r>
        <w:rPr>
          <w:rFonts w:cs="Arial"/>
          <w:szCs w:val="20"/>
        </w:rPr>
        <w:t xml:space="preserve">en </w:t>
      </w:r>
      <w:r w:rsidRPr="000A1384">
        <w:rPr>
          <w:rFonts w:cs="Arial"/>
          <w:szCs w:val="20"/>
        </w:rPr>
        <w:t xml:space="preserve"> </w:t>
      </w:r>
      <w:r>
        <w:rPr>
          <w:rFonts w:cs="Arial"/>
          <w:szCs w:val="20"/>
        </w:rPr>
        <w:t>térm</w:t>
      </w:r>
      <w:r w:rsidRPr="000A1384">
        <w:rPr>
          <w:rFonts w:cs="Arial"/>
          <w:szCs w:val="20"/>
        </w:rPr>
        <w:t>i</w:t>
      </w:r>
      <w:r>
        <w:rPr>
          <w:rFonts w:cs="Arial"/>
          <w:szCs w:val="20"/>
        </w:rPr>
        <w:t xml:space="preserve">no </w:t>
      </w:r>
      <w:r w:rsidRPr="000A1384">
        <w:rPr>
          <w:rFonts w:cs="Arial"/>
          <w:szCs w:val="20"/>
        </w:rPr>
        <w:t xml:space="preserve"> n</w:t>
      </w:r>
      <w:r>
        <w:rPr>
          <w:rFonts w:cs="Arial"/>
          <w:szCs w:val="20"/>
        </w:rPr>
        <w:t xml:space="preserve">umerosas </w:t>
      </w:r>
      <w:r w:rsidRPr="000A1384">
        <w:rPr>
          <w:rFonts w:cs="Arial"/>
          <w:szCs w:val="20"/>
        </w:rPr>
        <w:t xml:space="preserve"> </w:t>
      </w:r>
      <w:r>
        <w:rPr>
          <w:rFonts w:cs="Arial"/>
          <w:szCs w:val="20"/>
        </w:rPr>
        <w:t>lí</w:t>
      </w:r>
      <w:r w:rsidRPr="000A1384">
        <w:rPr>
          <w:rFonts w:cs="Arial"/>
          <w:szCs w:val="20"/>
        </w:rPr>
        <w:t>n</w:t>
      </w:r>
      <w:r>
        <w:rPr>
          <w:rFonts w:cs="Arial"/>
          <w:szCs w:val="20"/>
        </w:rPr>
        <w:t>eas  de autob</w:t>
      </w:r>
      <w:r w:rsidRPr="000A1384">
        <w:rPr>
          <w:rFonts w:cs="Arial"/>
          <w:szCs w:val="20"/>
        </w:rPr>
        <w:t>ú</w:t>
      </w:r>
      <w:r w:rsidR="00427C3C">
        <w:rPr>
          <w:rFonts w:cs="Arial"/>
          <w:szCs w:val="20"/>
        </w:rPr>
        <w:t>s.</w:t>
      </w:r>
    </w:p>
    <w:p w:rsidR="00E064FD" w:rsidRDefault="00E064FD" w:rsidP="00427C3C">
      <w:pPr>
        <w:tabs>
          <w:tab w:val="left" w:pos="2601"/>
        </w:tabs>
        <w:ind w:left="0"/>
        <w:jc w:val="left"/>
        <w:rPr>
          <w:rFonts w:cs="Arial"/>
          <w:szCs w:val="20"/>
        </w:rPr>
      </w:pPr>
      <w:r w:rsidRPr="00C51919">
        <w:rPr>
          <w:rFonts w:cs="Arial"/>
          <w:szCs w:val="20"/>
        </w:rPr>
        <w:t>La línea ferroviaria objeto de</w:t>
      </w:r>
      <w:r w:rsidR="00FC6AE1">
        <w:rPr>
          <w:rFonts w:cs="Arial"/>
          <w:szCs w:val="20"/>
        </w:rPr>
        <w:t xml:space="preserve"> </w:t>
      </w:r>
      <w:r w:rsidRPr="00C51919">
        <w:rPr>
          <w:rFonts w:cs="Arial"/>
          <w:szCs w:val="20"/>
        </w:rPr>
        <w:t>l</w:t>
      </w:r>
      <w:r w:rsidR="00FC6AE1">
        <w:rPr>
          <w:rFonts w:cs="Arial"/>
          <w:szCs w:val="20"/>
        </w:rPr>
        <w:t>a</w:t>
      </w:r>
      <w:r w:rsidRPr="00C51919">
        <w:rPr>
          <w:rFonts w:cs="Arial"/>
          <w:szCs w:val="20"/>
        </w:rPr>
        <w:t xml:space="preserve"> presente </w:t>
      </w:r>
      <w:r w:rsidR="00FC6AE1">
        <w:rPr>
          <w:rFonts w:cs="Arial"/>
          <w:szCs w:val="20"/>
        </w:rPr>
        <w:t>licitación</w:t>
      </w:r>
      <w:r w:rsidRPr="00C51919">
        <w:rPr>
          <w:rFonts w:cs="Arial"/>
          <w:szCs w:val="20"/>
        </w:rPr>
        <w:t xml:space="preserve"> dispone de </w:t>
      </w:r>
      <w:r w:rsidR="00FC6AE1">
        <w:rPr>
          <w:rFonts w:cs="Arial"/>
          <w:szCs w:val="20"/>
        </w:rPr>
        <w:t xml:space="preserve"> </w:t>
      </w:r>
      <w:r w:rsidR="000A1384">
        <w:rPr>
          <w:rFonts w:cs="Arial"/>
          <w:szCs w:val="20"/>
        </w:rPr>
        <w:t>6</w:t>
      </w:r>
      <w:r w:rsidR="00FC6AE1">
        <w:rPr>
          <w:rFonts w:cs="Arial"/>
          <w:szCs w:val="20"/>
        </w:rPr>
        <w:t xml:space="preserve"> </w:t>
      </w:r>
      <w:r w:rsidRPr="00C51919">
        <w:rPr>
          <w:rFonts w:cs="Arial"/>
          <w:szCs w:val="20"/>
        </w:rPr>
        <w:t>estaciones</w:t>
      </w:r>
      <w:r w:rsidR="00FC6AE1">
        <w:rPr>
          <w:rFonts w:cs="Arial"/>
          <w:szCs w:val="20"/>
        </w:rPr>
        <w:t xml:space="preserve"> elevadas</w:t>
      </w:r>
      <w:r w:rsidRPr="00C51919">
        <w:rPr>
          <w:rFonts w:cs="Arial"/>
          <w:szCs w:val="20"/>
        </w:rPr>
        <w:t>. Las estaciones tienen una longitud útil de andén de 75m.</w:t>
      </w:r>
    </w:p>
    <w:p w:rsidR="006C6C82" w:rsidRDefault="006C6C82" w:rsidP="00802293">
      <w:pPr>
        <w:ind w:left="0"/>
        <w:rPr>
          <w:rFonts w:cs="Arial"/>
          <w:szCs w:val="20"/>
        </w:rPr>
      </w:pPr>
    </w:p>
    <w:p w:rsidR="006C6C82" w:rsidRPr="00C51919" w:rsidRDefault="006C6C82" w:rsidP="00802293">
      <w:pPr>
        <w:ind w:left="0"/>
        <w:rPr>
          <w:rFonts w:cs="Arial"/>
          <w:szCs w:val="20"/>
        </w:rPr>
      </w:pPr>
      <w:r>
        <w:rPr>
          <w:rFonts w:cs="Arial"/>
          <w:szCs w:val="20"/>
        </w:rPr>
        <w:t>Los alcances incluyen la reposición de servicios así como todos los trabajos de urbanización necesarios para reponer la situación actual.</w:t>
      </w:r>
    </w:p>
    <w:p w:rsidR="00E064FD" w:rsidRPr="00C51919" w:rsidRDefault="00E064FD" w:rsidP="00802293">
      <w:pPr>
        <w:ind w:left="0"/>
        <w:rPr>
          <w:rFonts w:cs="Arial"/>
          <w:szCs w:val="20"/>
        </w:rPr>
      </w:pPr>
    </w:p>
    <w:p w:rsidR="00E064FD" w:rsidRPr="00C51919" w:rsidRDefault="00E064FD" w:rsidP="00802293">
      <w:pPr>
        <w:ind w:left="0"/>
        <w:rPr>
          <w:rFonts w:cs="Arial"/>
          <w:szCs w:val="20"/>
        </w:rPr>
      </w:pPr>
      <w:r w:rsidRPr="00C51919">
        <w:rPr>
          <w:rFonts w:cs="Arial"/>
          <w:szCs w:val="20"/>
        </w:rPr>
        <w:t>A continuación se incluye un listado de las estaciones de esta línea, indicando cuál es su tipología constructiva y señalando si la estación tiene alguna característica singular como parte de la red de transporte urbano de Guadalajara:</w:t>
      </w:r>
    </w:p>
    <w:p w:rsidR="000A1384" w:rsidRPr="00C51919" w:rsidRDefault="000A1384" w:rsidP="000A1384">
      <w:pPr>
        <w:widowControl/>
        <w:numPr>
          <w:ilvl w:val="0"/>
          <w:numId w:val="29"/>
        </w:numPr>
        <w:tabs>
          <w:tab w:val="left" w:pos="426"/>
          <w:tab w:val="left" w:pos="851"/>
          <w:tab w:val="left" w:pos="1134"/>
          <w:tab w:val="left" w:pos="1418"/>
          <w:tab w:val="left" w:pos="1701"/>
        </w:tabs>
        <w:adjustRightInd/>
        <w:ind w:left="426" w:hanging="426"/>
        <w:textAlignment w:val="auto"/>
        <w:rPr>
          <w:rFonts w:cs="Arial"/>
          <w:szCs w:val="20"/>
        </w:rPr>
      </w:pPr>
      <w:r w:rsidRPr="00C51919">
        <w:rPr>
          <w:rFonts w:cs="Arial"/>
          <w:szCs w:val="20"/>
        </w:rPr>
        <w:t xml:space="preserve">CUCEI U de G. Elevada. </w:t>
      </w:r>
    </w:p>
    <w:p w:rsidR="000A1384" w:rsidRPr="00C51919" w:rsidRDefault="000A1384" w:rsidP="000A1384">
      <w:pPr>
        <w:widowControl/>
        <w:numPr>
          <w:ilvl w:val="0"/>
          <w:numId w:val="29"/>
        </w:numPr>
        <w:tabs>
          <w:tab w:val="left" w:pos="426"/>
          <w:tab w:val="left" w:pos="851"/>
          <w:tab w:val="left" w:pos="1134"/>
          <w:tab w:val="left" w:pos="1418"/>
          <w:tab w:val="left" w:pos="1701"/>
        </w:tabs>
        <w:adjustRightInd/>
        <w:ind w:left="426" w:hanging="426"/>
        <w:textAlignment w:val="auto"/>
        <w:rPr>
          <w:rFonts w:cs="Arial"/>
          <w:szCs w:val="20"/>
        </w:rPr>
      </w:pPr>
      <w:r w:rsidRPr="00C51919">
        <w:rPr>
          <w:rFonts w:cs="Arial"/>
          <w:szCs w:val="20"/>
        </w:rPr>
        <w:t xml:space="preserve">PLAZA REVOLUCIÓN. Elevada. </w:t>
      </w:r>
    </w:p>
    <w:p w:rsidR="000A1384" w:rsidRPr="00C51919" w:rsidRDefault="000A1384" w:rsidP="000A1384">
      <w:pPr>
        <w:widowControl/>
        <w:numPr>
          <w:ilvl w:val="0"/>
          <w:numId w:val="29"/>
        </w:numPr>
        <w:tabs>
          <w:tab w:val="left" w:pos="426"/>
          <w:tab w:val="left" w:pos="851"/>
          <w:tab w:val="left" w:pos="1134"/>
          <w:tab w:val="left" w:pos="1418"/>
          <w:tab w:val="left" w:pos="1701"/>
        </w:tabs>
        <w:adjustRightInd/>
        <w:ind w:left="426" w:hanging="426"/>
        <w:textAlignment w:val="auto"/>
        <w:rPr>
          <w:rFonts w:cs="Arial"/>
          <w:szCs w:val="20"/>
        </w:rPr>
      </w:pPr>
      <w:r w:rsidRPr="00C51919">
        <w:rPr>
          <w:rFonts w:cs="Arial"/>
          <w:szCs w:val="20"/>
        </w:rPr>
        <w:t xml:space="preserve">RÍO NILO. Elevada. </w:t>
      </w:r>
    </w:p>
    <w:p w:rsidR="000A1384" w:rsidRPr="00C51919" w:rsidRDefault="000A1384" w:rsidP="000A1384">
      <w:pPr>
        <w:widowControl/>
        <w:numPr>
          <w:ilvl w:val="0"/>
          <w:numId w:val="29"/>
        </w:numPr>
        <w:tabs>
          <w:tab w:val="left" w:pos="426"/>
          <w:tab w:val="left" w:pos="851"/>
          <w:tab w:val="left" w:pos="1134"/>
          <w:tab w:val="left" w:pos="1418"/>
          <w:tab w:val="left" w:pos="1701"/>
        </w:tabs>
        <w:adjustRightInd/>
        <w:ind w:left="426" w:hanging="426"/>
        <w:textAlignment w:val="auto"/>
        <w:rPr>
          <w:rFonts w:cs="Arial"/>
          <w:szCs w:val="20"/>
        </w:rPr>
      </w:pPr>
      <w:r w:rsidRPr="00C51919">
        <w:rPr>
          <w:rFonts w:cs="Arial"/>
          <w:szCs w:val="20"/>
        </w:rPr>
        <w:t xml:space="preserve">TLAQUEPAQUE CENTRO. Elevada. </w:t>
      </w:r>
    </w:p>
    <w:p w:rsidR="000A1384" w:rsidRPr="00C51919" w:rsidRDefault="000A1384" w:rsidP="000A1384">
      <w:pPr>
        <w:widowControl/>
        <w:numPr>
          <w:ilvl w:val="0"/>
          <w:numId w:val="29"/>
        </w:numPr>
        <w:tabs>
          <w:tab w:val="left" w:pos="426"/>
          <w:tab w:val="left" w:pos="851"/>
          <w:tab w:val="left" w:pos="1134"/>
          <w:tab w:val="left" w:pos="1418"/>
          <w:tab w:val="left" w:pos="1701"/>
        </w:tabs>
        <w:adjustRightInd/>
        <w:ind w:left="426" w:hanging="426"/>
        <w:textAlignment w:val="auto"/>
        <w:rPr>
          <w:rFonts w:cs="Arial"/>
          <w:szCs w:val="20"/>
        </w:rPr>
      </w:pPr>
      <w:r w:rsidRPr="00C51919">
        <w:rPr>
          <w:rFonts w:cs="Arial"/>
          <w:szCs w:val="20"/>
        </w:rPr>
        <w:t xml:space="preserve">NODO Revolución. Elevada. </w:t>
      </w:r>
    </w:p>
    <w:p w:rsidR="00E064FD" w:rsidRPr="00427C3C" w:rsidRDefault="000A1384" w:rsidP="00427C3C">
      <w:pPr>
        <w:widowControl/>
        <w:numPr>
          <w:ilvl w:val="0"/>
          <w:numId w:val="29"/>
        </w:numPr>
        <w:tabs>
          <w:tab w:val="left" w:pos="426"/>
          <w:tab w:val="left" w:pos="851"/>
          <w:tab w:val="left" w:pos="1134"/>
          <w:tab w:val="left" w:pos="1418"/>
          <w:tab w:val="left" w:pos="1701"/>
        </w:tabs>
        <w:adjustRightInd/>
        <w:ind w:left="426" w:hanging="426"/>
        <w:textAlignment w:val="auto"/>
        <w:rPr>
          <w:rFonts w:cs="Arial"/>
          <w:szCs w:val="20"/>
        </w:rPr>
      </w:pPr>
      <w:r>
        <w:rPr>
          <w:rFonts w:cs="Arial"/>
          <w:szCs w:val="20"/>
        </w:rPr>
        <w:t>CENTRAL</w:t>
      </w:r>
      <w:r w:rsidRPr="00C51919">
        <w:rPr>
          <w:rFonts w:cs="Arial"/>
          <w:szCs w:val="20"/>
        </w:rPr>
        <w:t xml:space="preserve"> CAMIONERA. Elevada. Término Sur de la línea e intercambio con </w:t>
      </w:r>
      <w:r>
        <w:rPr>
          <w:rFonts w:cs="Arial"/>
          <w:szCs w:val="20"/>
        </w:rPr>
        <w:t xml:space="preserve">La Nueva </w:t>
      </w:r>
      <w:r w:rsidRPr="00C51919">
        <w:rPr>
          <w:rFonts w:cs="Arial"/>
          <w:szCs w:val="20"/>
        </w:rPr>
        <w:t>Central Camionera</w:t>
      </w:r>
      <w:r>
        <w:rPr>
          <w:rFonts w:cs="Arial"/>
          <w:szCs w:val="20"/>
        </w:rPr>
        <w:t>.</w:t>
      </w:r>
    </w:p>
    <w:p w:rsidR="00802293" w:rsidRPr="002574CB" w:rsidRDefault="00426174" w:rsidP="00802293">
      <w:pPr>
        <w:pStyle w:val="TITULO2EMA"/>
      </w:pPr>
      <w:bookmarkStart w:id="3" w:name="_Toc387681685"/>
      <w:r>
        <w:t>VIADUCTO</w:t>
      </w:r>
      <w:bookmarkEnd w:id="3"/>
    </w:p>
    <w:p w:rsidR="00426174" w:rsidRDefault="00426174" w:rsidP="00426174">
      <w:pPr>
        <w:ind w:left="0"/>
      </w:pPr>
      <w:r>
        <w:t xml:space="preserve">Se trata de un viaducto con tablero metálico </w:t>
      </w:r>
      <w:r w:rsidR="006E3DB9">
        <w:t>constituido</w:t>
      </w:r>
      <w:r>
        <w:t xml:space="preserve"> con un cajón central de 2.50 m de anchura y costillas laterales cada 3 metros que se empotran en el cajón central para conseguir un ancho estándar de 10.70m (se incrementa en las zonas con radios inferiores a 250 m). El cajón central actúa como elemento resistente longitudinal, su parte superior actúa como pasillo de </w:t>
      </w:r>
      <w:r w:rsidR="006E3DB9">
        <w:t>evacuación</w:t>
      </w:r>
      <w:r>
        <w:t xml:space="preserve"> y por su interior se disponen los servicios.</w:t>
      </w:r>
    </w:p>
    <w:p w:rsidR="00426174" w:rsidRPr="00426174" w:rsidRDefault="00426174" w:rsidP="00426174">
      <w:pPr>
        <w:ind w:left="0"/>
        <w:rPr>
          <w:rFonts w:cs="Arial"/>
          <w:szCs w:val="20"/>
        </w:rPr>
      </w:pPr>
    </w:p>
    <w:p w:rsidR="00426174" w:rsidRPr="00426174" w:rsidRDefault="00426174" w:rsidP="00426174">
      <w:pPr>
        <w:ind w:left="0"/>
        <w:rPr>
          <w:rFonts w:cs="Arial"/>
          <w:szCs w:val="20"/>
        </w:rPr>
      </w:pPr>
      <w:r w:rsidRPr="00426174">
        <w:rPr>
          <w:rFonts w:cs="Arial"/>
          <w:szCs w:val="20"/>
        </w:rPr>
        <w:t xml:space="preserve">El tablero se diseña como </w:t>
      </w:r>
      <w:proofErr w:type="spellStart"/>
      <w:r w:rsidRPr="00426174">
        <w:rPr>
          <w:rFonts w:cs="Arial"/>
          <w:szCs w:val="20"/>
        </w:rPr>
        <w:t>biapoyado</w:t>
      </w:r>
      <w:proofErr w:type="spellEnd"/>
      <w:r w:rsidRPr="00426174">
        <w:rPr>
          <w:rFonts w:cs="Arial"/>
          <w:szCs w:val="20"/>
        </w:rPr>
        <w:t xml:space="preserve"> (sin continuidad estructural entre vanos) con una separación de pilas del orden de 42m. Sobre la parte superior del cajón se dispone una losa de concreto haciendo que el tablero trabaje como sección mixta.</w:t>
      </w:r>
    </w:p>
    <w:p w:rsidR="00426174" w:rsidRPr="00426174" w:rsidRDefault="00426174" w:rsidP="00426174">
      <w:pPr>
        <w:ind w:left="0"/>
        <w:rPr>
          <w:rFonts w:cs="Arial"/>
          <w:szCs w:val="20"/>
        </w:rPr>
      </w:pPr>
    </w:p>
    <w:p w:rsidR="00426174" w:rsidRPr="00426174" w:rsidRDefault="00426174" w:rsidP="00426174">
      <w:pPr>
        <w:ind w:left="0"/>
        <w:rPr>
          <w:rFonts w:cs="Arial"/>
          <w:szCs w:val="20"/>
        </w:rPr>
      </w:pPr>
      <w:r w:rsidRPr="00426174">
        <w:rPr>
          <w:rFonts w:cs="Arial"/>
          <w:szCs w:val="20"/>
        </w:rPr>
        <w:t xml:space="preserve">En las </w:t>
      </w:r>
      <w:r w:rsidR="006E3DB9" w:rsidRPr="00426174">
        <w:rPr>
          <w:rFonts w:cs="Arial"/>
          <w:szCs w:val="20"/>
        </w:rPr>
        <w:t>proximidades</w:t>
      </w:r>
      <w:r w:rsidRPr="00426174">
        <w:rPr>
          <w:rFonts w:cs="Arial"/>
          <w:szCs w:val="20"/>
        </w:rPr>
        <w:t xml:space="preserve"> de las estaciones y con el fin de juntar las vías se elimina la parte superior del cajón y se va una disposición de tres tramos continuos con una separación entre pilas del orden de 30 m.</w:t>
      </w:r>
    </w:p>
    <w:p w:rsidR="00426174" w:rsidRPr="00426174" w:rsidRDefault="00426174" w:rsidP="00426174">
      <w:pPr>
        <w:ind w:left="0"/>
        <w:rPr>
          <w:rFonts w:cs="Arial"/>
          <w:szCs w:val="20"/>
        </w:rPr>
      </w:pPr>
    </w:p>
    <w:p w:rsidR="00426174" w:rsidRPr="00426174" w:rsidRDefault="000A1384" w:rsidP="00426174">
      <w:pPr>
        <w:ind w:left="0"/>
        <w:rPr>
          <w:rFonts w:cs="Arial"/>
          <w:szCs w:val="20"/>
        </w:rPr>
      </w:pPr>
      <w:r>
        <w:rPr>
          <w:rFonts w:cs="Arial"/>
          <w:szCs w:val="20"/>
        </w:rPr>
        <w:t>El</w:t>
      </w:r>
      <w:r w:rsidR="00426174" w:rsidRPr="00426174">
        <w:rPr>
          <w:rFonts w:cs="Arial"/>
          <w:szCs w:val="20"/>
        </w:rPr>
        <w:t xml:space="preserve"> gálibo mínimo para la circulación de vehículos por debajo del tablero es de 6 m, elevándose en las proximidades de los cruces con </w:t>
      </w:r>
      <w:r w:rsidR="00427C3C">
        <w:rPr>
          <w:rFonts w:cs="Arial"/>
          <w:szCs w:val="20"/>
        </w:rPr>
        <w:t>Nodo Revolución</w:t>
      </w:r>
      <w:r w:rsidR="00426174" w:rsidRPr="00426174">
        <w:rPr>
          <w:rFonts w:cs="Arial"/>
          <w:szCs w:val="20"/>
        </w:rPr>
        <w:t xml:space="preserve"> y </w:t>
      </w:r>
      <w:r w:rsidR="00427C3C">
        <w:rPr>
          <w:rFonts w:cs="Arial"/>
          <w:szCs w:val="20"/>
        </w:rPr>
        <w:t>Avenida Las Torres</w:t>
      </w:r>
      <w:r w:rsidR="00426174" w:rsidRPr="00426174">
        <w:rPr>
          <w:rFonts w:cs="Arial"/>
          <w:szCs w:val="20"/>
        </w:rPr>
        <w:t xml:space="preserve"> (el viaducto pasa por encima de las infraestructuras existentes).</w:t>
      </w:r>
    </w:p>
    <w:p w:rsidR="00426174" w:rsidRPr="00426174" w:rsidRDefault="00426174" w:rsidP="00426174">
      <w:pPr>
        <w:ind w:left="0"/>
        <w:rPr>
          <w:rFonts w:cs="Arial"/>
          <w:szCs w:val="20"/>
        </w:rPr>
      </w:pPr>
    </w:p>
    <w:p w:rsidR="00426174" w:rsidRPr="00426174" w:rsidRDefault="00426174" w:rsidP="00426174">
      <w:pPr>
        <w:ind w:left="0"/>
        <w:rPr>
          <w:rFonts w:cs="Arial"/>
          <w:szCs w:val="20"/>
        </w:rPr>
      </w:pPr>
      <w:r w:rsidRPr="00426174">
        <w:rPr>
          <w:rFonts w:cs="Arial"/>
          <w:szCs w:val="20"/>
        </w:rPr>
        <w:t>Las columnas son de concreto de sección variable y la cimentación se resuelve con un encepado y 4 pilas de 1.20 m de diámetro y de profundidad variable en función de la estratigrafía del terreno.</w:t>
      </w:r>
    </w:p>
    <w:p w:rsidR="00426174" w:rsidRPr="00426174" w:rsidRDefault="00426174" w:rsidP="00426174">
      <w:pPr>
        <w:ind w:left="0"/>
        <w:rPr>
          <w:rFonts w:cs="Arial"/>
          <w:szCs w:val="20"/>
        </w:rPr>
      </w:pPr>
    </w:p>
    <w:p w:rsidR="00426174" w:rsidRDefault="00426174" w:rsidP="00426174">
      <w:pPr>
        <w:ind w:left="0"/>
        <w:rPr>
          <w:rFonts w:cs="Arial"/>
          <w:szCs w:val="20"/>
        </w:rPr>
      </w:pPr>
      <w:r w:rsidRPr="00426174">
        <w:rPr>
          <w:rFonts w:cs="Arial"/>
          <w:szCs w:val="20"/>
        </w:rPr>
        <w:t>El objeto del viaducto es su construcción completa (cimentación, columnas y tablero). No se incluyen en los alcances los sistemas de fijación de vías ni los postes para la catenaria.</w:t>
      </w:r>
    </w:p>
    <w:p w:rsidR="00427C3C" w:rsidRDefault="00427C3C" w:rsidP="00426174">
      <w:pPr>
        <w:ind w:left="0"/>
        <w:rPr>
          <w:rFonts w:cs="Arial"/>
          <w:szCs w:val="20"/>
        </w:rPr>
      </w:pPr>
    </w:p>
    <w:p w:rsidR="00A2105E" w:rsidRDefault="00A2105E" w:rsidP="00427C3C">
      <w:pPr>
        <w:ind w:left="0"/>
        <w:jc w:val="center"/>
        <w:rPr>
          <w:rFonts w:cs="Arial"/>
          <w:szCs w:val="20"/>
        </w:rPr>
      </w:pPr>
      <w:r w:rsidRPr="00A2105E">
        <w:rPr>
          <w:rFonts w:cs="Arial"/>
          <w:noProof/>
          <w:szCs w:val="20"/>
          <w:lang w:val="es-ES"/>
        </w:rPr>
        <w:drawing>
          <wp:inline distT="0" distB="0" distL="0" distR="0">
            <wp:extent cx="5153451" cy="2931837"/>
            <wp:effectExtent l="19050" t="0" r="9099" b="0"/>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4"/>
                    <pic:cNvPicPr>
                      <a:picLocks noChangeAspect="1" noChangeArrowheads="1"/>
                    </pic:cNvPicPr>
                  </pic:nvPicPr>
                  <pic:blipFill rotWithShape="1">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6091" t="16149" r="2198" b="7915"/>
                    <a:stretch/>
                  </pic:blipFill>
                  <pic:spPr bwMode="auto">
                    <a:xfrm>
                      <a:off x="0" y="0"/>
                      <a:ext cx="5159210" cy="2935113"/>
                    </a:xfrm>
                    <a:prstGeom prst="rect">
                      <a:avLst/>
                    </a:prstGeom>
                    <a:noFill/>
                    <a:ln>
                      <a:noFill/>
                    </a:ln>
                    <a:effectLst/>
                    <a:extLst/>
                  </pic:spPr>
                </pic:pic>
              </a:graphicData>
            </a:graphic>
          </wp:inline>
        </w:drawing>
      </w:r>
    </w:p>
    <w:p w:rsidR="00427C3C" w:rsidRDefault="00427C3C" w:rsidP="00427C3C">
      <w:pPr>
        <w:ind w:left="0"/>
        <w:jc w:val="center"/>
        <w:rPr>
          <w:rFonts w:cs="Arial"/>
          <w:szCs w:val="20"/>
        </w:rPr>
      </w:pPr>
    </w:p>
    <w:p w:rsidR="00A2105E" w:rsidRDefault="00A2105E" w:rsidP="00A2105E">
      <w:pPr>
        <w:ind w:left="0"/>
        <w:jc w:val="center"/>
        <w:rPr>
          <w:rFonts w:cs="Arial"/>
          <w:szCs w:val="20"/>
        </w:rPr>
      </w:pPr>
      <w:r w:rsidRPr="00A2105E">
        <w:rPr>
          <w:rFonts w:cs="Arial"/>
          <w:noProof/>
          <w:szCs w:val="20"/>
          <w:lang w:val="es-ES"/>
        </w:rPr>
        <w:drawing>
          <wp:inline distT="0" distB="0" distL="0" distR="0">
            <wp:extent cx="5126156" cy="3682899"/>
            <wp:effectExtent l="19050" t="0" r="0" b="0"/>
            <wp:docPr id="12" name="3 Imagen" descr="Descripción: Recorte de pantal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3 Imagen" descr="Descripción: Recorte de pantalla"/>
                    <pic:cNvPicPr>
                      <a:picLocks noChangeAspect="1" noChangeArrowheads="1"/>
                    </pic:cNvPicPr>
                  </pic:nvPicPr>
                  <pic:blipFill>
                    <a:blip r:embed="rId12" cstate="print">
                      <a:grayscl/>
                    </a:blip>
                    <a:srcRect l="4121" r="13526"/>
                    <a:stretch>
                      <a:fillRect/>
                    </a:stretch>
                  </pic:blipFill>
                  <pic:spPr bwMode="auto">
                    <a:xfrm>
                      <a:off x="0" y="0"/>
                      <a:ext cx="5131023" cy="3686396"/>
                    </a:xfrm>
                    <a:prstGeom prst="rect">
                      <a:avLst/>
                    </a:prstGeom>
                    <a:noFill/>
                    <a:ln w="9525">
                      <a:noFill/>
                      <a:miter lim="800000"/>
                      <a:headEnd/>
                      <a:tailEnd/>
                    </a:ln>
                  </pic:spPr>
                </pic:pic>
              </a:graphicData>
            </a:graphic>
          </wp:inline>
        </w:drawing>
      </w:r>
    </w:p>
    <w:p w:rsidR="00A2105E" w:rsidRDefault="00A2105E" w:rsidP="00A2105E">
      <w:pPr>
        <w:ind w:left="0"/>
        <w:jc w:val="center"/>
        <w:rPr>
          <w:rFonts w:cs="Arial"/>
          <w:szCs w:val="20"/>
        </w:rPr>
      </w:pPr>
    </w:p>
    <w:p w:rsidR="00A2105E" w:rsidRDefault="00A2105E" w:rsidP="00A2105E">
      <w:pPr>
        <w:ind w:left="0"/>
        <w:jc w:val="center"/>
        <w:rPr>
          <w:rFonts w:cs="Arial"/>
          <w:szCs w:val="20"/>
        </w:rPr>
      </w:pPr>
      <w:r w:rsidRPr="00A2105E">
        <w:rPr>
          <w:rFonts w:cs="Arial"/>
          <w:noProof/>
          <w:szCs w:val="20"/>
          <w:lang w:val="es-ES"/>
        </w:rPr>
        <w:drawing>
          <wp:inline distT="0" distB="0" distL="0" distR="0">
            <wp:extent cx="5294838" cy="3322251"/>
            <wp:effectExtent l="0" t="0" r="1270" b="0"/>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2"/>
                    <pic:cNvPicPr>
                      <a:picLocks noChangeAspect="1" noChangeArrowheads="1"/>
                    </pic:cNvPicPr>
                  </pic:nvPicPr>
                  <pic:blipFill rotWithShape="1">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6621" t="9737" r="6271" b="15757"/>
                    <a:stretch/>
                  </pic:blipFill>
                  <pic:spPr bwMode="auto">
                    <a:xfrm>
                      <a:off x="0" y="0"/>
                      <a:ext cx="5294838" cy="3322251"/>
                    </a:xfrm>
                    <a:prstGeom prst="rect">
                      <a:avLst/>
                    </a:prstGeom>
                    <a:noFill/>
                    <a:ln>
                      <a:noFill/>
                    </a:ln>
                    <a:effectLst/>
                    <a:extLst>
                      <a:ext uri="{909E8E84-426E-40DD-AFC4-6F175D3DCCD1}">
                        <a14:hiddenFill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solidFill>
                            <a:schemeClr val="accent1"/>
                          </a:solidFill>
                        </a14:hiddenFill>
                      </a:ext>
                      <a:ext uri="{91240B29-F687-4F45-9708-019B960494DF}">
                        <a14:hiddenLine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w="9525">
                          <a:solidFill>
                            <a:schemeClr val="tx1"/>
                          </a:solidFill>
                          <a:miter lim="800000"/>
                          <a:headEnd/>
                          <a:tailEnd/>
                        </a14:hiddenLine>
                      </a:ext>
                      <a:ext uri="{AF507438-7753-43E0-B8FC-AC1667EBCBE1}">
                        <a14:hiddenEffect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ffectLst>
                            <a:outerShdw dist="35921" dir="2700000" algn="ctr" rotWithShape="0">
                              <a:schemeClr val="bg2"/>
                            </a:outerShdw>
                          </a:effectLst>
                        </a14:hiddenEffects>
                      </a:ext>
                    </a:extLst>
                  </pic:spPr>
                </pic:pic>
              </a:graphicData>
            </a:graphic>
          </wp:inline>
        </w:drawing>
      </w:r>
    </w:p>
    <w:p w:rsidR="00A2105E" w:rsidRDefault="00A2105E" w:rsidP="00A2105E">
      <w:pPr>
        <w:ind w:left="0"/>
        <w:jc w:val="center"/>
        <w:rPr>
          <w:rFonts w:cs="Arial"/>
          <w:szCs w:val="20"/>
        </w:rPr>
      </w:pPr>
    </w:p>
    <w:p w:rsidR="00A2105E" w:rsidRDefault="00A2105E" w:rsidP="00A2105E">
      <w:pPr>
        <w:ind w:left="0"/>
        <w:jc w:val="center"/>
        <w:rPr>
          <w:rFonts w:cs="Arial"/>
          <w:szCs w:val="20"/>
        </w:rPr>
      </w:pPr>
      <w:r w:rsidRPr="00A2105E">
        <w:rPr>
          <w:rFonts w:cs="Arial"/>
          <w:noProof/>
          <w:szCs w:val="20"/>
          <w:lang w:val="es-ES"/>
        </w:rPr>
        <w:drawing>
          <wp:inline distT="0" distB="0" distL="0" distR="0">
            <wp:extent cx="5335618" cy="3528392"/>
            <wp:effectExtent l="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7"/>
                    <pic:cNvPicPr>
                      <a:picLocks noChangeAspect="1" noChangeArrowheads="1"/>
                    </pic:cNvPicPr>
                  </pic:nvPicPr>
                  <pic:blipFill rotWithShape="1">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5010" t="13028" r="2092" b="23980"/>
                    <a:stretch/>
                  </pic:blipFill>
                  <pic:spPr bwMode="auto">
                    <a:xfrm>
                      <a:off x="0" y="0"/>
                      <a:ext cx="5335618" cy="3528392"/>
                    </a:xfrm>
                    <a:prstGeom prst="rect">
                      <a:avLst/>
                    </a:prstGeom>
                    <a:noFill/>
                    <a:ln>
                      <a:noFill/>
                    </a:ln>
                    <a:effectLst/>
                    <a:extLst>
                      <a:ext uri="{909E8E84-426E-40DD-AFC4-6F175D3DCCD1}">
                        <a14:hiddenFill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solidFill>
                            <a:schemeClr val="accent1"/>
                          </a:solidFill>
                        </a14:hiddenFill>
                      </a:ext>
                      <a:ext uri="{91240B29-F687-4F45-9708-019B960494DF}">
                        <a14:hiddenLine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w="9525">
                          <a:solidFill>
                            <a:schemeClr val="tx1"/>
                          </a:solidFill>
                          <a:miter lim="800000"/>
                          <a:headEnd/>
                          <a:tailEnd/>
                        </a14:hiddenLine>
                      </a:ext>
                      <a:ext uri="{AF507438-7753-43E0-B8FC-AC1667EBCBE1}">
                        <a14:hiddenEffect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ffectLst>
                            <a:outerShdw dist="35921" dir="2700000" algn="ctr" rotWithShape="0">
                              <a:schemeClr val="bg2"/>
                            </a:outerShdw>
                          </a:effectLst>
                        </a14:hiddenEffects>
                      </a:ext>
                    </a:extLst>
                  </pic:spPr>
                </pic:pic>
              </a:graphicData>
            </a:graphic>
          </wp:inline>
        </w:drawing>
      </w:r>
    </w:p>
    <w:p w:rsidR="00A2105E" w:rsidRDefault="00A2105E" w:rsidP="00A2105E">
      <w:pPr>
        <w:ind w:left="0"/>
        <w:jc w:val="center"/>
        <w:rPr>
          <w:rFonts w:cs="Arial"/>
          <w:szCs w:val="20"/>
        </w:rPr>
      </w:pPr>
    </w:p>
    <w:p w:rsidR="00427C3C" w:rsidRDefault="00427C3C" w:rsidP="00A2105E">
      <w:pPr>
        <w:ind w:left="0"/>
        <w:jc w:val="center"/>
        <w:rPr>
          <w:rFonts w:cs="Arial"/>
          <w:szCs w:val="20"/>
        </w:rPr>
      </w:pPr>
    </w:p>
    <w:p w:rsidR="00427C3C" w:rsidRDefault="00427C3C" w:rsidP="00A2105E">
      <w:pPr>
        <w:ind w:left="0"/>
        <w:jc w:val="center"/>
        <w:rPr>
          <w:rFonts w:cs="Arial"/>
          <w:szCs w:val="20"/>
        </w:rPr>
      </w:pPr>
    </w:p>
    <w:p w:rsidR="00427C3C" w:rsidRDefault="00427C3C" w:rsidP="00A2105E">
      <w:pPr>
        <w:ind w:left="0"/>
        <w:jc w:val="center"/>
        <w:rPr>
          <w:rFonts w:cs="Arial"/>
          <w:szCs w:val="20"/>
        </w:rPr>
      </w:pPr>
    </w:p>
    <w:p w:rsidR="005558D9" w:rsidRDefault="00427C3C" w:rsidP="00427C3C">
      <w:pPr>
        <w:ind w:left="-567"/>
        <w:jc w:val="left"/>
        <w:rPr>
          <w:rFonts w:cs="Arial"/>
          <w:szCs w:val="20"/>
        </w:rPr>
      </w:pPr>
      <w:r w:rsidRPr="00427C3C">
        <w:rPr>
          <w:rFonts w:cs="Arial"/>
          <w:noProof/>
          <w:szCs w:val="20"/>
          <w:lang w:val="es-ES"/>
        </w:rPr>
        <w:drawing>
          <wp:inline distT="0" distB="0" distL="0" distR="0">
            <wp:extent cx="6961780" cy="2763671"/>
            <wp:effectExtent l="19050" t="0" r="0" b="0"/>
            <wp:docPr id="18" name="Imagen 2"/>
            <wp:cNvGraphicFramePr/>
            <a:graphic xmlns:a="http://schemas.openxmlformats.org/drawingml/2006/main">
              <a:graphicData uri="http://schemas.openxmlformats.org/drawingml/2006/picture">
                <pic:pic xmlns:pic="http://schemas.openxmlformats.org/drawingml/2006/picture">
                  <pic:nvPicPr>
                    <pic:cNvPr id="5" name="4 Imagen"/>
                    <pic:cNvPicPr>
                      <a:picLocks noChangeAspect="1"/>
                    </pic:cNvPicPr>
                  </pic:nvPicPr>
                  <pic:blipFill>
                    <a:blip r:embed="rId15"/>
                    <a:srcRect l="3390" t="25399" r="1848" b="17147"/>
                    <a:stretch>
                      <a:fillRect/>
                    </a:stretch>
                  </pic:blipFill>
                  <pic:spPr>
                    <a:xfrm>
                      <a:off x="0" y="0"/>
                      <a:ext cx="6961780" cy="2763671"/>
                    </a:xfrm>
                    <a:prstGeom prst="rect">
                      <a:avLst/>
                    </a:prstGeom>
                  </pic:spPr>
                </pic:pic>
              </a:graphicData>
            </a:graphic>
          </wp:inline>
        </w:drawing>
      </w:r>
    </w:p>
    <w:p w:rsidR="00427C3C" w:rsidRDefault="00427C3C" w:rsidP="00427C3C">
      <w:pPr>
        <w:ind w:left="-567"/>
        <w:jc w:val="left"/>
        <w:rPr>
          <w:rFonts w:cs="Arial"/>
          <w:szCs w:val="20"/>
        </w:rPr>
      </w:pPr>
    </w:p>
    <w:p w:rsidR="00427C3C" w:rsidRDefault="00427C3C" w:rsidP="00427C3C">
      <w:pPr>
        <w:ind w:left="-567"/>
        <w:jc w:val="left"/>
        <w:rPr>
          <w:rFonts w:cs="Arial"/>
          <w:szCs w:val="20"/>
        </w:rPr>
      </w:pPr>
    </w:p>
    <w:p w:rsidR="00427C3C" w:rsidRDefault="00427C3C" w:rsidP="00427C3C">
      <w:pPr>
        <w:ind w:left="-567"/>
        <w:jc w:val="left"/>
        <w:rPr>
          <w:rFonts w:cs="Arial"/>
          <w:szCs w:val="20"/>
        </w:rPr>
      </w:pPr>
    </w:p>
    <w:p w:rsidR="00427C3C" w:rsidRDefault="00427C3C" w:rsidP="00427C3C">
      <w:pPr>
        <w:ind w:left="-567"/>
        <w:jc w:val="left"/>
        <w:rPr>
          <w:rFonts w:cs="Arial"/>
          <w:szCs w:val="20"/>
        </w:rPr>
      </w:pPr>
    </w:p>
    <w:p w:rsidR="005558D9" w:rsidRDefault="00427C3C" w:rsidP="00427C3C">
      <w:pPr>
        <w:ind w:left="-567"/>
        <w:jc w:val="center"/>
        <w:rPr>
          <w:rFonts w:cs="Arial"/>
          <w:szCs w:val="20"/>
        </w:rPr>
      </w:pPr>
      <w:r w:rsidRPr="00427C3C">
        <w:rPr>
          <w:rFonts w:cs="Arial"/>
          <w:noProof/>
          <w:szCs w:val="20"/>
          <w:lang w:val="es-ES"/>
        </w:rPr>
        <w:drawing>
          <wp:inline distT="0" distB="0" distL="0" distR="0">
            <wp:extent cx="7064138" cy="2101756"/>
            <wp:effectExtent l="19050" t="0" r="3412" b="0"/>
            <wp:docPr id="23" name="Imagen 3"/>
            <wp:cNvGraphicFramePr/>
            <a:graphic xmlns:a="http://schemas.openxmlformats.org/drawingml/2006/main">
              <a:graphicData uri="http://schemas.openxmlformats.org/drawingml/2006/picture">
                <pic:pic xmlns:pic="http://schemas.openxmlformats.org/drawingml/2006/picture">
                  <pic:nvPicPr>
                    <pic:cNvPr id="7" name="6 Imagen"/>
                    <pic:cNvPicPr>
                      <a:picLocks noChangeAspect="1"/>
                    </pic:cNvPicPr>
                  </pic:nvPicPr>
                  <pic:blipFill>
                    <a:blip r:embed="rId16"/>
                    <a:stretch>
                      <a:fillRect/>
                    </a:stretch>
                  </pic:blipFill>
                  <pic:spPr>
                    <a:xfrm>
                      <a:off x="0" y="0"/>
                      <a:ext cx="7069608" cy="2103383"/>
                    </a:xfrm>
                    <a:prstGeom prst="rect">
                      <a:avLst/>
                    </a:prstGeom>
                  </pic:spPr>
                </pic:pic>
              </a:graphicData>
            </a:graphic>
          </wp:inline>
        </w:drawing>
      </w:r>
    </w:p>
    <w:p w:rsidR="00A2105E" w:rsidRDefault="00A2105E" w:rsidP="005558D9">
      <w:pPr>
        <w:ind w:left="0"/>
        <w:jc w:val="center"/>
        <w:rPr>
          <w:rFonts w:cs="Arial"/>
          <w:szCs w:val="20"/>
        </w:rPr>
      </w:pPr>
      <w:r>
        <w:rPr>
          <w:rFonts w:cs="Arial"/>
          <w:noProof/>
          <w:szCs w:val="20"/>
          <w:lang w:val="es-ES"/>
        </w:rPr>
        <w:drawing>
          <wp:inline distT="0" distB="0" distL="0" distR="0">
            <wp:extent cx="6301105" cy="8317865"/>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01105" cy="8317865"/>
                    </a:xfrm>
                    <a:prstGeom prst="rect">
                      <a:avLst/>
                    </a:prstGeom>
                    <a:noFill/>
                    <a:ln>
                      <a:noFill/>
                    </a:ln>
                  </pic:spPr>
                </pic:pic>
              </a:graphicData>
            </a:graphic>
          </wp:inline>
        </w:drawing>
      </w:r>
    </w:p>
    <w:p w:rsidR="005558D9" w:rsidRDefault="005558D9" w:rsidP="005558D9">
      <w:pPr>
        <w:ind w:left="0"/>
        <w:jc w:val="center"/>
        <w:rPr>
          <w:rFonts w:cs="Arial"/>
          <w:szCs w:val="20"/>
        </w:rPr>
      </w:pPr>
      <w:r>
        <w:rPr>
          <w:rFonts w:cs="Arial"/>
          <w:noProof/>
          <w:szCs w:val="20"/>
          <w:lang w:val="es-ES"/>
        </w:rPr>
        <w:drawing>
          <wp:inline distT="0" distB="0" distL="0" distR="0">
            <wp:extent cx="5101279" cy="3871356"/>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98651" cy="3869362"/>
                    </a:xfrm>
                    <a:prstGeom prst="rect">
                      <a:avLst/>
                    </a:prstGeom>
                    <a:noFill/>
                    <a:ln>
                      <a:noFill/>
                    </a:ln>
                  </pic:spPr>
                </pic:pic>
              </a:graphicData>
            </a:graphic>
          </wp:inline>
        </w:drawing>
      </w:r>
    </w:p>
    <w:p w:rsidR="005558D9" w:rsidRDefault="005558D9" w:rsidP="005558D9">
      <w:pPr>
        <w:ind w:left="0"/>
        <w:jc w:val="center"/>
        <w:rPr>
          <w:rFonts w:cs="Arial"/>
          <w:szCs w:val="20"/>
        </w:rPr>
      </w:pPr>
      <w:r>
        <w:rPr>
          <w:rFonts w:cs="Arial"/>
          <w:noProof/>
          <w:szCs w:val="20"/>
          <w:lang w:val="es-ES"/>
        </w:rPr>
        <w:drawing>
          <wp:inline distT="0" distB="0" distL="0" distR="0">
            <wp:extent cx="5533901" cy="3760518"/>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29783" cy="3757720"/>
                    </a:xfrm>
                    <a:prstGeom prst="rect">
                      <a:avLst/>
                    </a:prstGeom>
                    <a:noFill/>
                    <a:ln>
                      <a:noFill/>
                    </a:ln>
                  </pic:spPr>
                </pic:pic>
              </a:graphicData>
            </a:graphic>
          </wp:inline>
        </w:drawing>
      </w:r>
    </w:p>
    <w:p w:rsidR="005558D9" w:rsidRDefault="005558D9" w:rsidP="005558D9">
      <w:pPr>
        <w:ind w:left="0"/>
        <w:jc w:val="center"/>
        <w:rPr>
          <w:rFonts w:cs="Arial"/>
          <w:szCs w:val="20"/>
        </w:rPr>
      </w:pPr>
      <w:r>
        <w:rPr>
          <w:rFonts w:cs="Arial"/>
          <w:noProof/>
          <w:szCs w:val="20"/>
          <w:lang w:val="es-ES"/>
        </w:rPr>
        <w:drawing>
          <wp:inline distT="0" distB="0" distL="0" distR="0">
            <wp:extent cx="6301105" cy="5739181"/>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01105" cy="5739181"/>
                    </a:xfrm>
                    <a:prstGeom prst="rect">
                      <a:avLst/>
                    </a:prstGeom>
                    <a:noFill/>
                    <a:ln>
                      <a:noFill/>
                    </a:ln>
                  </pic:spPr>
                </pic:pic>
              </a:graphicData>
            </a:graphic>
          </wp:inline>
        </w:drawing>
      </w:r>
    </w:p>
    <w:p w:rsidR="00426174" w:rsidRDefault="00426174" w:rsidP="00F17853">
      <w:pPr>
        <w:ind w:left="0"/>
        <w:rPr>
          <w:rFonts w:cs="Arial"/>
          <w:szCs w:val="20"/>
        </w:rPr>
      </w:pPr>
    </w:p>
    <w:p w:rsidR="006E3DB9" w:rsidRDefault="006E3DB9" w:rsidP="006E3DB9">
      <w:pPr>
        <w:ind w:left="0"/>
        <w:jc w:val="center"/>
        <w:rPr>
          <w:rFonts w:cs="Arial"/>
          <w:szCs w:val="20"/>
        </w:rPr>
      </w:pPr>
    </w:p>
    <w:p w:rsidR="006E3DB9" w:rsidRDefault="00A2105E" w:rsidP="006E3DB9">
      <w:pPr>
        <w:ind w:left="0"/>
        <w:jc w:val="center"/>
        <w:rPr>
          <w:rFonts w:cs="Arial"/>
          <w:szCs w:val="20"/>
          <w:lang w:val="es-ES"/>
        </w:rPr>
      </w:pPr>
      <w:r>
        <w:rPr>
          <w:rFonts w:cs="Arial"/>
          <w:noProof/>
          <w:szCs w:val="20"/>
          <w:lang w:val="es-ES"/>
        </w:rPr>
        <w:drawing>
          <wp:inline distT="0" distB="0" distL="0" distR="0">
            <wp:extent cx="6301105" cy="491706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01105" cy="4917060"/>
                    </a:xfrm>
                    <a:prstGeom prst="rect">
                      <a:avLst/>
                    </a:prstGeom>
                    <a:noFill/>
                    <a:ln>
                      <a:noFill/>
                    </a:ln>
                  </pic:spPr>
                </pic:pic>
              </a:graphicData>
            </a:graphic>
          </wp:inline>
        </w:drawing>
      </w:r>
    </w:p>
    <w:p w:rsidR="00A2105E" w:rsidRPr="006E3DB9" w:rsidRDefault="00A2105E" w:rsidP="006E3DB9">
      <w:pPr>
        <w:ind w:left="0"/>
        <w:jc w:val="center"/>
        <w:rPr>
          <w:rFonts w:cs="Arial"/>
          <w:szCs w:val="20"/>
          <w:lang w:val="es-ES"/>
        </w:rPr>
      </w:pPr>
    </w:p>
    <w:p w:rsidR="00F17853" w:rsidRPr="002574CB" w:rsidRDefault="00F17853" w:rsidP="00F17853">
      <w:pPr>
        <w:pStyle w:val="TITULO2EMA"/>
      </w:pPr>
      <w:bookmarkStart w:id="4" w:name="_Toc387681686"/>
      <w:r>
        <w:t>ESTACIONES E</w:t>
      </w:r>
      <w:r w:rsidR="00426174">
        <w:t>LEVADAS</w:t>
      </w:r>
      <w:bookmarkEnd w:id="4"/>
    </w:p>
    <w:p w:rsidR="00426174" w:rsidRDefault="00426174" w:rsidP="00426174">
      <w:pPr>
        <w:ind w:left="0"/>
      </w:pPr>
      <w:r>
        <w:t xml:space="preserve">Son </w:t>
      </w:r>
      <w:r w:rsidR="00427C3C">
        <w:t>6</w:t>
      </w:r>
      <w:r>
        <w:t xml:space="preserve"> estaciones elevadas y todas ellas tienen la misma configuración estructural. El cuerpo de los andenes se resuelve como un gran puente metálico de unos 85 m de luz y 15 m de anchura que funciona mediante tres celosías tipo Warren (dos en fachada y una en el centro) que se apoyan en columnas-núcleo en sus extremos. Estas columnas se desplantan sobre un encepado </w:t>
      </w:r>
      <w:r w:rsidR="00E4120A">
        <w:t xml:space="preserve">cuyas dimensiones varían en función de la altura de la columna </w:t>
      </w:r>
      <w:r>
        <w:t>con pilas de 1.50m.</w:t>
      </w:r>
    </w:p>
    <w:p w:rsidR="00426174" w:rsidRDefault="00426174" w:rsidP="00426174"/>
    <w:p w:rsidR="00426174" w:rsidRDefault="005C245F" w:rsidP="00426174">
      <w:pPr>
        <w:ind w:left="0"/>
      </w:pPr>
      <w:r>
        <w:t>Para el cambio de andén (</w:t>
      </w:r>
      <w:r w:rsidR="00426174">
        <w:t>o cruce de la calle) se dispone de una caja negra de estructura metálica que permite bien el cruce por encima de los andenes o por debajo en función de la cota de la vía en cada estación. Dicha caja se vincula con las celosías principales del cuerpo de andenes.</w:t>
      </w:r>
    </w:p>
    <w:p w:rsidR="00426174" w:rsidRDefault="00426174" w:rsidP="00426174"/>
    <w:p w:rsidR="00426174" w:rsidRDefault="00426174" w:rsidP="00426174">
      <w:pPr>
        <w:ind w:left="0"/>
      </w:pPr>
      <w:r>
        <w:t xml:space="preserve">A la caja negra llegan las pasarelas de acceso (una por cada lado) las cuales se resuelven mediante estructura metálica haciendo trabajar cada forjado de modo independiente y transmitiendo las cargas verticales de la cubierta ligera sobre el forjado de la misma. Las columnas son apoyos de concreto que suelen permitir la ubicación de elevadores cimentados sobre pilas de 1 m de </w:t>
      </w:r>
      <w:r w:rsidR="005C245F">
        <w:t>diámetro</w:t>
      </w:r>
      <w:r>
        <w:t>.</w:t>
      </w:r>
    </w:p>
    <w:p w:rsidR="00426174" w:rsidRDefault="00426174" w:rsidP="00426174"/>
    <w:p w:rsidR="00426174" w:rsidRDefault="00426174" w:rsidP="00426174">
      <w:pPr>
        <w:ind w:left="0"/>
      </w:pPr>
      <w:r>
        <w:t>En la parte inferior de estación y ubicados entre las dos columnas núcleo se dispone de modo subterráneo los locales técnicos en un recinto excavado al abrigo de unas pantallas de pilotes con una solera inferior y una losa a modo de tapa.</w:t>
      </w:r>
    </w:p>
    <w:p w:rsidR="006E3DB9" w:rsidRDefault="006E3DB9" w:rsidP="00426174">
      <w:pPr>
        <w:ind w:left="0"/>
      </w:pPr>
    </w:p>
    <w:p w:rsidR="00426174" w:rsidRDefault="00426174" w:rsidP="00F17853">
      <w:pPr>
        <w:ind w:left="0"/>
        <w:rPr>
          <w:rFonts w:cs="Arial"/>
          <w:szCs w:val="20"/>
        </w:rPr>
      </w:pPr>
      <w:r>
        <w:t>El alcance del contrato implica la estructura, acabados y las siguientes instalaciones:</w:t>
      </w:r>
    </w:p>
    <w:p w:rsidR="00426174" w:rsidRPr="00426174" w:rsidRDefault="00426174" w:rsidP="00D74EB2">
      <w:pPr>
        <w:widowControl/>
        <w:numPr>
          <w:ilvl w:val="0"/>
          <w:numId w:val="29"/>
        </w:numPr>
        <w:tabs>
          <w:tab w:val="left" w:pos="426"/>
          <w:tab w:val="left" w:pos="851"/>
          <w:tab w:val="left" w:pos="1134"/>
          <w:tab w:val="left" w:pos="1418"/>
          <w:tab w:val="left" w:pos="1701"/>
        </w:tabs>
        <w:adjustRightInd/>
        <w:ind w:hanging="720"/>
        <w:textAlignment w:val="auto"/>
        <w:rPr>
          <w:rFonts w:cs="Arial"/>
          <w:szCs w:val="20"/>
        </w:rPr>
      </w:pPr>
      <w:r w:rsidRPr="00426174">
        <w:rPr>
          <w:rFonts w:cs="Arial"/>
          <w:szCs w:val="20"/>
        </w:rPr>
        <w:t>Instalaciones Hidráulicas (abastecimiento, saneamiento y pluviales)</w:t>
      </w:r>
    </w:p>
    <w:p w:rsidR="00426174" w:rsidRPr="00426174" w:rsidRDefault="00426174" w:rsidP="00D74EB2">
      <w:pPr>
        <w:widowControl/>
        <w:numPr>
          <w:ilvl w:val="0"/>
          <w:numId w:val="29"/>
        </w:numPr>
        <w:tabs>
          <w:tab w:val="left" w:pos="426"/>
          <w:tab w:val="left" w:pos="851"/>
          <w:tab w:val="left" w:pos="1134"/>
          <w:tab w:val="left" w:pos="1418"/>
          <w:tab w:val="left" w:pos="1701"/>
        </w:tabs>
        <w:adjustRightInd/>
        <w:ind w:hanging="720"/>
        <w:textAlignment w:val="auto"/>
        <w:rPr>
          <w:rFonts w:cs="Arial"/>
          <w:szCs w:val="20"/>
        </w:rPr>
      </w:pPr>
      <w:r w:rsidRPr="00426174">
        <w:rPr>
          <w:rFonts w:cs="Arial"/>
          <w:szCs w:val="20"/>
        </w:rPr>
        <w:t>Instalaciones Eléctricas de Baja Tensión</w:t>
      </w:r>
    </w:p>
    <w:p w:rsidR="00426174" w:rsidRPr="00426174" w:rsidRDefault="00426174" w:rsidP="00D74EB2">
      <w:pPr>
        <w:widowControl/>
        <w:numPr>
          <w:ilvl w:val="0"/>
          <w:numId w:val="29"/>
        </w:numPr>
        <w:tabs>
          <w:tab w:val="left" w:pos="426"/>
          <w:tab w:val="left" w:pos="851"/>
          <w:tab w:val="left" w:pos="1134"/>
          <w:tab w:val="left" w:pos="1418"/>
          <w:tab w:val="left" w:pos="1701"/>
        </w:tabs>
        <w:adjustRightInd/>
        <w:ind w:hanging="720"/>
        <w:textAlignment w:val="auto"/>
        <w:rPr>
          <w:rFonts w:cs="Arial"/>
          <w:szCs w:val="20"/>
        </w:rPr>
      </w:pPr>
      <w:r w:rsidRPr="00426174">
        <w:rPr>
          <w:rFonts w:cs="Arial"/>
          <w:szCs w:val="20"/>
        </w:rPr>
        <w:t>Instalaciones de Ventilación</w:t>
      </w:r>
    </w:p>
    <w:p w:rsidR="00426174" w:rsidRPr="00426174" w:rsidRDefault="00426174" w:rsidP="00D74EB2">
      <w:pPr>
        <w:widowControl/>
        <w:numPr>
          <w:ilvl w:val="0"/>
          <w:numId w:val="29"/>
        </w:numPr>
        <w:tabs>
          <w:tab w:val="left" w:pos="426"/>
          <w:tab w:val="left" w:pos="851"/>
          <w:tab w:val="left" w:pos="1134"/>
          <w:tab w:val="left" w:pos="1418"/>
          <w:tab w:val="left" w:pos="1701"/>
        </w:tabs>
        <w:adjustRightInd/>
        <w:ind w:hanging="720"/>
        <w:textAlignment w:val="auto"/>
        <w:rPr>
          <w:rFonts w:cs="Arial"/>
          <w:szCs w:val="20"/>
        </w:rPr>
      </w:pPr>
      <w:r w:rsidRPr="00426174">
        <w:rPr>
          <w:rFonts w:cs="Arial"/>
          <w:szCs w:val="20"/>
        </w:rPr>
        <w:t>Instalaciones Contra Incendio</w:t>
      </w:r>
    </w:p>
    <w:p w:rsidR="00426174" w:rsidRDefault="00426174" w:rsidP="00D74EB2">
      <w:pPr>
        <w:widowControl/>
        <w:numPr>
          <w:ilvl w:val="0"/>
          <w:numId w:val="29"/>
        </w:numPr>
        <w:tabs>
          <w:tab w:val="left" w:pos="426"/>
          <w:tab w:val="left" w:pos="851"/>
          <w:tab w:val="left" w:pos="1134"/>
          <w:tab w:val="left" w:pos="1418"/>
          <w:tab w:val="left" w:pos="1701"/>
        </w:tabs>
        <w:adjustRightInd/>
        <w:ind w:hanging="720"/>
        <w:textAlignment w:val="auto"/>
        <w:rPr>
          <w:rFonts w:cs="Arial"/>
          <w:szCs w:val="20"/>
        </w:rPr>
      </w:pPr>
      <w:r w:rsidRPr="00426174">
        <w:rPr>
          <w:rFonts w:cs="Arial"/>
          <w:szCs w:val="20"/>
        </w:rPr>
        <w:t>Montaje de elevadores y escaleras mecánicas (proporcionadas al contratista).</w:t>
      </w:r>
    </w:p>
    <w:p w:rsidR="00E4120A" w:rsidRDefault="00E4120A" w:rsidP="00E4120A">
      <w:pPr>
        <w:widowControl/>
        <w:tabs>
          <w:tab w:val="left" w:pos="426"/>
          <w:tab w:val="left" w:pos="851"/>
          <w:tab w:val="left" w:pos="1134"/>
          <w:tab w:val="left" w:pos="1418"/>
          <w:tab w:val="left" w:pos="1701"/>
        </w:tabs>
        <w:adjustRightInd/>
        <w:jc w:val="center"/>
        <w:textAlignment w:val="auto"/>
        <w:rPr>
          <w:rFonts w:cs="Arial"/>
          <w:szCs w:val="20"/>
        </w:rPr>
      </w:pPr>
    </w:p>
    <w:p w:rsidR="00E4120A" w:rsidRDefault="00E4120A" w:rsidP="00E4120A">
      <w:pPr>
        <w:widowControl/>
        <w:tabs>
          <w:tab w:val="left" w:pos="426"/>
          <w:tab w:val="left" w:pos="851"/>
          <w:tab w:val="left" w:pos="1134"/>
          <w:tab w:val="left" w:pos="1418"/>
          <w:tab w:val="left" w:pos="1701"/>
        </w:tabs>
        <w:adjustRightInd/>
        <w:jc w:val="center"/>
        <w:textAlignment w:val="auto"/>
        <w:rPr>
          <w:rFonts w:cs="Arial"/>
          <w:szCs w:val="20"/>
        </w:rPr>
      </w:pPr>
      <w:r w:rsidRPr="00E4120A">
        <w:rPr>
          <w:rFonts w:cs="Arial"/>
          <w:noProof/>
          <w:szCs w:val="20"/>
          <w:lang w:val="es-ES"/>
        </w:rPr>
        <w:drawing>
          <wp:inline distT="0" distB="0" distL="0" distR="0">
            <wp:extent cx="5612130" cy="3158490"/>
            <wp:effectExtent l="0" t="0" r="7620" b="3810"/>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2"/>
                    <pic:cNvPicPr>
                      <a:picLocks noChangeAspect="1" noChangeArrowheads="1"/>
                    </pic:cNvPicPr>
                  </pic:nvPicPr>
                  <pic:blipFill>
                    <a:blip r:embed="rId22" cstate="print"/>
                    <a:srcRect/>
                    <a:stretch>
                      <a:fillRect/>
                    </a:stretch>
                  </pic:blipFill>
                  <pic:spPr bwMode="auto">
                    <a:xfrm>
                      <a:off x="0" y="0"/>
                      <a:ext cx="5612130" cy="3158490"/>
                    </a:xfrm>
                    <a:prstGeom prst="rect">
                      <a:avLst/>
                    </a:prstGeom>
                    <a:noFill/>
                    <a:ln w="9525">
                      <a:noFill/>
                      <a:miter lim="800000"/>
                      <a:headEnd/>
                      <a:tailEnd/>
                    </a:ln>
                    <a:effectLst/>
                  </pic:spPr>
                </pic:pic>
              </a:graphicData>
            </a:graphic>
          </wp:inline>
        </w:drawing>
      </w:r>
    </w:p>
    <w:p w:rsidR="00E4120A" w:rsidRDefault="00E4120A" w:rsidP="00E4120A">
      <w:pPr>
        <w:widowControl/>
        <w:tabs>
          <w:tab w:val="left" w:pos="426"/>
          <w:tab w:val="left" w:pos="851"/>
          <w:tab w:val="left" w:pos="1134"/>
          <w:tab w:val="left" w:pos="1418"/>
          <w:tab w:val="left" w:pos="1701"/>
        </w:tabs>
        <w:adjustRightInd/>
        <w:jc w:val="center"/>
        <w:textAlignment w:val="auto"/>
        <w:rPr>
          <w:rFonts w:cs="Arial"/>
          <w:szCs w:val="20"/>
        </w:rPr>
      </w:pPr>
    </w:p>
    <w:p w:rsidR="00E4120A" w:rsidRDefault="00E4120A" w:rsidP="00E4120A">
      <w:pPr>
        <w:widowControl/>
        <w:tabs>
          <w:tab w:val="left" w:pos="426"/>
          <w:tab w:val="left" w:pos="851"/>
          <w:tab w:val="left" w:pos="1134"/>
          <w:tab w:val="left" w:pos="1418"/>
          <w:tab w:val="left" w:pos="1701"/>
        </w:tabs>
        <w:adjustRightInd/>
        <w:jc w:val="center"/>
        <w:textAlignment w:val="auto"/>
        <w:rPr>
          <w:rFonts w:cs="Arial"/>
          <w:szCs w:val="20"/>
        </w:rPr>
      </w:pPr>
      <w:r w:rsidRPr="00E4120A">
        <w:rPr>
          <w:rFonts w:cs="Arial"/>
          <w:noProof/>
          <w:szCs w:val="20"/>
          <w:lang w:val="es-ES"/>
        </w:rPr>
        <w:drawing>
          <wp:inline distT="0" distB="0" distL="0" distR="0">
            <wp:extent cx="5612130" cy="3578225"/>
            <wp:effectExtent l="0" t="0" r="7620" b="3175"/>
            <wp:docPr id="20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23" cstate="print"/>
                    <a:srcRect/>
                    <a:stretch>
                      <a:fillRect/>
                    </a:stretch>
                  </pic:blipFill>
                  <pic:spPr bwMode="auto">
                    <a:xfrm>
                      <a:off x="0" y="0"/>
                      <a:ext cx="5612130" cy="3578225"/>
                    </a:xfrm>
                    <a:prstGeom prst="rect">
                      <a:avLst/>
                    </a:prstGeom>
                    <a:noFill/>
                    <a:ln w="9525">
                      <a:noFill/>
                      <a:miter lim="800000"/>
                      <a:headEnd/>
                      <a:tailEnd/>
                    </a:ln>
                    <a:effectLst/>
                  </pic:spPr>
                </pic:pic>
              </a:graphicData>
            </a:graphic>
          </wp:inline>
        </w:drawing>
      </w:r>
    </w:p>
    <w:p w:rsidR="00E4120A" w:rsidRDefault="00E4120A" w:rsidP="00E4120A">
      <w:pPr>
        <w:widowControl/>
        <w:tabs>
          <w:tab w:val="left" w:pos="426"/>
          <w:tab w:val="left" w:pos="851"/>
          <w:tab w:val="left" w:pos="1134"/>
          <w:tab w:val="left" w:pos="1418"/>
          <w:tab w:val="left" w:pos="1701"/>
        </w:tabs>
        <w:adjustRightInd/>
        <w:jc w:val="center"/>
        <w:textAlignment w:val="auto"/>
        <w:rPr>
          <w:rFonts w:cs="Arial"/>
          <w:szCs w:val="20"/>
        </w:rPr>
      </w:pPr>
    </w:p>
    <w:p w:rsidR="00427C3C" w:rsidRDefault="00427C3C" w:rsidP="00E4120A">
      <w:pPr>
        <w:widowControl/>
        <w:tabs>
          <w:tab w:val="left" w:pos="426"/>
          <w:tab w:val="left" w:pos="851"/>
          <w:tab w:val="left" w:pos="1134"/>
          <w:tab w:val="left" w:pos="1418"/>
          <w:tab w:val="left" w:pos="1701"/>
        </w:tabs>
        <w:adjustRightInd/>
        <w:jc w:val="center"/>
        <w:textAlignment w:val="auto"/>
        <w:rPr>
          <w:rFonts w:cs="Arial"/>
          <w:szCs w:val="20"/>
        </w:rPr>
      </w:pPr>
    </w:p>
    <w:p w:rsidR="00E4120A" w:rsidRDefault="00E4120A" w:rsidP="00E4120A">
      <w:pPr>
        <w:widowControl/>
        <w:tabs>
          <w:tab w:val="left" w:pos="426"/>
          <w:tab w:val="left" w:pos="851"/>
          <w:tab w:val="left" w:pos="1134"/>
          <w:tab w:val="left" w:pos="1418"/>
          <w:tab w:val="left" w:pos="1701"/>
        </w:tabs>
        <w:adjustRightInd/>
        <w:jc w:val="center"/>
        <w:textAlignment w:val="auto"/>
        <w:rPr>
          <w:rFonts w:cs="Arial"/>
          <w:szCs w:val="20"/>
        </w:rPr>
      </w:pPr>
      <w:r w:rsidRPr="00E4120A">
        <w:rPr>
          <w:rFonts w:cs="Arial"/>
          <w:noProof/>
          <w:szCs w:val="20"/>
          <w:lang w:val="es-ES"/>
        </w:rPr>
        <w:drawing>
          <wp:inline distT="0" distB="0" distL="0" distR="0">
            <wp:extent cx="5612130" cy="3091180"/>
            <wp:effectExtent l="0" t="0" r="7620" b="0"/>
            <wp:docPr id="17" name="Picture 3" descr="\\Mxfiler1\pm10040\2-RENDERINGS\ESTACION ELEVA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3" descr="\\Mxfiler1\pm10040\2-RENDERINGS\ESTACION ELEVADA.jpg"/>
                    <pic:cNvPicPr>
                      <a:picLocks noChangeAspect="1" noChangeArrowheads="1"/>
                    </pic:cNvPicPr>
                  </pic:nvPicPr>
                  <pic:blipFill>
                    <a:blip r:embed="rId24" cstate="print"/>
                    <a:srcRect t="52308" r="54014" b="8546"/>
                    <a:stretch>
                      <a:fillRect/>
                    </a:stretch>
                  </pic:blipFill>
                  <pic:spPr bwMode="auto">
                    <a:xfrm>
                      <a:off x="0" y="0"/>
                      <a:ext cx="5612130" cy="3091180"/>
                    </a:xfrm>
                    <a:prstGeom prst="rect">
                      <a:avLst/>
                    </a:prstGeom>
                    <a:noFill/>
                  </pic:spPr>
                </pic:pic>
              </a:graphicData>
            </a:graphic>
          </wp:inline>
        </w:drawing>
      </w:r>
    </w:p>
    <w:p w:rsidR="00E4120A" w:rsidRDefault="00E4120A" w:rsidP="00E4120A">
      <w:pPr>
        <w:widowControl/>
        <w:tabs>
          <w:tab w:val="left" w:pos="426"/>
          <w:tab w:val="left" w:pos="851"/>
          <w:tab w:val="left" w:pos="1134"/>
          <w:tab w:val="left" w:pos="1418"/>
          <w:tab w:val="left" w:pos="1701"/>
        </w:tabs>
        <w:adjustRightInd/>
        <w:jc w:val="center"/>
        <w:textAlignment w:val="auto"/>
        <w:rPr>
          <w:rFonts w:cs="Arial"/>
          <w:szCs w:val="20"/>
        </w:rPr>
      </w:pPr>
    </w:p>
    <w:p w:rsidR="00E4120A" w:rsidRDefault="00E4120A" w:rsidP="00E4120A">
      <w:pPr>
        <w:widowControl/>
        <w:tabs>
          <w:tab w:val="left" w:pos="426"/>
          <w:tab w:val="left" w:pos="851"/>
          <w:tab w:val="left" w:pos="1134"/>
          <w:tab w:val="left" w:pos="1418"/>
          <w:tab w:val="left" w:pos="1701"/>
        </w:tabs>
        <w:adjustRightInd/>
        <w:jc w:val="center"/>
        <w:textAlignment w:val="auto"/>
        <w:rPr>
          <w:rFonts w:cs="Arial"/>
          <w:szCs w:val="20"/>
        </w:rPr>
      </w:pPr>
      <w:r>
        <w:rPr>
          <w:rFonts w:cs="Arial"/>
          <w:noProof/>
          <w:szCs w:val="20"/>
          <w:lang w:val="es-ES"/>
        </w:rPr>
        <w:drawing>
          <wp:inline distT="0" distB="0" distL="0" distR="0">
            <wp:extent cx="6301105" cy="3224530"/>
            <wp:effectExtent l="0" t="0" r="0" b="0"/>
            <wp:docPr id="20" name="Imagen 20" descr="I:\RENDERS GUADALAJARA\ANDEN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RENDERS GUADALAJARA\ANDEN 001.jpg"/>
                    <pic:cNvPicPr>
                      <a:picLocks noChangeAspect="1" noChangeArrowheads="1"/>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01105" cy="3224530"/>
                    </a:xfrm>
                    <a:prstGeom prst="rect">
                      <a:avLst/>
                    </a:prstGeom>
                    <a:noFill/>
                    <a:ln>
                      <a:noFill/>
                    </a:ln>
                  </pic:spPr>
                </pic:pic>
              </a:graphicData>
            </a:graphic>
          </wp:inline>
        </w:drawing>
      </w:r>
    </w:p>
    <w:p w:rsidR="00E4120A" w:rsidRDefault="00E4120A" w:rsidP="00E4120A">
      <w:pPr>
        <w:widowControl/>
        <w:tabs>
          <w:tab w:val="left" w:pos="426"/>
          <w:tab w:val="left" w:pos="851"/>
          <w:tab w:val="left" w:pos="1134"/>
          <w:tab w:val="left" w:pos="1418"/>
          <w:tab w:val="left" w:pos="1701"/>
        </w:tabs>
        <w:adjustRightInd/>
        <w:jc w:val="center"/>
        <w:textAlignment w:val="auto"/>
        <w:rPr>
          <w:rFonts w:cs="Arial"/>
          <w:szCs w:val="20"/>
        </w:rPr>
      </w:pPr>
    </w:p>
    <w:p w:rsidR="00E4120A" w:rsidRDefault="00E4120A" w:rsidP="00E4120A">
      <w:pPr>
        <w:widowControl/>
        <w:tabs>
          <w:tab w:val="left" w:pos="426"/>
          <w:tab w:val="left" w:pos="851"/>
          <w:tab w:val="left" w:pos="1134"/>
          <w:tab w:val="left" w:pos="1418"/>
          <w:tab w:val="left" w:pos="1701"/>
        </w:tabs>
        <w:adjustRightInd/>
        <w:jc w:val="center"/>
        <w:textAlignment w:val="auto"/>
        <w:rPr>
          <w:rFonts w:cs="Arial"/>
          <w:szCs w:val="20"/>
        </w:rPr>
      </w:pPr>
      <w:r>
        <w:rPr>
          <w:rFonts w:cs="Arial"/>
          <w:noProof/>
          <w:szCs w:val="20"/>
          <w:lang w:val="es-ES"/>
        </w:rPr>
        <w:drawing>
          <wp:inline distT="0" distB="0" distL="0" distR="0">
            <wp:extent cx="5348177" cy="4168914"/>
            <wp:effectExtent l="0" t="0" r="0" b="0"/>
            <wp:docPr id="21" name="Imagen 21" descr="I:\RENDERS GUADALAJARA\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RENDERS GUADALAJARA\E3.jpg"/>
                    <pic:cNvPicPr>
                      <a:picLocks noChangeAspect="1" noChangeArrowheads="1"/>
                    </pic:cNvPicPr>
                  </pic:nvPicPr>
                  <pic:blipFill>
                    <a:blip r:embed="rId2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49706" cy="4170106"/>
                    </a:xfrm>
                    <a:prstGeom prst="rect">
                      <a:avLst/>
                    </a:prstGeom>
                    <a:noFill/>
                    <a:ln>
                      <a:noFill/>
                    </a:ln>
                  </pic:spPr>
                </pic:pic>
              </a:graphicData>
            </a:graphic>
          </wp:inline>
        </w:drawing>
      </w:r>
    </w:p>
    <w:p w:rsidR="00E4120A" w:rsidRDefault="00E4120A" w:rsidP="00E4120A">
      <w:pPr>
        <w:widowControl/>
        <w:tabs>
          <w:tab w:val="left" w:pos="426"/>
          <w:tab w:val="left" w:pos="851"/>
          <w:tab w:val="left" w:pos="1134"/>
          <w:tab w:val="left" w:pos="1418"/>
          <w:tab w:val="left" w:pos="1701"/>
        </w:tabs>
        <w:adjustRightInd/>
        <w:jc w:val="center"/>
        <w:textAlignment w:val="auto"/>
        <w:rPr>
          <w:rFonts w:cs="Arial"/>
          <w:szCs w:val="20"/>
        </w:rPr>
      </w:pPr>
      <w:r>
        <w:rPr>
          <w:rFonts w:cs="Arial"/>
          <w:noProof/>
          <w:szCs w:val="20"/>
          <w:lang w:val="es-ES"/>
        </w:rPr>
        <w:drawing>
          <wp:inline distT="0" distB="0" distL="0" distR="0">
            <wp:extent cx="6301105" cy="3956951"/>
            <wp:effectExtent l="0" t="0" r="0" b="0"/>
            <wp:docPr id="22" name="Imagen 22" descr="I:\RENDERS GUADALAJARA\ESTRUCTU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RENDERS GUADALAJARA\ESTRUCTURA.jpg"/>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01105" cy="3956951"/>
                    </a:xfrm>
                    <a:prstGeom prst="rect">
                      <a:avLst/>
                    </a:prstGeom>
                    <a:noFill/>
                    <a:ln>
                      <a:noFill/>
                    </a:ln>
                  </pic:spPr>
                </pic:pic>
              </a:graphicData>
            </a:graphic>
          </wp:inline>
        </w:drawing>
      </w:r>
    </w:p>
    <w:p w:rsidR="006E3DB9" w:rsidRDefault="006E3DB9" w:rsidP="006E3DB9">
      <w:pPr>
        <w:widowControl/>
        <w:tabs>
          <w:tab w:val="left" w:pos="426"/>
          <w:tab w:val="left" w:pos="851"/>
          <w:tab w:val="left" w:pos="1134"/>
          <w:tab w:val="left" w:pos="1418"/>
          <w:tab w:val="left" w:pos="1701"/>
        </w:tabs>
        <w:adjustRightInd/>
        <w:textAlignment w:val="auto"/>
        <w:rPr>
          <w:rFonts w:cs="Arial"/>
          <w:szCs w:val="20"/>
        </w:rPr>
      </w:pPr>
    </w:p>
    <w:p w:rsidR="006E3DB9" w:rsidRDefault="006E3DB9" w:rsidP="006E3DB9">
      <w:pPr>
        <w:widowControl/>
        <w:tabs>
          <w:tab w:val="left" w:pos="426"/>
          <w:tab w:val="left" w:pos="851"/>
          <w:tab w:val="left" w:pos="1134"/>
          <w:tab w:val="left" w:pos="1418"/>
          <w:tab w:val="left" w:pos="1701"/>
        </w:tabs>
        <w:adjustRightInd/>
        <w:jc w:val="center"/>
        <w:textAlignment w:val="auto"/>
        <w:rPr>
          <w:rFonts w:cs="Arial"/>
          <w:szCs w:val="20"/>
        </w:rPr>
      </w:pPr>
    </w:p>
    <w:p w:rsidR="006E3DB9" w:rsidRPr="006E3DB9" w:rsidRDefault="006E3DB9" w:rsidP="006E3DB9">
      <w:pPr>
        <w:widowControl/>
        <w:tabs>
          <w:tab w:val="left" w:pos="426"/>
          <w:tab w:val="left" w:pos="851"/>
          <w:tab w:val="left" w:pos="1134"/>
          <w:tab w:val="left" w:pos="1418"/>
          <w:tab w:val="left" w:pos="1701"/>
        </w:tabs>
        <w:adjustRightInd/>
        <w:jc w:val="center"/>
        <w:textAlignment w:val="auto"/>
        <w:rPr>
          <w:rFonts w:cs="Arial"/>
          <w:szCs w:val="20"/>
          <w:lang w:val="es-ES"/>
        </w:rPr>
      </w:pPr>
    </w:p>
    <w:p w:rsidR="00F17853" w:rsidRPr="002574CB" w:rsidRDefault="00F17853" w:rsidP="00F17853">
      <w:pPr>
        <w:pStyle w:val="TITULO2EMA"/>
      </w:pPr>
      <w:bookmarkStart w:id="5" w:name="_Toc387681687"/>
      <w:r>
        <w:t>CAMPAÑA DE MECÁNICA DE SUELOS COMPLEMENTARIA</w:t>
      </w:r>
      <w:bookmarkEnd w:id="5"/>
    </w:p>
    <w:p w:rsidR="00426174" w:rsidRDefault="00426174" w:rsidP="00426174">
      <w:pPr>
        <w:ind w:left="0"/>
      </w:pPr>
      <w:r>
        <w:t>Se entrega toda la documentación del estudio de mecánica de suelos realizada durante el desarrollo del Proyecto Ejecutivo y se presenta la propuesta de estudios complementarios a realizar por el contratista y que deberá considerar en sus alcances, programas y presupuesto</w:t>
      </w:r>
      <w:r w:rsidR="00E4120A">
        <w:t xml:space="preserve"> como partida dentro de la forma E7.</w:t>
      </w:r>
    </w:p>
    <w:p w:rsidR="00E4120A" w:rsidRDefault="00E4120A" w:rsidP="00426174">
      <w:pPr>
        <w:ind w:left="0"/>
      </w:pPr>
    </w:p>
    <w:p w:rsidR="00502693" w:rsidRDefault="00502693" w:rsidP="00502693">
      <w:pPr>
        <w:ind w:left="0"/>
        <w:rPr>
          <w:rFonts w:cs="Arial"/>
          <w:lang w:val="es-ES"/>
        </w:rPr>
      </w:pPr>
      <w:r w:rsidRPr="00436731">
        <w:rPr>
          <w:rFonts w:cs="Arial"/>
          <w:lang w:val="es-ES"/>
        </w:rPr>
        <w:t>Atendiendo a l</w:t>
      </w:r>
      <w:r>
        <w:rPr>
          <w:rFonts w:cs="Arial"/>
          <w:lang w:val="es-ES"/>
        </w:rPr>
        <w:t xml:space="preserve">os resultados obtenidos </w:t>
      </w:r>
      <w:r w:rsidRPr="00436731">
        <w:rPr>
          <w:rFonts w:cs="Arial"/>
          <w:lang w:val="es-ES"/>
        </w:rPr>
        <w:t>e</w:t>
      </w:r>
      <w:r>
        <w:rPr>
          <w:rFonts w:cs="Arial"/>
          <w:lang w:val="es-ES"/>
        </w:rPr>
        <w:t>n</w:t>
      </w:r>
      <w:r w:rsidRPr="00436731">
        <w:rPr>
          <w:rFonts w:cs="Arial"/>
          <w:lang w:val="es-ES"/>
        </w:rPr>
        <w:t xml:space="preserve"> la campaña </w:t>
      </w:r>
      <w:r>
        <w:rPr>
          <w:rFonts w:cs="Arial"/>
          <w:lang w:val="es-ES"/>
        </w:rPr>
        <w:t xml:space="preserve">geotécnica </w:t>
      </w:r>
      <w:r w:rsidRPr="00436731">
        <w:rPr>
          <w:rFonts w:cs="Arial"/>
          <w:lang w:val="es-ES"/>
        </w:rPr>
        <w:t>realizada</w:t>
      </w:r>
      <w:r>
        <w:rPr>
          <w:rFonts w:cs="Arial"/>
          <w:lang w:val="es-ES"/>
        </w:rPr>
        <w:t xml:space="preserve"> para la elaboración del proyecto ejecutivo,</w:t>
      </w:r>
      <w:r w:rsidRPr="00436731">
        <w:rPr>
          <w:rFonts w:cs="Arial"/>
          <w:lang w:val="es-ES"/>
        </w:rPr>
        <w:t xml:space="preserve"> se propone una campaña complementaria </w:t>
      </w:r>
      <w:r>
        <w:rPr>
          <w:rFonts w:cs="Arial"/>
          <w:lang w:val="es-ES"/>
        </w:rPr>
        <w:t xml:space="preserve">que se deberá ejecutar en fase de obra y </w:t>
      </w:r>
      <w:r w:rsidRPr="00436731">
        <w:rPr>
          <w:rFonts w:cs="Arial"/>
          <w:lang w:val="es-ES"/>
        </w:rPr>
        <w:t xml:space="preserve">que permitirá </w:t>
      </w:r>
      <w:r>
        <w:rPr>
          <w:rFonts w:cs="Arial"/>
          <w:lang w:val="es-ES"/>
        </w:rPr>
        <w:t>la comprobación de los resultados obtenidos en el proyecto.</w:t>
      </w:r>
    </w:p>
    <w:p w:rsidR="00502693" w:rsidRDefault="00502693" w:rsidP="00502693">
      <w:pPr>
        <w:rPr>
          <w:rFonts w:cs="Arial"/>
          <w:lang w:val="es-ES"/>
        </w:rPr>
      </w:pPr>
    </w:p>
    <w:p w:rsidR="00B06807" w:rsidRPr="003E7A15" w:rsidRDefault="00B06807" w:rsidP="003E7A15">
      <w:pPr>
        <w:ind w:left="0"/>
        <w:jc w:val="left"/>
        <w:rPr>
          <w:u w:val="single"/>
          <w:lang w:val="es-ES"/>
        </w:rPr>
      </w:pPr>
      <w:bookmarkStart w:id="6" w:name="_Toc367950079"/>
      <w:r w:rsidRPr="003E7A15">
        <w:rPr>
          <w:u w:val="single"/>
          <w:lang w:val="es-ES"/>
        </w:rPr>
        <w:t>Sondeos</w:t>
      </w:r>
      <w:bookmarkEnd w:id="6"/>
      <w:r w:rsidRPr="003E7A15">
        <w:rPr>
          <w:u w:val="single"/>
          <w:lang w:val="es-ES"/>
        </w:rPr>
        <w:t xml:space="preserve"> </w:t>
      </w:r>
    </w:p>
    <w:p w:rsidR="00B06807" w:rsidRDefault="00B06807" w:rsidP="00B06807">
      <w:pPr>
        <w:spacing w:after="120"/>
        <w:ind w:left="0"/>
        <w:rPr>
          <w:rFonts w:cs="Arial"/>
          <w:lang w:val="es-ES"/>
        </w:rPr>
      </w:pPr>
      <w:r>
        <w:rPr>
          <w:rFonts w:cs="Arial"/>
          <w:lang w:val="es-ES"/>
        </w:rPr>
        <w:t>Para el tramo aéreo 2 s</w:t>
      </w:r>
      <w:r w:rsidRPr="004779FA">
        <w:rPr>
          <w:rFonts w:cs="Arial"/>
          <w:lang w:val="es-ES"/>
        </w:rPr>
        <w:t>e propone un sondeo por apoyo, descartando aquellos que se hayan estudiado previamente cuando la proximidad sea inferior a 10 m. En las estaciones se propone realizar un mínimo de 3 sondeos. Se seguirán los mismos criterios que para el caso del tramo aéreo 1.</w:t>
      </w:r>
    </w:p>
    <w:p w:rsidR="00B06807" w:rsidRDefault="00B06807" w:rsidP="00B06807">
      <w:pPr>
        <w:spacing w:after="120"/>
        <w:rPr>
          <w:rFonts w:cs="Arial"/>
          <w:lang w:val="es-ES"/>
        </w:rPr>
      </w:pPr>
    </w:p>
    <w:tbl>
      <w:tblPr>
        <w:tblW w:w="5001" w:type="dxa"/>
        <w:jc w:val="center"/>
        <w:tblInd w:w="54" w:type="dxa"/>
        <w:tblCellMar>
          <w:left w:w="70" w:type="dxa"/>
          <w:right w:w="70" w:type="dxa"/>
        </w:tblCellMar>
        <w:tblLook w:val="04A0"/>
      </w:tblPr>
      <w:tblGrid>
        <w:gridCol w:w="1410"/>
        <w:gridCol w:w="1191"/>
        <w:gridCol w:w="1200"/>
        <w:gridCol w:w="1200"/>
      </w:tblGrid>
      <w:tr w:rsidR="00B06807" w:rsidRPr="005D0DAD" w:rsidTr="00B06807">
        <w:trPr>
          <w:trHeight w:val="510"/>
          <w:tblHeader/>
          <w:jc w:val="center"/>
        </w:trPr>
        <w:tc>
          <w:tcPr>
            <w:tcW w:w="2601" w:type="dxa"/>
            <w:gridSpan w:val="2"/>
            <w:tcBorders>
              <w:top w:val="single" w:sz="4" w:space="0" w:color="auto"/>
              <w:left w:val="single" w:sz="4" w:space="0" w:color="auto"/>
              <w:bottom w:val="single" w:sz="4" w:space="0" w:color="auto"/>
              <w:right w:val="single" w:sz="4" w:space="0" w:color="auto"/>
            </w:tcBorders>
            <w:shd w:val="clear" w:color="auto" w:fill="17365D"/>
            <w:noWrap/>
            <w:vAlign w:val="center"/>
            <w:hideMark/>
          </w:tcPr>
          <w:p w:rsidR="00B06807" w:rsidRPr="005D0DAD" w:rsidRDefault="00B06807" w:rsidP="00B06807">
            <w:pPr>
              <w:jc w:val="center"/>
              <w:rPr>
                <w:rFonts w:cs="Arial"/>
                <w:b/>
                <w:color w:val="FFFFFF" w:themeColor="background1"/>
                <w:sz w:val="18"/>
                <w:szCs w:val="18"/>
                <w:lang w:val="es-ES"/>
              </w:rPr>
            </w:pPr>
            <w:r w:rsidRPr="005D0DAD">
              <w:rPr>
                <w:rFonts w:cs="Arial"/>
                <w:b/>
                <w:color w:val="FFFFFF" w:themeColor="background1"/>
                <w:sz w:val="18"/>
                <w:szCs w:val="18"/>
                <w:lang w:val="es-ES"/>
              </w:rPr>
              <w:t>Tramo</w:t>
            </w:r>
          </w:p>
        </w:tc>
        <w:tc>
          <w:tcPr>
            <w:tcW w:w="1200" w:type="dxa"/>
            <w:tcBorders>
              <w:top w:val="single" w:sz="4" w:space="0" w:color="auto"/>
              <w:left w:val="nil"/>
              <w:bottom w:val="single" w:sz="4" w:space="0" w:color="auto"/>
              <w:right w:val="single" w:sz="4" w:space="0" w:color="auto"/>
            </w:tcBorders>
            <w:shd w:val="clear" w:color="auto" w:fill="17365D"/>
            <w:noWrap/>
            <w:vAlign w:val="center"/>
            <w:hideMark/>
          </w:tcPr>
          <w:p w:rsidR="00B06807" w:rsidRPr="005D0DAD" w:rsidRDefault="00B06807" w:rsidP="00B06807">
            <w:pPr>
              <w:jc w:val="center"/>
              <w:rPr>
                <w:rFonts w:cs="Arial"/>
                <w:b/>
                <w:color w:val="FFFFFF" w:themeColor="background1"/>
                <w:sz w:val="18"/>
                <w:szCs w:val="18"/>
                <w:lang w:val="es-ES"/>
              </w:rPr>
            </w:pPr>
            <w:r w:rsidRPr="005D0DAD">
              <w:rPr>
                <w:rFonts w:cs="Arial"/>
                <w:b/>
                <w:color w:val="FFFFFF" w:themeColor="background1"/>
                <w:sz w:val="18"/>
                <w:szCs w:val="18"/>
                <w:lang w:val="es-ES"/>
              </w:rPr>
              <w:t>Nº sondeos</w:t>
            </w:r>
          </w:p>
        </w:tc>
        <w:tc>
          <w:tcPr>
            <w:tcW w:w="1200" w:type="dxa"/>
            <w:tcBorders>
              <w:top w:val="single" w:sz="4" w:space="0" w:color="auto"/>
              <w:left w:val="nil"/>
              <w:bottom w:val="single" w:sz="4" w:space="0" w:color="auto"/>
              <w:right w:val="single" w:sz="4" w:space="0" w:color="auto"/>
            </w:tcBorders>
            <w:shd w:val="clear" w:color="auto" w:fill="17365D"/>
            <w:vAlign w:val="center"/>
            <w:hideMark/>
          </w:tcPr>
          <w:p w:rsidR="00B06807" w:rsidRPr="005D0DAD" w:rsidRDefault="00B06807" w:rsidP="00B06807">
            <w:pPr>
              <w:jc w:val="center"/>
              <w:rPr>
                <w:rFonts w:cs="Arial"/>
                <w:b/>
                <w:color w:val="FFFFFF" w:themeColor="background1"/>
                <w:sz w:val="18"/>
                <w:szCs w:val="18"/>
                <w:lang w:val="es-ES"/>
              </w:rPr>
            </w:pPr>
            <w:r w:rsidRPr="005D0DAD">
              <w:rPr>
                <w:rFonts w:cs="Arial"/>
                <w:b/>
                <w:color w:val="FFFFFF" w:themeColor="background1"/>
                <w:sz w:val="18"/>
                <w:szCs w:val="18"/>
                <w:lang w:val="es-ES"/>
              </w:rPr>
              <w:t>Longitud total (ml)</w:t>
            </w:r>
          </w:p>
        </w:tc>
      </w:tr>
      <w:tr w:rsidR="00B06807" w:rsidRPr="005D0DAD" w:rsidTr="00B06807">
        <w:trPr>
          <w:trHeight w:val="150"/>
          <w:jc w:val="center"/>
        </w:trPr>
        <w:tc>
          <w:tcPr>
            <w:tcW w:w="1410" w:type="dxa"/>
            <w:vMerge w:val="restart"/>
            <w:tcBorders>
              <w:top w:val="nil"/>
              <w:left w:val="single" w:sz="4" w:space="0" w:color="auto"/>
              <w:right w:val="single" w:sz="4" w:space="0" w:color="auto"/>
            </w:tcBorders>
            <w:shd w:val="clear" w:color="auto" w:fill="auto"/>
            <w:noWrap/>
            <w:vAlign w:val="center"/>
            <w:hideMark/>
          </w:tcPr>
          <w:p w:rsidR="00B06807" w:rsidRPr="00F016DC" w:rsidRDefault="00B06807" w:rsidP="00B06807">
            <w:pPr>
              <w:jc w:val="center"/>
              <w:rPr>
                <w:rFonts w:cs="Arial"/>
                <w:b/>
                <w:sz w:val="18"/>
                <w:szCs w:val="18"/>
                <w:lang w:val="es-ES"/>
              </w:rPr>
            </w:pPr>
            <w:r w:rsidRPr="00F016DC">
              <w:rPr>
                <w:rFonts w:cs="Arial"/>
                <w:b/>
                <w:sz w:val="18"/>
                <w:szCs w:val="18"/>
                <w:lang w:val="es-ES"/>
              </w:rPr>
              <w:t>Tramo aéreo</w:t>
            </w:r>
            <w:r>
              <w:rPr>
                <w:rFonts w:cs="Arial"/>
                <w:b/>
                <w:sz w:val="18"/>
                <w:szCs w:val="18"/>
                <w:lang w:val="es-ES"/>
              </w:rPr>
              <w:t xml:space="preserve"> </w:t>
            </w:r>
            <w:r w:rsidRPr="00F016DC">
              <w:rPr>
                <w:rFonts w:cs="Arial"/>
                <w:b/>
                <w:sz w:val="18"/>
                <w:szCs w:val="18"/>
                <w:lang w:val="es-ES"/>
              </w:rPr>
              <w:t>2</w:t>
            </w:r>
          </w:p>
        </w:tc>
        <w:tc>
          <w:tcPr>
            <w:tcW w:w="1191" w:type="dxa"/>
            <w:tcBorders>
              <w:top w:val="nil"/>
              <w:left w:val="single" w:sz="4" w:space="0" w:color="auto"/>
              <w:bottom w:val="single" w:sz="4" w:space="0" w:color="auto"/>
              <w:right w:val="single" w:sz="4" w:space="0" w:color="auto"/>
            </w:tcBorders>
            <w:shd w:val="clear" w:color="auto" w:fill="auto"/>
            <w:vAlign w:val="center"/>
          </w:tcPr>
          <w:p w:rsidR="00B06807" w:rsidRPr="005D0DAD" w:rsidRDefault="00B06807" w:rsidP="00B06807">
            <w:pPr>
              <w:jc w:val="center"/>
              <w:rPr>
                <w:rFonts w:cs="Arial"/>
                <w:sz w:val="18"/>
                <w:szCs w:val="18"/>
                <w:lang w:val="es-ES"/>
              </w:rPr>
            </w:pPr>
            <w:r>
              <w:rPr>
                <w:rFonts w:cs="Arial"/>
                <w:sz w:val="18"/>
                <w:szCs w:val="18"/>
                <w:lang w:val="es-ES"/>
              </w:rPr>
              <w:t>Viaducto</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D0DAD" w:rsidRDefault="00B06807" w:rsidP="00B06807">
            <w:pPr>
              <w:jc w:val="center"/>
              <w:rPr>
                <w:rFonts w:cs="Arial"/>
                <w:sz w:val="18"/>
                <w:szCs w:val="18"/>
                <w:lang w:val="es-ES"/>
              </w:rPr>
            </w:pPr>
            <w:r>
              <w:rPr>
                <w:rFonts w:cs="Arial"/>
                <w:sz w:val="18"/>
                <w:szCs w:val="18"/>
                <w:lang w:val="es-ES"/>
              </w:rPr>
              <w:t>14</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D0DAD" w:rsidRDefault="00B06807" w:rsidP="00B06807">
            <w:pPr>
              <w:jc w:val="center"/>
              <w:rPr>
                <w:rFonts w:cs="Arial"/>
                <w:sz w:val="18"/>
                <w:szCs w:val="18"/>
                <w:lang w:val="es-ES"/>
              </w:rPr>
            </w:pPr>
            <w:r>
              <w:rPr>
                <w:rFonts w:cs="Arial"/>
                <w:sz w:val="18"/>
                <w:szCs w:val="18"/>
                <w:lang w:val="es-ES"/>
              </w:rPr>
              <w:t>235</w:t>
            </w:r>
          </w:p>
        </w:tc>
      </w:tr>
      <w:tr w:rsidR="00B06807" w:rsidRPr="005D0DAD" w:rsidTr="00B06807">
        <w:trPr>
          <w:trHeight w:val="145"/>
          <w:jc w:val="center"/>
        </w:trPr>
        <w:tc>
          <w:tcPr>
            <w:tcW w:w="1410" w:type="dxa"/>
            <w:vMerge/>
            <w:tcBorders>
              <w:left w:val="single" w:sz="4" w:space="0" w:color="auto"/>
              <w:right w:val="single" w:sz="4" w:space="0" w:color="auto"/>
            </w:tcBorders>
            <w:shd w:val="clear" w:color="auto" w:fill="auto"/>
            <w:noWrap/>
            <w:vAlign w:val="center"/>
            <w:hideMark/>
          </w:tcPr>
          <w:p w:rsidR="00B06807" w:rsidRDefault="00B06807" w:rsidP="00B06807">
            <w:pPr>
              <w:jc w:val="center"/>
              <w:rPr>
                <w:rFonts w:cs="Arial"/>
                <w:sz w:val="18"/>
                <w:szCs w:val="18"/>
                <w:lang w:val="es-ES"/>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tcPr>
          <w:p w:rsidR="00B06807" w:rsidRPr="005D0DAD" w:rsidRDefault="00B06807" w:rsidP="00B06807">
            <w:pPr>
              <w:jc w:val="center"/>
              <w:rPr>
                <w:rFonts w:cs="Arial"/>
                <w:sz w:val="18"/>
                <w:szCs w:val="18"/>
                <w:lang w:val="es-ES"/>
              </w:rPr>
            </w:pPr>
            <w:r>
              <w:rPr>
                <w:rFonts w:cs="Arial"/>
                <w:sz w:val="18"/>
                <w:szCs w:val="18"/>
                <w:lang w:val="es-ES"/>
              </w:rPr>
              <w:t>Estaciones aéreas</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rsidR="00B06807" w:rsidRPr="005D0DAD" w:rsidRDefault="00B06807" w:rsidP="00B06807">
            <w:pPr>
              <w:jc w:val="center"/>
              <w:rPr>
                <w:rFonts w:cs="Arial"/>
                <w:sz w:val="18"/>
                <w:szCs w:val="18"/>
                <w:lang w:val="es-ES"/>
              </w:rPr>
            </w:pPr>
            <w:r>
              <w:rPr>
                <w:rFonts w:cs="Arial"/>
                <w:sz w:val="18"/>
                <w:szCs w:val="18"/>
                <w:lang w:val="es-ES"/>
              </w:rPr>
              <w:t>14</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rsidR="00B06807" w:rsidRPr="005D0DAD" w:rsidRDefault="00B06807" w:rsidP="00B06807">
            <w:pPr>
              <w:jc w:val="center"/>
              <w:rPr>
                <w:rFonts w:cs="Arial"/>
                <w:sz w:val="18"/>
                <w:szCs w:val="18"/>
                <w:lang w:val="es-ES"/>
              </w:rPr>
            </w:pPr>
            <w:r>
              <w:rPr>
                <w:rFonts w:cs="Arial"/>
                <w:sz w:val="18"/>
                <w:szCs w:val="18"/>
                <w:lang w:val="es-ES"/>
              </w:rPr>
              <w:t>260</w:t>
            </w:r>
          </w:p>
        </w:tc>
      </w:tr>
      <w:tr w:rsidR="00B06807" w:rsidRPr="005D0DAD" w:rsidTr="00B06807">
        <w:trPr>
          <w:trHeight w:val="150"/>
          <w:jc w:val="center"/>
        </w:trPr>
        <w:tc>
          <w:tcPr>
            <w:tcW w:w="1410" w:type="dxa"/>
            <w:vMerge/>
            <w:tcBorders>
              <w:left w:val="single" w:sz="4" w:space="0" w:color="auto"/>
              <w:bottom w:val="single" w:sz="4" w:space="0" w:color="auto"/>
              <w:right w:val="single" w:sz="4" w:space="0" w:color="auto"/>
            </w:tcBorders>
            <w:shd w:val="clear" w:color="auto" w:fill="auto"/>
            <w:noWrap/>
            <w:vAlign w:val="center"/>
            <w:hideMark/>
          </w:tcPr>
          <w:p w:rsidR="00B06807" w:rsidRDefault="00B06807" w:rsidP="00B06807">
            <w:pPr>
              <w:jc w:val="center"/>
              <w:rPr>
                <w:rFonts w:cs="Arial"/>
                <w:sz w:val="18"/>
                <w:szCs w:val="18"/>
                <w:lang w:val="es-ES"/>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tcPr>
          <w:p w:rsidR="00B06807" w:rsidRPr="00F016DC" w:rsidRDefault="00B06807" w:rsidP="00B06807">
            <w:pPr>
              <w:jc w:val="center"/>
              <w:rPr>
                <w:rFonts w:cs="Arial"/>
                <w:b/>
                <w:sz w:val="18"/>
                <w:szCs w:val="18"/>
                <w:lang w:val="es-ES"/>
              </w:rPr>
            </w:pPr>
            <w:r w:rsidRPr="00F016DC">
              <w:rPr>
                <w:rFonts w:cs="Arial"/>
                <w:b/>
                <w:sz w:val="18"/>
                <w:szCs w:val="18"/>
                <w:lang w:val="es-ES"/>
              </w:rPr>
              <w:t>Total</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rsidR="00B06807" w:rsidRPr="00F016DC" w:rsidRDefault="00B06807" w:rsidP="00B06807">
            <w:pPr>
              <w:jc w:val="center"/>
              <w:rPr>
                <w:rFonts w:cs="Arial"/>
                <w:b/>
                <w:sz w:val="18"/>
                <w:szCs w:val="18"/>
                <w:lang w:val="es-ES"/>
              </w:rPr>
            </w:pPr>
            <w:r>
              <w:rPr>
                <w:rFonts w:cs="Arial"/>
                <w:b/>
                <w:sz w:val="18"/>
                <w:szCs w:val="18"/>
                <w:lang w:val="es-ES"/>
              </w:rPr>
              <w:t>28</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rsidR="00B06807" w:rsidRPr="00F016DC" w:rsidRDefault="00B06807" w:rsidP="00B06807">
            <w:pPr>
              <w:jc w:val="center"/>
              <w:rPr>
                <w:rFonts w:cs="Arial"/>
                <w:b/>
                <w:sz w:val="18"/>
                <w:szCs w:val="18"/>
                <w:lang w:val="es-ES"/>
              </w:rPr>
            </w:pPr>
            <w:r>
              <w:rPr>
                <w:rFonts w:cs="Arial"/>
                <w:b/>
                <w:sz w:val="18"/>
                <w:szCs w:val="18"/>
                <w:lang w:val="es-ES"/>
              </w:rPr>
              <w:t>495</w:t>
            </w:r>
          </w:p>
        </w:tc>
      </w:tr>
    </w:tbl>
    <w:p w:rsidR="00B06807" w:rsidRDefault="00B06807" w:rsidP="00B06807">
      <w:pPr>
        <w:spacing w:after="120"/>
        <w:rPr>
          <w:rFonts w:cs="Arial"/>
          <w:lang w:val="es-ES"/>
        </w:rPr>
      </w:pPr>
    </w:p>
    <w:tbl>
      <w:tblPr>
        <w:tblW w:w="7940" w:type="dxa"/>
        <w:jc w:val="center"/>
        <w:tblCellMar>
          <w:left w:w="70" w:type="dxa"/>
          <w:right w:w="70" w:type="dxa"/>
        </w:tblCellMar>
        <w:tblLook w:val="04A0"/>
      </w:tblPr>
      <w:tblGrid>
        <w:gridCol w:w="1200"/>
        <w:gridCol w:w="1360"/>
        <w:gridCol w:w="1200"/>
        <w:gridCol w:w="1540"/>
        <w:gridCol w:w="2640"/>
      </w:tblGrid>
      <w:tr w:rsidR="00B06807" w:rsidRPr="005576FC" w:rsidTr="00B06807">
        <w:trPr>
          <w:tblHeader/>
          <w:jc w:val="center"/>
        </w:trPr>
        <w:tc>
          <w:tcPr>
            <w:tcW w:w="1200" w:type="dxa"/>
            <w:tcBorders>
              <w:top w:val="single" w:sz="4" w:space="0" w:color="auto"/>
              <w:left w:val="single" w:sz="4" w:space="0" w:color="auto"/>
              <w:bottom w:val="single" w:sz="4" w:space="0" w:color="auto"/>
              <w:right w:val="single" w:sz="4" w:space="0" w:color="auto"/>
            </w:tcBorders>
            <w:shd w:val="clear" w:color="auto" w:fill="17365D"/>
            <w:vAlign w:val="center"/>
            <w:hideMark/>
          </w:tcPr>
          <w:p w:rsidR="00B06807" w:rsidRPr="005576FC" w:rsidRDefault="00B06807" w:rsidP="00B06807">
            <w:pPr>
              <w:jc w:val="center"/>
              <w:rPr>
                <w:rFonts w:cs="Arial"/>
                <w:b/>
                <w:color w:val="FFFFFF" w:themeColor="background1"/>
                <w:sz w:val="16"/>
                <w:szCs w:val="16"/>
                <w:lang w:val="es-ES"/>
              </w:rPr>
            </w:pPr>
            <w:r w:rsidRPr="005576FC">
              <w:rPr>
                <w:rFonts w:cs="Arial"/>
                <w:b/>
                <w:color w:val="FFFFFF" w:themeColor="background1"/>
                <w:sz w:val="16"/>
                <w:szCs w:val="16"/>
                <w:lang w:val="es-ES"/>
              </w:rPr>
              <w:t>Nº</w:t>
            </w:r>
          </w:p>
        </w:tc>
        <w:tc>
          <w:tcPr>
            <w:tcW w:w="1360" w:type="dxa"/>
            <w:tcBorders>
              <w:top w:val="single" w:sz="4" w:space="0" w:color="auto"/>
              <w:left w:val="nil"/>
              <w:bottom w:val="single" w:sz="4" w:space="0" w:color="auto"/>
              <w:right w:val="single" w:sz="4" w:space="0" w:color="auto"/>
            </w:tcBorders>
            <w:shd w:val="clear" w:color="auto" w:fill="17365D"/>
            <w:vAlign w:val="center"/>
            <w:hideMark/>
          </w:tcPr>
          <w:p w:rsidR="00B06807" w:rsidRPr="005576FC" w:rsidRDefault="00B06807" w:rsidP="00B06807">
            <w:pPr>
              <w:jc w:val="center"/>
              <w:rPr>
                <w:rFonts w:cs="Arial"/>
                <w:b/>
                <w:color w:val="FFFFFF" w:themeColor="background1"/>
                <w:sz w:val="16"/>
                <w:szCs w:val="16"/>
                <w:lang w:val="es-ES"/>
              </w:rPr>
            </w:pPr>
            <w:r w:rsidRPr="005576FC">
              <w:rPr>
                <w:rFonts w:cs="Arial"/>
                <w:b/>
                <w:color w:val="FFFFFF" w:themeColor="background1"/>
                <w:sz w:val="16"/>
                <w:szCs w:val="16"/>
                <w:lang w:val="es-ES"/>
              </w:rPr>
              <w:t>PK</w:t>
            </w:r>
          </w:p>
        </w:tc>
        <w:tc>
          <w:tcPr>
            <w:tcW w:w="1200" w:type="dxa"/>
            <w:tcBorders>
              <w:top w:val="single" w:sz="4" w:space="0" w:color="auto"/>
              <w:left w:val="nil"/>
              <w:bottom w:val="single" w:sz="4" w:space="0" w:color="auto"/>
              <w:right w:val="single" w:sz="4" w:space="0" w:color="auto"/>
            </w:tcBorders>
            <w:shd w:val="clear" w:color="auto" w:fill="17365D"/>
            <w:noWrap/>
            <w:vAlign w:val="center"/>
            <w:hideMark/>
          </w:tcPr>
          <w:p w:rsidR="00B06807" w:rsidRPr="005576FC" w:rsidRDefault="00B06807" w:rsidP="00B06807">
            <w:pPr>
              <w:jc w:val="center"/>
              <w:rPr>
                <w:rFonts w:cs="Arial"/>
                <w:b/>
                <w:color w:val="FFFFFF" w:themeColor="background1"/>
                <w:sz w:val="16"/>
                <w:szCs w:val="16"/>
                <w:lang w:val="es-ES"/>
              </w:rPr>
            </w:pPr>
            <w:r w:rsidRPr="005576FC">
              <w:rPr>
                <w:rFonts w:cs="Arial"/>
                <w:b/>
                <w:color w:val="FFFFFF" w:themeColor="background1"/>
                <w:sz w:val="16"/>
                <w:szCs w:val="16"/>
                <w:lang w:val="es-ES"/>
              </w:rPr>
              <w:t>Nombre</w:t>
            </w:r>
          </w:p>
        </w:tc>
        <w:tc>
          <w:tcPr>
            <w:tcW w:w="1540" w:type="dxa"/>
            <w:tcBorders>
              <w:top w:val="single" w:sz="4" w:space="0" w:color="auto"/>
              <w:left w:val="nil"/>
              <w:bottom w:val="single" w:sz="4" w:space="0" w:color="auto"/>
              <w:right w:val="single" w:sz="4" w:space="0" w:color="auto"/>
            </w:tcBorders>
            <w:shd w:val="clear" w:color="auto" w:fill="17365D"/>
            <w:noWrap/>
            <w:vAlign w:val="center"/>
            <w:hideMark/>
          </w:tcPr>
          <w:p w:rsidR="00B06807" w:rsidRPr="005576FC" w:rsidRDefault="00B06807" w:rsidP="00B06807">
            <w:pPr>
              <w:jc w:val="center"/>
              <w:rPr>
                <w:rFonts w:cs="Arial"/>
                <w:b/>
                <w:color w:val="FFFFFF" w:themeColor="background1"/>
                <w:sz w:val="16"/>
                <w:szCs w:val="16"/>
                <w:lang w:val="es-ES"/>
              </w:rPr>
            </w:pPr>
            <w:r w:rsidRPr="005576FC">
              <w:rPr>
                <w:rFonts w:cs="Arial"/>
                <w:b/>
                <w:color w:val="FFFFFF" w:themeColor="background1"/>
                <w:sz w:val="16"/>
                <w:szCs w:val="16"/>
                <w:lang w:val="es-ES"/>
              </w:rPr>
              <w:t>Longitud (m)</w:t>
            </w:r>
          </w:p>
        </w:tc>
        <w:tc>
          <w:tcPr>
            <w:tcW w:w="2640" w:type="dxa"/>
            <w:tcBorders>
              <w:top w:val="single" w:sz="4" w:space="0" w:color="auto"/>
              <w:left w:val="nil"/>
              <w:bottom w:val="single" w:sz="4" w:space="0" w:color="auto"/>
              <w:right w:val="single" w:sz="4" w:space="0" w:color="auto"/>
            </w:tcBorders>
            <w:shd w:val="clear" w:color="auto" w:fill="17365D"/>
            <w:noWrap/>
            <w:vAlign w:val="center"/>
            <w:hideMark/>
          </w:tcPr>
          <w:p w:rsidR="00B06807" w:rsidRPr="005576FC" w:rsidRDefault="00B06807" w:rsidP="00B06807">
            <w:pPr>
              <w:jc w:val="center"/>
              <w:rPr>
                <w:rFonts w:cs="Arial"/>
                <w:b/>
                <w:color w:val="FFFFFF" w:themeColor="background1"/>
                <w:sz w:val="16"/>
                <w:szCs w:val="16"/>
                <w:lang w:val="es-ES"/>
              </w:rPr>
            </w:pPr>
            <w:r w:rsidRPr="005576FC">
              <w:rPr>
                <w:rFonts w:cs="Arial"/>
                <w:b/>
                <w:color w:val="FFFFFF" w:themeColor="background1"/>
                <w:sz w:val="16"/>
                <w:szCs w:val="16"/>
                <w:lang w:val="es-ES"/>
              </w:rPr>
              <w:t>Observaciones</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60</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14+250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BV-20</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25.0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Viaducto</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61</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14+480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BE-30</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25.0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Estación 13</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62</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14+540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BE-31</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25.0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Estación 13</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63</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14+730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BV-21</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20.0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Viaducto</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64</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15+200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BV-22</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25.0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Viaducto</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65</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15+680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BV-23</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15.0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Viaducto</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66</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16+200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BE-32</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15.0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Estación 14</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67</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16+240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BE-33</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15.0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Estación 14</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68</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16+450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BV-24</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15.0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Viaducto</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69</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16+800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BV-25</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15.0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Viaducto</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70</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17+160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BE-34</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15.0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Estación 15</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71</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17+235</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BE-35</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15.0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Estación 15</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72</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17+540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BV-26</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15.0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Viaducto</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73</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18+100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BE-36</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15.0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Estación 16</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74</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18+130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BE-37</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15.0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Estación 16</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75</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18+570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BV-27</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15.0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Viaducto</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76</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18+790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BE-38</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15.0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Estación 17</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77</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18+820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BE-39</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15.0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Estación 17</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78</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18+850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BE-40</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15.0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Estación 17</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79</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19+020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BV-28</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15.0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Viaducto</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80</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19+280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BV-29</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10.0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Viaducto</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81</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19+400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BV-30</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10.0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Viaducto</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82</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19+600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BV-31</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15.0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Viaducto</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83</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19+680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BV-32</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15.0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Viaducto</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84</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20+060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BV-33</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25.0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Viaducto</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85</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20+400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BE-41</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25.0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Estación 18</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86</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20+480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BE-42</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25.0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Estación 18</w:t>
            </w:r>
          </w:p>
        </w:tc>
      </w:tr>
      <w:tr w:rsidR="00B06807" w:rsidRPr="005576FC" w:rsidTr="00B06807">
        <w:trPr>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87</w:t>
            </w:r>
          </w:p>
        </w:tc>
        <w:tc>
          <w:tcPr>
            <w:tcW w:w="136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20+680</w:t>
            </w:r>
          </w:p>
        </w:tc>
        <w:tc>
          <w:tcPr>
            <w:tcW w:w="120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BE-43</w:t>
            </w:r>
          </w:p>
        </w:tc>
        <w:tc>
          <w:tcPr>
            <w:tcW w:w="15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25.0</w:t>
            </w:r>
          </w:p>
        </w:tc>
        <w:tc>
          <w:tcPr>
            <w:tcW w:w="2640" w:type="dxa"/>
            <w:tcBorders>
              <w:top w:val="nil"/>
              <w:left w:val="nil"/>
              <w:bottom w:val="single" w:sz="4" w:space="0" w:color="auto"/>
              <w:right w:val="single" w:sz="4" w:space="0" w:color="auto"/>
            </w:tcBorders>
            <w:shd w:val="clear" w:color="auto" w:fill="auto"/>
            <w:noWrap/>
            <w:vAlign w:val="center"/>
            <w:hideMark/>
          </w:tcPr>
          <w:p w:rsidR="00B06807" w:rsidRPr="005576FC" w:rsidRDefault="00B06807" w:rsidP="00B06807">
            <w:pPr>
              <w:jc w:val="center"/>
              <w:rPr>
                <w:rFonts w:cs="Arial"/>
                <w:sz w:val="16"/>
                <w:szCs w:val="16"/>
                <w:lang w:val="es-ES"/>
              </w:rPr>
            </w:pPr>
            <w:r w:rsidRPr="005576FC">
              <w:rPr>
                <w:rFonts w:cs="Arial"/>
                <w:sz w:val="16"/>
                <w:szCs w:val="16"/>
                <w:lang w:val="es-ES"/>
              </w:rPr>
              <w:t>Estación 18</w:t>
            </w:r>
          </w:p>
        </w:tc>
      </w:tr>
    </w:tbl>
    <w:p w:rsidR="00B06807" w:rsidRPr="00436731" w:rsidRDefault="00B06807" w:rsidP="00B06807">
      <w:pPr>
        <w:jc w:val="center"/>
        <w:rPr>
          <w:rFonts w:ascii="Verdana" w:hAnsi="Verdana"/>
          <w:b/>
          <w:color w:val="808080"/>
          <w:sz w:val="16"/>
          <w:szCs w:val="16"/>
        </w:rPr>
      </w:pPr>
      <w:r w:rsidRPr="00436731">
        <w:rPr>
          <w:rFonts w:ascii="Verdana" w:hAnsi="Verdana"/>
          <w:b/>
          <w:color w:val="808080"/>
          <w:sz w:val="16"/>
          <w:szCs w:val="16"/>
        </w:rPr>
        <w:t xml:space="preserve">Ensayos propuestos para la campaña geotécnica complementaria en el </w:t>
      </w:r>
      <w:r>
        <w:rPr>
          <w:rFonts w:ascii="Verdana" w:hAnsi="Verdana"/>
          <w:b/>
          <w:color w:val="808080"/>
          <w:sz w:val="16"/>
          <w:szCs w:val="16"/>
        </w:rPr>
        <w:t>tramo aéreo 2</w:t>
      </w:r>
    </w:p>
    <w:p w:rsidR="00B06807" w:rsidRDefault="00B06807" w:rsidP="00B06807">
      <w:pPr>
        <w:spacing w:line="240" w:lineRule="auto"/>
        <w:jc w:val="left"/>
        <w:rPr>
          <w:rFonts w:cs="Arial"/>
          <w:lang w:val="es-ES"/>
        </w:rPr>
      </w:pPr>
    </w:p>
    <w:p w:rsidR="003E7A15" w:rsidRDefault="003E7A15" w:rsidP="00B06807">
      <w:pPr>
        <w:spacing w:line="240" w:lineRule="auto"/>
        <w:jc w:val="left"/>
        <w:rPr>
          <w:rFonts w:cs="Arial"/>
          <w:lang w:val="es-ES"/>
        </w:rPr>
      </w:pPr>
    </w:p>
    <w:p w:rsidR="003E7A15" w:rsidRDefault="003E7A15" w:rsidP="00B06807">
      <w:pPr>
        <w:spacing w:line="240" w:lineRule="auto"/>
        <w:jc w:val="left"/>
        <w:rPr>
          <w:rFonts w:cs="Arial"/>
          <w:lang w:val="es-ES"/>
        </w:rPr>
      </w:pPr>
    </w:p>
    <w:p w:rsidR="00B06807" w:rsidRDefault="00B06807" w:rsidP="00B06807">
      <w:pPr>
        <w:spacing w:line="240" w:lineRule="auto"/>
        <w:jc w:val="left"/>
        <w:rPr>
          <w:rFonts w:cs="Arial"/>
          <w:lang w:val="es-ES"/>
        </w:rPr>
      </w:pPr>
    </w:p>
    <w:p w:rsidR="00B06807" w:rsidRPr="003E7A15" w:rsidRDefault="00B06807" w:rsidP="003E7A15">
      <w:pPr>
        <w:ind w:left="0"/>
        <w:jc w:val="left"/>
        <w:rPr>
          <w:u w:val="single"/>
          <w:lang w:val="es-ES"/>
        </w:rPr>
      </w:pPr>
      <w:bookmarkStart w:id="7" w:name="_Toc367950080"/>
      <w:r w:rsidRPr="003E7A15">
        <w:rPr>
          <w:u w:val="single"/>
          <w:lang w:val="es-ES"/>
        </w:rPr>
        <w:t>Investigación hidrogeológica</w:t>
      </w:r>
      <w:bookmarkEnd w:id="7"/>
    </w:p>
    <w:p w:rsidR="00B06807" w:rsidRDefault="00B06807" w:rsidP="003E7A15">
      <w:pPr>
        <w:ind w:left="0"/>
        <w:rPr>
          <w:rFonts w:cs="Arial"/>
          <w:lang w:val="es-ES"/>
        </w:rPr>
      </w:pPr>
      <w:r>
        <w:rPr>
          <w:rFonts w:cs="Arial"/>
          <w:lang w:val="es-ES"/>
        </w:rPr>
        <w:t xml:space="preserve">En todos los sondeos se instalará tubería </w:t>
      </w:r>
      <w:proofErr w:type="spellStart"/>
      <w:r>
        <w:rPr>
          <w:rFonts w:cs="Arial"/>
          <w:lang w:val="es-ES"/>
        </w:rPr>
        <w:t>piezométrica</w:t>
      </w:r>
      <w:proofErr w:type="spellEnd"/>
      <w:r>
        <w:rPr>
          <w:rFonts w:cs="Arial"/>
          <w:lang w:val="es-ES"/>
        </w:rPr>
        <w:t xml:space="preserve"> que será doble para controlar el acuífero superior y el inferior, en el caso de las estaciones y pozos. Estos piezómetros tendrán un </w:t>
      </w:r>
      <w:r w:rsidRPr="0068717F">
        <w:rPr>
          <w:rFonts w:cs="Arial"/>
          <w:lang w:val="es-ES"/>
        </w:rPr>
        <w:t>di</w:t>
      </w:r>
      <w:r>
        <w:rPr>
          <w:rFonts w:cs="Arial"/>
          <w:lang w:val="es-ES"/>
        </w:rPr>
        <w:t>á</w:t>
      </w:r>
      <w:r w:rsidRPr="0068717F">
        <w:rPr>
          <w:rFonts w:cs="Arial"/>
          <w:lang w:val="es-ES"/>
        </w:rPr>
        <w:t>metro m</w:t>
      </w:r>
      <w:r>
        <w:rPr>
          <w:rFonts w:cs="Arial"/>
          <w:lang w:val="es-ES"/>
        </w:rPr>
        <w:t>í</w:t>
      </w:r>
      <w:r w:rsidRPr="0068717F">
        <w:rPr>
          <w:rFonts w:cs="Arial"/>
          <w:lang w:val="es-ES"/>
        </w:rPr>
        <w:t xml:space="preserve">nimo 50 mm, </w:t>
      </w:r>
      <w:r>
        <w:rPr>
          <w:rFonts w:cs="Arial"/>
          <w:lang w:val="es-ES"/>
        </w:rPr>
        <w:t xml:space="preserve">y se instalarán </w:t>
      </w:r>
      <w:r w:rsidRPr="0068717F">
        <w:rPr>
          <w:rFonts w:cs="Arial"/>
          <w:lang w:val="es-ES"/>
        </w:rPr>
        <w:t xml:space="preserve">con tubo </w:t>
      </w:r>
      <w:proofErr w:type="spellStart"/>
      <w:r w:rsidRPr="0068717F">
        <w:rPr>
          <w:rFonts w:cs="Arial"/>
          <w:lang w:val="es-ES"/>
        </w:rPr>
        <w:t>ranurado</w:t>
      </w:r>
      <w:proofErr w:type="spellEnd"/>
      <w:r w:rsidRPr="0068717F">
        <w:rPr>
          <w:rFonts w:cs="Arial"/>
          <w:lang w:val="es-ES"/>
        </w:rPr>
        <w:t xml:space="preserve"> de PVC colocado</w:t>
      </w:r>
      <w:r>
        <w:rPr>
          <w:rFonts w:cs="Arial"/>
          <w:lang w:val="es-ES"/>
        </w:rPr>
        <w:t xml:space="preserve"> </w:t>
      </w:r>
      <w:r w:rsidRPr="0068717F">
        <w:rPr>
          <w:rFonts w:cs="Arial"/>
          <w:lang w:val="es-ES"/>
        </w:rPr>
        <w:t>en el interior del sondeo, rodeado de gravilla homogénea</w:t>
      </w:r>
      <w:r>
        <w:rPr>
          <w:rFonts w:cs="Arial"/>
          <w:lang w:val="es-ES"/>
        </w:rPr>
        <w:t>. Se realizará</w:t>
      </w:r>
      <w:r w:rsidRPr="0068717F">
        <w:rPr>
          <w:rFonts w:cs="Arial"/>
          <w:lang w:val="es-ES"/>
        </w:rPr>
        <w:t xml:space="preserve"> achique de agua</w:t>
      </w:r>
      <w:r>
        <w:rPr>
          <w:rFonts w:cs="Arial"/>
          <w:lang w:val="es-ES"/>
        </w:rPr>
        <w:t xml:space="preserve"> al final el sondeo </w:t>
      </w:r>
      <w:r w:rsidRPr="0068717F">
        <w:rPr>
          <w:rFonts w:cs="Arial"/>
          <w:lang w:val="es-ES"/>
        </w:rPr>
        <w:t xml:space="preserve">y </w:t>
      </w:r>
      <w:r>
        <w:rPr>
          <w:rFonts w:cs="Arial"/>
          <w:lang w:val="es-ES"/>
        </w:rPr>
        <w:t xml:space="preserve">un monitoreo periódico del </w:t>
      </w:r>
      <w:r w:rsidRPr="0068717F">
        <w:rPr>
          <w:rFonts w:cs="Arial"/>
          <w:lang w:val="es-ES"/>
        </w:rPr>
        <w:t>nivel freático</w:t>
      </w:r>
      <w:r>
        <w:rPr>
          <w:rFonts w:cs="Arial"/>
          <w:lang w:val="es-ES"/>
        </w:rPr>
        <w:t>. Se tomarán muestras de agua de cada nivel acuífero para determinar agresividad al concreto. Se tomará muestra en todos los sondeos y se analizará, al menos, 1 de cada 3 muestras en viaducto.</w:t>
      </w:r>
    </w:p>
    <w:p w:rsidR="00B06807" w:rsidRDefault="00B06807" w:rsidP="00B06807">
      <w:pPr>
        <w:rPr>
          <w:rFonts w:cs="Arial"/>
          <w:lang w:val="es-ES"/>
        </w:rPr>
      </w:pPr>
    </w:p>
    <w:p w:rsidR="00B06807" w:rsidRDefault="00B06807" w:rsidP="003E7A15">
      <w:pPr>
        <w:ind w:left="0"/>
        <w:rPr>
          <w:rFonts w:cs="Arial"/>
          <w:lang w:val="es-ES"/>
        </w:rPr>
      </w:pPr>
      <w:r w:rsidRPr="00436731">
        <w:rPr>
          <w:rFonts w:cs="Arial"/>
          <w:lang w:val="es-ES"/>
        </w:rPr>
        <w:t xml:space="preserve">No se </w:t>
      </w:r>
      <w:r>
        <w:rPr>
          <w:rFonts w:cs="Arial"/>
          <w:lang w:val="es-ES"/>
        </w:rPr>
        <w:t xml:space="preserve">tiene previsto </w:t>
      </w:r>
      <w:r w:rsidRPr="00436731">
        <w:rPr>
          <w:rFonts w:cs="Arial"/>
          <w:lang w:val="es-ES"/>
        </w:rPr>
        <w:t xml:space="preserve">llevar a cabo ensayos de permeabilidad con excepción de </w:t>
      </w:r>
      <w:r>
        <w:rPr>
          <w:rFonts w:cs="Arial"/>
          <w:lang w:val="es-ES"/>
        </w:rPr>
        <w:t>aquellas</w:t>
      </w:r>
      <w:r w:rsidRPr="00436731">
        <w:rPr>
          <w:rFonts w:cs="Arial"/>
          <w:lang w:val="es-ES"/>
        </w:rPr>
        <w:t xml:space="preserve"> estaciones donde el nivel freático se sitúa a una cota próxima a la de máxima excavación</w:t>
      </w:r>
    </w:p>
    <w:p w:rsidR="00B06807" w:rsidRDefault="00B06807" w:rsidP="00B06807">
      <w:pPr>
        <w:spacing w:line="240" w:lineRule="auto"/>
        <w:jc w:val="left"/>
        <w:rPr>
          <w:rFonts w:cs="Arial"/>
          <w:lang w:val="es-ES"/>
        </w:rPr>
      </w:pPr>
    </w:p>
    <w:p w:rsidR="00B06807" w:rsidRPr="003E7A15" w:rsidRDefault="00B06807" w:rsidP="003E7A15">
      <w:pPr>
        <w:ind w:left="0"/>
        <w:jc w:val="left"/>
        <w:rPr>
          <w:u w:val="single"/>
          <w:lang w:val="es-ES"/>
        </w:rPr>
      </w:pPr>
      <w:bookmarkStart w:id="8" w:name="_Toc367950081"/>
      <w:r w:rsidRPr="003E7A15">
        <w:rPr>
          <w:u w:val="single"/>
          <w:lang w:val="es-ES"/>
        </w:rPr>
        <w:t xml:space="preserve">Ensayos </w:t>
      </w:r>
      <w:proofErr w:type="spellStart"/>
      <w:r w:rsidRPr="003E7A15">
        <w:rPr>
          <w:u w:val="single"/>
          <w:lang w:val="es-ES"/>
        </w:rPr>
        <w:t>presiométricos</w:t>
      </w:r>
      <w:bookmarkEnd w:id="8"/>
      <w:proofErr w:type="spellEnd"/>
      <w:r w:rsidRPr="003E7A15">
        <w:rPr>
          <w:u w:val="single"/>
          <w:lang w:val="es-ES"/>
        </w:rPr>
        <w:t>/</w:t>
      </w:r>
      <w:proofErr w:type="spellStart"/>
      <w:r w:rsidRPr="003E7A15">
        <w:rPr>
          <w:u w:val="single"/>
          <w:lang w:val="es-ES"/>
        </w:rPr>
        <w:t>dilatométricos</w:t>
      </w:r>
      <w:proofErr w:type="spellEnd"/>
    </w:p>
    <w:p w:rsidR="00B06807" w:rsidRDefault="00B06807" w:rsidP="003E7A15">
      <w:pPr>
        <w:ind w:left="0"/>
        <w:rPr>
          <w:rFonts w:cs="Arial"/>
          <w:lang w:val="es-ES"/>
        </w:rPr>
      </w:pPr>
      <w:r>
        <w:rPr>
          <w:rFonts w:cs="Arial"/>
          <w:lang w:val="es-ES"/>
        </w:rPr>
        <w:t>S</w:t>
      </w:r>
      <w:r w:rsidRPr="00436731">
        <w:rPr>
          <w:rFonts w:cs="Arial"/>
          <w:lang w:val="es-ES"/>
        </w:rPr>
        <w:t xml:space="preserve">e realizarán </w:t>
      </w:r>
      <w:r>
        <w:rPr>
          <w:rFonts w:cs="Arial"/>
          <w:lang w:val="es-ES"/>
        </w:rPr>
        <w:t xml:space="preserve">un </w:t>
      </w:r>
      <w:proofErr w:type="spellStart"/>
      <w:r w:rsidRPr="00436731">
        <w:rPr>
          <w:rFonts w:cs="Arial"/>
          <w:lang w:val="es-ES"/>
        </w:rPr>
        <w:t>presiómetro</w:t>
      </w:r>
      <w:proofErr w:type="spellEnd"/>
      <w:r>
        <w:rPr>
          <w:rFonts w:cs="Arial"/>
          <w:lang w:val="es-ES"/>
        </w:rPr>
        <w:t xml:space="preserve"> cada 10 m, con un mínimo de 2 ensayos por sondeo, uno en suelo y otro en roca. Si el </w:t>
      </w:r>
      <w:r w:rsidRPr="00436731">
        <w:rPr>
          <w:rFonts w:cs="Arial"/>
          <w:lang w:val="es-ES"/>
        </w:rPr>
        <w:t>sustrato rocoso se sitúa a más de 10 m de profundidad</w:t>
      </w:r>
      <w:r>
        <w:rPr>
          <w:rFonts w:cs="Arial"/>
          <w:lang w:val="es-ES"/>
        </w:rPr>
        <w:t>, se valorará la necesidad de hacer 2 ensayos en suelo por sondeo. El número total de ensayos estimados es de 70.</w:t>
      </w:r>
    </w:p>
    <w:p w:rsidR="00B06807" w:rsidRDefault="00B06807" w:rsidP="00B06807">
      <w:pPr>
        <w:spacing w:line="240" w:lineRule="auto"/>
        <w:jc w:val="left"/>
        <w:rPr>
          <w:rFonts w:cs="Arial"/>
          <w:lang w:val="es-ES"/>
        </w:rPr>
      </w:pPr>
    </w:p>
    <w:p w:rsidR="00B06807" w:rsidRPr="003E7A15" w:rsidRDefault="00B06807" w:rsidP="003E7A15">
      <w:pPr>
        <w:ind w:left="0"/>
        <w:jc w:val="left"/>
        <w:rPr>
          <w:u w:val="single"/>
          <w:lang w:val="es-ES"/>
        </w:rPr>
      </w:pPr>
      <w:bookmarkStart w:id="9" w:name="_Toc367898432"/>
      <w:bookmarkStart w:id="10" w:name="_Toc367949657"/>
      <w:bookmarkStart w:id="11" w:name="_Toc367950082"/>
      <w:r w:rsidRPr="003E7A15">
        <w:rPr>
          <w:u w:val="single"/>
          <w:lang w:val="es-ES"/>
        </w:rPr>
        <w:t>Ensayos de laboratorio</w:t>
      </w:r>
      <w:bookmarkEnd w:id="9"/>
      <w:bookmarkEnd w:id="10"/>
      <w:bookmarkEnd w:id="11"/>
    </w:p>
    <w:p w:rsidR="00B06807" w:rsidRDefault="00B06807" w:rsidP="003E7A15">
      <w:pPr>
        <w:ind w:left="0"/>
        <w:rPr>
          <w:rFonts w:cs="Arial"/>
          <w:lang w:val="es-ES"/>
        </w:rPr>
      </w:pPr>
      <w:r w:rsidRPr="00436731">
        <w:rPr>
          <w:rFonts w:cs="Arial"/>
          <w:lang w:val="es-ES"/>
        </w:rPr>
        <w:t xml:space="preserve">De cara a caracterizar el terreno mediante ensayos de laboratorio se recomienda una campaña basada en ensayos de identificación, resistencia y deformación que </w:t>
      </w:r>
      <w:r>
        <w:rPr>
          <w:rFonts w:cs="Arial"/>
          <w:lang w:val="es-ES"/>
        </w:rPr>
        <w:t>permita</w:t>
      </w:r>
      <w:r w:rsidRPr="00436731">
        <w:rPr>
          <w:rFonts w:cs="Arial"/>
          <w:lang w:val="es-ES"/>
        </w:rPr>
        <w:t xml:space="preserve"> </w:t>
      </w:r>
      <w:r>
        <w:rPr>
          <w:rFonts w:cs="Arial"/>
          <w:lang w:val="es-ES"/>
        </w:rPr>
        <w:t>complementar la caracterización geotécnica actual de suelos y rocas</w:t>
      </w:r>
      <w:r w:rsidRPr="00436731">
        <w:rPr>
          <w:rFonts w:cs="Arial"/>
          <w:lang w:val="es-ES"/>
        </w:rPr>
        <w:t>.</w:t>
      </w:r>
    </w:p>
    <w:p w:rsidR="00B06807" w:rsidRDefault="00B06807" w:rsidP="00B06807">
      <w:pPr>
        <w:rPr>
          <w:rFonts w:cs="Arial"/>
          <w:lang w:val="es-ES"/>
        </w:rPr>
      </w:pPr>
    </w:p>
    <w:p w:rsidR="00B06807" w:rsidRDefault="00B06807" w:rsidP="003E7A15">
      <w:pPr>
        <w:ind w:left="0"/>
        <w:rPr>
          <w:rFonts w:cs="Arial"/>
          <w:lang w:val="es-ES"/>
        </w:rPr>
      </w:pPr>
      <w:r>
        <w:rPr>
          <w:rFonts w:cs="Arial"/>
          <w:lang w:val="es-ES"/>
        </w:rPr>
        <w:t>Se propone llevar a cabo la siguiente batería de ensayos de laboratorio:</w:t>
      </w:r>
    </w:p>
    <w:p w:rsidR="00B06807" w:rsidRDefault="00B06807" w:rsidP="00B06807">
      <w:pPr>
        <w:rPr>
          <w:rFonts w:cs="Arial"/>
          <w:lang w:val="es-ES"/>
        </w:rPr>
      </w:pPr>
    </w:p>
    <w:p w:rsidR="00B06807" w:rsidRDefault="00B06807" w:rsidP="00B06807">
      <w:pPr>
        <w:widowControl/>
        <w:numPr>
          <w:ilvl w:val="0"/>
          <w:numId w:val="33"/>
        </w:numPr>
        <w:adjustRightInd/>
        <w:textAlignment w:val="auto"/>
        <w:rPr>
          <w:rFonts w:cs="Arial"/>
          <w:lang w:val="es-ES"/>
        </w:rPr>
      </w:pPr>
      <w:r w:rsidRPr="00C94077">
        <w:rPr>
          <w:rFonts w:cs="Arial"/>
          <w:lang w:val="es-ES"/>
        </w:rPr>
        <w:t xml:space="preserve">En suelos aproximadamente cada 3 m </w:t>
      </w:r>
      <w:r>
        <w:rPr>
          <w:rFonts w:cs="Arial"/>
          <w:lang w:val="es-ES"/>
        </w:rPr>
        <w:t xml:space="preserve">se </w:t>
      </w:r>
      <w:r w:rsidRPr="00C94077">
        <w:rPr>
          <w:rFonts w:cs="Arial"/>
          <w:lang w:val="es-ES"/>
        </w:rPr>
        <w:t>realizarán al menos los siguientes ensayos:</w:t>
      </w:r>
      <w:r>
        <w:rPr>
          <w:rFonts w:cs="Arial"/>
          <w:lang w:val="es-ES"/>
        </w:rPr>
        <w:t xml:space="preserve"> identificación, lí</w:t>
      </w:r>
      <w:r w:rsidRPr="00C94077">
        <w:rPr>
          <w:rFonts w:cs="Arial"/>
          <w:lang w:val="es-ES"/>
        </w:rPr>
        <w:t xml:space="preserve">mites </w:t>
      </w:r>
      <w:r>
        <w:rPr>
          <w:rFonts w:cs="Arial"/>
          <w:lang w:val="es-ES"/>
        </w:rPr>
        <w:t xml:space="preserve">de </w:t>
      </w:r>
      <w:proofErr w:type="spellStart"/>
      <w:r>
        <w:rPr>
          <w:rFonts w:cs="Arial"/>
          <w:lang w:val="es-ES"/>
        </w:rPr>
        <w:t>Atterberg</w:t>
      </w:r>
      <w:proofErr w:type="spellEnd"/>
      <w:r>
        <w:rPr>
          <w:rFonts w:cs="Arial"/>
          <w:lang w:val="es-ES"/>
        </w:rPr>
        <w:t>, humedad, densidad y</w:t>
      </w:r>
      <w:r w:rsidRPr="00C94077">
        <w:rPr>
          <w:rFonts w:cs="Arial"/>
          <w:lang w:val="es-ES"/>
        </w:rPr>
        <w:t xml:space="preserve"> granulometría. En los suelos de la unidad UG-2 y UG3b2 se realizarán además ensayos de </w:t>
      </w:r>
      <w:proofErr w:type="spellStart"/>
      <w:r w:rsidRPr="00C94077">
        <w:rPr>
          <w:rFonts w:cs="Arial"/>
          <w:lang w:val="es-ES"/>
        </w:rPr>
        <w:t>expansividad</w:t>
      </w:r>
      <w:proofErr w:type="spellEnd"/>
      <w:r w:rsidRPr="00C94077">
        <w:rPr>
          <w:rFonts w:cs="Arial"/>
          <w:lang w:val="es-ES"/>
        </w:rPr>
        <w:t xml:space="preserve"> (hinchamiento libre y presión de hinchamiento), así como difracción de RX</w:t>
      </w:r>
      <w:r>
        <w:rPr>
          <w:rFonts w:cs="Arial"/>
          <w:lang w:val="es-ES"/>
        </w:rPr>
        <w:t>. Se realizara una batería de estos ensayos por sondeo donde estos terrenos aparezcan</w:t>
      </w:r>
      <w:r w:rsidRPr="00C94077">
        <w:rPr>
          <w:rFonts w:cs="Arial"/>
          <w:lang w:val="es-ES"/>
        </w:rPr>
        <w:t>.</w:t>
      </w:r>
    </w:p>
    <w:p w:rsidR="00B06807" w:rsidRDefault="00B06807" w:rsidP="00B06807">
      <w:pPr>
        <w:ind w:left="720"/>
        <w:rPr>
          <w:rFonts w:cs="Arial"/>
          <w:lang w:val="es-ES"/>
        </w:rPr>
      </w:pPr>
    </w:p>
    <w:p w:rsidR="00B06807" w:rsidRPr="00F65C07" w:rsidRDefault="00B06807" w:rsidP="00B06807">
      <w:pPr>
        <w:widowControl/>
        <w:numPr>
          <w:ilvl w:val="0"/>
          <w:numId w:val="33"/>
        </w:numPr>
        <w:adjustRightInd/>
        <w:textAlignment w:val="auto"/>
        <w:rPr>
          <w:rFonts w:cs="Arial"/>
          <w:lang w:val="es-ES"/>
        </w:rPr>
      </w:pPr>
      <w:r w:rsidRPr="00C94077">
        <w:rPr>
          <w:rFonts w:cs="Arial"/>
          <w:lang w:val="es-ES"/>
        </w:rPr>
        <w:t>En rocas aproximadamente cada 3 m se realizarán al menos los siguiente</w:t>
      </w:r>
      <w:r>
        <w:rPr>
          <w:rFonts w:cs="Arial"/>
          <w:lang w:val="es-ES"/>
        </w:rPr>
        <w:t>s ensayos: densidad, humedad y</w:t>
      </w:r>
      <w:r w:rsidRPr="00F65C07">
        <w:rPr>
          <w:rFonts w:cs="Arial"/>
          <w:lang w:val="es-ES"/>
        </w:rPr>
        <w:t xml:space="preserve"> resistencia a compresión simple. Así mismo cada 6 m se realizarán resistencia a tracción, </w:t>
      </w:r>
      <w:proofErr w:type="spellStart"/>
      <w:r w:rsidRPr="00F65C07">
        <w:rPr>
          <w:rFonts w:cs="Arial"/>
          <w:lang w:val="es-ES"/>
        </w:rPr>
        <w:t>triaxial</w:t>
      </w:r>
      <w:proofErr w:type="spellEnd"/>
      <w:r w:rsidRPr="00F65C07">
        <w:rPr>
          <w:rFonts w:cs="Arial"/>
          <w:lang w:val="es-ES"/>
        </w:rPr>
        <w:t xml:space="preserve"> en roca y medida de la porosidad.</w:t>
      </w:r>
    </w:p>
    <w:p w:rsidR="00E4120A" w:rsidRPr="00502693" w:rsidRDefault="00E4120A" w:rsidP="00426174">
      <w:pPr>
        <w:ind w:left="0"/>
        <w:rPr>
          <w:lang w:val="es-ES"/>
        </w:rPr>
      </w:pPr>
    </w:p>
    <w:p w:rsidR="00426174" w:rsidRPr="00426174" w:rsidRDefault="00426174" w:rsidP="00F17853">
      <w:pPr>
        <w:ind w:left="0"/>
        <w:rPr>
          <w:rFonts w:cs="Arial"/>
          <w:szCs w:val="20"/>
        </w:rPr>
      </w:pPr>
    </w:p>
    <w:p w:rsidR="00E064FD" w:rsidRDefault="00E064FD" w:rsidP="00C744FD">
      <w:pPr>
        <w:pStyle w:val="TITULO2EMA"/>
      </w:pPr>
      <w:bookmarkStart w:id="12" w:name="_Toc387681688"/>
      <w:r>
        <w:t>EXCLUSIONES</w:t>
      </w:r>
      <w:r w:rsidR="005C245F">
        <w:t xml:space="preserve"> DEL VIADUCTO</w:t>
      </w:r>
      <w:r w:rsidR="00F17853">
        <w:t xml:space="preserve"> Y ESTACIONES</w:t>
      </w:r>
      <w:bookmarkEnd w:id="12"/>
    </w:p>
    <w:p w:rsidR="00426174" w:rsidRDefault="00426174" w:rsidP="00426174">
      <w:pPr>
        <w:ind w:left="0"/>
      </w:pPr>
      <w:r>
        <w:t>En el viaducto no debe considerarse el sistema de fijación de vías ni los trabajos relacionados con la catenaria.</w:t>
      </w:r>
    </w:p>
    <w:p w:rsidR="00426174" w:rsidRDefault="00426174" w:rsidP="00426174">
      <w:pPr>
        <w:ind w:left="0"/>
      </w:pPr>
      <w:r>
        <w:t>En las estaciones no deben considerarse aquellas instalaciones electromecánicas que no estén descritas en el Proyecto Ejecutivo.</w:t>
      </w:r>
    </w:p>
    <w:p w:rsidR="006C6C82" w:rsidRDefault="006C6C82" w:rsidP="00426174">
      <w:pPr>
        <w:ind w:left="0"/>
      </w:pPr>
    </w:p>
    <w:p w:rsidR="006C6C82" w:rsidRDefault="006C6C82">
      <w:pPr>
        <w:widowControl/>
        <w:adjustRightInd/>
        <w:spacing w:line="240" w:lineRule="auto"/>
        <w:ind w:left="0"/>
        <w:jc w:val="left"/>
        <w:textAlignment w:val="auto"/>
      </w:pPr>
      <w:r>
        <w:br w:type="page"/>
      </w:r>
    </w:p>
    <w:p w:rsidR="005249DF" w:rsidRDefault="005249DF" w:rsidP="005249DF">
      <w:pPr>
        <w:pStyle w:val="TITULO1EMA"/>
      </w:pPr>
      <w:bookmarkStart w:id="13" w:name="_Toc386201832"/>
      <w:bookmarkStart w:id="14" w:name="_Toc387681689"/>
      <w:r w:rsidRPr="005C245F">
        <w:t>DESCRIPCIÓN</w:t>
      </w:r>
      <w:r>
        <w:t xml:space="preserve"> DE LOS SERVICIOS REQUERIDOS Y METODOLOGÍA</w:t>
      </w:r>
      <w:bookmarkEnd w:id="13"/>
      <w:bookmarkEnd w:id="14"/>
    </w:p>
    <w:p w:rsidR="005249DF" w:rsidRPr="0080672E" w:rsidRDefault="005249DF" w:rsidP="005249DF">
      <w:pPr>
        <w:rPr>
          <w:rFonts w:cs="Arial"/>
          <w:szCs w:val="20"/>
        </w:rPr>
      </w:pPr>
      <w:r>
        <w:rPr>
          <w:rFonts w:cs="Arial"/>
          <w:szCs w:val="20"/>
        </w:rPr>
        <w:t>El</w:t>
      </w:r>
      <w:r w:rsidRPr="0080672E">
        <w:rPr>
          <w:rFonts w:cs="Arial"/>
          <w:szCs w:val="20"/>
        </w:rPr>
        <w:t xml:space="preserve"> Contratista será la responsable de aplicar todos los conocimientos, habilidades, herramientas, maquinaria común y especializada; así </w:t>
      </w:r>
      <w:r w:rsidRPr="004E54CF">
        <w:rPr>
          <w:rFonts w:cs="Arial"/>
          <w:szCs w:val="20"/>
        </w:rPr>
        <w:t>como todas</w:t>
      </w:r>
      <w:r w:rsidRPr="0080672E">
        <w:rPr>
          <w:rFonts w:cs="Arial"/>
          <w:szCs w:val="20"/>
        </w:rPr>
        <w:t xml:space="preserve"> las técnicas de construcción necesarias, para asegurar la realización y conclusión exitosa del </w:t>
      </w:r>
      <w:r w:rsidR="00B06807">
        <w:rPr>
          <w:rFonts w:cs="Arial"/>
          <w:szCs w:val="20"/>
        </w:rPr>
        <w:t>Viaducto</w:t>
      </w:r>
      <w:r w:rsidRPr="0080672E">
        <w:rPr>
          <w:rFonts w:cs="Arial"/>
          <w:szCs w:val="20"/>
        </w:rPr>
        <w:t xml:space="preserve"> </w:t>
      </w:r>
      <w:r>
        <w:rPr>
          <w:rFonts w:cs="Arial"/>
          <w:szCs w:val="20"/>
        </w:rPr>
        <w:t>2</w:t>
      </w:r>
      <w:r w:rsidRPr="0080672E">
        <w:rPr>
          <w:rFonts w:cs="Arial"/>
          <w:szCs w:val="20"/>
        </w:rPr>
        <w:t>, a través de la coordinación y seguimiento de las actividades de cada uno de los participantes involucrados</w:t>
      </w:r>
      <w:r>
        <w:rPr>
          <w:rFonts w:cs="Arial"/>
          <w:szCs w:val="20"/>
        </w:rPr>
        <w:t>.</w:t>
      </w:r>
    </w:p>
    <w:p w:rsidR="005249DF" w:rsidRPr="0080672E" w:rsidRDefault="005249DF" w:rsidP="005249DF">
      <w:pPr>
        <w:rPr>
          <w:rFonts w:cs="Arial"/>
          <w:szCs w:val="20"/>
        </w:rPr>
      </w:pPr>
    </w:p>
    <w:p w:rsidR="005249DF" w:rsidRPr="0080672E" w:rsidRDefault="005249DF" w:rsidP="005249DF">
      <w:pPr>
        <w:rPr>
          <w:rFonts w:cs="Arial"/>
          <w:szCs w:val="20"/>
        </w:rPr>
      </w:pPr>
      <w:r w:rsidRPr="0080672E">
        <w:rPr>
          <w:rFonts w:cs="Arial"/>
          <w:szCs w:val="20"/>
        </w:rPr>
        <w:t xml:space="preserve">Para la ejecución del </w:t>
      </w:r>
      <w:r w:rsidR="00B06807">
        <w:rPr>
          <w:rFonts w:cs="Arial"/>
          <w:szCs w:val="20"/>
        </w:rPr>
        <w:t>Viaducto</w:t>
      </w:r>
      <w:r w:rsidRPr="0080672E">
        <w:rPr>
          <w:rFonts w:cs="Arial"/>
          <w:szCs w:val="20"/>
        </w:rPr>
        <w:t xml:space="preserve"> </w:t>
      </w:r>
      <w:r>
        <w:rPr>
          <w:rFonts w:cs="Arial"/>
          <w:szCs w:val="20"/>
        </w:rPr>
        <w:t>2</w:t>
      </w:r>
      <w:r w:rsidRPr="0080672E">
        <w:rPr>
          <w:rFonts w:cs="Arial"/>
          <w:szCs w:val="20"/>
        </w:rPr>
        <w:t xml:space="preserve"> se deberán seguir todas las normas y las mejores prácticas de ingeniería nacional e internacional, por lo que los servicios se deberá</w:t>
      </w:r>
      <w:r>
        <w:rPr>
          <w:rFonts w:cs="Arial"/>
          <w:szCs w:val="20"/>
        </w:rPr>
        <w:t>n</w:t>
      </w:r>
      <w:r w:rsidRPr="0080672E">
        <w:rPr>
          <w:rFonts w:cs="Arial"/>
          <w:szCs w:val="20"/>
        </w:rPr>
        <w:t xml:space="preserve"> dividir en los procesos siguientes:</w:t>
      </w:r>
    </w:p>
    <w:p w:rsidR="005249DF" w:rsidRPr="0080672E" w:rsidRDefault="005249DF" w:rsidP="005249DF">
      <w:pPr>
        <w:rPr>
          <w:rFonts w:cs="Arial"/>
          <w:szCs w:val="20"/>
        </w:rPr>
      </w:pPr>
    </w:p>
    <w:p w:rsidR="005249DF" w:rsidRPr="0080672E" w:rsidRDefault="005249DF" w:rsidP="005249DF">
      <w:pPr>
        <w:rPr>
          <w:rFonts w:cs="Arial"/>
          <w:szCs w:val="20"/>
        </w:rPr>
      </w:pPr>
      <w:r w:rsidRPr="0080672E">
        <w:rPr>
          <w:rFonts w:cs="Arial"/>
          <w:szCs w:val="20"/>
        </w:rPr>
        <w:t xml:space="preserve">El Licitante deberá revisar todos los documentos que conforman el Proyecto Ejecutivo (especificaciones de detalle, planos, memorias descriptivas, memorias de cálculo, catálogo de conceptos, documentos generadores, entre otros), mismo que </w:t>
      </w:r>
      <w:r>
        <w:rPr>
          <w:rFonts w:cs="Arial"/>
          <w:szCs w:val="20"/>
        </w:rPr>
        <w:t>fue</w:t>
      </w:r>
      <w:r w:rsidRPr="0080672E">
        <w:rPr>
          <w:rFonts w:cs="Arial"/>
          <w:szCs w:val="20"/>
        </w:rPr>
        <w:t xml:space="preserve"> </w:t>
      </w:r>
      <w:r>
        <w:rPr>
          <w:rFonts w:cs="Arial"/>
          <w:szCs w:val="20"/>
        </w:rPr>
        <w:t>elaborado</w:t>
      </w:r>
      <w:r w:rsidRPr="0080672E">
        <w:rPr>
          <w:rFonts w:cs="Arial"/>
          <w:szCs w:val="20"/>
        </w:rPr>
        <w:t xml:space="preserve"> con </w:t>
      </w:r>
      <w:r w:rsidRPr="004E54CF">
        <w:rPr>
          <w:rFonts w:cs="Arial"/>
          <w:szCs w:val="20"/>
        </w:rPr>
        <w:t>base en reglamentos</w:t>
      </w:r>
      <w:r w:rsidRPr="0080672E">
        <w:rPr>
          <w:rFonts w:cs="Arial"/>
          <w:szCs w:val="20"/>
        </w:rPr>
        <w:t>, normas, especificaciones y reglamentos nacionales e internacionales vigentes.</w:t>
      </w:r>
    </w:p>
    <w:p w:rsidR="005249DF" w:rsidRPr="0080672E" w:rsidRDefault="005249DF" w:rsidP="005249DF">
      <w:pPr>
        <w:pStyle w:val="Prrafodelista"/>
        <w:ind w:left="1080"/>
        <w:rPr>
          <w:rFonts w:cs="Arial"/>
          <w:szCs w:val="20"/>
        </w:rPr>
      </w:pPr>
    </w:p>
    <w:p w:rsidR="005249DF" w:rsidRPr="004E54CF" w:rsidRDefault="005249DF" w:rsidP="005249DF">
      <w:pPr>
        <w:pStyle w:val="TITULO2EMA"/>
        <w:spacing w:line="240" w:lineRule="auto"/>
      </w:pPr>
      <w:bookmarkStart w:id="15" w:name="_Toc386201833"/>
      <w:bookmarkStart w:id="16" w:name="_Toc387681690"/>
      <w:r w:rsidRPr="004E54CF">
        <w:t xml:space="preserve">SEGUIMIENTO AL PIE DE LA LETRA DEL PROYECTO EJECUTIVO QUE ENTREGARÁ EN TIEMPO Y FORMA LA </w:t>
      </w:r>
      <w:r>
        <w:t>RESIDENCIA DE OBRA.</w:t>
      </w:r>
      <w:bookmarkEnd w:id="15"/>
      <w:bookmarkEnd w:id="16"/>
    </w:p>
    <w:p w:rsidR="005249DF" w:rsidRPr="0080672E" w:rsidRDefault="005249DF" w:rsidP="005249DF">
      <w:pPr>
        <w:rPr>
          <w:rFonts w:cs="Arial"/>
          <w:b/>
          <w:szCs w:val="20"/>
        </w:rPr>
      </w:pPr>
    </w:p>
    <w:p w:rsidR="005249DF" w:rsidRPr="0080672E" w:rsidRDefault="005249DF" w:rsidP="005249DF">
      <w:pPr>
        <w:rPr>
          <w:rFonts w:cs="Arial"/>
          <w:szCs w:val="20"/>
        </w:rPr>
      </w:pPr>
      <w:r>
        <w:rPr>
          <w:rFonts w:cs="Arial"/>
          <w:szCs w:val="20"/>
        </w:rPr>
        <w:t>El Licitante ganador como parte de propuesta, incluyó el procedimiento constructivo que con base a su experiencia consideró pertinente para llevar a cabo la ejecución de la obra. La Residencia de Obra autorizará lo anterior para que cumpla en tiempo y forma con lo establecido en el Proyecto Ejecutivo.</w:t>
      </w:r>
    </w:p>
    <w:p w:rsidR="005249DF" w:rsidRPr="0080672E" w:rsidRDefault="005249DF" w:rsidP="005249DF">
      <w:pPr>
        <w:ind w:left="1800"/>
        <w:rPr>
          <w:rFonts w:cs="Arial"/>
          <w:szCs w:val="20"/>
        </w:rPr>
      </w:pPr>
    </w:p>
    <w:p w:rsidR="005249DF" w:rsidRPr="00EC4D8D" w:rsidRDefault="005249DF" w:rsidP="005249DF">
      <w:pPr>
        <w:pStyle w:val="TITULO2EMA"/>
        <w:spacing w:line="240" w:lineRule="auto"/>
      </w:pPr>
      <w:bookmarkStart w:id="17" w:name="_Toc386201834"/>
      <w:bookmarkStart w:id="18" w:name="_Toc387681691"/>
      <w:r w:rsidRPr="00EC4D8D">
        <w:t>TRABAJOS DE TOPOGRAFÍA Y DISEÑO GEOMÉTRICO</w:t>
      </w:r>
      <w:r>
        <w:t>.</w:t>
      </w:r>
      <w:bookmarkEnd w:id="17"/>
      <w:bookmarkEnd w:id="18"/>
    </w:p>
    <w:p w:rsidR="005249DF" w:rsidRPr="0080672E" w:rsidRDefault="005249DF" w:rsidP="005249DF">
      <w:pPr>
        <w:pStyle w:val="Prrafodelista"/>
        <w:ind w:left="1800"/>
        <w:rPr>
          <w:rFonts w:cs="Arial"/>
          <w:szCs w:val="20"/>
        </w:rPr>
      </w:pPr>
    </w:p>
    <w:p w:rsidR="005249DF" w:rsidRPr="0080672E" w:rsidRDefault="005249DF" w:rsidP="005249DF">
      <w:pPr>
        <w:rPr>
          <w:rFonts w:cs="Arial"/>
          <w:szCs w:val="20"/>
        </w:rPr>
      </w:pPr>
      <w:r w:rsidRPr="0080672E">
        <w:rPr>
          <w:rFonts w:cs="Arial"/>
          <w:szCs w:val="20"/>
        </w:rPr>
        <w:t>Se considera que la actividad de topografía es una de las primeras en iniciar los trabajos de cualquier construcción ferroviari</w:t>
      </w:r>
      <w:r>
        <w:rPr>
          <w:rFonts w:cs="Arial"/>
          <w:szCs w:val="20"/>
        </w:rPr>
        <w:t>a.</w:t>
      </w:r>
      <w:r w:rsidRPr="0080672E">
        <w:rPr>
          <w:rFonts w:cs="Arial"/>
          <w:szCs w:val="20"/>
        </w:rPr>
        <w:t xml:space="preserve"> El Licitante ganador </w:t>
      </w:r>
      <w:r>
        <w:rPr>
          <w:rFonts w:cs="Arial"/>
          <w:szCs w:val="20"/>
        </w:rPr>
        <w:t xml:space="preserve">recibirá por parte de la Residencia de Obra, la </w:t>
      </w:r>
      <w:r w:rsidRPr="0080672E">
        <w:rPr>
          <w:rFonts w:cs="Arial"/>
          <w:szCs w:val="20"/>
        </w:rPr>
        <w:t>siguiente información inherente al Proyecto Ejecutivo y realizar</w:t>
      </w:r>
      <w:r>
        <w:rPr>
          <w:rFonts w:cs="Arial"/>
          <w:szCs w:val="20"/>
        </w:rPr>
        <w:t>á</w:t>
      </w:r>
      <w:r w:rsidRPr="0080672E">
        <w:rPr>
          <w:rFonts w:cs="Arial"/>
          <w:szCs w:val="20"/>
        </w:rPr>
        <w:t xml:space="preserve"> las actividades que a continuación se señala</w:t>
      </w:r>
      <w:r>
        <w:rPr>
          <w:rFonts w:cs="Arial"/>
          <w:szCs w:val="20"/>
        </w:rPr>
        <w:t>n.</w:t>
      </w:r>
    </w:p>
    <w:p w:rsidR="005249DF" w:rsidRPr="0080672E" w:rsidRDefault="005249DF" w:rsidP="005249DF">
      <w:pPr>
        <w:pStyle w:val="Prrafodelista"/>
        <w:ind w:left="1800"/>
        <w:rPr>
          <w:rFonts w:cs="Arial"/>
          <w:szCs w:val="20"/>
        </w:rPr>
      </w:pPr>
    </w:p>
    <w:p w:rsidR="005249DF" w:rsidRPr="0080672E" w:rsidRDefault="005249DF" w:rsidP="005249DF">
      <w:pPr>
        <w:pStyle w:val="Prrafodelista"/>
        <w:widowControl/>
        <w:numPr>
          <w:ilvl w:val="0"/>
          <w:numId w:val="34"/>
        </w:numPr>
        <w:adjustRightInd/>
        <w:spacing w:line="240" w:lineRule="auto"/>
        <w:ind w:left="360"/>
        <w:contextualSpacing/>
        <w:textAlignment w:val="auto"/>
        <w:rPr>
          <w:rFonts w:cs="Arial"/>
          <w:szCs w:val="20"/>
        </w:rPr>
      </w:pPr>
      <w:r w:rsidRPr="0080672E">
        <w:rPr>
          <w:rFonts w:cs="Arial"/>
          <w:szCs w:val="20"/>
        </w:rPr>
        <w:t xml:space="preserve">El </w:t>
      </w:r>
      <w:r>
        <w:rPr>
          <w:rFonts w:cs="Arial"/>
          <w:szCs w:val="20"/>
        </w:rPr>
        <w:t>C</w:t>
      </w:r>
      <w:r w:rsidRPr="0080672E">
        <w:rPr>
          <w:rFonts w:cs="Arial"/>
          <w:szCs w:val="20"/>
        </w:rPr>
        <w:t>ontratista deberá cumplir con el trámite de recepción en campo de la entrega física del replanteo del eje de trazo y de todo lo indicado en planos topográficos como son, vértices de las poligonales base, vértices de las poligonales de apoyo, bancos de nivel (BN)</w:t>
      </w:r>
      <w:r>
        <w:rPr>
          <w:rFonts w:cs="Arial"/>
          <w:szCs w:val="20"/>
        </w:rPr>
        <w:t xml:space="preserve"> y</w:t>
      </w:r>
      <w:r w:rsidRPr="0080672E">
        <w:rPr>
          <w:rFonts w:cs="Arial"/>
          <w:szCs w:val="20"/>
        </w:rPr>
        <w:t xml:space="preserve"> referencias topográficas del e</w:t>
      </w:r>
      <w:r>
        <w:rPr>
          <w:rFonts w:cs="Arial"/>
          <w:szCs w:val="20"/>
        </w:rPr>
        <w:t>je de trazo implantado en campo.</w:t>
      </w:r>
    </w:p>
    <w:p w:rsidR="005249DF" w:rsidRPr="0080672E" w:rsidRDefault="005249DF" w:rsidP="005249DF">
      <w:pPr>
        <w:pStyle w:val="Prrafodelista"/>
        <w:ind w:left="0"/>
        <w:rPr>
          <w:rFonts w:cs="Arial"/>
          <w:szCs w:val="20"/>
        </w:rPr>
      </w:pPr>
    </w:p>
    <w:p w:rsidR="005249DF" w:rsidRPr="0080672E" w:rsidRDefault="005249DF" w:rsidP="005249DF">
      <w:pPr>
        <w:pStyle w:val="Prrafodelista"/>
        <w:widowControl/>
        <w:numPr>
          <w:ilvl w:val="0"/>
          <w:numId w:val="34"/>
        </w:numPr>
        <w:adjustRightInd/>
        <w:spacing w:line="240" w:lineRule="auto"/>
        <w:ind w:left="360"/>
        <w:contextualSpacing/>
        <w:textAlignment w:val="auto"/>
        <w:rPr>
          <w:rFonts w:cs="Arial"/>
          <w:szCs w:val="20"/>
        </w:rPr>
      </w:pPr>
      <w:r>
        <w:rPr>
          <w:rFonts w:cs="Arial"/>
          <w:szCs w:val="20"/>
        </w:rPr>
        <w:t>La Residencia de Obra entregará</w:t>
      </w:r>
      <w:r w:rsidRPr="0080672E">
        <w:rPr>
          <w:rFonts w:cs="Arial"/>
          <w:szCs w:val="20"/>
        </w:rPr>
        <w:t xml:space="preserve"> la tabla de equivalencia de coordenadas UTM a coordenadas topográficas que servirán de apoyo al constructor, con la que se precisarán todos los vértices de poligonales base y de apoyo. Como consecuencia de esto, </w:t>
      </w:r>
      <w:r>
        <w:rPr>
          <w:rFonts w:cs="Arial"/>
          <w:szCs w:val="20"/>
        </w:rPr>
        <w:t>El</w:t>
      </w:r>
      <w:r w:rsidRPr="0080672E">
        <w:rPr>
          <w:rFonts w:cs="Arial"/>
          <w:szCs w:val="20"/>
        </w:rPr>
        <w:t xml:space="preserve"> Contratista deberá apegarse a los datos topográficos de dicha tabla.</w:t>
      </w:r>
    </w:p>
    <w:p w:rsidR="005249DF" w:rsidRPr="0080672E" w:rsidRDefault="005249DF" w:rsidP="005249DF">
      <w:pPr>
        <w:pStyle w:val="Prrafodelista"/>
        <w:ind w:left="360"/>
        <w:rPr>
          <w:rFonts w:cs="Arial"/>
          <w:szCs w:val="20"/>
        </w:rPr>
      </w:pPr>
    </w:p>
    <w:p w:rsidR="005249DF" w:rsidRDefault="005249DF" w:rsidP="005249DF">
      <w:pPr>
        <w:pStyle w:val="Prrafodelista"/>
        <w:widowControl/>
        <w:numPr>
          <w:ilvl w:val="0"/>
          <w:numId w:val="34"/>
        </w:numPr>
        <w:adjustRightInd/>
        <w:spacing w:line="240" w:lineRule="auto"/>
        <w:ind w:left="360"/>
        <w:contextualSpacing/>
        <w:textAlignment w:val="auto"/>
        <w:rPr>
          <w:rFonts w:cs="Arial"/>
          <w:szCs w:val="20"/>
        </w:rPr>
      </w:pPr>
      <w:r>
        <w:rPr>
          <w:rFonts w:cs="Arial"/>
          <w:szCs w:val="20"/>
        </w:rPr>
        <w:t>El</w:t>
      </w:r>
      <w:r w:rsidRPr="0019468C">
        <w:rPr>
          <w:rFonts w:cs="Arial"/>
          <w:szCs w:val="20"/>
        </w:rPr>
        <w:t xml:space="preserve"> Contratista, para llevar a cabo la construcción, se deberá apegar a los documentos definitivos que La Residencia de Obra le entregó para este tramo. Dicha información serán los planos y documentos topográficos y de diseño geométrico generados en el Proyecto Ejecutivo:</w:t>
      </w:r>
    </w:p>
    <w:p w:rsidR="005249DF" w:rsidRPr="00FE5FEC" w:rsidRDefault="005249DF" w:rsidP="005249DF">
      <w:pPr>
        <w:widowControl/>
        <w:adjustRightInd/>
        <w:spacing w:line="240" w:lineRule="auto"/>
        <w:ind w:left="0"/>
        <w:contextualSpacing/>
        <w:textAlignment w:val="auto"/>
        <w:rPr>
          <w:rFonts w:cs="Arial"/>
          <w:szCs w:val="20"/>
        </w:rPr>
      </w:pPr>
    </w:p>
    <w:p w:rsidR="005249DF" w:rsidRPr="0080672E" w:rsidRDefault="005249DF" w:rsidP="005249DF">
      <w:pPr>
        <w:pStyle w:val="Prrafodelista"/>
        <w:widowControl/>
        <w:numPr>
          <w:ilvl w:val="1"/>
          <w:numId w:val="34"/>
        </w:numPr>
        <w:adjustRightInd/>
        <w:spacing w:line="240" w:lineRule="auto"/>
        <w:ind w:left="1080"/>
        <w:contextualSpacing/>
        <w:jc w:val="left"/>
        <w:textAlignment w:val="auto"/>
        <w:rPr>
          <w:rFonts w:cs="Arial"/>
          <w:szCs w:val="20"/>
        </w:rPr>
      </w:pPr>
      <w:r w:rsidRPr="0080672E">
        <w:rPr>
          <w:rFonts w:cs="Arial"/>
          <w:szCs w:val="20"/>
        </w:rPr>
        <w:t xml:space="preserve">Planos </w:t>
      </w:r>
      <w:proofErr w:type="spellStart"/>
      <w:r w:rsidRPr="0080672E">
        <w:rPr>
          <w:rFonts w:cs="Arial"/>
          <w:szCs w:val="20"/>
        </w:rPr>
        <w:t>planimétricos</w:t>
      </w:r>
      <w:proofErr w:type="spellEnd"/>
      <w:r w:rsidRPr="0080672E">
        <w:rPr>
          <w:rFonts w:cs="Arial"/>
          <w:szCs w:val="20"/>
        </w:rPr>
        <w:t>,</w:t>
      </w:r>
    </w:p>
    <w:p w:rsidR="005249DF" w:rsidRPr="0080672E" w:rsidRDefault="005249DF" w:rsidP="005249DF">
      <w:pPr>
        <w:pStyle w:val="Prrafodelista"/>
        <w:widowControl/>
        <w:numPr>
          <w:ilvl w:val="1"/>
          <w:numId w:val="34"/>
        </w:numPr>
        <w:adjustRightInd/>
        <w:spacing w:line="240" w:lineRule="auto"/>
        <w:ind w:left="1080"/>
        <w:contextualSpacing/>
        <w:jc w:val="left"/>
        <w:textAlignment w:val="auto"/>
        <w:rPr>
          <w:rFonts w:cs="Arial"/>
          <w:szCs w:val="20"/>
        </w:rPr>
      </w:pPr>
      <w:r w:rsidRPr="0080672E">
        <w:rPr>
          <w:rFonts w:cs="Arial"/>
          <w:szCs w:val="20"/>
        </w:rPr>
        <w:t xml:space="preserve">Planos altimétricos, </w:t>
      </w:r>
    </w:p>
    <w:p w:rsidR="005249DF" w:rsidRPr="0080672E" w:rsidRDefault="005249DF" w:rsidP="005249DF">
      <w:pPr>
        <w:pStyle w:val="Prrafodelista"/>
        <w:widowControl/>
        <w:numPr>
          <w:ilvl w:val="1"/>
          <w:numId w:val="34"/>
        </w:numPr>
        <w:adjustRightInd/>
        <w:spacing w:line="240" w:lineRule="auto"/>
        <w:ind w:left="1080"/>
        <w:contextualSpacing/>
        <w:jc w:val="left"/>
        <w:textAlignment w:val="auto"/>
        <w:rPr>
          <w:rFonts w:cs="Arial"/>
          <w:szCs w:val="20"/>
        </w:rPr>
      </w:pPr>
      <w:r w:rsidRPr="0080672E">
        <w:rPr>
          <w:rFonts w:cs="Arial"/>
          <w:szCs w:val="20"/>
        </w:rPr>
        <w:t>Planos de referencias topográficas,</w:t>
      </w:r>
    </w:p>
    <w:p w:rsidR="005249DF" w:rsidRPr="0080672E" w:rsidRDefault="005249DF" w:rsidP="005249DF">
      <w:pPr>
        <w:pStyle w:val="Prrafodelista"/>
        <w:widowControl/>
        <w:numPr>
          <w:ilvl w:val="1"/>
          <w:numId w:val="34"/>
        </w:numPr>
        <w:adjustRightInd/>
        <w:spacing w:line="240" w:lineRule="auto"/>
        <w:ind w:left="1080"/>
        <w:contextualSpacing/>
        <w:jc w:val="left"/>
        <w:textAlignment w:val="auto"/>
        <w:rPr>
          <w:rFonts w:cs="Arial"/>
          <w:szCs w:val="20"/>
        </w:rPr>
      </w:pPr>
      <w:r w:rsidRPr="0080672E">
        <w:rPr>
          <w:rFonts w:cs="Arial"/>
          <w:szCs w:val="20"/>
        </w:rPr>
        <w:t xml:space="preserve">Planos de ubicación de poligonales base, </w:t>
      </w:r>
    </w:p>
    <w:p w:rsidR="005249DF" w:rsidRPr="0080672E" w:rsidRDefault="005249DF" w:rsidP="005249DF">
      <w:pPr>
        <w:pStyle w:val="Prrafodelista"/>
        <w:widowControl/>
        <w:numPr>
          <w:ilvl w:val="1"/>
          <w:numId w:val="34"/>
        </w:numPr>
        <w:adjustRightInd/>
        <w:spacing w:line="240" w:lineRule="auto"/>
        <w:ind w:left="1080"/>
        <w:contextualSpacing/>
        <w:jc w:val="left"/>
        <w:textAlignment w:val="auto"/>
        <w:rPr>
          <w:rFonts w:cs="Arial"/>
          <w:szCs w:val="20"/>
        </w:rPr>
      </w:pPr>
      <w:r w:rsidRPr="0080672E">
        <w:rPr>
          <w:rFonts w:cs="Arial"/>
          <w:szCs w:val="20"/>
        </w:rPr>
        <w:t xml:space="preserve">Planos de restitución topográfica de la ruta, </w:t>
      </w:r>
    </w:p>
    <w:p w:rsidR="005249DF" w:rsidRPr="0080672E" w:rsidRDefault="005249DF" w:rsidP="005249DF">
      <w:pPr>
        <w:pStyle w:val="Prrafodelista"/>
        <w:widowControl/>
        <w:numPr>
          <w:ilvl w:val="1"/>
          <w:numId w:val="34"/>
        </w:numPr>
        <w:adjustRightInd/>
        <w:spacing w:line="240" w:lineRule="auto"/>
        <w:ind w:left="1080"/>
        <w:contextualSpacing/>
        <w:jc w:val="left"/>
        <w:textAlignment w:val="auto"/>
        <w:rPr>
          <w:rFonts w:cs="Arial"/>
          <w:szCs w:val="20"/>
        </w:rPr>
      </w:pPr>
      <w:r w:rsidRPr="0080672E">
        <w:rPr>
          <w:rFonts w:cs="Arial"/>
          <w:szCs w:val="20"/>
        </w:rPr>
        <w:t>Boletines de la ubicación de BN,</w:t>
      </w:r>
    </w:p>
    <w:p w:rsidR="005249DF" w:rsidRPr="0080672E" w:rsidRDefault="005249DF" w:rsidP="005249DF">
      <w:pPr>
        <w:pStyle w:val="Prrafodelista"/>
        <w:widowControl/>
        <w:numPr>
          <w:ilvl w:val="1"/>
          <w:numId w:val="34"/>
        </w:numPr>
        <w:adjustRightInd/>
        <w:spacing w:line="240" w:lineRule="auto"/>
        <w:ind w:left="1080"/>
        <w:contextualSpacing/>
        <w:jc w:val="left"/>
        <w:textAlignment w:val="auto"/>
        <w:rPr>
          <w:rFonts w:cs="Arial"/>
          <w:szCs w:val="20"/>
        </w:rPr>
      </w:pPr>
      <w:r w:rsidRPr="0080672E">
        <w:rPr>
          <w:rFonts w:cs="Arial"/>
          <w:szCs w:val="20"/>
        </w:rPr>
        <w:t>Planos de trazo,</w:t>
      </w:r>
    </w:p>
    <w:p w:rsidR="005249DF" w:rsidRPr="0080672E" w:rsidRDefault="005249DF" w:rsidP="005249DF">
      <w:pPr>
        <w:pStyle w:val="Prrafodelista"/>
        <w:widowControl/>
        <w:numPr>
          <w:ilvl w:val="1"/>
          <w:numId w:val="34"/>
        </w:numPr>
        <w:adjustRightInd/>
        <w:spacing w:line="240" w:lineRule="auto"/>
        <w:ind w:left="1080"/>
        <w:contextualSpacing/>
        <w:jc w:val="left"/>
        <w:textAlignment w:val="auto"/>
        <w:rPr>
          <w:rFonts w:cs="Arial"/>
          <w:szCs w:val="20"/>
        </w:rPr>
      </w:pPr>
      <w:r w:rsidRPr="0080672E">
        <w:rPr>
          <w:rFonts w:cs="Arial"/>
          <w:szCs w:val="20"/>
        </w:rPr>
        <w:t>Planos de perfil,</w:t>
      </w:r>
    </w:p>
    <w:p w:rsidR="005249DF" w:rsidRPr="0080672E" w:rsidRDefault="005249DF" w:rsidP="005249DF">
      <w:pPr>
        <w:pStyle w:val="Prrafodelista"/>
        <w:widowControl/>
        <w:numPr>
          <w:ilvl w:val="1"/>
          <w:numId w:val="34"/>
        </w:numPr>
        <w:adjustRightInd/>
        <w:spacing w:line="240" w:lineRule="auto"/>
        <w:ind w:left="1080"/>
        <w:contextualSpacing/>
        <w:jc w:val="left"/>
        <w:textAlignment w:val="auto"/>
        <w:rPr>
          <w:rFonts w:cs="Arial"/>
          <w:szCs w:val="20"/>
        </w:rPr>
      </w:pPr>
      <w:r w:rsidRPr="0080672E">
        <w:rPr>
          <w:rFonts w:cs="Arial"/>
          <w:szCs w:val="20"/>
        </w:rPr>
        <w:t>Planos de secciones tipo,</w:t>
      </w:r>
    </w:p>
    <w:p w:rsidR="005249DF" w:rsidRPr="0080672E" w:rsidRDefault="005249DF" w:rsidP="005249DF">
      <w:pPr>
        <w:pStyle w:val="Prrafodelista"/>
        <w:widowControl/>
        <w:numPr>
          <w:ilvl w:val="1"/>
          <w:numId w:val="34"/>
        </w:numPr>
        <w:adjustRightInd/>
        <w:spacing w:line="240" w:lineRule="auto"/>
        <w:ind w:left="1080"/>
        <w:contextualSpacing/>
        <w:jc w:val="left"/>
        <w:textAlignment w:val="auto"/>
        <w:rPr>
          <w:rFonts w:cs="Arial"/>
          <w:szCs w:val="20"/>
        </w:rPr>
      </w:pPr>
      <w:r w:rsidRPr="0080672E">
        <w:rPr>
          <w:rFonts w:cs="Arial"/>
          <w:szCs w:val="20"/>
        </w:rPr>
        <w:t>Memorias de cálculo y descriptivas del proyecto geométrico,</w:t>
      </w:r>
    </w:p>
    <w:p w:rsidR="005249DF" w:rsidRPr="0080672E" w:rsidRDefault="005249DF" w:rsidP="005249DF">
      <w:pPr>
        <w:pStyle w:val="Prrafodelista"/>
        <w:widowControl/>
        <w:numPr>
          <w:ilvl w:val="1"/>
          <w:numId w:val="34"/>
        </w:numPr>
        <w:adjustRightInd/>
        <w:spacing w:line="240" w:lineRule="auto"/>
        <w:ind w:left="1080"/>
        <w:contextualSpacing/>
        <w:jc w:val="left"/>
        <w:textAlignment w:val="auto"/>
        <w:rPr>
          <w:rFonts w:cs="Arial"/>
          <w:szCs w:val="20"/>
        </w:rPr>
      </w:pPr>
      <w:r w:rsidRPr="0080672E">
        <w:rPr>
          <w:rFonts w:cs="Arial"/>
          <w:szCs w:val="20"/>
        </w:rPr>
        <w:t>Especificaciones técnicas.</w:t>
      </w:r>
    </w:p>
    <w:p w:rsidR="005249DF" w:rsidRPr="0080672E" w:rsidRDefault="005249DF" w:rsidP="005249DF">
      <w:pPr>
        <w:pStyle w:val="Prrafodelista"/>
        <w:widowControl/>
        <w:numPr>
          <w:ilvl w:val="1"/>
          <w:numId w:val="34"/>
        </w:numPr>
        <w:adjustRightInd/>
        <w:spacing w:line="240" w:lineRule="auto"/>
        <w:ind w:left="1080"/>
        <w:contextualSpacing/>
        <w:jc w:val="left"/>
        <w:textAlignment w:val="auto"/>
        <w:rPr>
          <w:rFonts w:cs="Arial"/>
          <w:szCs w:val="20"/>
        </w:rPr>
      </w:pPr>
      <w:r w:rsidRPr="0080672E">
        <w:rPr>
          <w:rFonts w:cs="Arial"/>
          <w:szCs w:val="20"/>
        </w:rPr>
        <w:t>Especificaciones funcionales.</w:t>
      </w:r>
    </w:p>
    <w:p w:rsidR="005249DF" w:rsidRPr="0080672E" w:rsidRDefault="005249DF" w:rsidP="005249DF">
      <w:pPr>
        <w:pStyle w:val="Prrafodelista"/>
        <w:ind w:left="1080"/>
        <w:rPr>
          <w:rFonts w:cs="Arial"/>
          <w:szCs w:val="20"/>
        </w:rPr>
      </w:pPr>
    </w:p>
    <w:p w:rsidR="005249DF" w:rsidRDefault="005249DF" w:rsidP="005249DF">
      <w:pPr>
        <w:pStyle w:val="Prrafodelista"/>
        <w:widowControl/>
        <w:numPr>
          <w:ilvl w:val="0"/>
          <w:numId w:val="34"/>
        </w:numPr>
        <w:adjustRightInd/>
        <w:spacing w:line="240" w:lineRule="auto"/>
        <w:ind w:left="360"/>
        <w:contextualSpacing/>
        <w:textAlignment w:val="auto"/>
        <w:rPr>
          <w:rFonts w:cs="Arial"/>
          <w:szCs w:val="20"/>
        </w:rPr>
      </w:pPr>
      <w:r w:rsidRPr="00775988">
        <w:rPr>
          <w:rFonts w:cs="Arial"/>
          <w:szCs w:val="20"/>
        </w:rPr>
        <w:t xml:space="preserve">Dada la importancia de cumplir en tiempo y forma con la ejecución de la obra civil, </w:t>
      </w:r>
      <w:r>
        <w:rPr>
          <w:rFonts w:cs="Arial"/>
          <w:szCs w:val="20"/>
        </w:rPr>
        <w:t>El</w:t>
      </w:r>
      <w:r w:rsidRPr="00775988">
        <w:rPr>
          <w:rFonts w:cs="Arial"/>
          <w:szCs w:val="20"/>
        </w:rPr>
        <w:t xml:space="preserve"> Contratista se responsabilizará de toda la información que reciba de La Residencia de Obra, por lo que deberá de realizar la revisión de detallada de la misma y en caso de encontrar alguna inconsistencia o algo que considere fuera de tolerancia, deberá de reportarlo a La Residencia de Obra, en caso de proceder, se realizarán las adecuaciones pertinentes.</w:t>
      </w:r>
      <w:r>
        <w:rPr>
          <w:rFonts w:cs="Arial"/>
          <w:szCs w:val="20"/>
        </w:rPr>
        <w:t xml:space="preserve"> De ser necesario, se deberán señalar en </w:t>
      </w:r>
      <w:proofErr w:type="spellStart"/>
      <w:r>
        <w:rPr>
          <w:rFonts w:cs="Arial"/>
          <w:szCs w:val="20"/>
        </w:rPr>
        <w:t>que</w:t>
      </w:r>
      <w:proofErr w:type="spellEnd"/>
      <w:r>
        <w:rPr>
          <w:rFonts w:cs="Arial"/>
          <w:szCs w:val="20"/>
        </w:rPr>
        <w:t xml:space="preserve"> términos relacionados con tiempo, costo o riesgo, se verá afectada la construcción de la obra civil.</w:t>
      </w:r>
    </w:p>
    <w:p w:rsidR="005249DF" w:rsidRPr="0080672E" w:rsidRDefault="005249DF" w:rsidP="005249DF">
      <w:pPr>
        <w:pStyle w:val="Prrafodelista"/>
        <w:widowControl/>
        <w:adjustRightInd/>
        <w:spacing w:line="240" w:lineRule="auto"/>
        <w:ind w:left="360"/>
        <w:contextualSpacing/>
        <w:textAlignment w:val="auto"/>
        <w:rPr>
          <w:rFonts w:cs="Arial"/>
          <w:szCs w:val="20"/>
        </w:rPr>
      </w:pPr>
      <w:r w:rsidRPr="00775988">
        <w:rPr>
          <w:rFonts w:cs="Arial"/>
          <w:szCs w:val="20"/>
        </w:rPr>
        <w:t xml:space="preserve"> </w:t>
      </w:r>
    </w:p>
    <w:p w:rsidR="005249DF" w:rsidRPr="0080672E" w:rsidRDefault="005249DF" w:rsidP="005249DF">
      <w:pPr>
        <w:numPr>
          <w:ilvl w:val="0"/>
          <w:numId w:val="34"/>
        </w:numPr>
        <w:spacing w:line="240" w:lineRule="auto"/>
        <w:ind w:left="360"/>
        <w:rPr>
          <w:rFonts w:cs="Arial"/>
          <w:szCs w:val="20"/>
        </w:rPr>
      </w:pPr>
      <w:r w:rsidRPr="0080672E">
        <w:rPr>
          <w:rFonts w:cs="Arial"/>
          <w:szCs w:val="20"/>
        </w:rPr>
        <w:t>Con la finalidad de dar seguimiento detalladamente de todas las actividades civiles; así como de las preparaciones civiles para recibir la obra electromecánica (trayectorias y dimensionamiento</w:t>
      </w:r>
      <w:r>
        <w:rPr>
          <w:rFonts w:cs="Arial"/>
          <w:szCs w:val="20"/>
        </w:rPr>
        <w:t xml:space="preserve"> de las canalizaciones) de este</w:t>
      </w:r>
      <w:r w:rsidRPr="0080672E">
        <w:rPr>
          <w:rFonts w:cs="Arial"/>
          <w:szCs w:val="20"/>
        </w:rPr>
        <w:t xml:space="preserve"> tramo, </w:t>
      </w:r>
      <w:r>
        <w:rPr>
          <w:rFonts w:cs="Arial"/>
          <w:szCs w:val="20"/>
        </w:rPr>
        <w:t>El</w:t>
      </w:r>
      <w:r w:rsidRPr="0080672E">
        <w:rPr>
          <w:rFonts w:cs="Arial"/>
          <w:szCs w:val="20"/>
        </w:rPr>
        <w:t xml:space="preserve"> Contratista deberá revisar la ruta crítica y todos los conceptos y/o actividades que componen los diferentes hitos del programa de topografía</w:t>
      </w:r>
      <w:r>
        <w:rPr>
          <w:rFonts w:cs="Arial"/>
          <w:szCs w:val="20"/>
        </w:rPr>
        <w:t xml:space="preserve"> </w:t>
      </w:r>
      <w:r w:rsidRPr="0080672E">
        <w:rPr>
          <w:rFonts w:cs="Arial"/>
          <w:szCs w:val="20"/>
        </w:rPr>
        <w:t>y diseño geométrico.</w:t>
      </w:r>
    </w:p>
    <w:p w:rsidR="005249DF" w:rsidRPr="0080672E" w:rsidRDefault="005249DF" w:rsidP="005249DF">
      <w:pPr>
        <w:pStyle w:val="Prrafodelista"/>
        <w:ind w:left="0"/>
        <w:rPr>
          <w:rFonts w:cs="Arial"/>
          <w:szCs w:val="20"/>
        </w:rPr>
      </w:pPr>
    </w:p>
    <w:p w:rsidR="005249DF" w:rsidRPr="0003344D" w:rsidRDefault="005249DF" w:rsidP="005249DF">
      <w:pPr>
        <w:numPr>
          <w:ilvl w:val="0"/>
          <w:numId w:val="34"/>
        </w:numPr>
        <w:spacing w:line="240" w:lineRule="auto"/>
        <w:ind w:left="360"/>
        <w:rPr>
          <w:rFonts w:cs="Arial"/>
          <w:szCs w:val="20"/>
        </w:rPr>
      </w:pPr>
      <w:r w:rsidRPr="0080672E">
        <w:rPr>
          <w:rFonts w:cs="Arial"/>
          <w:szCs w:val="20"/>
        </w:rPr>
        <w:t xml:space="preserve">En caso de que </w:t>
      </w:r>
      <w:r>
        <w:rPr>
          <w:rFonts w:cs="Arial"/>
          <w:szCs w:val="20"/>
        </w:rPr>
        <w:t>El</w:t>
      </w:r>
      <w:r w:rsidRPr="0080672E">
        <w:rPr>
          <w:rFonts w:cs="Arial"/>
          <w:szCs w:val="20"/>
        </w:rPr>
        <w:t xml:space="preserve"> Contratista considere conveniente llevar a cabo ajustes que sean pertinentes para correcta integración de los hitos concernientes a la topografía y diseño geométrico, será de suma importancia </w:t>
      </w:r>
      <w:r>
        <w:rPr>
          <w:rFonts w:cs="Arial"/>
          <w:szCs w:val="20"/>
        </w:rPr>
        <w:t>que se presenten a La Residencia de Obra</w:t>
      </w:r>
      <w:r w:rsidRPr="0080672E">
        <w:rPr>
          <w:rFonts w:cs="Arial"/>
          <w:szCs w:val="20"/>
        </w:rPr>
        <w:t xml:space="preserve">, dichos ajustes, señalando como se verían ajustados sin perder la integración de los hitos ni alterando los objetivos generales del programa </w:t>
      </w:r>
      <w:r w:rsidRPr="0003344D">
        <w:rPr>
          <w:rFonts w:cs="Arial"/>
          <w:szCs w:val="20"/>
        </w:rPr>
        <w:t xml:space="preserve">que son los de terminar en tiempo y forma. </w:t>
      </w:r>
    </w:p>
    <w:p w:rsidR="005249DF" w:rsidRPr="0080672E" w:rsidRDefault="005249DF" w:rsidP="005249DF">
      <w:pPr>
        <w:rPr>
          <w:rFonts w:cs="Arial"/>
          <w:szCs w:val="20"/>
        </w:rPr>
      </w:pPr>
      <w:r w:rsidRPr="0080672E">
        <w:rPr>
          <w:rFonts w:cs="Arial"/>
          <w:szCs w:val="20"/>
        </w:rPr>
        <w:t xml:space="preserve"> </w:t>
      </w:r>
    </w:p>
    <w:p w:rsidR="005249DF" w:rsidRPr="0080672E" w:rsidRDefault="005249DF" w:rsidP="005249DF">
      <w:pPr>
        <w:numPr>
          <w:ilvl w:val="0"/>
          <w:numId w:val="34"/>
        </w:numPr>
        <w:spacing w:line="240" w:lineRule="auto"/>
        <w:ind w:left="360"/>
        <w:rPr>
          <w:rFonts w:cs="Arial"/>
          <w:szCs w:val="20"/>
        </w:rPr>
      </w:pPr>
      <w:r>
        <w:rPr>
          <w:rFonts w:cs="Arial"/>
          <w:szCs w:val="20"/>
        </w:rPr>
        <w:t>El</w:t>
      </w:r>
      <w:r w:rsidRPr="0080672E">
        <w:rPr>
          <w:rFonts w:cs="Arial"/>
          <w:szCs w:val="20"/>
        </w:rPr>
        <w:t xml:space="preserve"> Contratista reportará mensualmente el avance de la obra por hito, tramo y estación con, el costo, el valor ganado y las variaciones del costo y del tiempo; al corte del mes, del cual se deberá informar </w:t>
      </w:r>
      <w:r>
        <w:rPr>
          <w:rFonts w:cs="Arial"/>
          <w:szCs w:val="20"/>
        </w:rPr>
        <w:t>a La Residencia de Obra</w:t>
      </w:r>
      <w:r w:rsidRPr="0080672E">
        <w:rPr>
          <w:rFonts w:cs="Arial"/>
          <w:szCs w:val="20"/>
        </w:rPr>
        <w:t>.</w:t>
      </w:r>
    </w:p>
    <w:p w:rsidR="005249DF" w:rsidRPr="0080672E" w:rsidRDefault="005249DF" w:rsidP="005249DF">
      <w:pPr>
        <w:pStyle w:val="Prrafodelista"/>
        <w:ind w:left="0"/>
        <w:rPr>
          <w:rFonts w:cs="Arial"/>
          <w:szCs w:val="20"/>
        </w:rPr>
      </w:pPr>
    </w:p>
    <w:p w:rsidR="005249DF" w:rsidRDefault="005249DF" w:rsidP="005249DF">
      <w:pPr>
        <w:numPr>
          <w:ilvl w:val="0"/>
          <w:numId w:val="34"/>
        </w:numPr>
        <w:spacing w:line="240" w:lineRule="auto"/>
        <w:ind w:left="360"/>
        <w:rPr>
          <w:rFonts w:cs="Arial"/>
          <w:szCs w:val="20"/>
        </w:rPr>
      </w:pPr>
      <w:r w:rsidRPr="0003344D">
        <w:rPr>
          <w:rFonts w:cs="Arial"/>
          <w:szCs w:val="20"/>
        </w:rPr>
        <w:t xml:space="preserve">Al cierre de cada actividad inherente a la topografía, una vez que las obras del proyecto estén en curso, </w:t>
      </w:r>
      <w:r>
        <w:rPr>
          <w:rFonts w:cs="Arial"/>
          <w:szCs w:val="20"/>
        </w:rPr>
        <w:t>El</w:t>
      </w:r>
      <w:r w:rsidRPr="0003344D">
        <w:rPr>
          <w:rFonts w:cs="Arial"/>
          <w:szCs w:val="20"/>
        </w:rPr>
        <w:t xml:space="preserve"> Contratista deberá elaborar y presentar  informes de la obra civil a La Residencia de Obra, verificando que estos se desarrollen correctamente y con base en lo especificado en todos los documentos que integran el Proyecto Ejecutivo.</w:t>
      </w:r>
    </w:p>
    <w:p w:rsidR="005249DF" w:rsidRPr="0080672E" w:rsidRDefault="005249DF" w:rsidP="005249DF">
      <w:pPr>
        <w:spacing w:line="240" w:lineRule="auto"/>
        <w:ind w:left="0"/>
        <w:rPr>
          <w:rFonts w:cs="Arial"/>
          <w:szCs w:val="20"/>
        </w:rPr>
      </w:pPr>
      <w:r w:rsidRPr="0003344D">
        <w:rPr>
          <w:rFonts w:cs="Arial"/>
          <w:szCs w:val="20"/>
        </w:rPr>
        <w:t xml:space="preserve"> </w:t>
      </w:r>
    </w:p>
    <w:p w:rsidR="005249DF" w:rsidRPr="0080672E" w:rsidRDefault="005249DF" w:rsidP="005249DF">
      <w:pPr>
        <w:numPr>
          <w:ilvl w:val="0"/>
          <w:numId w:val="34"/>
        </w:numPr>
        <w:spacing w:line="240" w:lineRule="auto"/>
        <w:ind w:left="360"/>
        <w:rPr>
          <w:rFonts w:cs="Arial"/>
          <w:szCs w:val="20"/>
        </w:rPr>
      </w:pPr>
      <w:r w:rsidRPr="0080672E">
        <w:rPr>
          <w:rFonts w:cs="Arial"/>
          <w:szCs w:val="20"/>
        </w:rPr>
        <w:t xml:space="preserve">La Contratista deberá verificar y documentar todos los resultados de los trabajos topográficos durante la ejecución de los hitos que integrarán los diferentes tramos y estaciones, con esto se deberán verificar </w:t>
      </w:r>
      <w:proofErr w:type="spellStart"/>
      <w:r w:rsidRPr="0080672E">
        <w:rPr>
          <w:rFonts w:cs="Arial"/>
          <w:szCs w:val="20"/>
        </w:rPr>
        <w:t>cadenamientos</w:t>
      </w:r>
      <w:proofErr w:type="spellEnd"/>
      <w:r w:rsidRPr="0080672E">
        <w:rPr>
          <w:rFonts w:cs="Arial"/>
          <w:szCs w:val="20"/>
        </w:rPr>
        <w:t xml:space="preserve"> y BN.</w:t>
      </w:r>
    </w:p>
    <w:p w:rsidR="005249DF" w:rsidRPr="0080672E" w:rsidRDefault="005249DF" w:rsidP="005249DF">
      <w:pPr>
        <w:pStyle w:val="Prrafodelista"/>
        <w:ind w:left="0"/>
        <w:rPr>
          <w:rFonts w:cs="Arial"/>
          <w:szCs w:val="20"/>
        </w:rPr>
      </w:pPr>
    </w:p>
    <w:p w:rsidR="005249DF" w:rsidRPr="0080672E" w:rsidRDefault="005249DF" w:rsidP="005249DF">
      <w:pPr>
        <w:numPr>
          <w:ilvl w:val="0"/>
          <w:numId w:val="34"/>
        </w:numPr>
        <w:spacing w:line="240" w:lineRule="auto"/>
        <w:ind w:left="360"/>
        <w:rPr>
          <w:rFonts w:cs="Arial"/>
          <w:szCs w:val="20"/>
        </w:rPr>
      </w:pPr>
      <w:r w:rsidRPr="0080672E">
        <w:rPr>
          <w:rFonts w:cs="Arial"/>
          <w:szCs w:val="20"/>
        </w:rPr>
        <w:t xml:space="preserve">Con base </w:t>
      </w:r>
      <w:r>
        <w:rPr>
          <w:rFonts w:cs="Arial"/>
          <w:szCs w:val="20"/>
        </w:rPr>
        <w:t>en el</w:t>
      </w:r>
      <w:r w:rsidRPr="0080672E">
        <w:rPr>
          <w:rFonts w:cs="Arial"/>
          <w:szCs w:val="20"/>
        </w:rPr>
        <w:t xml:space="preserve"> desarrollo de los trabajos topográficos dentro de la construcción de </w:t>
      </w:r>
      <w:r w:rsidRPr="0003344D">
        <w:rPr>
          <w:rFonts w:cs="Arial"/>
          <w:szCs w:val="20"/>
        </w:rPr>
        <w:t>este tramo</w:t>
      </w:r>
      <w:r w:rsidRPr="0080672E">
        <w:rPr>
          <w:rFonts w:cs="Arial"/>
          <w:szCs w:val="20"/>
        </w:rPr>
        <w:t xml:space="preserve">, </w:t>
      </w:r>
      <w:r>
        <w:rPr>
          <w:rFonts w:cs="Arial"/>
          <w:szCs w:val="20"/>
        </w:rPr>
        <w:t>El</w:t>
      </w:r>
      <w:r w:rsidRPr="0080672E">
        <w:rPr>
          <w:rFonts w:cs="Arial"/>
          <w:szCs w:val="20"/>
        </w:rPr>
        <w:t xml:space="preserve"> Contratista deberá plasmar en reportes mensuales, todas y cada una de las experiencias aprendidas en la verificación de los </w:t>
      </w:r>
      <w:proofErr w:type="spellStart"/>
      <w:r w:rsidRPr="0080672E">
        <w:rPr>
          <w:rFonts w:cs="Arial"/>
          <w:szCs w:val="20"/>
        </w:rPr>
        <w:t>cadenamientos</w:t>
      </w:r>
      <w:proofErr w:type="spellEnd"/>
      <w:r w:rsidRPr="0080672E">
        <w:rPr>
          <w:rFonts w:cs="Arial"/>
          <w:szCs w:val="20"/>
        </w:rPr>
        <w:t xml:space="preserve"> y BN; así como de las técnicas empleadas para ello, como Base y Acervo del Conocimiento en futuros desarrollos de </w:t>
      </w:r>
      <w:r>
        <w:rPr>
          <w:rFonts w:cs="Arial"/>
          <w:szCs w:val="20"/>
        </w:rPr>
        <w:t>o</w:t>
      </w:r>
      <w:r w:rsidRPr="0080672E">
        <w:rPr>
          <w:rFonts w:cs="Arial"/>
          <w:szCs w:val="20"/>
        </w:rPr>
        <w:t>bra</w:t>
      </w:r>
      <w:r>
        <w:rPr>
          <w:rFonts w:cs="Arial"/>
          <w:szCs w:val="20"/>
        </w:rPr>
        <w:t>s f</w:t>
      </w:r>
      <w:r w:rsidRPr="0080672E">
        <w:rPr>
          <w:rFonts w:cs="Arial"/>
          <w:szCs w:val="20"/>
        </w:rPr>
        <w:t>erroviaria</w:t>
      </w:r>
      <w:r>
        <w:rPr>
          <w:rFonts w:cs="Arial"/>
          <w:szCs w:val="20"/>
        </w:rPr>
        <w:t>s</w:t>
      </w:r>
      <w:r w:rsidRPr="0080672E">
        <w:rPr>
          <w:rFonts w:cs="Arial"/>
          <w:szCs w:val="20"/>
        </w:rPr>
        <w:t xml:space="preserve"> </w:t>
      </w:r>
      <w:r>
        <w:rPr>
          <w:rFonts w:cs="Arial"/>
          <w:szCs w:val="20"/>
        </w:rPr>
        <w:t>similares.</w:t>
      </w:r>
    </w:p>
    <w:p w:rsidR="005249DF" w:rsidRPr="0080672E" w:rsidRDefault="005249DF" w:rsidP="005249DF">
      <w:pPr>
        <w:ind w:left="1800"/>
        <w:rPr>
          <w:rFonts w:cs="Arial"/>
          <w:szCs w:val="20"/>
        </w:rPr>
      </w:pPr>
    </w:p>
    <w:p w:rsidR="005249DF" w:rsidRPr="0080672E" w:rsidRDefault="005249DF" w:rsidP="005249DF">
      <w:pPr>
        <w:contextualSpacing/>
        <w:rPr>
          <w:rFonts w:cs="Arial"/>
          <w:szCs w:val="20"/>
        </w:rPr>
      </w:pPr>
      <w:r w:rsidRPr="0080672E">
        <w:rPr>
          <w:rFonts w:cs="Arial"/>
          <w:szCs w:val="20"/>
        </w:rPr>
        <w:t>Respecto, de que en caso de que alguna de las actividades referentes a la topografía y preparaciones para el sistema de vías y diseño geométrico, presenten alguna desviación en cualquiera de los aspectos de tiempo, costo o alcance:</w:t>
      </w:r>
    </w:p>
    <w:p w:rsidR="005249DF" w:rsidRPr="0080672E" w:rsidRDefault="005249DF" w:rsidP="005249DF">
      <w:pPr>
        <w:ind w:left="1800"/>
        <w:rPr>
          <w:rFonts w:cs="Arial"/>
          <w:szCs w:val="20"/>
        </w:rPr>
      </w:pPr>
    </w:p>
    <w:p w:rsidR="005249DF" w:rsidRDefault="005249DF" w:rsidP="005249DF">
      <w:pPr>
        <w:numPr>
          <w:ilvl w:val="0"/>
          <w:numId w:val="34"/>
        </w:numPr>
        <w:spacing w:line="240" w:lineRule="auto"/>
        <w:ind w:left="360"/>
        <w:rPr>
          <w:rFonts w:cs="Arial"/>
          <w:szCs w:val="20"/>
        </w:rPr>
      </w:pPr>
      <w:r>
        <w:rPr>
          <w:rFonts w:cs="Arial"/>
          <w:szCs w:val="20"/>
        </w:rPr>
        <w:t>El</w:t>
      </w:r>
      <w:r w:rsidRPr="0003344D">
        <w:rPr>
          <w:rFonts w:cs="Arial"/>
          <w:szCs w:val="20"/>
        </w:rPr>
        <w:t xml:space="preserve"> Contratista, indicará las acciones inmediatas que se requieran para resolver adecuadamente en tiempo y forma la desviación, para llevar a cabo lo antes señalado, el responsable directo de la actividad y su superior inmediato y deberán informar urgentemente a La Residencia de Obra</w:t>
      </w:r>
      <w:r>
        <w:rPr>
          <w:rFonts w:cs="Arial"/>
          <w:szCs w:val="20"/>
        </w:rPr>
        <w:t>.</w:t>
      </w:r>
    </w:p>
    <w:p w:rsidR="005249DF" w:rsidRPr="0003344D" w:rsidRDefault="005249DF" w:rsidP="005249DF">
      <w:pPr>
        <w:spacing w:line="240" w:lineRule="auto"/>
        <w:ind w:left="360"/>
        <w:rPr>
          <w:rFonts w:cs="Arial"/>
          <w:szCs w:val="20"/>
        </w:rPr>
      </w:pPr>
    </w:p>
    <w:p w:rsidR="005249DF" w:rsidRPr="0080672E" w:rsidRDefault="005249DF" w:rsidP="005249DF">
      <w:pPr>
        <w:numPr>
          <w:ilvl w:val="0"/>
          <w:numId w:val="34"/>
        </w:numPr>
        <w:spacing w:line="240" w:lineRule="auto"/>
        <w:ind w:left="360"/>
        <w:rPr>
          <w:rFonts w:cs="Arial"/>
          <w:szCs w:val="20"/>
        </w:rPr>
      </w:pPr>
      <w:r w:rsidRPr="0080672E">
        <w:rPr>
          <w:rFonts w:cs="Arial"/>
          <w:szCs w:val="20"/>
        </w:rPr>
        <w:t xml:space="preserve">Derivado del punto anterior, </w:t>
      </w:r>
      <w:r>
        <w:rPr>
          <w:rFonts w:cs="Arial"/>
          <w:szCs w:val="20"/>
        </w:rPr>
        <w:t>El</w:t>
      </w:r>
      <w:r w:rsidRPr="0080672E">
        <w:rPr>
          <w:rFonts w:cs="Arial"/>
          <w:szCs w:val="20"/>
        </w:rPr>
        <w:t xml:space="preserve"> Contratista deberá registrar en la </w:t>
      </w:r>
      <w:r w:rsidRPr="0080672E">
        <w:rPr>
          <w:rFonts w:cs="Arial"/>
          <w:i/>
          <w:szCs w:val="20"/>
        </w:rPr>
        <w:t>Bitácora de Obra</w:t>
      </w:r>
      <w:r w:rsidRPr="0080672E">
        <w:rPr>
          <w:rFonts w:cs="Arial"/>
          <w:szCs w:val="20"/>
        </w:rPr>
        <w:t xml:space="preserve"> el tema que sufrió desviación alguna, en cuyo caso deberán estar perfectamente enterados los responsables que participarán en la: elaboración del informe, toma de decisiones, ejecución de la solución para mitigar la desviación y supervisión de solución; así como los encargados de hacer los ajustes económicos y financieros.</w:t>
      </w:r>
    </w:p>
    <w:p w:rsidR="005249DF" w:rsidRPr="0080672E" w:rsidRDefault="005249DF" w:rsidP="005249DF">
      <w:pPr>
        <w:pStyle w:val="Prrafodelista"/>
        <w:rPr>
          <w:rFonts w:cs="Arial"/>
          <w:szCs w:val="20"/>
        </w:rPr>
      </w:pPr>
    </w:p>
    <w:p w:rsidR="005249DF" w:rsidRPr="0080672E" w:rsidRDefault="005249DF" w:rsidP="005249DF">
      <w:pPr>
        <w:contextualSpacing/>
        <w:rPr>
          <w:rFonts w:cs="Arial"/>
          <w:szCs w:val="20"/>
        </w:rPr>
      </w:pPr>
      <w:r>
        <w:rPr>
          <w:rFonts w:cs="Arial"/>
          <w:szCs w:val="20"/>
        </w:rPr>
        <w:t>D</w:t>
      </w:r>
      <w:r w:rsidRPr="0080672E">
        <w:rPr>
          <w:rFonts w:cs="Arial"/>
          <w:szCs w:val="20"/>
        </w:rPr>
        <w:t xml:space="preserve">e los documentos que </w:t>
      </w:r>
      <w:r>
        <w:rPr>
          <w:rFonts w:cs="Arial"/>
          <w:szCs w:val="20"/>
        </w:rPr>
        <w:t>El</w:t>
      </w:r>
      <w:r w:rsidRPr="0080672E">
        <w:rPr>
          <w:rFonts w:cs="Arial"/>
          <w:szCs w:val="20"/>
        </w:rPr>
        <w:t xml:space="preserve"> Contratista entregará a </w:t>
      </w:r>
      <w:r>
        <w:rPr>
          <w:rFonts w:cs="Arial"/>
          <w:szCs w:val="20"/>
        </w:rPr>
        <w:t>La Residencia de Obra</w:t>
      </w:r>
      <w:r w:rsidRPr="0080672E">
        <w:rPr>
          <w:rFonts w:cs="Arial"/>
          <w:szCs w:val="20"/>
        </w:rPr>
        <w:t xml:space="preserve"> en lo que respecta a la construcción de los tramos </w:t>
      </w:r>
      <w:r w:rsidR="00287F8E">
        <w:rPr>
          <w:rFonts w:cs="Arial"/>
          <w:szCs w:val="20"/>
        </w:rPr>
        <w:t>elevado</w:t>
      </w:r>
      <w:r>
        <w:rPr>
          <w:rFonts w:cs="Arial"/>
          <w:szCs w:val="20"/>
        </w:rPr>
        <w:t>s</w:t>
      </w:r>
      <w:r w:rsidRPr="0080672E">
        <w:rPr>
          <w:rFonts w:cs="Arial"/>
          <w:szCs w:val="20"/>
        </w:rPr>
        <w:t xml:space="preserve"> y estaciones </w:t>
      </w:r>
      <w:r w:rsidR="00287F8E">
        <w:rPr>
          <w:rFonts w:cs="Arial"/>
          <w:szCs w:val="20"/>
        </w:rPr>
        <w:t>eleva</w:t>
      </w:r>
      <w:r>
        <w:rPr>
          <w:rFonts w:cs="Arial"/>
          <w:szCs w:val="20"/>
        </w:rPr>
        <w:t>das en</w:t>
      </w:r>
      <w:r w:rsidRPr="0080672E">
        <w:rPr>
          <w:rFonts w:cs="Arial"/>
          <w:szCs w:val="20"/>
        </w:rPr>
        <w:t xml:space="preserve"> topografía y diseño geométrico.</w:t>
      </w:r>
    </w:p>
    <w:p w:rsidR="005249DF" w:rsidRPr="0080672E" w:rsidRDefault="005249DF" w:rsidP="005249DF">
      <w:pPr>
        <w:rPr>
          <w:rFonts w:cs="Arial"/>
          <w:szCs w:val="20"/>
        </w:rPr>
      </w:pPr>
    </w:p>
    <w:p w:rsidR="005249DF" w:rsidRDefault="005249DF" w:rsidP="005249DF">
      <w:pPr>
        <w:numPr>
          <w:ilvl w:val="0"/>
          <w:numId w:val="34"/>
        </w:numPr>
        <w:spacing w:line="240" w:lineRule="auto"/>
        <w:ind w:left="360"/>
        <w:rPr>
          <w:rFonts w:cs="Arial"/>
          <w:szCs w:val="20"/>
        </w:rPr>
      </w:pPr>
      <w:r w:rsidRPr="0003344D">
        <w:rPr>
          <w:rFonts w:cs="Arial"/>
          <w:szCs w:val="20"/>
        </w:rPr>
        <w:t>Informe de obra con las actas de entrega-recepción de cada uno de los conceptos por tramo, estación edificio de servicios y obras inducidas detalladas.</w:t>
      </w:r>
    </w:p>
    <w:p w:rsidR="005249DF" w:rsidRPr="0080672E" w:rsidRDefault="005249DF" w:rsidP="005249DF">
      <w:pPr>
        <w:spacing w:line="240" w:lineRule="auto"/>
        <w:ind w:left="360"/>
        <w:rPr>
          <w:rFonts w:cs="Arial"/>
          <w:szCs w:val="20"/>
        </w:rPr>
      </w:pPr>
      <w:r w:rsidRPr="0003344D">
        <w:rPr>
          <w:rFonts w:cs="Arial"/>
          <w:szCs w:val="20"/>
        </w:rPr>
        <w:t xml:space="preserve"> </w:t>
      </w:r>
    </w:p>
    <w:p w:rsidR="005249DF" w:rsidRPr="0080672E" w:rsidRDefault="005249DF" w:rsidP="005249DF">
      <w:pPr>
        <w:numPr>
          <w:ilvl w:val="0"/>
          <w:numId w:val="34"/>
        </w:numPr>
        <w:spacing w:line="240" w:lineRule="auto"/>
        <w:ind w:left="360"/>
        <w:rPr>
          <w:rFonts w:cs="Arial"/>
          <w:szCs w:val="20"/>
        </w:rPr>
      </w:pPr>
      <w:r>
        <w:rPr>
          <w:rFonts w:cs="Arial"/>
          <w:szCs w:val="20"/>
        </w:rPr>
        <w:t>Programa de Obra con fechas.</w:t>
      </w:r>
    </w:p>
    <w:p w:rsidR="005249DF" w:rsidRPr="0080672E" w:rsidRDefault="005249DF" w:rsidP="005249DF">
      <w:pPr>
        <w:rPr>
          <w:rFonts w:cs="Arial"/>
          <w:szCs w:val="20"/>
        </w:rPr>
      </w:pPr>
    </w:p>
    <w:p w:rsidR="005249DF" w:rsidRPr="0080672E" w:rsidRDefault="005249DF" w:rsidP="005249DF">
      <w:pPr>
        <w:numPr>
          <w:ilvl w:val="0"/>
          <w:numId w:val="34"/>
        </w:numPr>
        <w:spacing w:line="240" w:lineRule="auto"/>
        <w:ind w:left="360"/>
        <w:rPr>
          <w:rFonts w:cs="Arial"/>
          <w:szCs w:val="20"/>
        </w:rPr>
      </w:pPr>
      <w:r w:rsidRPr="0080672E">
        <w:rPr>
          <w:rFonts w:cs="Arial"/>
          <w:szCs w:val="20"/>
        </w:rPr>
        <w:t>Descripción de experiencias obtenidas a lo largo de la obra.</w:t>
      </w:r>
    </w:p>
    <w:p w:rsidR="005249DF" w:rsidRPr="0080672E" w:rsidRDefault="005249DF" w:rsidP="005249DF">
      <w:pPr>
        <w:rPr>
          <w:rFonts w:cs="Arial"/>
          <w:szCs w:val="20"/>
        </w:rPr>
      </w:pPr>
    </w:p>
    <w:p w:rsidR="005249DF" w:rsidRDefault="005249DF" w:rsidP="005249DF">
      <w:pPr>
        <w:numPr>
          <w:ilvl w:val="0"/>
          <w:numId w:val="34"/>
        </w:numPr>
        <w:spacing w:line="240" w:lineRule="auto"/>
        <w:ind w:left="360"/>
        <w:rPr>
          <w:rFonts w:cs="Arial"/>
          <w:szCs w:val="20"/>
        </w:rPr>
      </w:pPr>
      <w:r w:rsidRPr="00FE5FEC">
        <w:rPr>
          <w:rFonts w:cs="Arial"/>
          <w:szCs w:val="20"/>
        </w:rPr>
        <w:t>Evidencia gráfica y fotográfica de la secuencia de avance de la obra</w:t>
      </w:r>
      <w:r>
        <w:rPr>
          <w:rFonts w:cs="Arial"/>
          <w:szCs w:val="20"/>
        </w:rPr>
        <w:t>.</w:t>
      </w:r>
    </w:p>
    <w:p w:rsidR="005249DF" w:rsidRPr="0080672E" w:rsidRDefault="005249DF" w:rsidP="005249DF">
      <w:pPr>
        <w:spacing w:line="240" w:lineRule="auto"/>
        <w:ind w:left="0"/>
        <w:rPr>
          <w:rFonts w:cs="Arial"/>
          <w:szCs w:val="20"/>
        </w:rPr>
      </w:pPr>
      <w:r w:rsidRPr="00FE5FEC">
        <w:rPr>
          <w:rFonts w:cs="Arial"/>
          <w:szCs w:val="20"/>
        </w:rPr>
        <w:t xml:space="preserve"> </w:t>
      </w:r>
    </w:p>
    <w:p w:rsidR="005249DF" w:rsidRPr="0080672E" w:rsidRDefault="005249DF" w:rsidP="005249DF">
      <w:pPr>
        <w:numPr>
          <w:ilvl w:val="0"/>
          <w:numId w:val="34"/>
        </w:numPr>
        <w:spacing w:line="240" w:lineRule="auto"/>
        <w:ind w:left="360"/>
        <w:rPr>
          <w:rFonts w:cs="Arial"/>
          <w:szCs w:val="20"/>
        </w:rPr>
      </w:pPr>
      <w:r w:rsidRPr="0080672E">
        <w:rPr>
          <w:rFonts w:cs="Arial"/>
          <w:szCs w:val="20"/>
        </w:rPr>
        <w:t>Reporte de control de notas de bitácora, señalando los avances reales y programados, así como de las desviaciones y propuestas para recuperar el tiempo y/o corregir errores.</w:t>
      </w:r>
    </w:p>
    <w:p w:rsidR="005249DF" w:rsidRPr="0080672E" w:rsidRDefault="005249DF" w:rsidP="005249DF">
      <w:pPr>
        <w:ind w:left="0"/>
        <w:rPr>
          <w:rFonts w:cs="Arial"/>
          <w:szCs w:val="20"/>
        </w:rPr>
      </w:pPr>
    </w:p>
    <w:p w:rsidR="005249DF" w:rsidRPr="0080672E" w:rsidRDefault="005249DF" w:rsidP="005249DF">
      <w:pPr>
        <w:rPr>
          <w:rFonts w:cs="Arial"/>
          <w:szCs w:val="20"/>
        </w:rPr>
      </w:pPr>
      <w:r w:rsidRPr="0080672E">
        <w:rPr>
          <w:rFonts w:cs="Arial"/>
          <w:szCs w:val="20"/>
        </w:rPr>
        <w:t xml:space="preserve">Con base en el Proyecto Ejecutivo, </w:t>
      </w:r>
      <w:r>
        <w:rPr>
          <w:rFonts w:cs="Arial"/>
          <w:szCs w:val="20"/>
        </w:rPr>
        <w:t>El</w:t>
      </w:r>
      <w:r w:rsidRPr="0080672E">
        <w:rPr>
          <w:rFonts w:cs="Arial"/>
          <w:szCs w:val="20"/>
        </w:rPr>
        <w:t xml:space="preserve"> Contratista deberá ejecutar los diferentes con</w:t>
      </w:r>
      <w:r>
        <w:rPr>
          <w:rFonts w:cs="Arial"/>
          <w:szCs w:val="20"/>
        </w:rPr>
        <w:t>ceptos que ahí se describen</w:t>
      </w:r>
      <w:r w:rsidRPr="0080672E">
        <w:rPr>
          <w:rFonts w:cs="Arial"/>
          <w:szCs w:val="20"/>
        </w:rPr>
        <w:t xml:space="preserve">. Estos conceptos definen los alcances generales que deberá cumplir </w:t>
      </w:r>
      <w:r>
        <w:rPr>
          <w:rFonts w:cs="Arial"/>
          <w:szCs w:val="20"/>
        </w:rPr>
        <w:t>El</w:t>
      </w:r>
      <w:r w:rsidRPr="0080672E">
        <w:rPr>
          <w:rFonts w:cs="Arial"/>
          <w:szCs w:val="20"/>
        </w:rPr>
        <w:t xml:space="preserve"> Contratista en los tiempos y costos establecidos en la correspondiente licitación de obra.</w:t>
      </w:r>
    </w:p>
    <w:p w:rsidR="005249DF" w:rsidRPr="0080672E" w:rsidRDefault="005249DF" w:rsidP="005249DF">
      <w:pPr>
        <w:ind w:left="1620"/>
        <w:rPr>
          <w:rFonts w:cs="Arial"/>
          <w:szCs w:val="20"/>
        </w:rPr>
      </w:pPr>
    </w:p>
    <w:p w:rsidR="005249DF" w:rsidRPr="0080672E" w:rsidRDefault="005249DF" w:rsidP="005249DF">
      <w:pPr>
        <w:rPr>
          <w:rFonts w:cs="Arial"/>
          <w:szCs w:val="20"/>
        </w:rPr>
      </w:pPr>
      <w:r w:rsidRPr="0080672E">
        <w:rPr>
          <w:rFonts w:cs="Arial"/>
          <w:szCs w:val="20"/>
        </w:rPr>
        <w:t>Con los documentos que integran el Proyecto Ejecutivo; planos, especificaciones o alcances más detallado</w:t>
      </w:r>
      <w:r>
        <w:rPr>
          <w:rFonts w:cs="Arial"/>
          <w:szCs w:val="20"/>
        </w:rPr>
        <w:t>s, El Contratista deberá definió en su propuesta,</w:t>
      </w:r>
      <w:r w:rsidRPr="0080672E">
        <w:rPr>
          <w:rFonts w:cs="Arial"/>
          <w:szCs w:val="20"/>
        </w:rPr>
        <w:t xml:space="preserve"> los precios unitarios, así como el catálogo de conceptos correspondiente y los generadores detallados por tramo, estación, y obras inducidas para los tramos y estaciones.</w:t>
      </w:r>
    </w:p>
    <w:p w:rsidR="005249DF" w:rsidRPr="00FE5FEC" w:rsidRDefault="005249DF" w:rsidP="005249DF">
      <w:pPr>
        <w:ind w:left="0"/>
        <w:rPr>
          <w:rFonts w:cs="Arial"/>
          <w:b/>
          <w:color w:val="0000FF"/>
          <w:szCs w:val="20"/>
        </w:rPr>
      </w:pPr>
    </w:p>
    <w:p w:rsidR="005249DF" w:rsidRPr="00FE5FEC" w:rsidRDefault="005249DF" w:rsidP="005249DF">
      <w:pPr>
        <w:pStyle w:val="TITULO2EMA"/>
        <w:spacing w:line="240" w:lineRule="auto"/>
      </w:pPr>
      <w:bookmarkStart w:id="19" w:name="_Toc386201835"/>
      <w:bookmarkStart w:id="20" w:name="_Toc387681692"/>
      <w:r w:rsidRPr="00FE5FEC">
        <w:t>TRABAJOS DE MECÁNICA DE SUELOS (GEOLOGÍA, GEOFÍSICA Y GEOTÉCNICA)</w:t>
      </w:r>
      <w:bookmarkEnd w:id="19"/>
      <w:bookmarkEnd w:id="20"/>
    </w:p>
    <w:p w:rsidR="005249DF" w:rsidRPr="0080672E" w:rsidRDefault="005249DF" w:rsidP="005249DF">
      <w:pPr>
        <w:pStyle w:val="Prrafodelista"/>
        <w:ind w:left="1800"/>
        <w:rPr>
          <w:rFonts w:cs="Arial"/>
          <w:szCs w:val="20"/>
        </w:rPr>
      </w:pPr>
    </w:p>
    <w:p w:rsidR="005249DF" w:rsidRPr="0080672E" w:rsidRDefault="005249DF" w:rsidP="005249DF">
      <w:pPr>
        <w:pStyle w:val="Prrafodelista"/>
        <w:ind w:left="0"/>
        <w:rPr>
          <w:rFonts w:cs="Arial"/>
          <w:szCs w:val="20"/>
        </w:rPr>
      </w:pPr>
      <w:r w:rsidRPr="0080672E">
        <w:rPr>
          <w:rFonts w:cs="Arial"/>
          <w:szCs w:val="20"/>
        </w:rPr>
        <w:t xml:space="preserve">Los trabajos a que se hace referencia, tienen por objeto el conocimiento de las formaciones geológicas, litología, contactos, </w:t>
      </w:r>
      <w:proofErr w:type="spellStart"/>
      <w:r w:rsidRPr="0080672E">
        <w:rPr>
          <w:rFonts w:cs="Arial"/>
          <w:szCs w:val="20"/>
        </w:rPr>
        <w:t>fracturamientos</w:t>
      </w:r>
      <w:proofErr w:type="spellEnd"/>
      <w:r w:rsidRPr="0080672E">
        <w:rPr>
          <w:rFonts w:cs="Arial"/>
          <w:szCs w:val="20"/>
        </w:rPr>
        <w:t>, hidrogeología y las características en particular de los suelos y rocas existentes a lo largo del trazo</w:t>
      </w:r>
      <w:r>
        <w:rPr>
          <w:rFonts w:cs="Arial"/>
          <w:szCs w:val="20"/>
        </w:rPr>
        <w:t>,</w:t>
      </w:r>
      <w:r w:rsidRPr="0080672E">
        <w:rPr>
          <w:rFonts w:cs="Arial"/>
          <w:szCs w:val="20"/>
        </w:rPr>
        <w:t xml:space="preserve"> por donde circulará el tren. El conocimiento de estas características es esencial para la determinación de las soluciones de c</w:t>
      </w:r>
      <w:r>
        <w:rPr>
          <w:rFonts w:cs="Arial"/>
          <w:szCs w:val="20"/>
        </w:rPr>
        <w:t>onstrucción</w:t>
      </w:r>
      <w:r w:rsidRPr="0080672E">
        <w:rPr>
          <w:rFonts w:cs="Arial"/>
          <w:szCs w:val="20"/>
        </w:rPr>
        <w:t xml:space="preserve"> en los diferentes tramos que conforman el conjunto. De la caracterización de las propiedades de los materiales y de la interpretación de los resultados de los trabajos de exploración directa, por medio de sondeos y pozos a cielo abierto, así como de la exploración indirecta por medio de la geofísica y de los levantamientos geológicos se llega, por medio de las actividades de gabinete a elaborar los modelos de comportamiento de la cimentación elegida para cada tramo, como ya se indicó.</w:t>
      </w:r>
    </w:p>
    <w:p w:rsidR="005249DF" w:rsidRPr="0080672E" w:rsidRDefault="005249DF" w:rsidP="005249DF">
      <w:pPr>
        <w:pStyle w:val="Prrafodelista"/>
        <w:ind w:left="0"/>
        <w:rPr>
          <w:rFonts w:cs="Arial"/>
          <w:szCs w:val="20"/>
        </w:rPr>
      </w:pPr>
    </w:p>
    <w:p w:rsidR="005249DF" w:rsidRPr="0080672E" w:rsidRDefault="005249DF" w:rsidP="005249DF">
      <w:pPr>
        <w:pStyle w:val="Prrafodelista"/>
        <w:ind w:left="0"/>
        <w:rPr>
          <w:rFonts w:cs="Arial"/>
          <w:szCs w:val="20"/>
        </w:rPr>
      </w:pPr>
      <w:r w:rsidRPr="0080672E">
        <w:rPr>
          <w:rFonts w:cs="Arial"/>
          <w:szCs w:val="20"/>
        </w:rPr>
        <w:t>El resultado de estos trabajos de campo, laboratorio y gabinete constituye la información necesaria para retroalimentar al proyecto estructural en la elaboración de los planos y espec</w:t>
      </w:r>
      <w:r>
        <w:rPr>
          <w:rFonts w:cs="Arial"/>
          <w:szCs w:val="20"/>
        </w:rPr>
        <w:t>ificaciones para la cimentación y establecer de esta forma los lineamientos a seguir para llevar a cabo la construcción correspondiente. En relación a lo anterior, se debe de contar con la siguiente información:</w:t>
      </w:r>
    </w:p>
    <w:p w:rsidR="005249DF" w:rsidRPr="00FE5FEC" w:rsidRDefault="005249DF" w:rsidP="005249DF">
      <w:pPr>
        <w:rPr>
          <w:rFonts w:cs="Arial"/>
          <w:szCs w:val="20"/>
        </w:rPr>
      </w:pPr>
    </w:p>
    <w:p w:rsidR="005249DF" w:rsidRPr="0080672E" w:rsidRDefault="005249DF" w:rsidP="005249DF">
      <w:pPr>
        <w:pStyle w:val="Prrafodelista"/>
        <w:numPr>
          <w:ilvl w:val="0"/>
          <w:numId w:val="35"/>
        </w:numPr>
        <w:spacing w:line="240" w:lineRule="auto"/>
        <w:ind w:left="425" w:hanging="425"/>
        <w:rPr>
          <w:rFonts w:cs="Arial"/>
          <w:szCs w:val="20"/>
        </w:rPr>
      </w:pPr>
      <w:r w:rsidRPr="0080672E">
        <w:rPr>
          <w:rFonts w:cs="Arial"/>
          <w:szCs w:val="20"/>
        </w:rPr>
        <w:t>Perfiles estratigráficos detallados de los sondeos realizados, conteniendo resultados de los ensayes de campo, como</w:t>
      </w:r>
      <w:r>
        <w:rPr>
          <w:rFonts w:cs="Arial"/>
          <w:szCs w:val="20"/>
        </w:rPr>
        <w:t xml:space="preserve"> son Penetración Estándar SPT, c</w:t>
      </w:r>
      <w:r w:rsidRPr="0080672E">
        <w:rPr>
          <w:rFonts w:cs="Arial"/>
          <w:szCs w:val="20"/>
        </w:rPr>
        <w:t>ono dinámico, tipo de material, ubicación del nivel freático y ubicación.</w:t>
      </w:r>
    </w:p>
    <w:p w:rsidR="005249DF" w:rsidRPr="0080672E" w:rsidRDefault="005249DF" w:rsidP="005249DF">
      <w:pPr>
        <w:pStyle w:val="Prrafodelista"/>
        <w:ind w:left="425"/>
        <w:rPr>
          <w:rFonts w:cs="Arial"/>
          <w:szCs w:val="20"/>
        </w:rPr>
      </w:pPr>
    </w:p>
    <w:p w:rsidR="005249DF" w:rsidRPr="0080672E" w:rsidRDefault="005249DF" w:rsidP="005249DF">
      <w:pPr>
        <w:pStyle w:val="Prrafodelista"/>
        <w:numPr>
          <w:ilvl w:val="0"/>
          <w:numId w:val="35"/>
        </w:numPr>
        <w:spacing w:line="240" w:lineRule="auto"/>
        <w:ind w:left="425" w:hanging="425"/>
        <w:rPr>
          <w:rFonts w:cs="Arial"/>
          <w:szCs w:val="20"/>
        </w:rPr>
      </w:pPr>
      <w:r w:rsidRPr="0080672E">
        <w:rPr>
          <w:rFonts w:cs="Arial"/>
          <w:szCs w:val="20"/>
        </w:rPr>
        <w:t xml:space="preserve">Levantamientos geológicos, resultados de los trabajos de geofísica, determinando los contactos entre las diferentes formaciones, así como la posible localización de cauces subterráneos, que se localizarán a lo largo de la excavación. Resistencia de las rocas por excavar; para esto es importante que los perfiles cuenten con los resultados del Índice de Calidad de la Roca (RQD) y demás características que describan densidad de </w:t>
      </w:r>
      <w:proofErr w:type="spellStart"/>
      <w:r w:rsidRPr="0080672E">
        <w:rPr>
          <w:rFonts w:cs="Arial"/>
          <w:szCs w:val="20"/>
        </w:rPr>
        <w:t>fracturamientos</w:t>
      </w:r>
      <w:proofErr w:type="spellEnd"/>
      <w:r w:rsidRPr="0080672E">
        <w:rPr>
          <w:rFonts w:cs="Arial"/>
          <w:szCs w:val="20"/>
        </w:rPr>
        <w:t xml:space="preserve"> y dureza.</w:t>
      </w:r>
    </w:p>
    <w:p w:rsidR="005249DF" w:rsidRPr="0080672E" w:rsidRDefault="005249DF" w:rsidP="005249DF">
      <w:pPr>
        <w:pStyle w:val="Prrafodelista"/>
        <w:ind w:left="425"/>
        <w:rPr>
          <w:rFonts w:cs="Arial"/>
          <w:szCs w:val="20"/>
        </w:rPr>
      </w:pPr>
    </w:p>
    <w:p w:rsidR="005249DF" w:rsidRPr="0080672E" w:rsidRDefault="005249DF" w:rsidP="005249DF">
      <w:pPr>
        <w:pStyle w:val="Prrafodelista"/>
        <w:numPr>
          <w:ilvl w:val="0"/>
          <w:numId w:val="35"/>
        </w:numPr>
        <w:spacing w:line="240" w:lineRule="auto"/>
        <w:ind w:left="425" w:hanging="425"/>
        <w:rPr>
          <w:rFonts w:cs="Arial"/>
          <w:szCs w:val="20"/>
        </w:rPr>
      </w:pPr>
      <w:r w:rsidRPr="0080672E">
        <w:rPr>
          <w:rFonts w:cs="Arial"/>
          <w:szCs w:val="20"/>
        </w:rPr>
        <w:t>En general se deberá contar con la información de la exploración realizada, en un formato condensado, lo cual implica cortes estratigráficos con una descripción de los tipos de materiales que se deberán excavar, atacar o perforar.</w:t>
      </w:r>
    </w:p>
    <w:p w:rsidR="005249DF" w:rsidRPr="0080672E" w:rsidRDefault="005249DF" w:rsidP="005249DF">
      <w:pPr>
        <w:pStyle w:val="Prrafodelista"/>
        <w:ind w:left="382"/>
        <w:rPr>
          <w:rFonts w:cs="Arial"/>
          <w:szCs w:val="20"/>
        </w:rPr>
      </w:pPr>
    </w:p>
    <w:p w:rsidR="005249DF" w:rsidRPr="0080672E" w:rsidRDefault="005249DF" w:rsidP="005249DF">
      <w:pPr>
        <w:pStyle w:val="Prrafodelista"/>
        <w:numPr>
          <w:ilvl w:val="0"/>
          <w:numId w:val="35"/>
        </w:numPr>
        <w:spacing w:line="240" w:lineRule="auto"/>
        <w:ind w:left="382" w:hanging="425"/>
        <w:rPr>
          <w:rFonts w:cs="Arial"/>
          <w:szCs w:val="20"/>
        </w:rPr>
      </w:pPr>
      <w:r w:rsidRPr="0080672E">
        <w:rPr>
          <w:rFonts w:cs="Arial"/>
          <w:szCs w:val="20"/>
        </w:rPr>
        <w:t>Todos estos documentos permitirán a</w:t>
      </w:r>
      <w:r>
        <w:rPr>
          <w:rFonts w:cs="Arial"/>
          <w:szCs w:val="20"/>
        </w:rPr>
        <w:t xml:space="preserve"> </w:t>
      </w:r>
      <w:r w:rsidRPr="0080672E">
        <w:rPr>
          <w:rFonts w:cs="Arial"/>
          <w:szCs w:val="20"/>
        </w:rPr>
        <w:t>l</w:t>
      </w:r>
      <w:r>
        <w:rPr>
          <w:rFonts w:cs="Arial"/>
          <w:szCs w:val="20"/>
        </w:rPr>
        <w:t>os</w:t>
      </w:r>
      <w:r w:rsidRPr="0080672E">
        <w:rPr>
          <w:rFonts w:cs="Arial"/>
          <w:szCs w:val="20"/>
        </w:rPr>
        <w:t xml:space="preserve"> Licitante</w:t>
      </w:r>
      <w:r>
        <w:rPr>
          <w:rFonts w:cs="Arial"/>
          <w:szCs w:val="20"/>
        </w:rPr>
        <w:t>s</w:t>
      </w:r>
      <w:r w:rsidRPr="0080672E">
        <w:rPr>
          <w:rFonts w:cs="Arial"/>
          <w:szCs w:val="20"/>
        </w:rPr>
        <w:t xml:space="preserve"> conocer las características de los materiales para con ello determinar el tipo de equipos de excavación y perforación que se requiere, además de establecer los rendimientos a los que se puede aspirar. </w:t>
      </w:r>
    </w:p>
    <w:p w:rsidR="005249DF" w:rsidRPr="0080672E" w:rsidRDefault="005249DF" w:rsidP="005249DF">
      <w:pPr>
        <w:pStyle w:val="Prrafodelista"/>
        <w:ind w:left="425"/>
        <w:rPr>
          <w:rFonts w:cs="Arial"/>
          <w:szCs w:val="20"/>
        </w:rPr>
      </w:pPr>
    </w:p>
    <w:p w:rsidR="005249DF" w:rsidRPr="0080672E" w:rsidRDefault="005249DF" w:rsidP="005249DF">
      <w:pPr>
        <w:pStyle w:val="Prrafodelista"/>
        <w:numPr>
          <w:ilvl w:val="0"/>
          <w:numId w:val="35"/>
        </w:numPr>
        <w:spacing w:line="240" w:lineRule="auto"/>
        <w:ind w:left="425" w:hanging="425"/>
        <w:rPr>
          <w:rFonts w:cs="Arial"/>
          <w:szCs w:val="20"/>
        </w:rPr>
      </w:pPr>
      <w:r w:rsidRPr="0080672E">
        <w:rPr>
          <w:rFonts w:cs="Arial"/>
          <w:szCs w:val="20"/>
        </w:rPr>
        <w:t xml:space="preserve">Las empresas Licitantes, atenderán a la información entregada para realizar sus estimaciones de costos y tiempos, en el entendido de que ello no </w:t>
      </w:r>
      <w:r>
        <w:rPr>
          <w:rFonts w:cs="Arial"/>
          <w:szCs w:val="20"/>
        </w:rPr>
        <w:t xml:space="preserve">exime al Licitante ganador, </w:t>
      </w:r>
      <w:r w:rsidRPr="0080672E">
        <w:rPr>
          <w:rFonts w:cs="Arial"/>
          <w:szCs w:val="20"/>
        </w:rPr>
        <w:t>una vez emitido el fallo, de realizar estudios o trabajos de campo, laboratorio y gabinete para complementar dicha información y que a su juicio permita generar cambios en los procesos constructivos correspondientes.</w:t>
      </w:r>
    </w:p>
    <w:p w:rsidR="005249DF" w:rsidRPr="0080672E" w:rsidRDefault="005249DF" w:rsidP="005249DF">
      <w:pPr>
        <w:pStyle w:val="Prrafodelista"/>
        <w:ind w:left="382"/>
        <w:rPr>
          <w:rFonts w:cs="Arial"/>
          <w:szCs w:val="20"/>
        </w:rPr>
      </w:pPr>
    </w:p>
    <w:p w:rsidR="005249DF" w:rsidRDefault="005249DF" w:rsidP="005249DF">
      <w:pPr>
        <w:pStyle w:val="Prrafodelista"/>
        <w:numPr>
          <w:ilvl w:val="0"/>
          <w:numId w:val="35"/>
        </w:numPr>
        <w:spacing w:line="240" w:lineRule="auto"/>
        <w:ind w:left="382" w:hanging="425"/>
        <w:rPr>
          <w:rFonts w:cs="Arial"/>
          <w:szCs w:val="20"/>
        </w:rPr>
      </w:pPr>
      <w:r w:rsidRPr="00751295">
        <w:rPr>
          <w:rFonts w:cs="Arial"/>
          <w:szCs w:val="20"/>
        </w:rPr>
        <w:t xml:space="preserve">El Contratista deberá verificar directamente en campo todas las recomendaciones hechas en el Proyecto Ejecutivo y en caso de que exista algún error o duda durante la construcción de los diferentes frentes del </w:t>
      </w:r>
      <w:r w:rsidR="00287F8E">
        <w:rPr>
          <w:rFonts w:cs="Arial"/>
          <w:szCs w:val="20"/>
        </w:rPr>
        <w:t>Viaducto</w:t>
      </w:r>
      <w:r w:rsidRPr="00751295">
        <w:rPr>
          <w:rFonts w:cs="Arial"/>
          <w:szCs w:val="20"/>
        </w:rPr>
        <w:t xml:space="preserve"> 2, solicitará a La Residencia de Obra, en caso de proceder, ajustar los datos hasta contar con la información suficiente atendiendo al tipo de solución adoptada para el tramo a construir. Para lo anterior, se deberá verificar detalladamente la siguiente información proporcionada por La Residencia de Obra: </w:t>
      </w:r>
    </w:p>
    <w:p w:rsidR="005249DF" w:rsidRPr="00751295" w:rsidRDefault="005249DF" w:rsidP="005249DF">
      <w:pPr>
        <w:spacing w:line="240" w:lineRule="auto"/>
        <w:ind w:left="0"/>
        <w:rPr>
          <w:rFonts w:cs="Arial"/>
          <w:szCs w:val="20"/>
        </w:rPr>
      </w:pPr>
    </w:p>
    <w:p w:rsidR="005249DF" w:rsidRPr="0080672E" w:rsidRDefault="005249DF" w:rsidP="005249DF">
      <w:pPr>
        <w:numPr>
          <w:ilvl w:val="1"/>
          <w:numId w:val="34"/>
        </w:numPr>
        <w:spacing w:line="240" w:lineRule="auto"/>
        <w:ind w:left="1102"/>
        <w:rPr>
          <w:rFonts w:cs="Arial"/>
          <w:szCs w:val="20"/>
        </w:rPr>
      </w:pPr>
      <w:r w:rsidRPr="00751295">
        <w:rPr>
          <w:rFonts w:cs="Arial"/>
          <w:szCs w:val="20"/>
        </w:rPr>
        <w:t>Sondeos profundos.</w:t>
      </w:r>
    </w:p>
    <w:p w:rsidR="005249DF" w:rsidRPr="0080672E" w:rsidRDefault="005249DF" w:rsidP="005249DF">
      <w:pPr>
        <w:numPr>
          <w:ilvl w:val="1"/>
          <w:numId w:val="34"/>
        </w:numPr>
        <w:spacing w:line="240" w:lineRule="auto"/>
        <w:ind w:left="1102"/>
        <w:rPr>
          <w:rFonts w:cs="Arial"/>
          <w:szCs w:val="20"/>
        </w:rPr>
      </w:pPr>
      <w:r w:rsidRPr="0080672E">
        <w:rPr>
          <w:rFonts w:cs="Arial"/>
          <w:szCs w:val="20"/>
        </w:rPr>
        <w:t>Las muestras que indican el Índice de Calidad de la Roca (RQD).</w:t>
      </w:r>
    </w:p>
    <w:p w:rsidR="005249DF" w:rsidRPr="0080672E" w:rsidRDefault="005249DF" w:rsidP="005249DF">
      <w:pPr>
        <w:numPr>
          <w:ilvl w:val="1"/>
          <w:numId w:val="34"/>
        </w:numPr>
        <w:spacing w:line="240" w:lineRule="auto"/>
        <w:ind w:left="1102"/>
        <w:rPr>
          <w:rFonts w:cs="Arial"/>
          <w:szCs w:val="20"/>
        </w:rPr>
      </w:pPr>
      <w:r w:rsidRPr="0080672E">
        <w:rPr>
          <w:rFonts w:cs="Arial"/>
          <w:szCs w:val="20"/>
        </w:rPr>
        <w:t>Perfiles estratigráficos detallados de los sondeos realizados, conteniendo resultados de los ensayes de campo, como son penetración estándar SPT, cono dinámico, tipo de material, ubicación del nivel freático y ubicación</w:t>
      </w:r>
    </w:p>
    <w:p w:rsidR="005249DF" w:rsidRPr="0080672E" w:rsidRDefault="005249DF" w:rsidP="005249DF">
      <w:pPr>
        <w:numPr>
          <w:ilvl w:val="1"/>
          <w:numId w:val="34"/>
        </w:numPr>
        <w:spacing w:line="240" w:lineRule="auto"/>
        <w:ind w:left="1102"/>
        <w:rPr>
          <w:rFonts w:cs="Arial"/>
          <w:szCs w:val="20"/>
        </w:rPr>
      </w:pPr>
      <w:r w:rsidRPr="0080672E">
        <w:rPr>
          <w:rFonts w:cs="Arial"/>
          <w:szCs w:val="20"/>
        </w:rPr>
        <w:t>Los datos de las exploraciones directa e indirecta hechas en los sondeos eléctricos donde se identificaron las diferentes formaciones litológicas a lo largo del trazo, así como la posible existencia de agua en la zona.</w:t>
      </w:r>
    </w:p>
    <w:p w:rsidR="005249DF" w:rsidRPr="0080672E" w:rsidRDefault="005249DF" w:rsidP="005249DF">
      <w:pPr>
        <w:numPr>
          <w:ilvl w:val="1"/>
          <w:numId w:val="34"/>
        </w:numPr>
        <w:spacing w:line="240" w:lineRule="auto"/>
        <w:ind w:left="1102"/>
        <w:rPr>
          <w:rFonts w:cs="Arial"/>
          <w:szCs w:val="20"/>
        </w:rPr>
      </w:pPr>
      <w:r w:rsidRPr="0080672E">
        <w:rPr>
          <w:rFonts w:cs="Arial"/>
          <w:szCs w:val="20"/>
        </w:rPr>
        <w:t>En general se deberá contar con la información de la exploración realizada, en un formato condensado, lo cual implica cortes estratigráficos con una descripción de los tipos de materiales que se deberán excavar, atacar o perforar.</w:t>
      </w:r>
    </w:p>
    <w:p w:rsidR="005249DF" w:rsidRPr="0080672E" w:rsidRDefault="005249DF" w:rsidP="005249DF">
      <w:pPr>
        <w:pStyle w:val="Prrafodelista"/>
        <w:ind w:left="382"/>
        <w:rPr>
          <w:rFonts w:cs="Arial"/>
          <w:szCs w:val="20"/>
        </w:rPr>
      </w:pPr>
    </w:p>
    <w:p w:rsidR="005249DF" w:rsidRPr="0080672E" w:rsidRDefault="005249DF" w:rsidP="005249DF">
      <w:pPr>
        <w:pStyle w:val="Prrafodelista"/>
        <w:widowControl/>
        <w:numPr>
          <w:ilvl w:val="0"/>
          <w:numId w:val="34"/>
        </w:numPr>
        <w:adjustRightInd/>
        <w:spacing w:line="240" w:lineRule="auto"/>
        <w:ind w:left="382"/>
        <w:contextualSpacing/>
        <w:textAlignment w:val="auto"/>
        <w:rPr>
          <w:rFonts w:cs="Arial"/>
          <w:szCs w:val="20"/>
        </w:rPr>
      </w:pPr>
      <w:r w:rsidRPr="0080672E">
        <w:rPr>
          <w:rFonts w:cs="Arial"/>
          <w:szCs w:val="20"/>
        </w:rPr>
        <w:t>El Contratista deberá desarrollar trabajos de campo y laboratorio</w:t>
      </w:r>
      <w:r>
        <w:rPr>
          <w:rFonts w:cs="Arial"/>
          <w:szCs w:val="20"/>
        </w:rPr>
        <w:t>,</w:t>
      </w:r>
      <w:r w:rsidRPr="0080672E">
        <w:rPr>
          <w:rFonts w:cs="Arial"/>
          <w:szCs w:val="20"/>
        </w:rPr>
        <w:t xml:space="preserve"> corroborando las características de resistencia y </w:t>
      </w:r>
      <w:proofErr w:type="spellStart"/>
      <w:r w:rsidRPr="0080672E">
        <w:rPr>
          <w:rFonts w:cs="Arial"/>
          <w:szCs w:val="20"/>
        </w:rPr>
        <w:t>deformabilidad</w:t>
      </w:r>
      <w:proofErr w:type="spellEnd"/>
      <w:r w:rsidRPr="0080672E">
        <w:rPr>
          <w:rFonts w:cs="Arial"/>
          <w:szCs w:val="20"/>
        </w:rPr>
        <w:t xml:space="preserve"> de los materia</w:t>
      </w:r>
      <w:r>
        <w:rPr>
          <w:rFonts w:cs="Arial"/>
          <w:szCs w:val="20"/>
        </w:rPr>
        <w:t>les, esto lo deberá informar a La Residencia de Obra</w:t>
      </w:r>
      <w:r w:rsidRPr="0080672E">
        <w:rPr>
          <w:rFonts w:cs="Arial"/>
          <w:szCs w:val="20"/>
        </w:rPr>
        <w:t xml:space="preserve"> (campaña </w:t>
      </w:r>
      <w:r>
        <w:rPr>
          <w:rFonts w:cs="Arial"/>
          <w:szCs w:val="20"/>
        </w:rPr>
        <w:t xml:space="preserve">complementaria </w:t>
      </w:r>
      <w:r w:rsidRPr="0080672E">
        <w:rPr>
          <w:rFonts w:cs="Arial"/>
          <w:szCs w:val="20"/>
        </w:rPr>
        <w:t>definida anteriormente).</w:t>
      </w:r>
    </w:p>
    <w:p w:rsidR="005249DF" w:rsidRPr="00EE5EF6" w:rsidRDefault="005249DF" w:rsidP="005249DF">
      <w:pPr>
        <w:ind w:left="0"/>
        <w:rPr>
          <w:rFonts w:cs="Arial"/>
          <w:szCs w:val="20"/>
        </w:rPr>
      </w:pPr>
    </w:p>
    <w:p w:rsidR="005249DF" w:rsidRPr="0080672E" w:rsidRDefault="005249DF" w:rsidP="005249DF">
      <w:pPr>
        <w:pStyle w:val="Prrafodelista"/>
        <w:widowControl/>
        <w:numPr>
          <w:ilvl w:val="0"/>
          <w:numId w:val="34"/>
        </w:numPr>
        <w:adjustRightInd/>
        <w:spacing w:line="240" w:lineRule="auto"/>
        <w:ind w:left="382"/>
        <w:contextualSpacing/>
        <w:textAlignment w:val="auto"/>
        <w:rPr>
          <w:rFonts w:cs="Arial"/>
          <w:szCs w:val="20"/>
        </w:rPr>
      </w:pPr>
      <w:r w:rsidRPr="0080672E">
        <w:rPr>
          <w:rFonts w:cs="Arial"/>
          <w:szCs w:val="20"/>
        </w:rPr>
        <w:t xml:space="preserve">El Contratista deberá realizar la instrumentación que garantice el monitoreo constante de la estabilidad del terreno, desde la ejecución de las excavaciones, hasta la puesta en marcha del Tramo </w:t>
      </w:r>
      <w:r>
        <w:rPr>
          <w:rFonts w:cs="Arial"/>
          <w:szCs w:val="20"/>
        </w:rPr>
        <w:t>2</w:t>
      </w:r>
      <w:r w:rsidRPr="0080672E">
        <w:rPr>
          <w:rFonts w:cs="Arial"/>
          <w:szCs w:val="20"/>
        </w:rPr>
        <w:t>, con objeto de garantizar el correcto  comportamiento de las estructuras.</w:t>
      </w:r>
    </w:p>
    <w:p w:rsidR="005249DF" w:rsidRPr="0080672E" w:rsidRDefault="005249DF" w:rsidP="005249DF">
      <w:pPr>
        <w:pStyle w:val="Prrafodelista"/>
        <w:rPr>
          <w:rFonts w:cs="Arial"/>
          <w:szCs w:val="20"/>
        </w:rPr>
      </w:pPr>
    </w:p>
    <w:p w:rsidR="005249DF" w:rsidRPr="0080672E" w:rsidRDefault="005249DF" w:rsidP="005249DF">
      <w:pPr>
        <w:pStyle w:val="Prrafodelista"/>
        <w:ind w:left="0"/>
        <w:rPr>
          <w:rFonts w:cs="Arial"/>
          <w:szCs w:val="20"/>
        </w:rPr>
      </w:pPr>
      <w:r w:rsidRPr="0080672E">
        <w:rPr>
          <w:rFonts w:cs="Arial"/>
          <w:szCs w:val="20"/>
        </w:rPr>
        <w:t xml:space="preserve">Como parte de la documentación que </w:t>
      </w:r>
      <w:r>
        <w:rPr>
          <w:rFonts w:cs="Arial"/>
          <w:szCs w:val="20"/>
        </w:rPr>
        <w:t>El</w:t>
      </w:r>
      <w:r w:rsidRPr="0080672E">
        <w:rPr>
          <w:rFonts w:cs="Arial"/>
          <w:szCs w:val="20"/>
        </w:rPr>
        <w:t xml:space="preserve"> Contratista deberá entregar a </w:t>
      </w:r>
      <w:r>
        <w:rPr>
          <w:rFonts w:cs="Arial"/>
          <w:szCs w:val="20"/>
        </w:rPr>
        <w:t>La Residencia de Obra</w:t>
      </w:r>
      <w:r w:rsidRPr="0080672E">
        <w:rPr>
          <w:rFonts w:cs="Arial"/>
          <w:szCs w:val="20"/>
        </w:rPr>
        <w:t xml:space="preserve"> mensualmente, se deberá incluir la documen</w:t>
      </w:r>
      <w:r>
        <w:rPr>
          <w:rFonts w:cs="Arial"/>
          <w:szCs w:val="20"/>
        </w:rPr>
        <w:t>tación gráfica y descriptiva de:</w:t>
      </w:r>
    </w:p>
    <w:p w:rsidR="005249DF" w:rsidRPr="0080672E" w:rsidRDefault="005249DF" w:rsidP="005249DF">
      <w:pPr>
        <w:pStyle w:val="Prrafodelista"/>
        <w:ind w:left="0"/>
        <w:rPr>
          <w:rFonts w:cs="Arial"/>
          <w:b/>
          <w:color w:val="0000FF"/>
          <w:szCs w:val="20"/>
        </w:rPr>
      </w:pPr>
    </w:p>
    <w:p w:rsidR="005249DF" w:rsidRPr="0080672E" w:rsidRDefault="005249DF" w:rsidP="005249DF">
      <w:pPr>
        <w:pStyle w:val="Prrafodelista"/>
        <w:numPr>
          <w:ilvl w:val="0"/>
          <w:numId w:val="49"/>
        </w:numPr>
        <w:spacing w:line="240" w:lineRule="auto"/>
        <w:contextualSpacing/>
        <w:rPr>
          <w:rFonts w:cs="Arial"/>
          <w:szCs w:val="20"/>
        </w:rPr>
      </w:pPr>
      <w:r w:rsidRPr="0080672E">
        <w:rPr>
          <w:rFonts w:cs="Arial"/>
          <w:szCs w:val="20"/>
        </w:rPr>
        <w:t>Avances y desviaciones.</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9"/>
        </w:numPr>
        <w:spacing w:line="240" w:lineRule="auto"/>
        <w:contextualSpacing/>
        <w:rPr>
          <w:rFonts w:cs="Arial"/>
          <w:szCs w:val="20"/>
        </w:rPr>
      </w:pPr>
      <w:r w:rsidRPr="0080672E">
        <w:rPr>
          <w:rFonts w:cs="Arial"/>
          <w:szCs w:val="20"/>
        </w:rPr>
        <w:t>Recomendaciones correspondientes a cada concepto para hacer los ajustes necesarios.</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9"/>
        </w:numPr>
        <w:spacing w:line="240" w:lineRule="auto"/>
        <w:contextualSpacing/>
        <w:rPr>
          <w:rFonts w:cs="Arial"/>
          <w:szCs w:val="20"/>
        </w:rPr>
      </w:pPr>
      <w:r w:rsidRPr="0080672E">
        <w:rPr>
          <w:rFonts w:cs="Arial"/>
          <w:szCs w:val="20"/>
        </w:rPr>
        <w:t xml:space="preserve">Redefinición de alcances específicos, </w:t>
      </w:r>
      <w:r>
        <w:rPr>
          <w:rFonts w:cs="Arial"/>
          <w:szCs w:val="20"/>
        </w:rPr>
        <w:t>tiempos, presupuestos o calidad, en caso de ser necesarios.</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9"/>
        </w:numPr>
        <w:spacing w:line="240" w:lineRule="auto"/>
        <w:contextualSpacing/>
        <w:rPr>
          <w:rFonts w:cs="Arial"/>
          <w:szCs w:val="20"/>
        </w:rPr>
      </w:pPr>
      <w:r w:rsidRPr="0080672E">
        <w:rPr>
          <w:rFonts w:cs="Arial"/>
          <w:szCs w:val="20"/>
        </w:rPr>
        <w:t>Identificación de riesgos y las correspondientes acciones para mitigarlos o para subsanar los retrasos.</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9"/>
        </w:numPr>
        <w:spacing w:line="240" w:lineRule="auto"/>
        <w:contextualSpacing/>
        <w:rPr>
          <w:rFonts w:cs="Arial"/>
          <w:szCs w:val="20"/>
        </w:rPr>
      </w:pPr>
      <w:r w:rsidRPr="0080672E">
        <w:rPr>
          <w:rFonts w:cs="Arial"/>
          <w:szCs w:val="20"/>
        </w:rPr>
        <w:t>Documentación gráfica y fotográfica de los avances, destacando los informes del laboratorio importantes.</w:t>
      </w:r>
    </w:p>
    <w:p w:rsidR="005249DF" w:rsidRPr="00751295" w:rsidRDefault="005249DF" w:rsidP="005249DF">
      <w:pPr>
        <w:ind w:left="0"/>
        <w:rPr>
          <w:rFonts w:cs="Arial"/>
          <w:szCs w:val="20"/>
        </w:rPr>
      </w:pPr>
    </w:p>
    <w:p w:rsidR="005249DF" w:rsidRPr="0080672E" w:rsidRDefault="005249DF" w:rsidP="005249DF">
      <w:pPr>
        <w:pStyle w:val="Prrafodelista"/>
        <w:numPr>
          <w:ilvl w:val="0"/>
          <w:numId w:val="49"/>
        </w:numPr>
        <w:spacing w:line="240" w:lineRule="auto"/>
        <w:contextualSpacing/>
        <w:rPr>
          <w:rFonts w:cs="Arial"/>
          <w:szCs w:val="20"/>
        </w:rPr>
      </w:pPr>
      <w:r w:rsidRPr="0080672E">
        <w:rPr>
          <w:rFonts w:cs="Arial"/>
          <w:szCs w:val="20"/>
        </w:rPr>
        <w:t>Informes de obra con las actas de entrega - recepción de cada uno de los conceptos por hito y por tramo</w:t>
      </w:r>
      <w:r>
        <w:rPr>
          <w:rFonts w:cs="Arial"/>
          <w:szCs w:val="20"/>
        </w:rPr>
        <w:t>.</w:t>
      </w:r>
    </w:p>
    <w:p w:rsidR="005249DF" w:rsidRPr="0080672E" w:rsidRDefault="005249DF" w:rsidP="005249DF">
      <w:pPr>
        <w:pStyle w:val="Prrafodelista"/>
        <w:rPr>
          <w:rFonts w:cs="Arial"/>
          <w:szCs w:val="20"/>
        </w:rPr>
      </w:pPr>
    </w:p>
    <w:p w:rsidR="005249DF" w:rsidRPr="00751295" w:rsidRDefault="005249DF" w:rsidP="005249DF">
      <w:pPr>
        <w:pStyle w:val="TITULO2EMA"/>
        <w:spacing w:line="240" w:lineRule="auto"/>
      </w:pPr>
      <w:bookmarkStart w:id="21" w:name="_Toc386201836"/>
      <w:bookmarkStart w:id="22" w:name="_Toc387681693"/>
      <w:r w:rsidRPr="00751295">
        <w:t>DISEÑO ESTRUCTURAL</w:t>
      </w:r>
      <w:bookmarkEnd w:id="21"/>
      <w:bookmarkEnd w:id="22"/>
    </w:p>
    <w:p w:rsidR="005249DF" w:rsidRPr="0080672E" w:rsidRDefault="005249DF" w:rsidP="005249DF">
      <w:pPr>
        <w:ind w:left="1800"/>
        <w:rPr>
          <w:rFonts w:cs="Arial"/>
          <w:szCs w:val="20"/>
        </w:rPr>
      </w:pPr>
    </w:p>
    <w:p w:rsidR="005249DF" w:rsidRDefault="005249DF" w:rsidP="005249DF">
      <w:pPr>
        <w:rPr>
          <w:rFonts w:cs="Arial"/>
          <w:szCs w:val="20"/>
        </w:rPr>
      </w:pPr>
      <w:r>
        <w:rPr>
          <w:rFonts w:cs="Arial"/>
          <w:szCs w:val="20"/>
        </w:rPr>
        <w:t>El</w:t>
      </w:r>
      <w:r w:rsidRPr="0080672E">
        <w:rPr>
          <w:rFonts w:cs="Arial"/>
          <w:szCs w:val="20"/>
        </w:rPr>
        <w:t xml:space="preserve"> Contratista deberá revisar todos los documentos que conforman el Proyecto Ejecutivo, mismo que e</w:t>
      </w:r>
      <w:r w:rsidRPr="00751295">
        <w:rPr>
          <w:rFonts w:cs="Arial"/>
          <w:szCs w:val="20"/>
        </w:rPr>
        <w:t>st</w:t>
      </w:r>
      <w:r>
        <w:rPr>
          <w:rFonts w:cs="Arial"/>
          <w:szCs w:val="20"/>
        </w:rPr>
        <w:t>á elaborado con base en</w:t>
      </w:r>
      <w:r w:rsidRPr="0080672E">
        <w:rPr>
          <w:rFonts w:cs="Arial"/>
          <w:szCs w:val="20"/>
        </w:rPr>
        <w:t xml:space="preserve"> normas nacionales e internacionales vigentes que apliquen a esta obra civil.</w:t>
      </w:r>
    </w:p>
    <w:p w:rsidR="005249DF" w:rsidRPr="00751295" w:rsidRDefault="005249DF" w:rsidP="005249DF">
      <w:pPr>
        <w:rPr>
          <w:rFonts w:cs="Arial"/>
          <w:szCs w:val="20"/>
        </w:rPr>
      </w:pPr>
    </w:p>
    <w:p w:rsidR="005249DF" w:rsidRPr="0080672E" w:rsidRDefault="005249DF" w:rsidP="005249DF">
      <w:pPr>
        <w:contextualSpacing/>
        <w:rPr>
          <w:rFonts w:cs="Arial"/>
          <w:szCs w:val="20"/>
        </w:rPr>
      </w:pPr>
      <w:r w:rsidRPr="0080672E">
        <w:rPr>
          <w:rFonts w:cs="Arial"/>
          <w:szCs w:val="20"/>
        </w:rPr>
        <w:t xml:space="preserve">En lo que al plan de construcción se refiere, </w:t>
      </w:r>
      <w:r>
        <w:rPr>
          <w:rFonts w:cs="Arial"/>
          <w:szCs w:val="20"/>
        </w:rPr>
        <w:t>El</w:t>
      </w:r>
      <w:r w:rsidRPr="0080672E">
        <w:rPr>
          <w:rFonts w:cs="Arial"/>
          <w:szCs w:val="20"/>
        </w:rPr>
        <w:t xml:space="preserve"> Contratista deberá considerar lo siguiente:</w:t>
      </w:r>
    </w:p>
    <w:p w:rsidR="005249DF" w:rsidRPr="0080672E" w:rsidRDefault="005249DF" w:rsidP="005249DF">
      <w:pPr>
        <w:contextualSpacing/>
        <w:rPr>
          <w:rFonts w:cs="Arial"/>
          <w:szCs w:val="20"/>
        </w:rPr>
      </w:pPr>
    </w:p>
    <w:p w:rsidR="005249DF" w:rsidRPr="0080672E" w:rsidRDefault="005249DF" w:rsidP="005249DF">
      <w:pPr>
        <w:numPr>
          <w:ilvl w:val="0"/>
          <w:numId w:val="34"/>
        </w:numPr>
        <w:spacing w:line="240" w:lineRule="auto"/>
        <w:ind w:left="360"/>
        <w:rPr>
          <w:rFonts w:cs="Arial"/>
          <w:szCs w:val="20"/>
        </w:rPr>
      </w:pPr>
      <w:r w:rsidRPr="0080672E">
        <w:rPr>
          <w:rFonts w:cs="Arial"/>
          <w:szCs w:val="20"/>
        </w:rPr>
        <w:t>Definición de los diferentes conceptos que conforman los hitos del proyecto a construir</w:t>
      </w:r>
    </w:p>
    <w:p w:rsidR="005249DF" w:rsidRPr="0080672E" w:rsidRDefault="005249DF" w:rsidP="005249DF">
      <w:pPr>
        <w:ind w:left="360"/>
        <w:rPr>
          <w:rFonts w:cs="Arial"/>
          <w:szCs w:val="20"/>
        </w:rPr>
      </w:pPr>
    </w:p>
    <w:p w:rsidR="005249DF" w:rsidRPr="00751295" w:rsidRDefault="005249DF" w:rsidP="005249DF">
      <w:pPr>
        <w:numPr>
          <w:ilvl w:val="0"/>
          <w:numId w:val="34"/>
        </w:numPr>
        <w:spacing w:line="240" w:lineRule="auto"/>
        <w:ind w:left="360"/>
        <w:rPr>
          <w:rFonts w:cs="Arial"/>
          <w:szCs w:val="20"/>
        </w:rPr>
      </w:pPr>
      <w:r w:rsidRPr="00751295">
        <w:rPr>
          <w:rFonts w:cs="Arial"/>
          <w:szCs w:val="20"/>
        </w:rPr>
        <w:t>Programa de Obra.</w:t>
      </w:r>
    </w:p>
    <w:p w:rsidR="005249DF" w:rsidRPr="0080672E" w:rsidRDefault="005249DF" w:rsidP="005249DF">
      <w:pPr>
        <w:rPr>
          <w:rFonts w:cs="Arial"/>
          <w:szCs w:val="20"/>
        </w:rPr>
      </w:pPr>
    </w:p>
    <w:p w:rsidR="005249DF" w:rsidRPr="0080672E" w:rsidRDefault="005249DF" w:rsidP="005249DF">
      <w:pPr>
        <w:numPr>
          <w:ilvl w:val="0"/>
          <w:numId w:val="34"/>
        </w:numPr>
        <w:spacing w:line="240" w:lineRule="auto"/>
        <w:ind w:left="360"/>
        <w:rPr>
          <w:rFonts w:cs="Arial"/>
          <w:szCs w:val="20"/>
        </w:rPr>
      </w:pPr>
      <w:r w:rsidRPr="0080672E">
        <w:rPr>
          <w:rFonts w:cs="Arial"/>
          <w:szCs w:val="20"/>
        </w:rPr>
        <w:t>Ruta crítica.</w:t>
      </w:r>
    </w:p>
    <w:p w:rsidR="005249DF" w:rsidRPr="0080672E" w:rsidRDefault="005249DF" w:rsidP="005249DF">
      <w:pPr>
        <w:rPr>
          <w:rFonts w:cs="Arial"/>
          <w:szCs w:val="20"/>
        </w:rPr>
      </w:pPr>
    </w:p>
    <w:p w:rsidR="005249DF" w:rsidRPr="00751295" w:rsidRDefault="005249DF" w:rsidP="005249DF">
      <w:pPr>
        <w:numPr>
          <w:ilvl w:val="0"/>
          <w:numId w:val="34"/>
        </w:numPr>
        <w:spacing w:line="240" w:lineRule="auto"/>
        <w:ind w:left="360"/>
        <w:rPr>
          <w:rFonts w:cs="Arial"/>
          <w:szCs w:val="20"/>
        </w:rPr>
      </w:pPr>
      <w:r w:rsidRPr="00751295">
        <w:rPr>
          <w:rFonts w:cs="Arial"/>
          <w:szCs w:val="20"/>
        </w:rPr>
        <w:t>Presupuesto de Obra base y programa de erogaciones.</w:t>
      </w:r>
    </w:p>
    <w:p w:rsidR="005249DF" w:rsidRPr="0080672E" w:rsidRDefault="005249DF" w:rsidP="005249DF">
      <w:pPr>
        <w:ind w:left="360"/>
        <w:rPr>
          <w:rFonts w:cs="Arial"/>
          <w:szCs w:val="20"/>
        </w:rPr>
      </w:pPr>
    </w:p>
    <w:p w:rsidR="005249DF" w:rsidRPr="0080672E" w:rsidRDefault="005249DF" w:rsidP="005249DF">
      <w:pPr>
        <w:numPr>
          <w:ilvl w:val="0"/>
          <w:numId w:val="34"/>
        </w:numPr>
        <w:spacing w:line="240" w:lineRule="auto"/>
        <w:ind w:left="360"/>
        <w:rPr>
          <w:rFonts w:cs="Arial"/>
          <w:szCs w:val="20"/>
        </w:rPr>
      </w:pPr>
      <w:r w:rsidRPr="0080672E">
        <w:rPr>
          <w:rFonts w:cs="Arial"/>
          <w:szCs w:val="20"/>
        </w:rPr>
        <w:t>Listas de verificación por hitos para la entrega-recepción de las obras, por tramo y por estación</w:t>
      </w:r>
    </w:p>
    <w:p w:rsidR="005249DF" w:rsidRPr="0080672E" w:rsidRDefault="005249DF" w:rsidP="005249DF">
      <w:pPr>
        <w:pStyle w:val="Prrafodelista"/>
        <w:ind w:left="360"/>
        <w:rPr>
          <w:rFonts w:cs="Arial"/>
          <w:szCs w:val="20"/>
        </w:rPr>
      </w:pPr>
    </w:p>
    <w:p w:rsidR="005249DF" w:rsidRPr="0080672E" w:rsidRDefault="005249DF" w:rsidP="005249DF">
      <w:pPr>
        <w:pStyle w:val="Prrafodelista"/>
        <w:widowControl/>
        <w:numPr>
          <w:ilvl w:val="0"/>
          <w:numId w:val="34"/>
        </w:numPr>
        <w:adjustRightInd/>
        <w:spacing w:line="240" w:lineRule="auto"/>
        <w:ind w:left="360"/>
        <w:contextualSpacing/>
        <w:textAlignment w:val="auto"/>
        <w:rPr>
          <w:rFonts w:cs="Arial"/>
          <w:szCs w:val="20"/>
        </w:rPr>
      </w:pPr>
      <w:r>
        <w:rPr>
          <w:rFonts w:cs="Arial"/>
          <w:szCs w:val="20"/>
        </w:rPr>
        <w:t>El</w:t>
      </w:r>
      <w:r w:rsidRPr="0080672E">
        <w:rPr>
          <w:rFonts w:cs="Arial"/>
          <w:szCs w:val="20"/>
        </w:rPr>
        <w:t xml:space="preserve"> Contratista deberá apegar</w:t>
      </w:r>
      <w:r>
        <w:rPr>
          <w:rFonts w:cs="Arial"/>
          <w:szCs w:val="20"/>
        </w:rPr>
        <w:t xml:space="preserve">se estrictamente a </w:t>
      </w:r>
      <w:r w:rsidRPr="0080672E">
        <w:rPr>
          <w:rFonts w:cs="Arial"/>
          <w:szCs w:val="20"/>
        </w:rPr>
        <w:t xml:space="preserve">lo establecido en los documentos técnicos del diseño </w:t>
      </w:r>
      <w:r w:rsidRPr="00751295">
        <w:rPr>
          <w:rFonts w:cs="Arial"/>
          <w:szCs w:val="20"/>
        </w:rPr>
        <w:t xml:space="preserve">estructural de los tramos y estaciones </w:t>
      </w:r>
      <w:r w:rsidR="00287F8E">
        <w:rPr>
          <w:rFonts w:cs="Arial"/>
          <w:szCs w:val="20"/>
        </w:rPr>
        <w:t>elevada</w:t>
      </w:r>
      <w:r w:rsidRPr="00751295">
        <w:rPr>
          <w:rFonts w:cs="Arial"/>
          <w:szCs w:val="20"/>
        </w:rPr>
        <w:t xml:space="preserve">s del proyecto para el </w:t>
      </w:r>
      <w:r w:rsidR="00287F8E">
        <w:rPr>
          <w:rFonts w:cs="Arial"/>
          <w:szCs w:val="20"/>
        </w:rPr>
        <w:t>Viaducto</w:t>
      </w:r>
      <w:r w:rsidRPr="00751295">
        <w:rPr>
          <w:rFonts w:cs="Arial"/>
          <w:szCs w:val="20"/>
        </w:rPr>
        <w:t xml:space="preserve"> 2.</w:t>
      </w:r>
    </w:p>
    <w:p w:rsidR="005249DF" w:rsidRPr="0080672E" w:rsidRDefault="005249DF" w:rsidP="005249DF">
      <w:pPr>
        <w:pStyle w:val="Prrafodelista"/>
        <w:ind w:left="360"/>
        <w:rPr>
          <w:rFonts w:cs="Arial"/>
          <w:szCs w:val="20"/>
        </w:rPr>
      </w:pPr>
    </w:p>
    <w:p w:rsidR="005249DF" w:rsidRPr="0080672E" w:rsidRDefault="005249DF" w:rsidP="005249DF">
      <w:pPr>
        <w:pStyle w:val="Prrafodelista"/>
        <w:widowControl/>
        <w:numPr>
          <w:ilvl w:val="0"/>
          <w:numId w:val="34"/>
        </w:numPr>
        <w:adjustRightInd/>
        <w:spacing w:line="240" w:lineRule="auto"/>
        <w:ind w:left="360"/>
        <w:contextualSpacing/>
        <w:textAlignment w:val="auto"/>
        <w:rPr>
          <w:rFonts w:cs="Arial"/>
          <w:szCs w:val="20"/>
        </w:rPr>
      </w:pPr>
      <w:r>
        <w:rPr>
          <w:rFonts w:cs="Arial"/>
          <w:szCs w:val="20"/>
        </w:rPr>
        <w:t>El</w:t>
      </w:r>
      <w:r w:rsidRPr="0080672E">
        <w:rPr>
          <w:rFonts w:cs="Arial"/>
          <w:szCs w:val="20"/>
        </w:rPr>
        <w:t xml:space="preserve"> Contratista deberá ceñirse tanto al procedimiento constructivo como el tipo de sección para los tramos y estaciones. A partir de lo anterior, </w:t>
      </w:r>
      <w:r>
        <w:rPr>
          <w:rFonts w:cs="Arial"/>
          <w:szCs w:val="20"/>
        </w:rPr>
        <w:t>El</w:t>
      </w:r>
      <w:r w:rsidRPr="0080672E">
        <w:rPr>
          <w:rFonts w:cs="Arial"/>
          <w:szCs w:val="20"/>
        </w:rPr>
        <w:t xml:space="preserve"> Contratista deberá definir y proponer el equipo a utilizar, así como los materiales y por tanto el procedimiento llevar a cabo la construcción del diseño propuesto, todo esto de acuerdo a las mejores prácticas de ingeniería.</w:t>
      </w:r>
    </w:p>
    <w:p w:rsidR="005249DF" w:rsidRPr="0080672E" w:rsidRDefault="005249DF" w:rsidP="005249DF">
      <w:pPr>
        <w:rPr>
          <w:rFonts w:cs="Arial"/>
          <w:szCs w:val="20"/>
        </w:rPr>
      </w:pPr>
    </w:p>
    <w:p w:rsidR="005249DF" w:rsidRPr="0080672E" w:rsidRDefault="005249DF" w:rsidP="005249DF">
      <w:pPr>
        <w:pStyle w:val="Prrafodelista"/>
        <w:widowControl/>
        <w:numPr>
          <w:ilvl w:val="0"/>
          <w:numId w:val="34"/>
        </w:numPr>
        <w:adjustRightInd/>
        <w:spacing w:line="240" w:lineRule="auto"/>
        <w:ind w:left="360"/>
        <w:contextualSpacing/>
        <w:textAlignment w:val="auto"/>
        <w:rPr>
          <w:rFonts w:cs="Arial"/>
          <w:szCs w:val="20"/>
        </w:rPr>
      </w:pPr>
      <w:r w:rsidRPr="0080672E">
        <w:rPr>
          <w:rFonts w:cs="Arial"/>
          <w:szCs w:val="20"/>
        </w:rPr>
        <w:t>El Contratista deberá tomar cuidadosamente en cuenta, el estudio de sismicidad del sitio, esto con el fin de seguir al pie de la letra, todas las recomendaciones para la construcción de todos los elementos estructurales longitudinales y transversales que serán sujetos de la acción sísmica.</w:t>
      </w:r>
    </w:p>
    <w:p w:rsidR="005249DF" w:rsidRPr="0080672E" w:rsidRDefault="005249DF" w:rsidP="005249DF">
      <w:pPr>
        <w:ind w:left="0"/>
        <w:rPr>
          <w:rFonts w:cs="Arial"/>
          <w:szCs w:val="20"/>
        </w:rPr>
      </w:pPr>
    </w:p>
    <w:p w:rsidR="005249DF" w:rsidRPr="0080672E" w:rsidRDefault="005249DF" w:rsidP="005249DF">
      <w:pPr>
        <w:contextualSpacing/>
        <w:rPr>
          <w:rFonts w:cs="Arial"/>
          <w:szCs w:val="20"/>
        </w:rPr>
      </w:pPr>
      <w:r w:rsidRPr="0080672E">
        <w:rPr>
          <w:rFonts w:cs="Arial"/>
          <w:szCs w:val="20"/>
        </w:rPr>
        <w:t xml:space="preserve">En lo que al plan de riesgos de obra se refiere, </w:t>
      </w:r>
      <w:r>
        <w:rPr>
          <w:rFonts w:cs="Arial"/>
          <w:szCs w:val="20"/>
        </w:rPr>
        <w:t>El</w:t>
      </w:r>
      <w:r w:rsidRPr="0080672E">
        <w:rPr>
          <w:rFonts w:cs="Arial"/>
          <w:szCs w:val="20"/>
        </w:rPr>
        <w:t xml:space="preserve"> Contratista deberá considerar lo siguiente:</w:t>
      </w:r>
    </w:p>
    <w:p w:rsidR="005249DF" w:rsidRPr="0080672E" w:rsidRDefault="005249DF" w:rsidP="005249DF">
      <w:pPr>
        <w:contextualSpacing/>
        <w:rPr>
          <w:rFonts w:cs="Arial"/>
          <w:szCs w:val="20"/>
        </w:rPr>
      </w:pPr>
    </w:p>
    <w:p w:rsidR="005249DF" w:rsidRPr="0080672E" w:rsidRDefault="005249DF" w:rsidP="005249DF">
      <w:pPr>
        <w:pStyle w:val="Prrafodelista"/>
        <w:numPr>
          <w:ilvl w:val="0"/>
          <w:numId w:val="36"/>
        </w:numPr>
        <w:spacing w:line="240" w:lineRule="auto"/>
        <w:contextualSpacing/>
        <w:rPr>
          <w:rFonts w:cs="Arial"/>
          <w:szCs w:val="20"/>
        </w:rPr>
      </w:pPr>
      <w:r w:rsidRPr="0080672E">
        <w:rPr>
          <w:rFonts w:cs="Arial"/>
          <w:szCs w:val="20"/>
        </w:rPr>
        <w:t>Matriz con la identificación de posibles riesgos, así como evaluación del impacto cualitativo y cuantitativo de cada riesgo por zona o zonas.</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36"/>
        </w:numPr>
        <w:spacing w:line="240" w:lineRule="auto"/>
        <w:contextualSpacing/>
        <w:rPr>
          <w:rFonts w:cs="Arial"/>
          <w:szCs w:val="20"/>
        </w:rPr>
      </w:pPr>
      <w:r w:rsidRPr="0080672E">
        <w:rPr>
          <w:rFonts w:cs="Arial"/>
          <w:szCs w:val="20"/>
        </w:rPr>
        <w:t>Acciones propuestas para la mitigación de cada riesgo.</w:t>
      </w:r>
    </w:p>
    <w:p w:rsidR="005249DF" w:rsidRPr="0080672E" w:rsidRDefault="005249DF" w:rsidP="005249DF">
      <w:pPr>
        <w:contextualSpacing/>
        <w:rPr>
          <w:rFonts w:cs="Arial"/>
          <w:szCs w:val="20"/>
        </w:rPr>
      </w:pPr>
    </w:p>
    <w:p w:rsidR="005249DF" w:rsidRDefault="005249DF" w:rsidP="005249DF">
      <w:pPr>
        <w:contextualSpacing/>
        <w:rPr>
          <w:rFonts w:cs="Arial"/>
          <w:szCs w:val="20"/>
        </w:rPr>
      </w:pPr>
      <w:r>
        <w:rPr>
          <w:rFonts w:cs="Arial"/>
          <w:szCs w:val="20"/>
        </w:rPr>
        <w:t>El</w:t>
      </w:r>
      <w:r w:rsidRPr="0080672E">
        <w:rPr>
          <w:rFonts w:cs="Arial"/>
          <w:szCs w:val="20"/>
        </w:rPr>
        <w:t xml:space="preserve"> Contratista deberá señalar claramente los documentos que entregará a </w:t>
      </w:r>
      <w:r>
        <w:rPr>
          <w:rFonts w:cs="Arial"/>
          <w:szCs w:val="20"/>
        </w:rPr>
        <w:t>La Residencia de Obra,</w:t>
      </w:r>
      <w:r w:rsidRPr="0080672E">
        <w:rPr>
          <w:rFonts w:cs="Arial"/>
          <w:szCs w:val="20"/>
        </w:rPr>
        <w:t xml:space="preserve"> en lo que </w:t>
      </w:r>
      <w:r w:rsidRPr="00751295">
        <w:rPr>
          <w:rFonts w:cs="Arial"/>
          <w:szCs w:val="20"/>
        </w:rPr>
        <w:t xml:space="preserve">respecta a la construcción de las estructuras que integrarán los tramos estaciones </w:t>
      </w:r>
      <w:r w:rsidR="00287F8E">
        <w:rPr>
          <w:rFonts w:cs="Arial"/>
          <w:szCs w:val="20"/>
        </w:rPr>
        <w:t>elevad</w:t>
      </w:r>
      <w:r w:rsidRPr="00751295">
        <w:rPr>
          <w:rFonts w:cs="Arial"/>
          <w:szCs w:val="20"/>
        </w:rPr>
        <w:t>as.</w:t>
      </w:r>
    </w:p>
    <w:p w:rsidR="005249DF" w:rsidRPr="0080672E" w:rsidRDefault="005249DF" w:rsidP="005249DF">
      <w:pPr>
        <w:contextualSpacing/>
        <w:rPr>
          <w:rFonts w:cs="Arial"/>
          <w:szCs w:val="20"/>
        </w:rPr>
      </w:pPr>
      <w:r w:rsidRPr="0080672E">
        <w:rPr>
          <w:rFonts w:cs="Arial"/>
          <w:szCs w:val="20"/>
        </w:rPr>
        <w:t xml:space="preserve"> </w:t>
      </w:r>
    </w:p>
    <w:p w:rsidR="005249DF" w:rsidRPr="0080672E" w:rsidRDefault="005249DF" w:rsidP="005249DF">
      <w:pPr>
        <w:rPr>
          <w:rFonts w:cs="Arial"/>
          <w:szCs w:val="20"/>
        </w:rPr>
      </w:pPr>
      <w:r>
        <w:rPr>
          <w:rFonts w:cs="Arial"/>
          <w:szCs w:val="20"/>
        </w:rPr>
        <w:t>A su vez, El Contratista</w:t>
      </w:r>
      <w:r w:rsidRPr="0080672E">
        <w:rPr>
          <w:rFonts w:cs="Arial"/>
          <w:szCs w:val="20"/>
        </w:rPr>
        <w:t xml:space="preserve"> deberá incluir detalladamente, todas las actividades específicas a la estructura que se desarrollarán previo a la obra, durante la ejecución de la obra y posteriormente. Lo antes señalado, es con la finalidad de que El Contratista adquiera el firme compromiso de solucionar inmediata y adecuadamente cualquier actividad que se presente durante el tiempo estipulado en el contrato firmado con </w:t>
      </w:r>
      <w:r>
        <w:rPr>
          <w:rFonts w:cs="Arial"/>
          <w:szCs w:val="20"/>
        </w:rPr>
        <w:t>La Residencia de Obra</w:t>
      </w:r>
      <w:r w:rsidRPr="0080672E">
        <w:rPr>
          <w:rFonts w:cs="Arial"/>
          <w:szCs w:val="20"/>
        </w:rPr>
        <w:t>; así mismo, durante el  ti</w:t>
      </w:r>
      <w:r>
        <w:rPr>
          <w:rFonts w:cs="Arial"/>
          <w:szCs w:val="20"/>
        </w:rPr>
        <w:t xml:space="preserve">empo que duren las actividades. </w:t>
      </w:r>
      <w:r w:rsidRPr="0080672E">
        <w:rPr>
          <w:rFonts w:cs="Arial"/>
          <w:szCs w:val="20"/>
        </w:rPr>
        <w:t>Entre esto están:</w:t>
      </w:r>
    </w:p>
    <w:p w:rsidR="005249DF" w:rsidRPr="0080672E" w:rsidRDefault="005249DF" w:rsidP="005249DF">
      <w:pPr>
        <w:contextualSpacing/>
        <w:rPr>
          <w:rFonts w:cs="Arial"/>
          <w:szCs w:val="20"/>
        </w:rPr>
      </w:pPr>
    </w:p>
    <w:p w:rsidR="005249DF" w:rsidRPr="0080672E" w:rsidRDefault="005249DF" w:rsidP="005249DF">
      <w:pPr>
        <w:contextualSpacing/>
        <w:rPr>
          <w:rFonts w:cs="Arial"/>
          <w:szCs w:val="20"/>
        </w:rPr>
      </w:pPr>
    </w:p>
    <w:p w:rsidR="005249DF" w:rsidRPr="0080672E" w:rsidRDefault="005249DF" w:rsidP="005249DF">
      <w:pPr>
        <w:pStyle w:val="Prrafodelista"/>
        <w:numPr>
          <w:ilvl w:val="0"/>
          <w:numId w:val="37"/>
        </w:numPr>
        <w:spacing w:line="240" w:lineRule="auto"/>
        <w:contextualSpacing/>
        <w:rPr>
          <w:rFonts w:cs="Arial"/>
          <w:szCs w:val="20"/>
        </w:rPr>
      </w:pPr>
      <w:r w:rsidRPr="0080672E">
        <w:rPr>
          <w:rFonts w:cs="Arial"/>
          <w:szCs w:val="20"/>
        </w:rPr>
        <w:t>Reportes reflejando el estatus de los conceptos que integran los hitos.</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37"/>
        </w:numPr>
        <w:spacing w:line="240" w:lineRule="auto"/>
        <w:contextualSpacing/>
        <w:rPr>
          <w:rFonts w:cs="Arial"/>
          <w:szCs w:val="20"/>
        </w:rPr>
      </w:pPr>
      <w:r w:rsidRPr="0080672E">
        <w:rPr>
          <w:rFonts w:cs="Arial"/>
          <w:szCs w:val="20"/>
        </w:rPr>
        <w:t>Programa de obra con fechas reflejando el avance de los trabajos por hito y por tramo.</w:t>
      </w:r>
    </w:p>
    <w:p w:rsidR="005249DF" w:rsidRPr="0080672E" w:rsidRDefault="005249DF" w:rsidP="005249DF">
      <w:pPr>
        <w:rPr>
          <w:rFonts w:cs="Arial"/>
          <w:szCs w:val="20"/>
        </w:rPr>
      </w:pPr>
    </w:p>
    <w:p w:rsidR="005249DF" w:rsidRPr="0080672E" w:rsidRDefault="005249DF" w:rsidP="005249DF">
      <w:pPr>
        <w:pStyle w:val="Prrafodelista"/>
        <w:numPr>
          <w:ilvl w:val="0"/>
          <w:numId w:val="37"/>
        </w:numPr>
        <w:spacing w:line="240" w:lineRule="auto"/>
        <w:contextualSpacing/>
        <w:rPr>
          <w:rFonts w:cs="Arial"/>
          <w:szCs w:val="20"/>
        </w:rPr>
      </w:pPr>
      <w:r w:rsidRPr="0080672E">
        <w:rPr>
          <w:rFonts w:cs="Arial"/>
          <w:szCs w:val="20"/>
        </w:rPr>
        <w:t xml:space="preserve">Evidencia gráfica y fotográfica de la secuencia de avance de la obra, </w:t>
      </w:r>
      <w:r>
        <w:rPr>
          <w:rFonts w:cs="Arial"/>
          <w:szCs w:val="20"/>
        </w:rPr>
        <w:t>destacando el proceso de:</w:t>
      </w:r>
      <w:r w:rsidRPr="0080672E">
        <w:rPr>
          <w:rFonts w:cs="Arial"/>
          <w:szCs w:val="20"/>
        </w:rPr>
        <w:t xml:space="preserve"> suministro, recepción, estibado y  colocación de todos los elementos prefabricados.</w:t>
      </w:r>
    </w:p>
    <w:p w:rsidR="005249DF" w:rsidRPr="0080672E" w:rsidRDefault="005249DF" w:rsidP="005249DF">
      <w:pPr>
        <w:rPr>
          <w:rFonts w:cs="Arial"/>
          <w:szCs w:val="20"/>
        </w:rPr>
      </w:pPr>
    </w:p>
    <w:p w:rsidR="005249DF" w:rsidRPr="0080672E" w:rsidRDefault="005249DF" w:rsidP="005249DF">
      <w:pPr>
        <w:pStyle w:val="Prrafodelista"/>
        <w:numPr>
          <w:ilvl w:val="0"/>
          <w:numId w:val="37"/>
        </w:numPr>
        <w:spacing w:line="240" w:lineRule="auto"/>
        <w:contextualSpacing/>
        <w:rPr>
          <w:rFonts w:cs="Arial"/>
          <w:szCs w:val="20"/>
        </w:rPr>
      </w:pPr>
      <w:r w:rsidRPr="0080672E">
        <w:rPr>
          <w:rFonts w:cs="Arial"/>
          <w:szCs w:val="20"/>
        </w:rPr>
        <w:t xml:space="preserve">Evidencia gráfica y fotográfica de la </w:t>
      </w:r>
      <w:r>
        <w:rPr>
          <w:rFonts w:cs="Arial"/>
          <w:szCs w:val="20"/>
        </w:rPr>
        <w:t xml:space="preserve">secuencia de avance de la obra, </w:t>
      </w:r>
      <w:r w:rsidRPr="0080672E">
        <w:rPr>
          <w:rFonts w:cs="Arial"/>
          <w:szCs w:val="20"/>
        </w:rPr>
        <w:t>destacando el proceso de construcción en sitio de todos los elementos indicados en el Proyecto Ejecutivo.</w:t>
      </w:r>
    </w:p>
    <w:p w:rsidR="005249DF" w:rsidRPr="0080672E" w:rsidRDefault="005249DF" w:rsidP="005249DF">
      <w:pPr>
        <w:rPr>
          <w:rFonts w:cs="Arial"/>
          <w:szCs w:val="20"/>
        </w:rPr>
      </w:pPr>
    </w:p>
    <w:p w:rsidR="005249DF" w:rsidRPr="0080672E" w:rsidRDefault="005249DF" w:rsidP="005249DF">
      <w:pPr>
        <w:pStyle w:val="Prrafodelista"/>
        <w:numPr>
          <w:ilvl w:val="0"/>
          <w:numId w:val="37"/>
        </w:numPr>
        <w:spacing w:line="240" w:lineRule="auto"/>
        <w:contextualSpacing/>
        <w:rPr>
          <w:rFonts w:cs="Arial"/>
          <w:szCs w:val="20"/>
        </w:rPr>
      </w:pPr>
      <w:r>
        <w:rPr>
          <w:rFonts w:cs="Arial"/>
          <w:szCs w:val="20"/>
        </w:rPr>
        <w:t>El</w:t>
      </w:r>
      <w:r w:rsidRPr="0080672E">
        <w:rPr>
          <w:rFonts w:cs="Arial"/>
          <w:szCs w:val="20"/>
        </w:rPr>
        <w:t xml:space="preserve"> Contratista destacarán semanalmente todas las prioridades y programas de trabajo individuales de las estructuras de los tramos y estaciones.</w:t>
      </w:r>
    </w:p>
    <w:p w:rsidR="005249DF" w:rsidRPr="0080672E" w:rsidRDefault="005249DF" w:rsidP="005249DF">
      <w:pPr>
        <w:rPr>
          <w:rFonts w:cs="Arial"/>
          <w:szCs w:val="20"/>
        </w:rPr>
      </w:pPr>
    </w:p>
    <w:p w:rsidR="005249DF" w:rsidRPr="0080672E" w:rsidRDefault="005249DF" w:rsidP="005249DF">
      <w:pPr>
        <w:pStyle w:val="Prrafodelista"/>
        <w:numPr>
          <w:ilvl w:val="0"/>
          <w:numId w:val="37"/>
        </w:numPr>
        <w:spacing w:line="240" w:lineRule="auto"/>
        <w:contextualSpacing/>
        <w:rPr>
          <w:rFonts w:cs="Arial"/>
          <w:szCs w:val="20"/>
        </w:rPr>
      </w:pPr>
      <w:r>
        <w:rPr>
          <w:rFonts w:cs="Arial"/>
          <w:szCs w:val="20"/>
        </w:rPr>
        <w:t>El</w:t>
      </w:r>
      <w:r w:rsidRPr="0080672E">
        <w:rPr>
          <w:rFonts w:cs="Arial"/>
          <w:szCs w:val="20"/>
        </w:rPr>
        <w:t xml:space="preserve"> Contratista llevará el control presupuestal por hito y por tramo de todas las estructuras.</w:t>
      </w:r>
    </w:p>
    <w:p w:rsidR="005249DF" w:rsidRPr="0080672E" w:rsidRDefault="005249DF" w:rsidP="005249DF">
      <w:pPr>
        <w:rPr>
          <w:rFonts w:cs="Arial"/>
          <w:szCs w:val="20"/>
        </w:rPr>
      </w:pPr>
    </w:p>
    <w:p w:rsidR="005249DF" w:rsidRPr="0080672E" w:rsidRDefault="005249DF" w:rsidP="005249DF">
      <w:pPr>
        <w:pStyle w:val="Prrafodelista"/>
        <w:numPr>
          <w:ilvl w:val="0"/>
          <w:numId w:val="37"/>
        </w:numPr>
        <w:spacing w:line="240" w:lineRule="auto"/>
        <w:contextualSpacing/>
        <w:rPr>
          <w:rFonts w:cs="Arial"/>
          <w:szCs w:val="20"/>
        </w:rPr>
      </w:pPr>
      <w:r w:rsidRPr="0080672E">
        <w:rPr>
          <w:rFonts w:cs="Arial"/>
          <w:szCs w:val="20"/>
        </w:rPr>
        <w:t>Control de cambios y ajustes en los avances y desviaciones en todas las estructuras.</w:t>
      </w:r>
    </w:p>
    <w:p w:rsidR="005249DF" w:rsidRPr="0080672E" w:rsidRDefault="005249DF" w:rsidP="005249DF">
      <w:pPr>
        <w:rPr>
          <w:rFonts w:cs="Arial"/>
          <w:szCs w:val="20"/>
        </w:rPr>
      </w:pPr>
    </w:p>
    <w:p w:rsidR="005249DF" w:rsidRPr="0080672E" w:rsidRDefault="005249DF" w:rsidP="005249DF">
      <w:pPr>
        <w:pStyle w:val="Prrafodelista"/>
        <w:numPr>
          <w:ilvl w:val="0"/>
          <w:numId w:val="37"/>
        </w:numPr>
        <w:spacing w:line="240" w:lineRule="auto"/>
        <w:contextualSpacing/>
        <w:rPr>
          <w:rFonts w:cs="Arial"/>
          <w:szCs w:val="20"/>
        </w:rPr>
      </w:pPr>
      <w:r w:rsidRPr="0080672E">
        <w:rPr>
          <w:rFonts w:cs="Arial"/>
          <w:szCs w:val="20"/>
        </w:rPr>
        <w:t>Reporte de control de notas de bitácora, señalando los avances reales y programados, así como de las desviaciones y propuestas para recuperar el tiempo y/o corregir errores.</w:t>
      </w:r>
    </w:p>
    <w:p w:rsidR="005249DF" w:rsidRPr="0080672E" w:rsidRDefault="005249DF" w:rsidP="005249DF">
      <w:pPr>
        <w:rPr>
          <w:rFonts w:cs="Arial"/>
          <w:szCs w:val="20"/>
        </w:rPr>
      </w:pPr>
    </w:p>
    <w:p w:rsidR="005249DF" w:rsidRPr="0080672E" w:rsidRDefault="005249DF" w:rsidP="005249DF">
      <w:pPr>
        <w:pStyle w:val="Prrafodelista"/>
        <w:numPr>
          <w:ilvl w:val="0"/>
          <w:numId w:val="37"/>
        </w:numPr>
        <w:spacing w:line="240" w:lineRule="auto"/>
        <w:contextualSpacing/>
        <w:rPr>
          <w:rFonts w:cs="Arial"/>
          <w:szCs w:val="20"/>
        </w:rPr>
      </w:pPr>
      <w:r w:rsidRPr="0080672E">
        <w:rPr>
          <w:rFonts w:cs="Arial"/>
          <w:szCs w:val="20"/>
        </w:rPr>
        <w:t xml:space="preserve">Previa elaboración de los planos </w:t>
      </w:r>
      <w:r w:rsidRPr="0080672E">
        <w:rPr>
          <w:rFonts w:cs="Arial"/>
          <w:i/>
          <w:szCs w:val="20"/>
        </w:rPr>
        <w:t xml:space="preserve">as </w:t>
      </w:r>
      <w:proofErr w:type="spellStart"/>
      <w:r w:rsidRPr="0080672E">
        <w:rPr>
          <w:rFonts w:cs="Arial"/>
          <w:i/>
          <w:szCs w:val="20"/>
        </w:rPr>
        <w:t>built</w:t>
      </w:r>
      <w:proofErr w:type="spellEnd"/>
      <w:r w:rsidRPr="0080672E">
        <w:rPr>
          <w:rFonts w:cs="Arial"/>
          <w:szCs w:val="20"/>
        </w:rPr>
        <w:t xml:space="preserve"> de los elementos estructurales de las cimentaciones y superestructuras de los tramos y estaciones en </w:t>
      </w:r>
      <w:r>
        <w:rPr>
          <w:rFonts w:cs="Arial"/>
          <w:szCs w:val="20"/>
        </w:rPr>
        <w:t>túnel</w:t>
      </w:r>
      <w:r w:rsidRPr="0080672E">
        <w:rPr>
          <w:rFonts w:cs="Arial"/>
          <w:szCs w:val="20"/>
        </w:rPr>
        <w:t xml:space="preserve">, se deberán desarrollar los cálculos necesarios para justificar los ajustes, así como por los especialistas correspondientes, antes de ser presentado a </w:t>
      </w:r>
      <w:r>
        <w:rPr>
          <w:rFonts w:cs="Arial"/>
          <w:szCs w:val="20"/>
        </w:rPr>
        <w:t>La Residencia de Obra</w:t>
      </w:r>
      <w:r w:rsidRPr="0080672E">
        <w:rPr>
          <w:rFonts w:cs="Arial"/>
          <w:szCs w:val="20"/>
        </w:rPr>
        <w:t xml:space="preserve"> para su aprobación e incorporación de esto a la bitácora.</w:t>
      </w:r>
    </w:p>
    <w:p w:rsidR="005249DF" w:rsidRPr="0080672E" w:rsidRDefault="005249DF" w:rsidP="005249DF">
      <w:pPr>
        <w:pStyle w:val="Prrafodelista"/>
        <w:ind w:left="360"/>
        <w:rPr>
          <w:rFonts w:cs="Arial"/>
          <w:szCs w:val="20"/>
        </w:rPr>
      </w:pPr>
    </w:p>
    <w:p w:rsidR="005249DF" w:rsidRPr="0080672E" w:rsidRDefault="005249DF" w:rsidP="005249DF">
      <w:pPr>
        <w:pStyle w:val="Prrafodelista"/>
        <w:ind w:left="0"/>
        <w:rPr>
          <w:rFonts w:cs="Arial"/>
          <w:szCs w:val="20"/>
        </w:rPr>
      </w:pPr>
      <w:r w:rsidRPr="00D30B48">
        <w:rPr>
          <w:rFonts w:cs="Arial"/>
          <w:szCs w:val="20"/>
        </w:rPr>
        <w:t xml:space="preserve">Como parte de la documentación que </w:t>
      </w:r>
      <w:r>
        <w:rPr>
          <w:rFonts w:cs="Arial"/>
          <w:szCs w:val="20"/>
        </w:rPr>
        <w:t>El</w:t>
      </w:r>
      <w:r w:rsidRPr="00D30B48">
        <w:rPr>
          <w:rFonts w:cs="Arial"/>
          <w:szCs w:val="20"/>
        </w:rPr>
        <w:t xml:space="preserve"> Contratista deberá entregar a La Residencia de Obra mensualmente, se deberá incl</w:t>
      </w:r>
      <w:r>
        <w:rPr>
          <w:rFonts w:cs="Arial"/>
          <w:szCs w:val="20"/>
        </w:rPr>
        <w:t>uir la documentación gráfica de:</w:t>
      </w:r>
    </w:p>
    <w:p w:rsidR="005249DF" w:rsidRPr="0080672E" w:rsidRDefault="005249DF" w:rsidP="005249DF">
      <w:pPr>
        <w:pStyle w:val="Prrafodelista"/>
        <w:ind w:left="0"/>
        <w:rPr>
          <w:rFonts w:cs="Arial"/>
          <w:b/>
          <w:color w:val="0000FF"/>
          <w:szCs w:val="20"/>
        </w:rPr>
      </w:pPr>
    </w:p>
    <w:p w:rsidR="005249DF" w:rsidRPr="0080672E" w:rsidRDefault="005249DF" w:rsidP="005249DF">
      <w:pPr>
        <w:numPr>
          <w:ilvl w:val="0"/>
          <w:numId w:val="34"/>
        </w:numPr>
        <w:spacing w:line="240" w:lineRule="auto"/>
        <w:ind w:left="360"/>
        <w:rPr>
          <w:rFonts w:cs="Arial"/>
          <w:szCs w:val="20"/>
        </w:rPr>
      </w:pPr>
      <w:r w:rsidRPr="0080672E">
        <w:rPr>
          <w:rFonts w:cs="Arial"/>
          <w:szCs w:val="20"/>
        </w:rPr>
        <w:t>Avances y desviaciones.</w:t>
      </w:r>
    </w:p>
    <w:p w:rsidR="005249DF" w:rsidRPr="0080672E" w:rsidRDefault="005249DF" w:rsidP="005249DF">
      <w:pPr>
        <w:ind w:left="360"/>
        <w:rPr>
          <w:rFonts w:cs="Arial"/>
          <w:szCs w:val="20"/>
        </w:rPr>
      </w:pPr>
    </w:p>
    <w:p w:rsidR="005249DF" w:rsidRPr="0080672E" w:rsidRDefault="005249DF" w:rsidP="005249DF">
      <w:pPr>
        <w:numPr>
          <w:ilvl w:val="0"/>
          <w:numId w:val="34"/>
        </w:numPr>
        <w:spacing w:line="240" w:lineRule="auto"/>
        <w:ind w:left="360"/>
        <w:rPr>
          <w:rFonts w:cs="Arial"/>
          <w:szCs w:val="20"/>
        </w:rPr>
      </w:pPr>
      <w:r w:rsidRPr="0080672E">
        <w:rPr>
          <w:rFonts w:cs="Arial"/>
          <w:szCs w:val="20"/>
        </w:rPr>
        <w:t>Recomendaciones conciliadas con la supervisión correspondiente a cada concepto para hacer los ajustes necesarios.</w:t>
      </w:r>
    </w:p>
    <w:p w:rsidR="005249DF" w:rsidRPr="0080672E" w:rsidRDefault="005249DF" w:rsidP="005249DF">
      <w:pPr>
        <w:rPr>
          <w:rFonts w:cs="Arial"/>
          <w:szCs w:val="20"/>
        </w:rPr>
      </w:pPr>
    </w:p>
    <w:p w:rsidR="005249DF" w:rsidRPr="0080672E" w:rsidRDefault="005249DF" w:rsidP="005249DF">
      <w:pPr>
        <w:numPr>
          <w:ilvl w:val="0"/>
          <w:numId w:val="34"/>
        </w:numPr>
        <w:spacing w:line="240" w:lineRule="auto"/>
        <w:ind w:left="360"/>
        <w:rPr>
          <w:rFonts w:cs="Arial"/>
          <w:szCs w:val="20"/>
        </w:rPr>
      </w:pPr>
      <w:r w:rsidRPr="0080672E">
        <w:rPr>
          <w:rFonts w:cs="Arial"/>
          <w:szCs w:val="20"/>
        </w:rPr>
        <w:t>Redefinición de alcances específicos, tiempos, presupuestos o calidad.</w:t>
      </w:r>
    </w:p>
    <w:p w:rsidR="005249DF" w:rsidRPr="0080672E" w:rsidRDefault="005249DF" w:rsidP="005249DF">
      <w:pPr>
        <w:ind w:left="360"/>
        <w:rPr>
          <w:rFonts w:cs="Arial"/>
          <w:szCs w:val="20"/>
        </w:rPr>
      </w:pPr>
    </w:p>
    <w:p w:rsidR="005249DF" w:rsidRPr="0080672E" w:rsidRDefault="005249DF" w:rsidP="005249DF">
      <w:pPr>
        <w:numPr>
          <w:ilvl w:val="0"/>
          <w:numId w:val="34"/>
        </w:numPr>
        <w:spacing w:line="240" w:lineRule="auto"/>
        <w:ind w:left="360"/>
        <w:rPr>
          <w:rFonts w:cs="Arial"/>
          <w:szCs w:val="20"/>
        </w:rPr>
      </w:pPr>
      <w:r w:rsidRPr="0080672E">
        <w:rPr>
          <w:rFonts w:cs="Arial"/>
          <w:szCs w:val="20"/>
        </w:rPr>
        <w:t>Identificación de riesgos y las correspondientes acciones para mitigarlos o para subsanar los retrasos.</w:t>
      </w:r>
    </w:p>
    <w:p w:rsidR="005249DF" w:rsidRPr="0080672E" w:rsidRDefault="005249DF" w:rsidP="005249DF">
      <w:pPr>
        <w:rPr>
          <w:rFonts w:cs="Arial"/>
          <w:szCs w:val="20"/>
        </w:rPr>
      </w:pPr>
    </w:p>
    <w:p w:rsidR="005249DF" w:rsidRPr="0080672E" w:rsidRDefault="005249DF" w:rsidP="005249DF">
      <w:pPr>
        <w:numPr>
          <w:ilvl w:val="0"/>
          <w:numId w:val="34"/>
        </w:numPr>
        <w:spacing w:line="240" w:lineRule="auto"/>
        <w:ind w:left="360"/>
        <w:rPr>
          <w:rFonts w:cs="Arial"/>
          <w:szCs w:val="20"/>
        </w:rPr>
      </w:pPr>
      <w:r w:rsidRPr="0080672E">
        <w:rPr>
          <w:rFonts w:cs="Arial"/>
          <w:szCs w:val="20"/>
        </w:rPr>
        <w:t>Documentación gráfica y fotográfica de los avances, destacando las estructuras importantes.</w:t>
      </w:r>
    </w:p>
    <w:p w:rsidR="005249DF" w:rsidRPr="0080672E" w:rsidRDefault="005249DF" w:rsidP="005249DF">
      <w:pPr>
        <w:rPr>
          <w:rFonts w:cs="Arial"/>
          <w:szCs w:val="20"/>
        </w:rPr>
      </w:pPr>
    </w:p>
    <w:p w:rsidR="005249DF" w:rsidRPr="0080672E" w:rsidRDefault="005249DF" w:rsidP="005249DF">
      <w:pPr>
        <w:numPr>
          <w:ilvl w:val="0"/>
          <w:numId w:val="34"/>
        </w:numPr>
        <w:spacing w:line="240" w:lineRule="auto"/>
        <w:ind w:left="360"/>
        <w:rPr>
          <w:rFonts w:cs="Arial"/>
          <w:szCs w:val="20"/>
        </w:rPr>
      </w:pPr>
      <w:r w:rsidRPr="0080672E">
        <w:rPr>
          <w:rFonts w:cs="Arial"/>
          <w:szCs w:val="20"/>
        </w:rPr>
        <w:t>Informe de obra con las actas de entrega-recepción de cada uno de los conceptos por tramo</w:t>
      </w:r>
      <w:r>
        <w:rPr>
          <w:rFonts w:cs="Arial"/>
          <w:szCs w:val="20"/>
        </w:rPr>
        <w:t>.</w:t>
      </w:r>
    </w:p>
    <w:p w:rsidR="005249DF" w:rsidRPr="0080672E" w:rsidRDefault="005249DF" w:rsidP="005249DF">
      <w:pPr>
        <w:contextualSpacing/>
        <w:rPr>
          <w:rFonts w:cs="Arial"/>
          <w:szCs w:val="20"/>
        </w:rPr>
      </w:pPr>
    </w:p>
    <w:p w:rsidR="005249DF" w:rsidRPr="0080672E" w:rsidRDefault="005249DF" w:rsidP="005249DF">
      <w:pPr>
        <w:pStyle w:val="Prrafodelista"/>
        <w:ind w:left="0"/>
        <w:rPr>
          <w:rFonts w:cs="Arial"/>
          <w:szCs w:val="20"/>
        </w:rPr>
      </w:pPr>
      <w:r w:rsidRPr="0080672E">
        <w:rPr>
          <w:rFonts w:cs="Arial"/>
          <w:szCs w:val="20"/>
        </w:rPr>
        <w:t xml:space="preserve">Como parte importante dentro de las actividades de la obra, </w:t>
      </w:r>
      <w:r>
        <w:rPr>
          <w:rFonts w:cs="Arial"/>
          <w:szCs w:val="20"/>
        </w:rPr>
        <w:t>El</w:t>
      </w:r>
      <w:r w:rsidRPr="0080672E">
        <w:rPr>
          <w:rFonts w:cs="Arial"/>
          <w:szCs w:val="20"/>
        </w:rPr>
        <w:t xml:space="preserve"> </w:t>
      </w:r>
      <w:r>
        <w:rPr>
          <w:rFonts w:cs="Arial"/>
          <w:szCs w:val="20"/>
        </w:rPr>
        <w:t>C</w:t>
      </w:r>
      <w:r w:rsidRPr="0080672E">
        <w:rPr>
          <w:rFonts w:cs="Arial"/>
          <w:szCs w:val="20"/>
        </w:rPr>
        <w:t>ontratista deberá establecer desde un inicio, la estrategia de control para dar seguimiento a la correcta interpretación de los documentos y a la correcta ejecución de los trabaj</w:t>
      </w:r>
      <w:r>
        <w:rPr>
          <w:rFonts w:cs="Arial"/>
          <w:szCs w:val="20"/>
        </w:rPr>
        <w:t>os inherentes a la construcción El</w:t>
      </w:r>
      <w:r w:rsidRPr="0080672E">
        <w:rPr>
          <w:rFonts w:cs="Arial"/>
          <w:szCs w:val="20"/>
        </w:rPr>
        <w:t xml:space="preserve"> Contratista, deberá:</w:t>
      </w:r>
    </w:p>
    <w:p w:rsidR="005249DF" w:rsidRPr="0080672E" w:rsidRDefault="005249DF" w:rsidP="005249DF">
      <w:pPr>
        <w:pStyle w:val="Prrafodelista"/>
        <w:ind w:left="0"/>
        <w:rPr>
          <w:rFonts w:cs="Arial"/>
          <w:szCs w:val="20"/>
        </w:rPr>
      </w:pPr>
    </w:p>
    <w:p w:rsidR="005249DF" w:rsidRPr="0080672E" w:rsidRDefault="005249DF" w:rsidP="005249DF">
      <w:pPr>
        <w:pStyle w:val="Prrafodelista"/>
        <w:numPr>
          <w:ilvl w:val="0"/>
          <w:numId w:val="38"/>
        </w:numPr>
        <w:spacing w:line="240" w:lineRule="auto"/>
        <w:contextualSpacing/>
        <w:rPr>
          <w:rFonts w:cs="Arial"/>
          <w:szCs w:val="20"/>
        </w:rPr>
      </w:pPr>
      <w:r w:rsidRPr="0080672E">
        <w:rPr>
          <w:rFonts w:cs="Arial"/>
          <w:szCs w:val="20"/>
        </w:rPr>
        <w:t>Revisar todos los documentos que conforman Proyecto Ejecut</w:t>
      </w:r>
      <w:r w:rsidR="00287F8E">
        <w:rPr>
          <w:rFonts w:cs="Arial"/>
          <w:szCs w:val="20"/>
        </w:rPr>
        <w:t>ivo estructural, mismo que fue</w:t>
      </w:r>
      <w:r>
        <w:rPr>
          <w:rFonts w:cs="Arial"/>
          <w:szCs w:val="20"/>
        </w:rPr>
        <w:t xml:space="preserve"> elaborado con base en</w:t>
      </w:r>
      <w:r w:rsidRPr="0080672E">
        <w:rPr>
          <w:rFonts w:cs="Arial"/>
          <w:szCs w:val="20"/>
        </w:rPr>
        <w:t xml:space="preserve"> normas, especificaciones y reglamentos de construcción, nacionales e internacional</w:t>
      </w:r>
      <w:r w:rsidR="00287F8E">
        <w:rPr>
          <w:rFonts w:cs="Arial"/>
          <w:szCs w:val="20"/>
        </w:rPr>
        <w:t xml:space="preserve">es vigentes y otros documentos </w:t>
      </w:r>
      <w:r w:rsidRPr="0080672E">
        <w:rPr>
          <w:rFonts w:cs="Arial"/>
          <w:szCs w:val="20"/>
        </w:rPr>
        <w:t>que reglamentan el diseño y la construcción de una obra de este tipo.</w:t>
      </w:r>
    </w:p>
    <w:p w:rsidR="005249DF" w:rsidRPr="0080672E" w:rsidRDefault="005249DF" w:rsidP="005249DF">
      <w:pPr>
        <w:pStyle w:val="Prrafodelista"/>
        <w:ind w:left="360"/>
        <w:rPr>
          <w:rFonts w:cs="Arial"/>
          <w:szCs w:val="20"/>
        </w:rPr>
      </w:pPr>
    </w:p>
    <w:p w:rsidR="005249DF" w:rsidRDefault="005249DF" w:rsidP="005249DF">
      <w:pPr>
        <w:pStyle w:val="Prrafodelista"/>
        <w:numPr>
          <w:ilvl w:val="0"/>
          <w:numId w:val="38"/>
        </w:numPr>
        <w:spacing w:line="240" w:lineRule="auto"/>
        <w:contextualSpacing/>
        <w:rPr>
          <w:rFonts w:cs="Arial"/>
          <w:szCs w:val="20"/>
        </w:rPr>
      </w:pPr>
      <w:r w:rsidRPr="009C6E70">
        <w:rPr>
          <w:rFonts w:cs="Arial"/>
          <w:szCs w:val="20"/>
        </w:rPr>
        <w:t xml:space="preserve">Verificar que la información recibida del proyecto estructural en sus diferentes disciplinas para la ejecución de la obra y que sea vigente. </w:t>
      </w:r>
    </w:p>
    <w:p w:rsidR="005249DF" w:rsidRPr="009C6E70" w:rsidRDefault="005249DF" w:rsidP="005249DF">
      <w:pPr>
        <w:spacing w:line="240" w:lineRule="auto"/>
        <w:ind w:left="0"/>
        <w:contextualSpacing/>
        <w:rPr>
          <w:rFonts w:cs="Arial"/>
          <w:szCs w:val="20"/>
        </w:rPr>
      </w:pPr>
    </w:p>
    <w:p w:rsidR="005249DF" w:rsidRPr="0080672E" w:rsidRDefault="005249DF" w:rsidP="005249DF">
      <w:pPr>
        <w:pStyle w:val="Prrafodelista"/>
        <w:numPr>
          <w:ilvl w:val="0"/>
          <w:numId w:val="38"/>
        </w:numPr>
        <w:spacing w:line="240" w:lineRule="auto"/>
        <w:contextualSpacing/>
        <w:rPr>
          <w:rFonts w:cs="Arial"/>
          <w:szCs w:val="20"/>
        </w:rPr>
      </w:pPr>
      <w:r w:rsidRPr="0080672E">
        <w:rPr>
          <w:rFonts w:cs="Arial"/>
          <w:szCs w:val="20"/>
        </w:rPr>
        <w:t xml:space="preserve">Manifestar a </w:t>
      </w:r>
      <w:r>
        <w:rPr>
          <w:rFonts w:cs="Arial"/>
          <w:szCs w:val="20"/>
        </w:rPr>
        <w:t>L</w:t>
      </w:r>
      <w:r w:rsidRPr="0080672E">
        <w:rPr>
          <w:rFonts w:cs="Arial"/>
          <w:szCs w:val="20"/>
        </w:rPr>
        <w:t xml:space="preserve">a </w:t>
      </w:r>
      <w:r w:rsidRPr="009C6E70">
        <w:rPr>
          <w:rFonts w:cs="Arial"/>
          <w:szCs w:val="20"/>
        </w:rPr>
        <w:t xml:space="preserve">Residencia de Obra </w:t>
      </w:r>
      <w:r w:rsidRPr="0080672E">
        <w:rPr>
          <w:rFonts w:cs="Arial"/>
          <w:szCs w:val="20"/>
        </w:rPr>
        <w:t xml:space="preserve">las incongruencias detectadas en la información recibida del </w:t>
      </w:r>
      <w:r>
        <w:rPr>
          <w:rFonts w:cs="Arial"/>
          <w:szCs w:val="20"/>
        </w:rPr>
        <w:t>P</w:t>
      </w:r>
      <w:r w:rsidRPr="0080672E">
        <w:rPr>
          <w:rFonts w:cs="Arial"/>
          <w:szCs w:val="20"/>
        </w:rPr>
        <w:t xml:space="preserve">royecto </w:t>
      </w:r>
      <w:r>
        <w:rPr>
          <w:rFonts w:cs="Arial"/>
          <w:szCs w:val="20"/>
        </w:rPr>
        <w:t>E</w:t>
      </w:r>
      <w:r w:rsidRPr="0080672E">
        <w:rPr>
          <w:rFonts w:cs="Arial"/>
          <w:szCs w:val="20"/>
        </w:rPr>
        <w:t>jecutivo a modo de identificar posibles problemas y corregirlos oportunamente.</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38"/>
        </w:numPr>
        <w:spacing w:line="240" w:lineRule="auto"/>
        <w:contextualSpacing/>
        <w:rPr>
          <w:rFonts w:cs="Arial"/>
          <w:szCs w:val="20"/>
        </w:rPr>
      </w:pPr>
      <w:r w:rsidRPr="0080672E">
        <w:rPr>
          <w:rFonts w:cs="Arial"/>
          <w:szCs w:val="20"/>
        </w:rPr>
        <w:t>Deberán manifestarse a través de la “Bitácora de Obra”, los cambios o ajustes requeridos sobre la ejecución del proyecto y que puedan afectar de forma considerable el desarrollo de la construcción en términos de tiempos, costos o riesgos. Estos aspectos podrían ser complementados con opiniones técnicas de él o los especialistas en cada disciplina, Dictámenes formales e inclusive con revisiones que incluyan cálculos o especificaciones técnicas que justifiquen los ajustes.</w:t>
      </w:r>
    </w:p>
    <w:p w:rsidR="005249DF" w:rsidRPr="0080672E" w:rsidRDefault="005249DF" w:rsidP="005249DF">
      <w:pPr>
        <w:pStyle w:val="Prrafodelista"/>
        <w:ind w:left="360"/>
        <w:rPr>
          <w:rFonts w:cs="Arial"/>
          <w:szCs w:val="20"/>
        </w:rPr>
      </w:pPr>
    </w:p>
    <w:p w:rsidR="005249DF" w:rsidRPr="009C6E70" w:rsidRDefault="005249DF" w:rsidP="005249DF">
      <w:pPr>
        <w:pStyle w:val="Prrafodelista"/>
        <w:numPr>
          <w:ilvl w:val="0"/>
          <w:numId w:val="38"/>
        </w:numPr>
        <w:spacing w:line="240" w:lineRule="auto"/>
        <w:contextualSpacing/>
        <w:rPr>
          <w:rFonts w:cs="Arial"/>
          <w:szCs w:val="20"/>
        </w:rPr>
      </w:pPr>
      <w:r w:rsidRPr="009C6E70">
        <w:rPr>
          <w:rFonts w:cs="Arial"/>
          <w:szCs w:val="20"/>
        </w:rPr>
        <w:t>Elaboración de los denominados planos “</w:t>
      </w:r>
      <w:r w:rsidRPr="009C6E70">
        <w:rPr>
          <w:rFonts w:cs="Arial"/>
          <w:i/>
          <w:szCs w:val="20"/>
        </w:rPr>
        <w:t xml:space="preserve">as </w:t>
      </w:r>
      <w:proofErr w:type="spellStart"/>
      <w:r w:rsidRPr="009C6E70">
        <w:rPr>
          <w:rFonts w:cs="Arial"/>
          <w:i/>
          <w:szCs w:val="20"/>
        </w:rPr>
        <w:t>built</w:t>
      </w:r>
      <w:proofErr w:type="spellEnd"/>
      <w:r w:rsidRPr="009C6E70">
        <w:rPr>
          <w:rFonts w:cs="Arial"/>
          <w:szCs w:val="20"/>
        </w:rPr>
        <w:t>” (como se recalculó y como se construyó)</w:t>
      </w:r>
      <w:r>
        <w:rPr>
          <w:rFonts w:cs="Arial"/>
          <w:szCs w:val="20"/>
        </w:rPr>
        <w:t>.</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38"/>
        </w:numPr>
        <w:spacing w:line="240" w:lineRule="auto"/>
        <w:contextualSpacing/>
        <w:rPr>
          <w:rFonts w:cs="Arial"/>
          <w:szCs w:val="20"/>
        </w:rPr>
      </w:pPr>
      <w:r w:rsidRPr="0080672E">
        <w:rPr>
          <w:rFonts w:cs="Arial"/>
          <w:szCs w:val="20"/>
        </w:rPr>
        <w:t>Será responsabilidad de El Contratista llevar el control de los avances de forma periódica y compararlos contra el plan de proyecto planteado en su propuesta para asegurar que se cumplan las actividades programadas y se tomen las medidas necesarias para evitar que los diferentes frentes de trabajo de la obra presenten desfases en alcance, tiempo, recursos y sobretodo calidad de construcción.</w:t>
      </w:r>
    </w:p>
    <w:p w:rsidR="005249DF" w:rsidRPr="0080672E" w:rsidRDefault="005249DF" w:rsidP="005249DF">
      <w:pPr>
        <w:pStyle w:val="Prrafodelista"/>
        <w:ind w:left="360"/>
        <w:rPr>
          <w:rFonts w:cs="Arial"/>
          <w:szCs w:val="20"/>
        </w:rPr>
      </w:pPr>
    </w:p>
    <w:p w:rsidR="005249DF" w:rsidRDefault="005249DF" w:rsidP="005249DF">
      <w:pPr>
        <w:pStyle w:val="Prrafodelista"/>
        <w:numPr>
          <w:ilvl w:val="0"/>
          <w:numId w:val="38"/>
        </w:numPr>
        <w:spacing w:line="240" w:lineRule="auto"/>
        <w:contextualSpacing/>
        <w:rPr>
          <w:rFonts w:cs="Arial"/>
          <w:szCs w:val="20"/>
        </w:rPr>
      </w:pPr>
      <w:r w:rsidRPr="009C6E70">
        <w:rPr>
          <w:rFonts w:cs="Arial"/>
          <w:szCs w:val="20"/>
        </w:rPr>
        <w:t>Revisión semanal del avance realizado.</w:t>
      </w:r>
    </w:p>
    <w:p w:rsidR="005249DF" w:rsidRPr="009C6E70" w:rsidRDefault="005249DF" w:rsidP="005249DF">
      <w:pPr>
        <w:spacing w:line="240" w:lineRule="auto"/>
        <w:ind w:left="0"/>
        <w:contextualSpacing/>
        <w:rPr>
          <w:rFonts w:cs="Arial"/>
          <w:szCs w:val="20"/>
        </w:rPr>
      </w:pPr>
      <w:r w:rsidRPr="009C6E70">
        <w:rPr>
          <w:rFonts w:cs="Arial"/>
          <w:szCs w:val="20"/>
        </w:rPr>
        <w:t xml:space="preserve"> </w:t>
      </w:r>
    </w:p>
    <w:p w:rsidR="005249DF" w:rsidRPr="0080672E" w:rsidRDefault="005249DF" w:rsidP="005249DF">
      <w:pPr>
        <w:pStyle w:val="Prrafodelista"/>
        <w:numPr>
          <w:ilvl w:val="0"/>
          <w:numId w:val="38"/>
        </w:numPr>
        <w:spacing w:line="240" w:lineRule="auto"/>
        <w:contextualSpacing/>
        <w:rPr>
          <w:rFonts w:cs="Arial"/>
          <w:szCs w:val="20"/>
        </w:rPr>
      </w:pPr>
      <w:r w:rsidRPr="0080672E">
        <w:rPr>
          <w:rFonts w:cs="Arial"/>
          <w:szCs w:val="20"/>
        </w:rPr>
        <w:t>Comparación de los avances reales contra el programa base.</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38"/>
        </w:numPr>
        <w:spacing w:line="240" w:lineRule="auto"/>
        <w:contextualSpacing/>
        <w:rPr>
          <w:rFonts w:cs="Arial"/>
          <w:szCs w:val="20"/>
        </w:rPr>
      </w:pPr>
      <w:r w:rsidRPr="0080672E">
        <w:rPr>
          <w:rFonts w:cs="Arial"/>
          <w:szCs w:val="20"/>
        </w:rPr>
        <w:t xml:space="preserve">A lo largo de la construcción de la línea </w:t>
      </w:r>
      <w:r>
        <w:rPr>
          <w:rFonts w:cs="Arial"/>
          <w:szCs w:val="20"/>
        </w:rPr>
        <w:t xml:space="preserve">se </w:t>
      </w:r>
      <w:r w:rsidRPr="0080672E">
        <w:rPr>
          <w:rFonts w:cs="Arial"/>
          <w:szCs w:val="20"/>
        </w:rPr>
        <w:t>revis</w:t>
      </w:r>
      <w:r>
        <w:rPr>
          <w:rFonts w:cs="Arial"/>
          <w:szCs w:val="20"/>
        </w:rPr>
        <w:t>ará</w:t>
      </w:r>
      <w:r w:rsidRPr="0080672E">
        <w:rPr>
          <w:rFonts w:cs="Arial"/>
          <w:szCs w:val="20"/>
        </w:rPr>
        <w:t xml:space="preserve"> la ruta crítica y de las actividades que componen los diferentes hitos.</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38"/>
        </w:numPr>
        <w:spacing w:line="240" w:lineRule="auto"/>
        <w:contextualSpacing/>
        <w:rPr>
          <w:rFonts w:cs="Arial"/>
          <w:szCs w:val="20"/>
        </w:rPr>
      </w:pPr>
      <w:r w:rsidRPr="0080672E">
        <w:rPr>
          <w:rFonts w:cs="Arial"/>
          <w:szCs w:val="20"/>
        </w:rPr>
        <w:t>Proponer a la coordinación de obra los diferentes cambios que consideren pertinentes para lo correcta ejecución de las actividades que integren los hitos de obra y que se logren los objetivos del proyecto en general.</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38"/>
        </w:numPr>
        <w:spacing w:line="240" w:lineRule="auto"/>
        <w:contextualSpacing/>
        <w:rPr>
          <w:rFonts w:cs="Arial"/>
          <w:szCs w:val="20"/>
        </w:rPr>
      </w:pPr>
      <w:r w:rsidRPr="0080672E">
        <w:rPr>
          <w:rFonts w:cs="Arial"/>
          <w:szCs w:val="20"/>
        </w:rPr>
        <w:t>Registrar en bitácora todos los eventos, incluyendo todos aquellos que estén fuera del plan de desarrollo de la obra, especialmente cuando estos eventos repercutirán en la obra.</w:t>
      </w:r>
    </w:p>
    <w:p w:rsidR="005249DF" w:rsidRPr="009C6E70" w:rsidRDefault="005249DF" w:rsidP="005249DF">
      <w:pPr>
        <w:ind w:left="0"/>
        <w:rPr>
          <w:rFonts w:cs="Arial"/>
          <w:szCs w:val="20"/>
        </w:rPr>
      </w:pPr>
    </w:p>
    <w:p w:rsidR="005249DF" w:rsidRPr="0080672E" w:rsidRDefault="005249DF" w:rsidP="005249DF">
      <w:pPr>
        <w:pStyle w:val="Prrafodelista"/>
        <w:numPr>
          <w:ilvl w:val="0"/>
          <w:numId w:val="38"/>
        </w:numPr>
        <w:spacing w:line="240" w:lineRule="auto"/>
        <w:contextualSpacing/>
        <w:rPr>
          <w:rFonts w:cs="Arial"/>
          <w:szCs w:val="20"/>
        </w:rPr>
      </w:pPr>
      <w:r w:rsidRPr="0080672E">
        <w:rPr>
          <w:rFonts w:cs="Arial"/>
          <w:szCs w:val="20"/>
        </w:rPr>
        <w:t>Matriz de avance actividades;</w:t>
      </w:r>
      <w:r w:rsidRPr="0080672E">
        <w:rPr>
          <w:rFonts w:cs="Arial"/>
          <w:b/>
          <w:szCs w:val="20"/>
        </w:rPr>
        <w:t xml:space="preserve"> </w:t>
      </w:r>
      <w:r w:rsidRPr="0080672E">
        <w:rPr>
          <w:rFonts w:cs="Arial"/>
          <w:szCs w:val="20"/>
        </w:rPr>
        <w:t>listando detalladamente todas las actividades, identificando si estas están debidamente terminadas o en proceso de ejecución y si todas estas presentan algún tipo de retraso con respecto al programa base presentado en su propuesta por El Contratista.</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38"/>
        </w:numPr>
        <w:spacing w:line="240" w:lineRule="auto"/>
        <w:contextualSpacing/>
        <w:rPr>
          <w:rFonts w:cs="Arial"/>
          <w:szCs w:val="20"/>
        </w:rPr>
      </w:pPr>
      <w:r>
        <w:rPr>
          <w:rFonts w:cs="Arial"/>
          <w:szCs w:val="20"/>
        </w:rPr>
        <w:t>L</w:t>
      </w:r>
      <w:r w:rsidRPr="0080672E">
        <w:rPr>
          <w:rFonts w:cs="Arial"/>
          <w:szCs w:val="20"/>
        </w:rPr>
        <w:t>istado de todos los eventos que estén fuera del programa base planteado por El Contratista, tales como retrasos en la asignación de recursos por actividad y tramo, desfases durante la toma de decisiones</w:t>
      </w:r>
      <w:r>
        <w:rPr>
          <w:rFonts w:cs="Arial"/>
          <w:szCs w:val="20"/>
        </w:rPr>
        <w:t xml:space="preserve"> y</w:t>
      </w:r>
      <w:r w:rsidRPr="0080672E">
        <w:rPr>
          <w:rFonts w:cs="Arial"/>
          <w:szCs w:val="20"/>
        </w:rPr>
        <w:t>, cambios al alcance original</w:t>
      </w:r>
      <w:r>
        <w:rPr>
          <w:rFonts w:cs="Arial"/>
          <w:szCs w:val="20"/>
        </w:rPr>
        <w:t>.</w:t>
      </w:r>
    </w:p>
    <w:p w:rsidR="005249DF" w:rsidRPr="009C6E70" w:rsidRDefault="005249DF" w:rsidP="005249DF">
      <w:pPr>
        <w:ind w:left="0"/>
        <w:rPr>
          <w:rFonts w:cs="Arial"/>
          <w:szCs w:val="20"/>
        </w:rPr>
      </w:pPr>
    </w:p>
    <w:p w:rsidR="005249DF" w:rsidRPr="0080672E" w:rsidRDefault="005249DF" w:rsidP="005249DF">
      <w:pPr>
        <w:pStyle w:val="Prrafodelista"/>
        <w:numPr>
          <w:ilvl w:val="0"/>
          <w:numId w:val="38"/>
        </w:numPr>
        <w:spacing w:line="240" w:lineRule="auto"/>
        <w:contextualSpacing/>
        <w:rPr>
          <w:rFonts w:cs="Arial"/>
          <w:szCs w:val="20"/>
        </w:rPr>
      </w:pPr>
      <w:r w:rsidRPr="0080672E">
        <w:rPr>
          <w:rFonts w:cs="Arial"/>
          <w:szCs w:val="20"/>
        </w:rPr>
        <w:t>Dar seguimiento al correcto empleo del presupuesto proy</w:t>
      </w:r>
      <w:r>
        <w:rPr>
          <w:rFonts w:cs="Arial"/>
          <w:szCs w:val="20"/>
        </w:rPr>
        <w:t>ectado, e informes mensuales a L</w:t>
      </w:r>
      <w:r w:rsidRPr="0080672E">
        <w:rPr>
          <w:rFonts w:cs="Arial"/>
          <w:szCs w:val="20"/>
        </w:rPr>
        <w:t xml:space="preserve">a </w:t>
      </w:r>
      <w:r>
        <w:rPr>
          <w:rFonts w:cs="Arial"/>
          <w:szCs w:val="20"/>
        </w:rPr>
        <w:t>Residencia de Obra</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38"/>
        </w:numPr>
        <w:spacing w:line="240" w:lineRule="auto"/>
        <w:contextualSpacing/>
        <w:rPr>
          <w:rFonts w:cs="Arial"/>
          <w:szCs w:val="20"/>
        </w:rPr>
      </w:pPr>
      <w:r w:rsidRPr="0080672E">
        <w:rPr>
          <w:rFonts w:cs="Arial"/>
          <w:szCs w:val="20"/>
        </w:rPr>
        <w:t>Informe del estado de las erogaciones (señalando lo contratado, por contratar, aprobado por todas las partes involucradas en la ejecución de la obra).</w:t>
      </w:r>
    </w:p>
    <w:p w:rsidR="005249DF" w:rsidRPr="0080672E" w:rsidRDefault="005249DF" w:rsidP="005249DF">
      <w:pPr>
        <w:pStyle w:val="Prrafodelista"/>
        <w:ind w:left="360"/>
        <w:rPr>
          <w:rFonts w:cs="Arial"/>
          <w:szCs w:val="20"/>
        </w:rPr>
      </w:pPr>
    </w:p>
    <w:p w:rsidR="005249DF" w:rsidRDefault="005249DF" w:rsidP="005249DF">
      <w:pPr>
        <w:pStyle w:val="Prrafodelista"/>
        <w:numPr>
          <w:ilvl w:val="0"/>
          <w:numId w:val="38"/>
        </w:numPr>
        <w:spacing w:line="240" w:lineRule="auto"/>
        <w:contextualSpacing/>
        <w:rPr>
          <w:rFonts w:cs="Arial"/>
          <w:szCs w:val="20"/>
        </w:rPr>
      </w:pPr>
      <w:r w:rsidRPr="009C6E70">
        <w:rPr>
          <w:rFonts w:cs="Arial"/>
          <w:szCs w:val="20"/>
        </w:rPr>
        <w:t>Verificación e informe del costo total actualizado de la obra civil.</w:t>
      </w:r>
    </w:p>
    <w:p w:rsidR="005249DF" w:rsidRPr="009C6E70" w:rsidRDefault="005249DF" w:rsidP="005249DF">
      <w:pPr>
        <w:spacing w:line="240" w:lineRule="auto"/>
        <w:ind w:left="0"/>
        <w:contextualSpacing/>
        <w:rPr>
          <w:rFonts w:cs="Arial"/>
          <w:szCs w:val="20"/>
        </w:rPr>
      </w:pPr>
      <w:r w:rsidRPr="009C6E70">
        <w:rPr>
          <w:rFonts w:cs="Arial"/>
          <w:szCs w:val="20"/>
        </w:rPr>
        <w:t xml:space="preserve"> </w:t>
      </w:r>
    </w:p>
    <w:p w:rsidR="005249DF" w:rsidRPr="0080672E" w:rsidRDefault="005249DF" w:rsidP="005249DF">
      <w:pPr>
        <w:pStyle w:val="Prrafodelista"/>
        <w:numPr>
          <w:ilvl w:val="0"/>
          <w:numId w:val="38"/>
        </w:numPr>
        <w:spacing w:line="240" w:lineRule="auto"/>
        <w:contextualSpacing/>
        <w:rPr>
          <w:rFonts w:cs="Arial"/>
          <w:szCs w:val="20"/>
        </w:rPr>
      </w:pPr>
      <w:r w:rsidRPr="0080672E">
        <w:rPr>
          <w:rFonts w:cs="Arial"/>
          <w:szCs w:val="20"/>
        </w:rPr>
        <w:t>Informe detallado del monto erogado a la fecha durante la ejecución de la obra, así como informe del o los ahorros, o de los sobrecostos actualizados y proyectados.</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38"/>
        </w:numPr>
        <w:spacing w:line="240" w:lineRule="auto"/>
        <w:contextualSpacing/>
        <w:rPr>
          <w:rFonts w:cs="Arial"/>
          <w:szCs w:val="20"/>
        </w:rPr>
      </w:pPr>
      <w:r w:rsidRPr="0080672E">
        <w:rPr>
          <w:rFonts w:cs="Arial"/>
          <w:szCs w:val="20"/>
        </w:rPr>
        <w:t xml:space="preserve">Reporte mensual </w:t>
      </w:r>
      <w:r>
        <w:rPr>
          <w:rFonts w:cs="Arial"/>
          <w:szCs w:val="20"/>
        </w:rPr>
        <w:t>del</w:t>
      </w:r>
      <w:r w:rsidRPr="0080672E">
        <w:rPr>
          <w:rFonts w:cs="Arial"/>
          <w:szCs w:val="20"/>
        </w:rPr>
        <w:t xml:space="preserve"> avance de la obra por hito y tramo con</w:t>
      </w:r>
      <w:r>
        <w:rPr>
          <w:rFonts w:cs="Arial"/>
          <w:szCs w:val="20"/>
        </w:rPr>
        <w:t>:</w:t>
      </w:r>
      <w:r w:rsidRPr="0080672E">
        <w:rPr>
          <w:rFonts w:cs="Arial"/>
          <w:szCs w:val="20"/>
        </w:rPr>
        <w:t xml:space="preserve"> el costo, el valor ganado y las variaciones del costo y del tiempo, esto al corte del mes del cual se deberá informar </w:t>
      </w:r>
      <w:r>
        <w:rPr>
          <w:rFonts w:cs="Arial"/>
          <w:szCs w:val="20"/>
        </w:rPr>
        <w:t>a La Residencia de Obra.</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38"/>
        </w:numPr>
        <w:spacing w:line="240" w:lineRule="auto"/>
        <w:contextualSpacing/>
        <w:rPr>
          <w:rFonts w:cs="Arial"/>
          <w:szCs w:val="20"/>
        </w:rPr>
      </w:pPr>
      <w:r w:rsidRPr="0080672E">
        <w:rPr>
          <w:rFonts w:cs="Arial"/>
          <w:szCs w:val="20"/>
        </w:rPr>
        <w:t xml:space="preserve">Cierre de cada actividad una vez que las obras del proyecto estén en curso. </w:t>
      </w:r>
      <w:r>
        <w:rPr>
          <w:rFonts w:cs="Arial"/>
          <w:szCs w:val="20"/>
        </w:rPr>
        <w:t>El</w:t>
      </w:r>
      <w:r w:rsidRPr="0080672E">
        <w:rPr>
          <w:rFonts w:cs="Arial"/>
          <w:szCs w:val="20"/>
        </w:rPr>
        <w:t xml:space="preserve"> Contratista deberá elaborar informes </w:t>
      </w:r>
      <w:r>
        <w:rPr>
          <w:rFonts w:cs="Arial"/>
          <w:szCs w:val="20"/>
        </w:rPr>
        <w:t>La pa</w:t>
      </w:r>
      <w:r w:rsidRPr="0080672E">
        <w:rPr>
          <w:rFonts w:cs="Arial"/>
          <w:szCs w:val="20"/>
        </w:rPr>
        <w:t>ra</w:t>
      </w:r>
      <w:r>
        <w:rPr>
          <w:rFonts w:cs="Arial"/>
          <w:szCs w:val="20"/>
        </w:rPr>
        <w:t xml:space="preserve"> La Residencia de Obra</w:t>
      </w:r>
      <w:r w:rsidRPr="0080672E">
        <w:rPr>
          <w:rFonts w:cs="Arial"/>
          <w:szCs w:val="20"/>
        </w:rPr>
        <w:t xml:space="preserve">, verificando que estos se desarrollen correctamente y con base </w:t>
      </w:r>
      <w:r>
        <w:rPr>
          <w:rFonts w:cs="Arial"/>
          <w:szCs w:val="20"/>
        </w:rPr>
        <w:t>en</w:t>
      </w:r>
      <w:r w:rsidRPr="0080672E">
        <w:rPr>
          <w:rFonts w:cs="Arial"/>
          <w:szCs w:val="20"/>
        </w:rPr>
        <w:t xml:space="preserve"> lo especificado en todos los documentos que </w:t>
      </w:r>
      <w:r>
        <w:rPr>
          <w:rFonts w:cs="Arial"/>
          <w:szCs w:val="20"/>
        </w:rPr>
        <w:t xml:space="preserve">integran </w:t>
      </w:r>
      <w:r w:rsidRPr="0080672E">
        <w:rPr>
          <w:rFonts w:cs="Arial"/>
          <w:szCs w:val="20"/>
        </w:rPr>
        <w:t xml:space="preserve">el Proyecto Ejecutivo aprobado por </w:t>
      </w:r>
      <w:r>
        <w:rPr>
          <w:rFonts w:cs="Arial"/>
          <w:szCs w:val="20"/>
        </w:rPr>
        <w:t>La Residencia de Obra</w:t>
      </w:r>
      <w:r w:rsidRPr="0080672E">
        <w:rPr>
          <w:rFonts w:cs="Arial"/>
          <w:szCs w:val="20"/>
        </w:rPr>
        <w:t>.</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38"/>
        </w:numPr>
        <w:spacing w:line="240" w:lineRule="auto"/>
        <w:contextualSpacing/>
        <w:rPr>
          <w:rFonts w:cs="Arial"/>
          <w:szCs w:val="20"/>
        </w:rPr>
      </w:pPr>
      <w:r>
        <w:rPr>
          <w:rFonts w:cs="Arial"/>
          <w:szCs w:val="20"/>
        </w:rPr>
        <w:t>El Contratista</w:t>
      </w:r>
      <w:r w:rsidRPr="0080672E">
        <w:rPr>
          <w:rFonts w:cs="Arial"/>
          <w:szCs w:val="20"/>
        </w:rPr>
        <w:t xml:space="preserve"> deberá verificar y documentar todos los resultados del proyecto durante la ejecución de los hitos inherentes a las estructuras que integrarán los diferentes tramos.</w:t>
      </w:r>
    </w:p>
    <w:p w:rsidR="005249DF" w:rsidRPr="0080672E" w:rsidRDefault="005249DF" w:rsidP="005249DF">
      <w:pPr>
        <w:pStyle w:val="Prrafodelista"/>
        <w:ind w:left="360"/>
        <w:rPr>
          <w:rFonts w:cs="Arial"/>
          <w:szCs w:val="20"/>
        </w:rPr>
      </w:pPr>
    </w:p>
    <w:p w:rsidR="005249DF" w:rsidRDefault="005249DF" w:rsidP="005249DF">
      <w:pPr>
        <w:pStyle w:val="Prrafodelista"/>
        <w:numPr>
          <w:ilvl w:val="0"/>
          <w:numId w:val="38"/>
        </w:numPr>
        <w:spacing w:line="240" w:lineRule="auto"/>
        <w:contextualSpacing/>
        <w:rPr>
          <w:rFonts w:cs="Arial"/>
          <w:szCs w:val="20"/>
        </w:rPr>
      </w:pPr>
      <w:r w:rsidRPr="00784C00">
        <w:rPr>
          <w:rFonts w:cs="Arial"/>
          <w:szCs w:val="20"/>
        </w:rPr>
        <w:t xml:space="preserve">El Contratista periódicamente juntará y relacionará los documentos de los diferentes tramos para asegurar que las especificaciones finales hayan quedado registradas, así como el análisis de efectividad y éxito del proyecto de obra. </w:t>
      </w:r>
    </w:p>
    <w:p w:rsidR="005249DF" w:rsidRPr="00784C00" w:rsidRDefault="005249DF" w:rsidP="005249DF">
      <w:pPr>
        <w:spacing w:line="240" w:lineRule="auto"/>
        <w:ind w:left="0"/>
        <w:contextualSpacing/>
        <w:rPr>
          <w:rFonts w:cs="Arial"/>
          <w:szCs w:val="20"/>
        </w:rPr>
      </w:pPr>
    </w:p>
    <w:p w:rsidR="005249DF" w:rsidRPr="0080672E" w:rsidRDefault="005249DF" w:rsidP="005249DF">
      <w:pPr>
        <w:pStyle w:val="Prrafodelista"/>
        <w:numPr>
          <w:ilvl w:val="0"/>
          <w:numId w:val="38"/>
        </w:numPr>
        <w:spacing w:line="240" w:lineRule="auto"/>
        <w:contextualSpacing/>
        <w:rPr>
          <w:rFonts w:cs="Arial"/>
          <w:szCs w:val="20"/>
        </w:rPr>
      </w:pPr>
      <w:r w:rsidRPr="0080672E">
        <w:rPr>
          <w:rFonts w:cs="Arial"/>
          <w:szCs w:val="20"/>
        </w:rPr>
        <w:t xml:space="preserve">Con base </w:t>
      </w:r>
      <w:r>
        <w:rPr>
          <w:rFonts w:cs="Arial"/>
          <w:szCs w:val="20"/>
        </w:rPr>
        <w:t>en el</w:t>
      </w:r>
      <w:r w:rsidRPr="0080672E">
        <w:rPr>
          <w:rFonts w:cs="Arial"/>
          <w:szCs w:val="20"/>
        </w:rPr>
        <w:t xml:space="preserve"> desarrollo de la obra se deberán plasmar periódicamente, todas las experiencias aprendidas durante la construcción de los tramos y estaciones, esto, para ser empleadas como </w:t>
      </w:r>
      <w:r w:rsidRPr="0080672E">
        <w:rPr>
          <w:rFonts w:cs="Arial"/>
          <w:i/>
          <w:szCs w:val="20"/>
        </w:rPr>
        <w:t>base de conocimiento</w:t>
      </w:r>
      <w:r w:rsidRPr="0080672E">
        <w:rPr>
          <w:rFonts w:cs="Arial"/>
          <w:szCs w:val="20"/>
        </w:rPr>
        <w:t xml:space="preserve"> en futuros desarrollos de obras ferroviarias similares.</w:t>
      </w:r>
    </w:p>
    <w:p w:rsidR="005249DF" w:rsidRPr="0080672E" w:rsidRDefault="005249DF" w:rsidP="005249DF">
      <w:pPr>
        <w:pStyle w:val="Prrafodelista"/>
        <w:ind w:left="0"/>
        <w:rPr>
          <w:rFonts w:cs="Arial"/>
          <w:color w:val="0000FF"/>
          <w:szCs w:val="20"/>
        </w:rPr>
      </w:pPr>
    </w:p>
    <w:p w:rsidR="005249DF" w:rsidRPr="0080672E" w:rsidRDefault="005249DF" w:rsidP="005249DF">
      <w:pPr>
        <w:rPr>
          <w:rFonts w:cs="Arial"/>
          <w:szCs w:val="20"/>
        </w:rPr>
      </w:pPr>
      <w:r w:rsidRPr="0080672E">
        <w:rPr>
          <w:rFonts w:cs="Arial"/>
          <w:szCs w:val="20"/>
        </w:rPr>
        <w:t>Los ajustes que El Contratista haga al programa y con la finalidad de que las modificaciones de obra se efectúen en tiempo y forma, previa revisión, conciliación y aprobación de la supervisión de la obra, El Contratista deberá observar las siguientes actividades:</w:t>
      </w:r>
    </w:p>
    <w:p w:rsidR="005249DF" w:rsidRPr="0080672E" w:rsidRDefault="005249DF" w:rsidP="005249DF">
      <w:pPr>
        <w:pStyle w:val="Prrafodelista"/>
        <w:ind w:left="0"/>
        <w:rPr>
          <w:rFonts w:cs="Arial"/>
          <w:szCs w:val="20"/>
        </w:rPr>
      </w:pPr>
    </w:p>
    <w:p w:rsidR="005249DF" w:rsidRPr="0080672E" w:rsidRDefault="005249DF" w:rsidP="005249DF">
      <w:pPr>
        <w:pStyle w:val="Prrafodelista"/>
        <w:numPr>
          <w:ilvl w:val="0"/>
          <w:numId w:val="39"/>
        </w:numPr>
        <w:spacing w:line="240" w:lineRule="auto"/>
        <w:contextualSpacing/>
        <w:rPr>
          <w:rFonts w:cs="Arial"/>
          <w:szCs w:val="20"/>
        </w:rPr>
      </w:pPr>
      <w:r w:rsidRPr="0080672E">
        <w:rPr>
          <w:rFonts w:cs="Arial"/>
          <w:szCs w:val="20"/>
        </w:rPr>
        <w:t>Registrar la solicitud del cambio, en la bitácora de cambios de los cuales se deberá informar a todos los afectados en él cambio.</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39"/>
        </w:numPr>
        <w:spacing w:line="240" w:lineRule="auto"/>
        <w:contextualSpacing/>
        <w:rPr>
          <w:rFonts w:cs="Arial"/>
          <w:szCs w:val="20"/>
        </w:rPr>
      </w:pPr>
      <w:r w:rsidRPr="0080672E">
        <w:rPr>
          <w:rFonts w:cs="Arial"/>
          <w:szCs w:val="20"/>
        </w:rPr>
        <w:t>Llevar a cabo un análisis del impacto del cambio con todos y cada uno de los involucrados, esto incluye las incidencias directas en las obras electromecánicas.</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39"/>
        </w:numPr>
        <w:spacing w:line="240" w:lineRule="auto"/>
        <w:contextualSpacing/>
        <w:rPr>
          <w:rFonts w:cs="Arial"/>
          <w:szCs w:val="20"/>
        </w:rPr>
      </w:pPr>
      <w:r w:rsidRPr="0080672E">
        <w:rPr>
          <w:rFonts w:cs="Arial"/>
          <w:szCs w:val="20"/>
        </w:rPr>
        <w:t xml:space="preserve">El Contratista deberá solicitar la aprobación de cualquier cambio a </w:t>
      </w:r>
      <w:r>
        <w:rPr>
          <w:rFonts w:cs="Arial"/>
          <w:szCs w:val="20"/>
        </w:rPr>
        <w:t>La Residencia de</w:t>
      </w:r>
      <w:r w:rsidRPr="0080672E">
        <w:rPr>
          <w:rFonts w:cs="Arial"/>
          <w:szCs w:val="20"/>
        </w:rPr>
        <w:t xml:space="preserve"> Obra.</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39"/>
        </w:numPr>
        <w:spacing w:line="240" w:lineRule="auto"/>
        <w:contextualSpacing/>
        <w:rPr>
          <w:rFonts w:cs="Arial"/>
          <w:szCs w:val="20"/>
        </w:rPr>
      </w:pPr>
      <w:r w:rsidRPr="0080672E">
        <w:rPr>
          <w:rFonts w:cs="Arial"/>
          <w:szCs w:val="20"/>
        </w:rPr>
        <w:t>El Contratista deberá registrar la resolución de la Dirección de Obra en la bitácora de cambios.</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39"/>
        </w:numPr>
        <w:spacing w:line="240" w:lineRule="auto"/>
        <w:contextualSpacing/>
        <w:rPr>
          <w:rFonts w:cs="Arial"/>
          <w:szCs w:val="20"/>
        </w:rPr>
      </w:pPr>
      <w:r w:rsidRPr="0080672E">
        <w:rPr>
          <w:rFonts w:cs="Arial"/>
          <w:szCs w:val="20"/>
        </w:rPr>
        <w:t>En caso de aprobación de cualquier modificación, se deberán incorporar las actividades por realizar en el plan de obra y en la matriz de actividades correspondiente.</w:t>
      </w:r>
    </w:p>
    <w:p w:rsidR="005249DF" w:rsidRPr="0080672E" w:rsidRDefault="005249DF" w:rsidP="005249DF">
      <w:pPr>
        <w:rPr>
          <w:rFonts w:cs="Arial"/>
          <w:szCs w:val="20"/>
        </w:rPr>
      </w:pPr>
    </w:p>
    <w:p w:rsidR="005249DF" w:rsidRPr="0080672E" w:rsidRDefault="005249DF" w:rsidP="005249DF">
      <w:pPr>
        <w:rPr>
          <w:rFonts w:cs="Arial"/>
          <w:szCs w:val="20"/>
        </w:rPr>
      </w:pPr>
      <w:r w:rsidRPr="0080672E">
        <w:rPr>
          <w:rFonts w:cs="Arial"/>
          <w:szCs w:val="20"/>
        </w:rPr>
        <w:t>Durante la ejecución de los diferentes hitos relativos a las estructuras y elementos que integran los tramos y estaciones, El Contratista para atender la resolución de todos los temas y asuntos pendientes, deberá seguir el siguiente proceso:</w:t>
      </w:r>
    </w:p>
    <w:p w:rsidR="005249DF" w:rsidRPr="0080672E" w:rsidRDefault="005249DF" w:rsidP="005249DF">
      <w:pPr>
        <w:pStyle w:val="Prrafodelista"/>
        <w:ind w:left="0"/>
        <w:rPr>
          <w:rFonts w:cs="Arial"/>
          <w:szCs w:val="20"/>
        </w:rPr>
      </w:pPr>
    </w:p>
    <w:p w:rsidR="005249DF" w:rsidRPr="0080672E" w:rsidRDefault="005249DF" w:rsidP="005249DF">
      <w:pPr>
        <w:pStyle w:val="Prrafodelista"/>
        <w:numPr>
          <w:ilvl w:val="0"/>
          <w:numId w:val="40"/>
        </w:numPr>
        <w:spacing w:line="240" w:lineRule="auto"/>
        <w:contextualSpacing/>
        <w:rPr>
          <w:rFonts w:cs="Arial"/>
          <w:szCs w:val="20"/>
        </w:rPr>
      </w:pPr>
      <w:r w:rsidRPr="0080672E">
        <w:rPr>
          <w:rFonts w:cs="Arial"/>
          <w:szCs w:val="20"/>
        </w:rPr>
        <w:t>El Contratista</w:t>
      </w:r>
      <w:r>
        <w:rPr>
          <w:rFonts w:cs="Arial"/>
          <w:szCs w:val="20"/>
        </w:rPr>
        <w:t xml:space="preserve"> </w:t>
      </w:r>
      <w:r w:rsidRPr="0080672E">
        <w:rPr>
          <w:rFonts w:cs="Arial"/>
          <w:szCs w:val="20"/>
        </w:rPr>
        <w:t>dará seguimiento constante a todas las actividades que deberá llevar a cabo.</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0"/>
        </w:numPr>
        <w:spacing w:line="240" w:lineRule="auto"/>
        <w:contextualSpacing/>
        <w:rPr>
          <w:rFonts w:cs="Arial"/>
          <w:szCs w:val="20"/>
        </w:rPr>
      </w:pPr>
      <w:r w:rsidRPr="0080672E">
        <w:rPr>
          <w:rFonts w:cs="Arial"/>
          <w:szCs w:val="20"/>
        </w:rPr>
        <w:t>En caso de que El Contratista detecte algún actividad que generará algún tipo de riesgo durante la realización de una actividad, deberá:</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0"/>
        </w:numPr>
        <w:spacing w:line="240" w:lineRule="auto"/>
        <w:contextualSpacing/>
        <w:rPr>
          <w:rFonts w:cs="Arial"/>
          <w:szCs w:val="20"/>
        </w:rPr>
      </w:pPr>
      <w:r w:rsidRPr="0080672E">
        <w:rPr>
          <w:rFonts w:cs="Arial"/>
          <w:szCs w:val="20"/>
        </w:rPr>
        <w:t>Coordinar las acciones inmediatas</w:t>
      </w:r>
      <w:r>
        <w:rPr>
          <w:rFonts w:cs="Arial"/>
          <w:szCs w:val="20"/>
        </w:rPr>
        <w:t xml:space="preserve"> e informar a La Residencia de Obra, para que en caso de proceder, lograr el cumplimiento de los hitos relacionados </w:t>
      </w:r>
      <w:r w:rsidRPr="0080672E">
        <w:rPr>
          <w:rFonts w:cs="Arial"/>
          <w:szCs w:val="20"/>
        </w:rPr>
        <w:t>con las estructuras en tiempo, forma y calidad.</w:t>
      </w:r>
    </w:p>
    <w:p w:rsidR="005249DF" w:rsidRPr="002F6598" w:rsidRDefault="005249DF" w:rsidP="005249DF">
      <w:pPr>
        <w:ind w:left="0"/>
        <w:rPr>
          <w:rFonts w:cs="Arial"/>
          <w:szCs w:val="20"/>
        </w:rPr>
      </w:pPr>
    </w:p>
    <w:p w:rsidR="005249DF" w:rsidRPr="0080672E" w:rsidRDefault="005249DF" w:rsidP="005249DF">
      <w:pPr>
        <w:pStyle w:val="Prrafodelista"/>
        <w:numPr>
          <w:ilvl w:val="0"/>
          <w:numId w:val="40"/>
        </w:numPr>
        <w:spacing w:line="240" w:lineRule="auto"/>
        <w:contextualSpacing/>
        <w:rPr>
          <w:rFonts w:cs="Arial"/>
          <w:szCs w:val="20"/>
        </w:rPr>
      </w:pPr>
      <w:r w:rsidRPr="0080672E">
        <w:rPr>
          <w:rFonts w:cs="Arial"/>
          <w:szCs w:val="20"/>
        </w:rPr>
        <w:t xml:space="preserve">Registrar y dar seguimiento a las acciones correspondientes de obra, revisando adecuadamente la solución con el área </w:t>
      </w:r>
      <w:r>
        <w:rPr>
          <w:rFonts w:cs="Arial"/>
          <w:szCs w:val="20"/>
        </w:rPr>
        <w:t>correspondiente.</w:t>
      </w:r>
    </w:p>
    <w:p w:rsidR="005249DF" w:rsidRPr="0080672E" w:rsidRDefault="005249DF" w:rsidP="005249DF">
      <w:pPr>
        <w:pStyle w:val="Prrafodelista"/>
        <w:ind w:left="360"/>
        <w:rPr>
          <w:rFonts w:cs="Arial"/>
          <w:szCs w:val="20"/>
        </w:rPr>
      </w:pPr>
    </w:p>
    <w:p w:rsidR="005249DF" w:rsidRDefault="005249DF" w:rsidP="005249DF">
      <w:pPr>
        <w:pStyle w:val="Prrafodelista"/>
        <w:numPr>
          <w:ilvl w:val="0"/>
          <w:numId w:val="40"/>
        </w:numPr>
        <w:spacing w:line="240" w:lineRule="auto"/>
        <w:contextualSpacing/>
        <w:rPr>
          <w:rFonts w:cs="Arial"/>
          <w:szCs w:val="20"/>
        </w:rPr>
      </w:pPr>
      <w:r w:rsidRPr="0080672E">
        <w:rPr>
          <w:rFonts w:cs="Arial"/>
          <w:szCs w:val="20"/>
        </w:rPr>
        <w:t>En caso de que alguna actividad presente desviación en tiempo, costo o alcance:</w:t>
      </w:r>
    </w:p>
    <w:p w:rsidR="005249DF" w:rsidRPr="002F6598" w:rsidRDefault="005249DF" w:rsidP="005249DF">
      <w:pPr>
        <w:spacing w:line="240" w:lineRule="auto"/>
        <w:ind w:left="0"/>
        <w:contextualSpacing/>
        <w:rPr>
          <w:rFonts w:cs="Arial"/>
          <w:szCs w:val="20"/>
        </w:rPr>
      </w:pPr>
    </w:p>
    <w:p w:rsidR="005249DF" w:rsidRPr="002F6598" w:rsidRDefault="005249DF" w:rsidP="005249DF">
      <w:pPr>
        <w:pStyle w:val="Prrafodelista"/>
        <w:numPr>
          <w:ilvl w:val="1"/>
          <w:numId w:val="40"/>
        </w:numPr>
        <w:spacing w:line="240" w:lineRule="auto"/>
        <w:contextualSpacing/>
        <w:rPr>
          <w:rFonts w:cs="Arial"/>
          <w:szCs w:val="20"/>
        </w:rPr>
      </w:pPr>
      <w:r>
        <w:rPr>
          <w:rFonts w:cs="Arial"/>
          <w:szCs w:val="20"/>
        </w:rPr>
        <w:t xml:space="preserve">El Contratista indicará </w:t>
      </w:r>
      <w:r w:rsidRPr="002F6598">
        <w:rPr>
          <w:rFonts w:cs="Arial"/>
          <w:szCs w:val="20"/>
        </w:rPr>
        <w:t>las inmediatas acciones que se requieran para resolver adecuadamente la desviación, para lo cual, tanto con el responsable de la actividad, como su superior i</w:t>
      </w:r>
      <w:r>
        <w:rPr>
          <w:rFonts w:cs="Arial"/>
          <w:szCs w:val="20"/>
        </w:rPr>
        <w:t>nmediato y deberán informar a La Residencia de Obra</w:t>
      </w:r>
      <w:r w:rsidRPr="002F6598">
        <w:rPr>
          <w:rFonts w:cs="Arial"/>
          <w:szCs w:val="20"/>
        </w:rPr>
        <w:t>.</w:t>
      </w:r>
    </w:p>
    <w:p w:rsidR="005249DF" w:rsidRPr="002F6598" w:rsidRDefault="005249DF" w:rsidP="005249DF">
      <w:pPr>
        <w:pStyle w:val="Prrafodelista"/>
        <w:ind w:left="1080"/>
        <w:rPr>
          <w:rFonts w:cs="Arial"/>
          <w:szCs w:val="20"/>
        </w:rPr>
      </w:pPr>
    </w:p>
    <w:p w:rsidR="005249DF" w:rsidRPr="002F6598" w:rsidRDefault="005249DF" w:rsidP="005249DF">
      <w:pPr>
        <w:pStyle w:val="Prrafodelista"/>
        <w:numPr>
          <w:ilvl w:val="1"/>
          <w:numId w:val="40"/>
        </w:numPr>
        <w:spacing w:line="240" w:lineRule="auto"/>
        <w:contextualSpacing/>
        <w:rPr>
          <w:rFonts w:cs="Arial"/>
          <w:szCs w:val="20"/>
        </w:rPr>
      </w:pPr>
      <w:r w:rsidRPr="002F6598">
        <w:rPr>
          <w:rFonts w:cs="Arial"/>
          <w:szCs w:val="20"/>
        </w:rPr>
        <w:t xml:space="preserve">Registrar el punto en la bitácora de obra y dar seguimiento a las acciones adecuadas correspondientes. </w:t>
      </w:r>
    </w:p>
    <w:p w:rsidR="005249DF" w:rsidRPr="0080672E" w:rsidRDefault="005249DF" w:rsidP="005249DF">
      <w:pPr>
        <w:rPr>
          <w:rFonts w:cs="Arial"/>
          <w:szCs w:val="20"/>
        </w:rPr>
      </w:pPr>
    </w:p>
    <w:p w:rsidR="005249DF" w:rsidRPr="0080672E" w:rsidRDefault="005249DF" w:rsidP="005249DF">
      <w:pPr>
        <w:pStyle w:val="Prrafodelista"/>
        <w:ind w:left="0"/>
        <w:rPr>
          <w:rFonts w:cs="Arial"/>
          <w:szCs w:val="20"/>
        </w:rPr>
      </w:pPr>
      <w:r w:rsidRPr="0080672E">
        <w:rPr>
          <w:rFonts w:cs="Arial"/>
          <w:szCs w:val="20"/>
        </w:rPr>
        <w:t xml:space="preserve">En la construcción de las estaciones, El Contratista deberá mantener una estructuración y apariencia uniforme para lograr la identidad requerida en toda la línea. Deberá consultarse los planos ejecutivos de los proyectos arquitectónicos, estructurales, electromecánicos, </w:t>
      </w:r>
      <w:proofErr w:type="spellStart"/>
      <w:r w:rsidRPr="0080672E">
        <w:rPr>
          <w:rFonts w:cs="Arial"/>
          <w:szCs w:val="20"/>
        </w:rPr>
        <w:t>etc</w:t>
      </w:r>
      <w:proofErr w:type="spellEnd"/>
      <w:r w:rsidRPr="0080672E">
        <w:rPr>
          <w:rFonts w:cs="Arial"/>
          <w:szCs w:val="20"/>
        </w:rPr>
        <w:t>… para identificar las dimensiones generales de los espacios internos y exteriores; así como las especificaciones</w:t>
      </w:r>
      <w:r>
        <w:rPr>
          <w:rFonts w:cs="Arial"/>
          <w:szCs w:val="20"/>
        </w:rPr>
        <w:t>.</w:t>
      </w:r>
    </w:p>
    <w:p w:rsidR="005249DF" w:rsidRPr="0080672E" w:rsidRDefault="005249DF" w:rsidP="005249DF">
      <w:pPr>
        <w:pStyle w:val="Prrafodelista"/>
        <w:ind w:left="1800"/>
        <w:rPr>
          <w:rFonts w:cs="Arial"/>
          <w:szCs w:val="20"/>
        </w:rPr>
      </w:pPr>
    </w:p>
    <w:p w:rsidR="005249DF" w:rsidRPr="0080672E" w:rsidRDefault="005249DF" w:rsidP="005249DF">
      <w:pPr>
        <w:pStyle w:val="Prrafodelista"/>
        <w:ind w:left="0"/>
        <w:rPr>
          <w:rFonts w:cs="Arial"/>
          <w:szCs w:val="20"/>
        </w:rPr>
      </w:pPr>
      <w:r w:rsidRPr="0080672E">
        <w:rPr>
          <w:rFonts w:cs="Arial"/>
          <w:szCs w:val="20"/>
        </w:rPr>
        <w:t>La construcción de cada uno de los tramos y estaciones en algunos casos, derivará en algunas obras inducidas y/o complementarias que deberán ser consideradas y evaluadas por El Contratista.</w:t>
      </w:r>
    </w:p>
    <w:p w:rsidR="005249DF" w:rsidRPr="0080672E" w:rsidRDefault="005249DF" w:rsidP="005249DF">
      <w:pPr>
        <w:pStyle w:val="Prrafodelista"/>
        <w:ind w:left="0"/>
        <w:rPr>
          <w:rFonts w:cs="Arial"/>
          <w:szCs w:val="20"/>
        </w:rPr>
      </w:pPr>
    </w:p>
    <w:p w:rsidR="005249DF" w:rsidRPr="0080672E" w:rsidRDefault="005249DF" w:rsidP="005249DF">
      <w:pPr>
        <w:pStyle w:val="Prrafodelista"/>
        <w:numPr>
          <w:ilvl w:val="0"/>
          <w:numId w:val="41"/>
        </w:numPr>
        <w:spacing w:line="240" w:lineRule="auto"/>
        <w:contextualSpacing/>
        <w:rPr>
          <w:rFonts w:cs="Arial"/>
          <w:szCs w:val="20"/>
        </w:rPr>
      </w:pPr>
      <w:r w:rsidRPr="0080672E">
        <w:rPr>
          <w:rFonts w:cs="Arial"/>
          <w:szCs w:val="20"/>
        </w:rPr>
        <w:t>Desviación temporal del tránsito en algunas zonas urbanas.</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1"/>
        </w:numPr>
        <w:spacing w:line="240" w:lineRule="auto"/>
        <w:contextualSpacing/>
        <w:rPr>
          <w:rFonts w:cs="Arial"/>
          <w:szCs w:val="20"/>
        </w:rPr>
      </w:pPr>
      <w:r w:rsidRPr="0080672E">
        <w:rPr>
          <w:rFonts w:cs="Arial"/>
          <w:szCs w:val="20"/>
        </w:rPr>
        <w:t>Señalamientos y protección de peatones</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1"/>
        </w:numPr>
        <w:spacing w:line="240" w:lineRule="auto"/>
        <w:contextualSpacing/>
        <w:rPr>
          <w:rFonts w:cs="Arial"/>
          <w:szCs w:val="20"/>
        </w:rPr>
      </w:pPr>
      <w:r w:rsidRPr="0080672E">
        <w:rPr>
          <w:rFonts w:cs="Arial"/>
          <w:szCs w:val="20"/>
        </w:rPr>
        <w:t>El señalamiento de difusión de la obra, siguiendo las características señaladas en el Manual de Difusión de Obras de la SCT</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1"/>
        </w:numPr>
        <w:spacing w:line="240" w:lineRule="auto"/>
        <w:contextualSpacing/>
        <w:rPr>
          <w:rFonts w:cs="Arial"/>
          <w:szCs w:val="20"/>
        </w:rPr>
      </w:pPr>
      <w:r w:rsidRPr="0080672E">
        <w:rPr>
          <w:rFonts w:cs="Arial"/>
          <w:szCs w:val="20"/>
        </w:rPr>
        <w:t>Reubicación o rehabilitación de sistemas de alcantarillado, agua potable, energí</w:t>
      </w:r>
      <w:r>
        <w:rPr>
          <w:rFonts w:cs="Arial"/>
          <w:szCs w:val="20"/>
        </w:rPr>
        <w:t>a eléctrica, fibra óptica, etc.</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1"/>
        </w:numPr>
        <w:spacing w:line="240" w:lineRule="auto"/>
        <w:contextualSpacing/>
        <w:rPr>
          <w:rFonts w:cs="Arial"/>
          <w:szCs w:val="20"/>
        </w:rPr>
      </w:pPr>
      <w:r w:rsidRPr="0080672E">
        <w:rPr>
          <w:rFonts w:cs="Arial"/>
          <w:szCs w:val="20"/>
        </w:rPr>
        <w:t>Reparación de daños o prevención de estos a edificaciones adyacentes a las diferentes obras.</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1"/>
        </w:numPr>
        <w:spacing w:line="240" w:lineRule="auto"/>
        <w:contextualSpacing/>
        <w:rPr>
          <w:rFonts w:cs="Arial"/>
          <w:szCs w:val="20"/>
        </w:rPr>
      </w:pPr>
      <w:r w:rsidRPr="0080672E">
        <w:rPr>
          <w:rFonts w:cs="Arial"/>
          <w:szCs w:val="20"/>
        </w:rPr>
        <w:t>Protección y conservación de zonas consideradas arqueológicas o culturales.</w:t>
      </w:r>
    </w:p>
    <w:p w:rsidR="005249DF" w:rsidRPr="0080672E" w:rsidRDefault="005249DF" w:rsidP="005249DF">
      <w:pPr>
        <w:pStyle w:val="Prrafodelista"/>
        <w:ind w:left="0"/>
        <w:rPr>
          <w:rFonts w:cs="Arial"/>
          <w:szCs w:val="20"/>
        </w:rPr>
      </w:pPr>
    </w:p>
    <w:p w:rsidR="005249DF" w:rsidRPr="0080672E" w:rsidRDefault="005249DF" w:rsidP="005249DF">
      <w:pPr>
        <w:pStyle w:val="Prrafodelista"/>
        <w:ind w:left="0"/>
        <w:rPr>
          <w:rFonts w:cs="Arial"/>
          <w:szCs w:val="20"/>
        </w:rPr>
      </w:pPr>
      <w:r w:rsidRPr="0080672E">
        <w:rPr>
          <w:rFonts w:cs="Arial"/>
          <w:szCs w:val="20"/>
        </w:rPr>
        <w:t>Durante el desarrollo de la obra, El Contratista deberá asegurarse de que cada uno de los diferentes frentes de trabajo finalice las tareas de acuerdo al plan de obra planteado para la ejecución de la obra.</w:t>
      </w:r>
    </w:p>
    <w:p w:rsidR="005249DF" w:rsidRPr="0080672E" w:rsidRDefault="005249DF" w:rsidP="005249DF">
      <w:pPr>
        <w:pStyle w:val="Prrafodelista"/>
        <w:ind w:left="0"/>
        <w:rPr>
          <w:rFonts w:cs="Arial"/>
          <w:szCs w:val="20"/>
        </w:rPr>
      </w:pPr>
    </w:p>
    <w:p w:rsidR="005249DF" w:rsidRPr="0080672E" w:rsidRDefault="005249DF" w:rsidP="005249DF">
      <w:pPr>
        <w:pStyle w:val="Prrafodelista"/>
        <w:numPr>
          <w:ilvl w:val="0"/>
          <w:numId w:val="42"/>
        </w:numPr>
        <w:spacing w:line="240" w:lineRule="auto"/>
        <w:contextualSpacing/>
        <w:rPr>
          <w:rFonts w:cs="Arial"/>
          <w:szCs w:val="20"/>
        </w:rPr>
      </w:pPr>
      <w:r w:rsidRPr="0080672E">
        <w:rPr>
          <w:rFonts w:cs="Arial"/>
          <w:szCs w:val="20"/>
        </w:rPr>
        <w:t>El Contratista deberá coordinar el suministro a tiempo de material, supervisión de la ejecución de los trabajos; así como la interrelación de las actividades que desarrollarán los diferentes frentes de trabajo, lo antes indicado para que se alcancen los objetivos y se lleven a cabo las actividades de obra en tiempo, dentro de presupuesto y con el alcance acordado.</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2"/>
        </w:numPr>
        <w:spacing w:line="240" w:lineRule="auto"/>
        <w:contextualSpacing/>
        <w:rPr>
          <w:rFonts w:cs="Arial"/>
          <w:szCs w:val="20"/>
        </w:rPr>
      </w:pPr>
      <w:r w:rsidRPr="0080672E">
        <w:rPr>
          <w:rFonts w:cs="Arial"/>
          <w:szCs w:val="20"/>
        </w:rPr>
        <w:t>El Contratista deberá lograr la adecuada coordinación entre los involucrados, principalmente en la interrelación de los conceptos e hitos.</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2"/>
        </w:numPr>
        <w:spacing w:line="240" w:lineRule="auto"/>
        <w:contextualSpacing/>
        <w:rPr>
          <w:rFonts w:cs="Arial"/>
          <w:szCs w:val="20"/>
        </w:rPr>
      </w:pPr>
      <w:r w:rsidRPr="0080672E">
        <w:rPr>
          <w:rFonts w:cs="Arial"/>
          <w:szCs w:val="20"/>
        </w:rPr>
        <w:t>El Contratista deberá asegurar la comunicación de la información para su correcta interpretación del proyecto para la debida ejecución de la obra por los diferentes frentes de trabajo.</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2"/>
        </w:numPr>
        <w:spacing w:line="240" w:lineRule="auto"/>
        <w:contextualSpacing/>
        <w:rPr>
          <w:rFonts w:cs="Arial"/>
          <w:szCs w:val="20"/>
        </w:rPr>
      </w:pPr>
      <w:r w:rsidRPr="0080672E">
        <w:rPr>
          <w:rFonts w:cs="Arial"/>
          <w:szCs w:val="20"/>
        </w:rPr>
        <w:t>El Contratista deberá identificar los anticipadamente riesgos que surjan dentro de la ejecución la obra civil y proponer pertinentes acciones para evitarlos y en su caso mitigarlos adecuadamente.</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2"/>
        </w:numPr>
        <w:spacing w:line="240" w:lineRule="auto"/>
        <w:contextualSpacing/>
        <w:rPr>
          <w:rFonts w:cs="Arial"/>
          <w:szCs w:val="20"/>
        </w:rPr>
      </w:pPr>
      <w:r w:rsidRPr="0080672E">
        <w:rPr>
          <w:rFonts w:cs="Arial"/>
          <w:szCs w:val="20"/>
        </w:rPr>
        <w:t xml:space="preserve">El Contratista deberá revisar todos los documentos que conforman proyecto ejecutivo donde se señalan las obras inducidas, mismos que fueron </w:t>
      </w:r>
      <w:r>
        <w:rPr>
          <w:rFonts w:cs="Arial"/>
          <w:szCs w:val="20"/>
        </w:rPr>
        <w:t>entregados por La Residencia de Obra.</w:t>
      </w:r>
    </w:p>
    <w:p w:rsidR="005249DF" w:rsidRPr="0080672E" w:rsidRDefault="005249DF" w:rsidP="005249DF">
      <w:pPr>
        <w:pStyle w:val="Prrafodelista"/>
        <w:rPr>
          <w:rFonts w:cs="Arial"/>
          <w:szCs w:val="20"/>
        </w:rPr>
      </w:pPr>
    </w:p>
    <w:p w:rsidR="005249DF" w:rsidRPr="0080672E" w:rsidRDefault="005249DF" w:rsidP="005249DF">
      <w:pPr>
        <w:rPr>
          <w:rFonts w:cs="Arial"/>
          <w:szCs w:val="20"/>
        </w:rPr>
      </w:pPr>
      <w:r w:rsidRPr="0080672E">
        <w:rPr>
          <w:rFonts w:cs="Arial"/>
          <w:szCs w:val="20"/>
        </w:rPr>
        <w:t>En lo que se refiere al movimiento de tierras y previsión para llevar a cabo esta actividad, El Contratista deberá considerar lo siguiente:</w:t>
      </w:r>
    </w:p>
    <w:p w:rsidR="005249DF" w:rsidRPr="0080672E" w:rsidRDefault="005249DF" w:rsidP="005249DF">
      <w:pPr>
        <w:pStyle w:val="Prrafodelista"/>
        <w:ind w:left="0" w:hanging="284"/>
        <w:rPr>
          <w:rFonts w:cs="Arial"/>
          <w:szCs w:val="20"/>
        </w:rPr>
      </w:pPr>
    </w:p>
    <w:p w:rsidR="005249DF" w:rsidRPr="0080672E" w:rsidRDefault="005249DF" w:rsidP="005249DF">
      <w:pPr>
        <w:pStyle w:val="Prrafodelista"/>
        <w:numPr>
          <w:ilvl w:val="0"/>
          <w:numId w:val="43"/>
        </w:numPr>
        <w:spacing w:line="240" w:lineRule="auto"/>
        <w:contextualSpacing/>
        <w:rPr>
          <w:rFonts w:cs="Arial"/>
          <w:szCs w:val="20"/>
        </w:rPr>
      </w:pPr>
      <w:r>
        <w:rPr>
          <w:rFonts w:cs="Arial"/>
          <w:szCs w:val="20"/>
        </w:rPr>
        <w:t>Con</w:t>
      </w:r>
      <w:r w:rsidRPr="0080672E">
        <w:rPr>
          <w:rFonts w:cs="Arial"/>
          <w:szCs w:val="20"/>
        </w:rPr>
        <w:t xml:space="preserve"> base </w:t>
      </w:r>
      <w:r>
        <w:rPr>
          <w:rFonts w:cs="Arial"/>
          <w:szCs w:val="20"/>
        </w:rPr>
        <w:t>en</w:t>
      </w:r>
      <w:r w:rsidRPr="0080672E">
        <w:rPr>
          <w:rFonts w:cs="Arial"/>
          <w:szCs w:val="20"/>
        </w:rPr>
        <w:t xml:space="preserve"> los planos del proyecto ejecutivo, El Contratista definirá mediante trazos y niveles los volúmenes de movimiento de tierras necesarios para la construcción de todas y cada una de las partes de la infraestructura</w:t>
      </w:r>
      <w:r>
        <w:rPr>
          <w:rFonts w:cs="Arial"/>
          <w:szCs w:val="20"/>
        </w:rPr>
        <w:t xml:space="preserve"> del túnel</w:t>
      </w:r>
      <w:r w:rsidRPr="0080672E">
        <w:rPr>
          <w:rFonts w:cs="Arial"/>
          <w:szCs w:val="20"/>
        </w:rPr>
        <w:t>. Así mismo</w:t>
      </w:r>
      <w:r>
        <w:rPr>
          <w:rFonts w:cs="Arial"/>
          <w:szCs w:val="20"/>
        </w:rPr>
        <w:t>,</w:t>
      </w:r>
      <w:r w:rsidRPr="0080672E">
        <w:rPr>
          <w:rFonts w:cs="Arial"/>
          <w:szCs w:val="20"/>
        </w:rPr>
        <w:t xml:space="preserve"> definirá de acuerdo con las especificaciones estructurales y geotécnicas las características y grados de compactación del movimiento de tierras requerido.</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3"/>
        </w:numPr>
        <w:spacing w:line="240" w:lineRule="auto"/>
        <w:contextualSpacing/>
        <w:rPr>
          <w:rFonts w:cs="Arial"/>
          <w:szCs w:val="20"/>
        </w:rPr>
      </w:pPr>
      <w:r w:rsidRPr="0080672E">
        <w:rPr>
          <w:rFonts w:cs="Arial"/>
          <w:szCs w:val="20"/>
        </w:rPr>
        <w:t xml:space="preserve">El Contratista </w:t>
      </w:r>
      <w:r>
        <w:rPr>
          <w:rFonts w:cs="Arial"/>
          <w:szCs w:val="20"/>
        </w:rPr>
        <w:t>verificará que</w:t>
      </w:r>
      <w:r w:rsidRPr="0080672E">
        <w:rPr>
          <w:rFonts w:cs="Arial"/>
          <w:szCs w:val="20"/>
        </w:rPr>
        <w:t xml:space="preserve"> los bancos de préstamo de material cumpla</w:t>
      </w:r>
      <w:r>
        <w:rPr>
          <w:rFonts w:cs="Arial"/>
          <w:szCs w:val="20"/>
        </w:rPr>
        <w:t>n</w:t>
      </w:r>
      <w:r w:rsidRPr="0080672E">
        <w:rPr>
          <w:rFonts w:cs="Arial"/>
          <w:szCs w:val="20"/>
        </w:rPr>
        <w:t xml:space="preserve"> con las características mecánicas para dar a las terracerías la consistencia y resistencia necesaria de acuerdo al proyecto ejecutivo, deberá considerar en los volúmenes requeridos y acarreos, los factores de “</w:t>
      </w:r>
      <w:proofErr w:type="spellStart"/>
      <w:r w:rsidRPr="0080672E">
        <w:rPr>
          <w:rFonts w:cs="Arial"/>
          <w:szCs w:val="20"/>
        </w:rPr>
        <w:t>enjutamiento</w:t>
      </w:r>
      <w:proofErr w:type="spellEnd"/>
      <w:r w:rsidRPr="0080672E">
        <w:rPr>
          <w:rFonts w:cs="Arial"/>
          <w:szCs w:val="20"/>
        </w:rPr>
        <w:t>” y “abundamiento” en función de los grados de compactación especificados.</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3"/>
        </w:numPr>
        <w:spacing w:line="240" w:lineRule="auto"/>
        <w:contextualSpacing/>
        <w:rPr>
          <w:rFonts w:cs="Arial"/>
          <w:szCs w:val="20"/>
        </w:rPr>
      </w:pPr>
      <w:r w:rsidRPr="0080672E">
        <w:rPr>
          <w:rFonts w:cs="Arial"/>
          <w:szCs w:val="20"/>
        </w:rPr>
        <w:t>El Contratista elegirá de acuerdo con su experiencia y las condiciones propias de la obra, el tipo y cantidad de equipo y maquinaria más adecuada y suficiente para obtener tanto en volumen como en calidad los rellenos y cortes de suelo de acuerdo con el proyecto.</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3"/>
        </w:numPr>
        <w:spacing w:line="240" w:lineRule="auto"/>
        <w:contextualSpacing/>
        <w:rPr>
          <w:rFonts w:cs="Arial"/>
          <w:szCs w:val="20"/>
        </w:rPr>
      </w:pPr>
      <w:r w:rsidRPr="0080672E">
        <w:rPr>
          <w:rFonts w:cs="Arial"/>
          <w:szCs w:val="20"/>
        </w:rPr>
        <w:t xml:space="preserve">Será responsabilidad del </w:t>
      </w:r>
      <w:r>
        <w:rPr>
          <w:rFonts w:cs="Arial"/>
          <w:szCs w:val="20"/>
        </w:rPr>
        <w:t>C</w:t>
      </w:r>
      <w:r w:rsidRPr="0080672E">
        <w:rPr>
          <w:rFonts w:cs="Arial"/>
          <w:szCs w:val="20"/>
        </w:rPr>
        <w:t>ontratista definir también los métodos utilizados para la realización de excavaciones y perforaciones requerid</w:t>
      </w:r>
      <w:r>
        <w:rPr>
          <w:rFonts w:cs="Arial"/>
          <w:szCs w:val="20"/>
        </w:rPr>
        <w:t>a</w:t>
      </w:r>
      <w:r w:rsidRPr="0080672E">
        <w:rPr>
          <w:rFonts w:cs="Arial"/>
          <w:szCs w:val="20"/>
        </w:rPr>
        <w:t>s para alojar los elementos estructurales especificados en los planos del proyecto ejecutivo, considerando la realización de estos trabajos dentro del rango de seguridad necesario tanto para el personal como para la estabilidad del proyecto mismo.</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3"/>
        </w:numPr>
        <w:spacing w:line="240" w:lineRule="auto"/>
        <w:contextualSpacing/>
        <w:rPr>
          <w:rFonts w:cs="Arial"/>
          <w:szCs w:val="20"/>
        </w:rPr>
      </w:pPr>
      <w:r w:rsidRPr="0080672E">
        <w:rPr>
          <w:rFonts w:cs="Arial"/>
          <w:szCs w:val="20"/>
        </w:rPr>
        <w:t xml:space="preserve">Los ajustes requeridos al </w:t>
      </w:r>
      <w:r>
        <w:rPr>
          <w:rFonts w:cs="Arial"/>
          <w:szCs w:val="20"/>
        </w:rPr>
        <w:t>P</w:t>
      </w:r>
      <w:r w:rsidRPr="0080672E">
        <w:rPr>
          <w:rFonts w:cs="Arial"/>
          <w:szCs w:val="20"/>
        </w:rPr>
        <w:t xml:space="preserve">royecto </w:t>
      </w:r>
      <w:r>
        <w:rPr>
          <w:rFonts w:cs="Arial"/>
          <w:szCs w:val="20"/>
        </w:rPr>
        <w:t>E</w:t>
      </w:r>
      <w:r w:rsidRPr="0080672E">
        <w:rPr>
          <w:rFonts w:cs="Arial"/>
          <w:szCs w:val="20"/>
        </w:rPr>
        <w:t xml:space="preserve">jecutivo que puedan originarse en obra derivados de encontrar condiciones diferentes a las supuestas originalmente deberá manifestarse </w:t>
      </w:r>
      <w:r>
        <w:rPr>
          <w:rFonts w:cs="Arial"/>
          <w:szCs w:val="20"/>
        </w:rPr>
        <w:t>a La Residencia de Obra</w:t>
      </w:r>
      <w:r w:rsidRPr="0080672E">
        <w:rPr>
          <w:rFonts w:cs="Arial"/>
          <w:szCs w:val="20"/>
        </w:rPr>
        <w:t xml:space="preserve"> con el propósito de consultar a los especialistas involucrados y tomar las medidas necesarias incluyendo los posibles cambios o ajustes.</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3"/>
        </w:numPr>
        <w:spacing w:line="240" w:lineRule="auto"/>
        <w:contextualSpacing/>
        <w:rPr>
          <w:rFonts w:cs="Arial"/>
          <w:szCs w:val="20"/>
        </w:rPr>
      </w:pPr>
      <w:r w:rsidRPr="0080672E">
        <w:rPr>
          <w:rFonts w:cs="Arial"/>
          <w:szCs w:val="20"/>
        </w:rPr>
        <w:t>No se permitirá por parte de El Contratista realizar ajustes o cambios al proyecto que impliquen soluciones radicalmente opuestas a lo especificado en el Proyecto Ejecutivo.</w:t>
      </w:r>
    </w:p>
    <w:p w:rsidR="005249DF" w:rsidRPr="0080672E" w:rsidRDefault="005249DF" w:rsidP="005249DF">
      <w:pPr>
        <w:pStyle w:val="Prrafodelista"/>
        <w:ind w:left="0" w:hanging="284"/>
        <w:rPr>
          <w:rFonts w:cs="Arial"/>
          <w:szCs w:val="20"/>
        </w:rPr>
      </w:pPr>
    </w:p>
    <w:p w:rsidR="005249DF" w:rsidRPr="0080672E" w:rsidRDefault="005249DF" w:rsidP="005249DF">
      <w:pPr>
        <w:pStyle w:val="Prrafodelista"/>
        <w:ind w:left="0"/>
        <w:rPr>
          <w:rFonts w:cs="Arial"/>
          <w:szCs w:val="20"/>
        </w:rPr>
      </w:pPr>
      <w:r w:rsidRPr="0080672E">
        <w:rPr>
          <w:rFonts w:cs="Arial"/>
          <w:szCs w:val="20"/>
        </w:rPr>
        <w:t>En lo que se refiere a los materiales y previsión para su adquisición, suministro y colocación, El Contratista deberá considerar lo siguiente:</w:t>
      </w:r>
    </w:p>
    <w:p w:rsidR="005249DF" w:rsidRPr="0080672E" w:rsidRDefault="005249DF" w:rsidP="005249DF">
      <w:pPr>
        <w:pStyle w:val="Prrafodelista"/>
        <w:ind w:left="1800"/>
        <w:rPr>
          <w:rFonts w:cs="Arial"/>
          <w:szCs w:val="20"/>
        </w:rPr>
      </w:pPr>
    </w:p>
    <w:p w:rsidR="005249DF" w:rsidRPr="0080672E" w:rsidRDefault="005249DF" w:rsidP="005249DF">
      <w:pPr>
        <w:pStyle w:val="Prrafodelista"/>
        <w:numPr>
          <w:ilvl w:val="0"/>
          <w:numId w:val="44"/>
        </w:numPr>
        <w:spacing w:line="240" w:lineRule="auto"/>
        <w:contextualSpacing/>
        <w:rPr>
          <w:rFonts w:cs="Arial"/>
          <w:szCs w:val="20"/>
        </w:rPr>
      </w:pPr>
      <w:r w:rsidRPr="0080672E">
        <w:rPr>
          <w:rFonts w:cs="Arial"/>
          <w:szCs w:val="20"/>
        </w:rPr>
        <w:t xml:space="preserve">El Contratista </w:t>
      </w:r>
      <w:r>
        <w:rPr>
          <w:rFonts w:cs="Arial"/>
          <w:szCs w:val="20"/>
        </w:rPr>
        <w:t>para su propuesta para su propuesta elaboró</w:t>
      </w:r>
      <w:r w:rsidRPr="0080672E">
        <w:rPr>
          <w:rFonts w:cs="Arial"/>
          <w:szCs w:val="20"/>
        </w:rPr>
        <w:t xml:space="preserve"> el análisis de precios unitarios y así mismo la ejecución de la obra respetando la designación o especificación técnica de los materiales en los planos del </w:t>
      </w:r>
      <w:r>
        <w:rPr>
          <w:rFonts w:cs="Arial"/>
          <w:szCs w:val="20"/>
        </w:rPr>
        <w:t>P</w:t>
      </w:r>
      <w:r w:rsidRPr="0080672E">
        <w:rPr>
          <w:rFonts w:cs="Arial"/>
          <w:szCs w:val="20"/>
        </w:rPr>
        <w:t xml:space="preserve">royecto </w:t>
      </w:r>
      <w:r>
        <w:rPr>
          <w:rFonts w:cs="Arial"/>
          <w:szCs w:val="20"/>
        </w:rPr>
        <w:t>E</w:t>
      </w:r>
      <w:r w:rsidRPr="0080672E">
        <w:rPr>
          <w:rFonts w:cs="Arial"/>
          <w:szCs w:val="20"/>
        </w:rPr>
        <w:t>jecutivo, y deberán ser congruentes con el catálogo de conceptos y los respectivos generadores.</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4"/>
        </w:numPr>
        <w:spacing w:line="240" w:lineRule="auto"/>
        <w:contextualSpacing/>
        <w:rPr>
          <w:rFonts w:cs="Arial"/>
          <w:szCs w:val="20"/>
        </w:rPr>
      </w:pPr>
      <w:r w:rsidRPr="0080672E">
        <w:rPr>
          <w:rFonts w:cs="Arial"/>
          <w:szCs w:val="20"/>
        </w:rPr>
        <w:t>El Contratista deberá verificar que los principales materiales estructurales (concreto, acero de refuerzo, acero estructural, soldadura, tornillería, bloques, tabiques, entre otros) cumplan con las normas y especificaciones establecidas en los planos del proyecto ejecutivo.</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4"/>
        </w:numPr>
        <w:spacing w:line="240" w:lineRule="auto"/>
        <w:contextualSpacing/>
        <w:rPr>
          <w:rFonts w:cs="Arial"/>
          <w:szCs w:val="20"/>
        </w:rPr>
      </w:pPr>
      <w:r w:rsidRPr="0080672E">
        <w:rPr>
          <w:rFonts w:cs="Arial"/>
          <w:szCs w:val="20"/>
        </w:rPr>
        <w:t xml:space="preserve">El Contratista deberá adquirir y controlar el suministro de los materiales a la obra y verificara que cada uno de ellos cumpla en cantidad y calidad a lo especificado en los planos del proyecto ejecutivo. No se permitirá la sustitución de materiales a menos que por falta de disponibilidad comercial se justifique pero deberá </w:t>
      </w:r>
      <w:r>
        <w:rPr>
          <w:rFonts w:cs="Arial"/>
          <w:szCs w:val="20"/>
        </w:rPr>
        <w:t>c</w:t>
      </w:r>
      <w:r w:rsidRPr="0080672E">
        <w:rPr>
          <w:rFonts w:cs="Arial"/>
          <w:szCs w:val="20"/>
        </w:rPr>
        <w:t>ontar con la aprobación de</w:t>
      </w:r>
      <w:r>
        <w:rPr>
          <w:rFonts w:cs="Arial"/>
          <w:szCs w:val="20"/>
        </w:rPr>
        <w:t xml:space="preserve"> los especialistas involucrados y la Residencia de Obra.</w:t>
      </w:r>
    </w:p>
    <w:p w:rsidR="005249DF" w:rsidRPr="0080672E" w:rsidRDefault="005249DF" w:rsidP="005249DF">
      <w:pPr>
        <w:pStyle w:val="Prrafodelista"/>
        <w:ind w:left="1800"/>
        <w:rPr>
          <w:rFonts w:cs="Arial"/>
          <w:szCs w:val="20"/>
        </w:rPr>
      </w:pPr>
    </w:p>
    <w:p w:rsidR="005249DF" w:rsidRPr="0080672E" w:rsidRDefault="005249DF" w:rsidP="005249DF">
      <w:pPr>
        <w:pStyle w:val="Prrafodelista"/>
        <w:ind w:left="0"/>
        <w:rPr>
          <w:rFonts w:cs="Arial"/>
          <w:szCs w:val="20"/>
        </w:rPr>
      </w:pPr>
      <w:r w:rsidRPr="0080672E">
        <w:rPr>
          <w:rFonts w:cs="Arial"/>
          <w:szCs w:val="20"/>
        </w:rPr>
        <w:t>Al respecto de las perforaciones y excavaciones que se llevarán a cabo en los tramos y estaciones, El Contratista deberá considerar lo siguiente:</w:t>
      </w:r>
    </w:p>
    <w:p w:rsidR="005249DF" w:rsidRPr="0080672E" w:rsidRDefault="005249DF" w:rsidP="005249DF">
      <w:pPr>
        <w:pStyle w:val="Prrafodelista"/>
        <w:ind w:left="0"/>
        <w:rPr>
          <w:rFonts w:cs="Arial"/>
          <w:szCs w:val="20"/>
        </w:rPr>
      </w:pPr>
    </w:p>
    <w:p w:rsidR="005249DF" w:rsidRPr="0080672E" w:rsidRDefault="005249DF" w:rsidP="005249DF">
      <w:pPr>
        <w:pStyle w:val="Prrafodelista"/>
        <w:numPr>
          <w:ilvl w:val="0"/>
          <w:numId w:val="45"/>
        </w:numPr>
        <w:spacing w:line="240" w:lineRule="auto"/>
        <w:contextualSpacing/>
        <w:rPr>
          <w:rFonts w:cs="Arial"/>
          <w:szCs w:val="20"/>
        </w:rPr>
      </w:pPr>
      <w:r w:rsidRPr="0080672E">
        <w:rPr>
          <w:rFonts w:cs="Arial"/>
          <w:szCs w:val="20"/>
        </w:rPr>
        <w:t xml:space="preserve">El Contratista deberá suministrar el equipo y maquinaria necesaria para la realización en tiempo y forma las diferentes excavaciones y perforaciones de la obra donde se alojaran los elementos estructurales tales como; </w:t>
      </w:r>
      <w:r w:rsidR="00287F8E">
        <w:rPr>
          <w:rFonts w:cs="Arial"/>
          <w:szCs w:val="20"/>
        </w:rPr>
        <w:t>pilas</w:t>
      </w:r>
      <w:r w:rsidRPr="0080672E">
        <w:rPr>
          <w:rFonts w:cs="Arial"/>
          <w:szCs w:val="20"/>
        </w:rPr>
        <w:t>,</w:t>
      </w:r>
      <w:r w:rsidR="00287F8E">
        <w:rPr>
          <w:rFonts w:cs="Arial"/>
          <w:szCs w:val="20"/>
        </w:rPr>
        <w:t xml:space="preserve"> zapatas,</w:t>
      </w:r>
      <w:r w:rsidRPr="0080672E">
        <w:rPr>
          <w:rFonts w:cs="Arial"/>
          <w:szCs w:val="20"/>
        </w:rPr>
        <w:t xml:space="preserve"> muros de contención, losas y trabes de cimentación. Deberá contar además con el personal capacitado y con la experiencia suficiente para realizar estos trabajos de la mejor forma posible en términos de seguridad y economía.</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5"/>
        </w:numPr>
        <w:spacing w:line="240" w:lineRule="auto"/>
        <w:contextualSpacing/>
        <w:rPr>
          <w:rFonts w:cs="Arial"/>
          <w:szCs w:val="20"/>
        </w:rPr>
      </w:pPr>
      <w:r w:rsidRPr="0080672E">
        <w:rPr>
          <w:rFonts w:cs="Arial"/>
          <w:szCs w:val="20"/>
        </w:rPr>
        <w:t xml:space="preserve">La extracción y acarreo de los materiales producto de excavaciones y perforaciones también serán realizados por </w:t>
      </w:r>
      <w:r>
        <w:rPr>
          <w:rFonts w:cs="Arial"/>
          <w:szCs w:val="20"/>
        </w:rPr>
        <w:t>E</w:t>
      </w:r>
      <w:r w:rsidRPr="0080672E">
        <w:rPr>
          <w:rFonts w:cs="Arial"/>
          <w:szCs w:val="20"/>
        </w:rPr>
        <w:t xml:space="preserve">l </w:t>
      </w:r>
      <w:r>
        <w:rPr>
          <w:rFonts w:cs="Arial"/>
          <w:szCs w:val="20"/>
        </w:rPr>
        <w:t>C</w:t>
      </w:r>
      <w:r w:rsidRPr="0080672E">
        <w:rPr>
          <w:rFonts w:cs="Arial"/>
          <w:szCs w:val="20"/>
        </w:rPr>
        <w:t>ontratista, por lo que deberán ser considerados originalmente en los alcances de la obra.</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5"/>
        </w:numPr>
        <w:spacing w:line="240" w:lineRule="auto"/>
        <w:contextualSpacing/>
        <w:rPr>
          <w:rFonts w:cs="Arial"/>
          <w:szCs w:val="20"/>
        </w:rPr>
      </w:pPr>
      <w:r w:rsidRPr="0080672E">
        <w:rPr>
          <w:rFonts w:cs="Arial"/>
          <w:szCs w:val="20"/>
        </w:rPr>
        <w:t>Las excavaciones y perforaciones que tengan  que realizarse deberán apegarse a las especificaciones del proyecto estructural reflejado en los planos estructurales.</w:t>
      </w:r>
    </w:p>
    <w:p w:rsidR="005249DF" w:rsidRPr="0080672E" w:rsidRDefault="005249DF" w:rsidP="005249DF">
      <w:pPr>
        <w:pStyle w:val="Prrafodelista"/>
        <w:ind w:left="0"/>
        <w:rPr>
          <w:rFonts w:cs="Arial"/>
          <w:szCs w:val="20"/>
        </w:rPr>
      </w:pPr>
    </w:p>
    <w:p w:rsidR="005249DF" w:rsidRPr="0080672E" w:rsidRDefault="005249DF" w:rsidP="005249DF">
      <w:pPr>
        <w:pStyle w:val="Prrafodelista"/>
        <w:ind w:left="0"/>
        <w:rPr>
          <w:rFonts w:cs="Arial"/>
          <w:szCs w:val="20"/>
        </w:rPr>
      </w:pPr>
      <w:r w:rsidRPr="0080672E">
        <w:rPr>
          <w:rFonts w:cs="Arial"/>
          <w:szCs w:val="20"/>
        </w:rPr>
        <w:t>Al respecto de las estructuras de concreto reforzado que se colocará en los tramos y estaciones, El Contratista deberá considerar lo siguiente:</w:t>
      </w:r>
    </w:p>
    <w:p w:rsidR="005249DF" w:rsidRPr="0080672E" w:rsidRDefault="005249DF" w:rsidP="005249DF">
      <w:pPr>
        <w:pStyle w:val="Prrafodelista"/>
        <w:ind w:left="1800"/>
        <w:rPr>
          <w:rFonts w:cs="Arial"/>
          <w:szCs w:val="20"/>
        </w:rPr>
      </w:pPr>
    </w:p>
    <w:p w:rsidR="005249DF" w:rsidRPr="0080672E" w:rsidRDefault="005249DF" w:rsidP="005249DF">
      <w:pPr>
        <w:pStyle w:val="Prrafodelista"/>
        <w:numPr>
          <w:ilvl w:val="0"/>
          <w:numId w:val="46"/>
        </w:numPr>
        <w:spacing w:line="240" w:lineRule="auto"/>
        <w:contextualSpacing/>
        <w:rPr>
          <w:rFonts w:cs="Arial"/>
          <w:szCs w:val="20"/>
        </w:rPr>
      </w:pPr>
      <w:r w:rsidRPr="0080672E">
        <w:rPr>
          <w:rFonts w:cs="Arial"/>
          <w:szCs w:val="20"/>
        </w:rPr>
        <w:t>Deberá suministrar a la obra el concreto con la calidad y resistencia especificada en los planos ejecutivos y especificaciones del proyecto estructural para la construcción de todas y cada una de las partes que tengan que construirse con este material. El contratista deberá revisar mediante un programa de control de calidad que el concreto suministrado cumple las especificaciones técnicas requeridas en cuanto a resistencia a la compresión (</w:t>
      </w:r>
      <w:proofErr w:type="spellStart"/>
      <w:r w:rsidRPr="0080672E">
        <w:rPr>
          <w:rFonts w:cs="Arial"/>
          <w:szCs w:val="20"/>
        </w:rPr>
        <w:t>f’c</w:t>
      </w:r>
      <w:proofErr w:type="spellEnd"/>
      <w:r w:rsidRPr="0080672E">
        <w:rPr>
          <w:rFonts w:cs="Arial"/>
          <w:szCs w:val="20"/>
        </w:rPr>
        <w:t>.), módulo de elasticidad (E), calidad de los agregados, relación agua-cemento, revenimiento, aditivos especiales, etc.</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6"/>
        </w:numPr>
        <w:spacing w:line="240" w:lineRule="auto"/>
        <w:contextualSpacing/>
        <w:rPr>
          <w:rFonts w:cs="Arial"/>
          <w:szCs w:val="20"/>
        </w:rPr>
      </w:pPr>
      <w:r w:rsidRPr="0080672E">
        <w:rPr>
          <w:rFonts w:cs="Arial"/>
          <w:szCs w:val="20"/>
        </w:rPr>
        <w:t>Suministrará, cortará, habilitará y colocará, el acero de refuerzo requerido para todas las estructuras de concreto según las especificaciones de los planos estructurales del proyecto ejecutivo. Deberá revisarse que dicho suministro se haga en los volúmenes o pesos cuantificados y con la calidad de acero especificada en los planos para cada tipo de estructura. El habilitado del acero de refuerzo deberá contemplar las longitudes de traslapes, ganchos y dobleces especificados en planos, respetando todas y cada una de las restricciones o limitaciones que se especifiquen.</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6"/>
        </w:numPr>
        <w:spacing w:line="240" w:lineRule="auto"/>
        <w:contextualSpacing/>
        <w:rPr>
          <w:rFonts w:cs="Arial"/>
          <w:szCs w:val="20"/>
        </w:rPr>
      </w:pPr>
      <w:r w:rsidRPr="0080672E">
        <w:rPr>
          <w:rFonts w:cs="Arial"/>
          <w:szCs w:val="20"/>
        </w:rPr>
        <w:t>No se permitirá hacer ningún cambio o ajuste en los porcentajes de acero de refuerzo, diámetros o separaciones a menos que técnicamente se justifique y sea consultado con la supervisión y el especialista involucrado.</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6"/>
        </w:numPr>
        <w:spacing w:line="240" w:lineRule="auto"/>
        <w:contextualSpacing/>
        <w:rPr>
          <w:rFonts w:cs="Arial"/>
          <w:szCs w:val="20"/>
        </w:rPr>
      </w:pPr>
      <w:r w:rsidRPr="0080672E">
        <w:rPr>
          <w:rFonts w:cs="Arial"/>
          <w:szCs w:val="20"/>
        </w:rPr>
        <w:t>El Contratista deberá considera en todos los elementos de concreto reforzado, las plantillas (en su caso) recubrimientos, aditivos especiales y deberá realizar el vibrado y curado del concreto de acuerdo con su experiencia a modo de lograr la calidad necesaria.</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6"/>
        </w:numPr>
        <w:spacing w:line="240" w:lineRule="auto"/>
        <w:contextualSpacing/>
        <w:rPr>
          <w:rFonts w:cs="Arial"/>
          <w:szCs w:val="20"/>
        </w:rPr>
      </w:pPr>
      <w:r w:rsidRPr="0080672E">
        <w:rPr>
          <w:rFonts w:cs="Arial"/>
          <w:szCs w:val="20"/>
        </w:rPr>
        <w:t xml:space="preserve">La cimbra o moldes requeridos para el vaciado del concreto también deberán ser considerados por </w:t>
      </w:r>
      <w:r>
        <w:rPr>
          <w:rFonts w:cs="Arial"/>
          <w:szCs w:val="20"/>
        </w:rPr>
        <w:t>E</w:t>
      </w:r>
      <w:r w:rsidRPr="0080672E">
        <w:rPr>
          <w:rFonts w:cs="Arial"/>
          <w:szCs w:val="20"/>
        </w:rPr>
        <w:t xml:space="preserve">l </w:t>
      </w:r>
      <w:r>
        <w:rPr>
          <w:rFonts w:cs="Arial"/>
          <w:szCs w:val="20"/>
        </w:rPr>
        <w:t>C</w:t>
      </w:r>
      <w:r w:rsidRPr="0080672E">
        <w:rPr>
          <w:rFonts w:cs="Arial"/>
          <w:szCs w:val="20"/>
        </w:rPr>
        <w:t>ontratista, tomando en cuenta el acabado especificado.</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6"/>
        </w:numPr>
        <w:spacing w:line="240" w:lineRule="auto"/>
        <w:contextualSpacing/>
        <w:rPr>
          <w:rFonts w:cs="Arial"/>
          <w:szCs w:val="20"/>
        </w:rPr>
      </w:pPr>
      <w:r w:rsidRPr="0080672E">
        <w:rPr>
          <w:rFonts w:cs="Arial"/>
          <w:szCs w:val="20"/>
        </w:rPr>
        <w:t xml:space="preserve">Será responsabilidad del </w:t>
      </w:r>
      <w:r>
        <w:rPr>
          <w:rFonts w:cs="Arial"/>
          <w:szCs w:val="20"/>
        </w:rPr>
        <w:t>C</w:t>
      </w:r>
      <w:r w:rsidRPr="0080672E">
        <w:rPr>
          <w:rFonts w:cs="Arial"/>
          <w:szCs w:val="20"/>
        </w:rPr>
        <w:t>ontratista y de acuerdo con su experiencia definir las juntas de colado en los elementos estructurales a menos que en el proyecto ejecutivo se especifiquen de manera especial y detallada. En cualquier caso la aplicación de las juntas de colado no deberá afectar el comportamiento estructural ni la apariencia del elemento.</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46"/>
        </w:numPr>
        <w:spacing w:line="240" w:lineRule="auto"/>
        <w:contextualSpacing/>
        <w:rPr>
          <w:rFonts w:cs="Arial"/>
          <w:szCs w:val="20"/>
        </w:rPr>
      </w:pPr>
      <w:r w:rsidRPr="0080672E">
        <w:rPr>
          <w:rFonts w:cs="Arial"/>
          <w:szCs w:val="20"/>
        </w:rPr>
        <w:t xml:space="preserve">Si de acuerdo con algunos detalles estructurales (uniones, anclajes, dobleces del refuerzo, etc.), los proceso constructivos se complican y a juicio del </w:t>
      </w:r>
      <w:r>
        <w:rPr>
          <w:rFonts w:cs="Arial"/>
          <w:szCs w:val="20"/>
        </w:rPr>
        <w:t>C</w:t>
      </w:r>
      <w:r w:rsidRPr="0080672E">
        <w:rPr>
          <w:rFonts w:cs="Arial"/>
          <w:szCs w:val="20"/>
        </w:rPr>
        <w:t xml:space="preserve">ontratista requieren algún tipo de revisión o ajuste, deberá manifestarlo de forma oportuna a </w:t>
      </w:r>
      <w:r>
        <w:rPr>
          <w:rFonts w:cs="Arial"/>
          <w:szCs w:val="20"/>
        </w:rPr>
        <w:t>La Residencia de Obra</w:t>
      </w:r>
      <w:r w:rsidRPr="0080672E">
        <w:rPr>
          <w:rFonts w:cs="Arial"/>
          <w:szCs w:val="20"/>
        </w:rPr>
        <w:t xml:space="preserve"> y consultar al especialista involucrado con el propósito de realizar el ajuste necesario sin afectar el avance en el programa de obra.</w:t>
      </w:r>
    </w:p>
    <w:p w:rsidR="005249DF" w:rsidRPr="0080672E" w:rsidRDefault="005249DF" w:rsidP="005249DF">
      <w:pPr>
        <w:pStyle w:val="Prrafodelista"/>
        <w:ind w:left="360"/>
        <w:rPr>
          <w:rFonts w:cs="Arial"/>
          <w:szCs w:val="20"/>
        </w:rPr>
      </w:pPr>
    </w:p>
    <w:p w:rsidR="005249DF" w:rsidRPr="00BE570C" w:rsidRDefault="005249DF" w:rsidP="005249DF">
      <w:pPr>
        <w:pStyle w:val="TITULO2EMA"/>
        <w:spacing w:line="240" w:lineRule="auto"/>
      </w:pPr>
      <w:bookmarkStart w:id="23" w:name="_Toc386201837"/>
      <w:bookmarkStart w:id="24" w:name="_Toc387681694"/>
      <w:r w:rsidRPr="00BE570C">
        <w:t>OBRAS HIDRÁULICAS</w:t>
      </w:r>
      <w:bookmarkEnd w:id="23"/>
      <w:bookmarkEnd w:id="24"/>
    </w:p>
    <w:p w:rsidR="005249DF" w:rsidRPr="0080672E" w:rsidRDefault="005249DF" w:rsidP="005249DF">
      <w:pPr>
        <w:pStyle w:val="Prrafodelista"/>
        <w:ind w:left="1080"/>
        <w:rPr>
          <w:rFonts w:cs="Arial"/>
          <w:szCs w:val="20"/>
        </w:rPr>
      </w:pPr>
    </w:p>
    <w:p w:rsidR="005249DF" w:rsidRPr="0080672E" w:rsidRDefault="005249DF" w:rsidP="005249DF">
      <w:pPr>
        <w:pStyle w:val="Prrafodelista"/>
        <w:ind w:left="0"/>
        <w:rPr>
          <w:rFonts w:cs="Arial"/>
          <w:szCs w:val="20"/>
        </w:rPr>
      </w:pPr>
      <w:r>
        <w:rPr>
          <w:rFonts w:cs="Arial"/>
          <w:szCs w:val="20"/>
        </w:rPr>
        <w:t>El</w:t>
      </w:r>
      <w:r w:rsidRPr="0080672E">
        <w:rPr>
          <w:rFonts w:cs="Arial"/>
          <w:szCs w:val="20"/>
        </w:rPr>
        <w:t xml:space="preserve"> </w:t>
      </w:r>
      <w:r>
        <w:rPr>
          <w:rFonts w:cs="Arial"/>
          <w:szCs w:val="20"/>
        </w:rPr>
        <w:t>C</w:t>
      </w:r>
      <w:r w:rsidRPr="0080672E">
        <w:rPr>
          <w:rFonts w:cs="Arial"/>
          <w:szCs w:val="20"/>
        </w:rPr>
        <w:t xml:space="preserve">ontratista deberá prever la construcción de los sistemas de drenaje pluvial a lo largo del tramo </w:t>
      </w:r>
      <w:r w:rsidR="00287F8E">
        <w:rPr>
          <w:rFonts w:cs="Arial"/>
          <w:szCs w:val="20"/>
        </w:rPr>
        <w:t>elevado</w:t>
      </w:r>
      <w:r w:rsidRPr="0080672E">
        <w:rPr>
          <w:rFonts w:cs="Arial"/>
          <w:szCs w:val="20"/>
        </w:rPr>
        <w:t xml:space="preserve"> y estaciones e</w:t>
      </w:r>
      <w:r w:rsidR="00287F8E">
        <w:rPr>
          <w:rFonts w:cs="Arial"/>
          <w:szCs w:val="20"/>
        </w:rPr>
        <w:t>levadas</w:t>
      </w:r>
      <w:r w:rsidRPr="0080672E">
        <w:rPr>
          <w:rFonts w:cs="Arial"/>
          <w:szCs w:val="20"/>
        </w:rPr>
        <w:t>. Se deberán considerar los siguientes puntos: red hidráulica, canalizaciones, estructuras de captación, elementos de almacenamiento (cisternas), instalación de equipos, así como los detalles constructivos especiales, entre otros. Todo ello, de acuerdo a la normatividad vigente para este tipo de proyectos, inclusive su conciliación con la(s) Dependencia(s) de gobierno que intervendrán durante la construcción del proyecto.</w:t>
      </w:r>
    </w:p>
    <w:p w:rsidR="005249DF" w:rsidRPr="0080672E" w:rsidRDefault="005249DF" w:rsidP="005249DF">
      <w:pPr>
        <w:pStyle w:val="Prrafodelista"/>
        <w:ind w:left="1800"/>
        <w:rPr>
          <w:rFonts w:cs="Arial"/>
          <w:szCs w:val="20"/>
        </w:rPr>
      </w:pPr>
    </w:p>
    <w:p w:rsidR="005249DF" w:rsidRPr="0027651C" w:rsidRDefault="005249DF" w:rsidP="005249DF">
      <w:pPr>
        <w:pStyle w:val="TITULO2EMA"/>
        <w:spacing w:line="240" w:lineRule="auto"/>
      </w:pPr>
      <w:bookmarkStart w:id="25" w:name="_Toc386201838"/>
      <w:bookmarkStart w:id="26" w:name="_Toc387681695"/>
      <w:r w:rsidRPr="0027651C">
        <w:t>ESTACIONES Y EDIFICIOS</w:t>
      </w:r>
      <w:bookmarkEnd w:id="25"/>
      <w:bookmarkEnd w:id="26"/>
    </w:p>
    <w:p w:rsidR="005249DF" w:rsidRPr="0080672E" w:rsidRDefault="005249DF" w:rsidP="005249DF">
      <w:pPr>
        <w:rPr>
          <w:rFonts w:cs="Arial"/>
          <w:szCs w:val="20"/>
        </w:rPr>
      </w:pPr>
    </w:p>
    <w:p w:rsidR="005249DF" w:rsidRPr="0080672E" w:rsidRDefault="005249DF" w:rsidP="005249DF">
      <w:pPr>
        <w:pStyle w:val="Prrafodelista"/>
        <w:ind w:left="0"/>
        <w:rPr>
          <w:rFonts w:cs="Arial"/>
          <w:szCs w:val="20"/>
        </w:rPr>
      </w:pPr>
      <w:r w:rsidRPr="0080672E">
        <w:rPr>
          <w:rFonts w:cs="Arial"/>
          <w:szCs w:val="20"/>
        </w:rPr>
        <w:t xml:space="preserve">A partir de todas </w:t>
      </w:r>
      <w:proofErr w:type="spellStart"/>
      <w:r w:rsidRPr="0080672E">
        <w:rPr>
          <w:rFonts w:cs="Arial"/>
          <w:szCs w:val="20"/>
        </w:rPr>
        <w:t>todas</w:t>
      </w:r>
      <w:proofErr w:type="spellEnd"/>
      <w:r w:rsidRPr="0080672E">
        <w:rPr>
          <w:rFonts w:cs="Arial"/>
          <w:szCs w:val="20"/>
        </w:rPr>
        <w:t xml:space="preserve"> las actividades preliminares, así como la topografía para ubicar las estaciones y edificios, limpieza, demolición en algunos casos, El Contratista construirá las estaciones </w:t>
      </w:r>
      <w:r w:rsidR="00287F8E">
        <w:rPr>
          <w:rFonts w:cs="Arial"/>
          <w:szCs w:val="20"/>
        </w:rPr>
        <w:t>eleva</w:t>
      </w:r>
      <w:r>
        <w:rPr>
          <w:rFonts w:cs="Arial"/>
          <w:szCs w:val="20"/>
        </w:rPr>
        <w:t>das</w:t>
      </w:r>
      <w:r w:rsidRPr="0080672E">
        <w:rPr>
          <w:rFonts w:cs="Arial"/>
          <w:szCs w:val="20"/>
        </w:rPr>
        <w:t>, locales de servicio y edificios.</w:t>
      </w:r>
      <w:r>
        <w:rPr>
          <w:rFonts w:cs="Arial"/>
          <w:szCs w:val="20"/>
        </w:rPr>
        <w:t xml:space="preserve"> </w:t>
      </w:r>
      <w:r w:rsidRPr="0080672E">
        <w:rPr>
          <w:rFonts w:cs="Arial"/>
          <w:szCs w:val="20"/>
        </w:rPr>
        <w:t xml:space="preserve">Deberá prever todas las preparaciones y canalizaciones, verticales y horizontales que se requerirán para conducir los diferentes sistemas y subsistemas electromecánicos de todos los niveles, ya sea por sistema de piso o por falso plafón. </w:t>
      </w:r>
    </w:p>
    <w:p w:rsidR="005249DF" w:rsidRPr="0080672E" w:rsidRDefault="005249DF" w:rsidP="005249DF">
      <w:pPr>
        <w:pStyle w:val="Prrafodelista"/>
        <w:ind w:left="0"/>
        <w:rPr>
          <w:rFonts w:cs="Arial"/>
          <w:szCs w:val="20"/>
        </w:rPr>
      </w:pPr>
    </w:p>
    <w:p w:rsidR="005249DF" w:rsidRPr="0080672E" w:rsidRDefault="005249DF" w:rsidP="005249DF">
      <w:pPr>
        <w:pStyle w:val="Prrafodelista"/>
        <w:ind w:left="0"/>
        <w:rPr>
          <w:rFonts w:cs="Arial"/>
          <w:szCs w:val="20"/>
        </w:rPr>
      </w:pPr>
      <w:r w:rsidRPr="0080672E">
        <w:rPr>
          <w:rFonts w:cs="Arial"/>
          <w:szCs w:val="20"/>
        </w:rPr>
        <w:t xml:space="preserve">El Contratista deberá construir todos los espacios de todos los niveles, así como las circulaciones horizontales y verticales que los comunican, las preparaciones de </w:t>
      </w:r>
      <w:proofErr w:type="spellStart"/>
      <w:r w:rsidRPr="0080672E">
        <w:rPr>
          <w:rFonts w:cs="Arial"/>
          <w:szCs w:val="20"/>
        </w:rPr>
        <w:t>izaje</w:t>
      </w:r>
      <w:proofErr w:type="spellEnd"/>
      <w:r w:rsidRPr="0080672E">
        <w:rPr>
          <w:rFonts w:cs="Arial"/>
          <w:szCs w:val="20"/>
        </w:rPr>
        <w:t xml:space="preserve"> para las escaleras eléctricas y los soportes y fosos para los elevadores  para discapacitados, todas las canalizaciones de las instalaciones que se requieran en la zona de cimentación y losa de fondo o losa de cimentación de las estaciones, locales y edificios.</w:t>
      </w:r>
    </w:p>
    <w:p w:rsidR="005249DF" w:rsidRPr="0080672E" w:rsidRDefault="005249DF" w:rsidP="005249DF">
      <w:pPr>
        <w:pStyle w:val="Prrafodelista"/>
        <w:ind w:left="0"/>
        <w:rPr>
          <w:rFonts w:cs="Arial"/>
          <w:szCs w:val="20"/>
        </w:rPr>
      </w:pPr>
    </w:p>
    <w:p w:rsidR="005249DF" w:rsidRPr="0080672E" w:rsidRDefault="005249DF" w:rsidP="005249DF">
      <w:pPr>
        <w:pStyle w:val="Prrafodelista"/>
        <w:ind w:left="0"/>
        <w:rPr>
          <w:rFonts w:cs="Arial"/>
          <w:szCs w:val="20"/>
        </w:rPr>
      </w:pPr>
      <w:r w:rsidRPr="0080672E">
        <w:rPr>
          <w:rFonts w:cs="Arial"/>
          <w:szCs w:val="20"/>
        </w:rPr>
        <w:t>En la construcción de las estaciones y edificios, El Contratista:</w:t>
      </w:r>
    </w:p>
    <w:p w:rsidR="005249DF" w:rsidRPr="0080672E" w:rsidRDefault="005249DF" w:rsidP="005249DF">
      <w:pPr>
        <w:pStyle w:val="Prrafodelista"/>
        <w:ind w:left="0"/>
        <w:rPr>
          <w:rFonts w:cs="Arial"/>
          <w:szCs w:val="20"/>
        </w:rPr>
      </w:pPr>
    </w:p>
    <w:p w:rsidR="005249DF" w:rsidRPr="0080672E" w:rsidRDefault="005249DF" w:rsidP="005249DF">
      <w:pPr>
        <w:pStyle w:val="Prrafodelista"/>
        <w:numPr>
          <w:ilvl w:val="0"/>
          <w:numId w:val="50"/>
        </w:numPr>
        <w:spacing w:line="240" w:lineRule="auto"/>
        <w:contextualSpacing/>
        <w:rPr>
          <w:rFonts w:cs="Arial"/>
          <w:szCs w:val="20"/>
        </w:rPr>
      </w:pPr>
      <w:r w:rsidRPr="0080672E">
        <w:rPr>
          <w:rFonts w:cs="Arial"/>
          <w:szCs w:val="20"/>
        </w:rPr>
        <w:t xml:space="preserve">Deberá suministrar a la obra y colocar con la calidad y características físicas, dimensiones y en su caso resistencia especificada en los planos ejecutivos y especificaciones del proyecto arquitectónico todos y cada uno de los acabados, elementos de ornato, accesorios, señalamientos, luminarias  sistemas de luminarias, ventilación y climatización. </w:t>
      </w:r>
    </w:p>
    <w:p w:rsidR="005249DF" w:rsidRPr="0080672E" w:rsidRDefault="005249DF" w:rsidP="005249DF">
      <w:pPr>
        <w:pStyle w:val="Prrafodelista"/>
        <w:ind w:left="1800"/>
        <w:rPr>
          <w:rFonts w:cs="Arial"/>
          <w:szCs w:val="20"/>
        </w:rPr>
      </w:pPr>
    </w:p>
    <w:p w:rsidR="005249DF" w:rsidRPr="0080672E" w:rsidRDefault="005249DF" w:rsidP="005249DF">
      <w:pPr>
        <w:pStyle w:val="Prrafodelista"/>
        <w:numPr>
          <w:ilvl w:val="0"/>
          <w:numId w:val="50"/>
        </w:numPr>
        <w:spacing w:line="240" w:lineRule="auto"/>
        <w:contextualSpacing/>
        <w:rPr>
          <w:rFonts w:cs="Arial"/>
          <w:szCs w:val="20"/>
        </w:rPr>
      </w:pPr>
      <w:r w:rsidRPr="0080672E">
        <w:rPr>
          <w:rFonts w:cs="Arial"/>
          <w:szCs w:val="20"/>
        </w:rPr>
        <w:t>Suministrará, cortará, habilitará y colocará, todos los recubrimientos, elementos de ornato, protecciones y accesorios según las especificaciones de los planos arquitectónicos de detalle del proyecto ejecutivo. Deberá revisarse que dicho suministro se haga en los volúmenes especificados en los planos para cada zona de las estaciones y edificios. El habilitado del material deberá contemplar las longitudes, sujeción, ajustes y dobleces en su caso, especificados en planos, respetando todas y cada una de las recomendaciones proporcionadas por el proyectista y/o proveedor.</w:t>
      </w:r>
    </w:p>
    <w:p w:rsidR="005249DF" w:rsidRPr="0080672E" w:rsidRDefault="005249DF" w:rsidP="005249DF">
      <w:pPr>
        <w:pStyle w:val="Prrafodelista"/>
        <w:ind w:left="1004"/>
        <w:rPr>
          <w:rFonts w:cs="Arial"/>
          <w:szCs w:val="20"/>
        </w:rPr>
      </w:pPr>
    </w:p>
    <w:p w:rsidR="005249DF" w:rsidRPr="0080672E" w:rsidRDefault="005249DF" w:rsidP="005249DF">
      <w:pPr>
        <w:pStyle w:val="Prrafodelista"/>
        <w:numPr>
          <w:ilvl w:val="0"/>
          <w:numId w:val="50"/>
        </w:numPr>
        <w:spacing w:line="240" w:lineRule="auto"/>
        <w:contextualSpacing/>
        <w:rPr>
          <w:rFonts w:cs="Arial"/>
          <w:szCs w:val="20"/>
        </w:rPr>
      </w:pPr>
      <w:r w:rsidRPr="0080672E">
        <w:rPr>
          <w:rFonts w:cs="Arial"/>
          <w:szCs w:val="20"/>
        </w:rPr>
        <w:t xml:space="preserve">No se permitirá hacer ningún cambio de acabado, accesorio, señalamiento o luminarias a menos que técnicamente se justifique y </w:t>
      </w:r>
      <w:r>
        <w:rPr>
          <w:rFonts w:cs="Arial"/>
          <w:szCs w:val="20"/>
        </w:rPr>
        <w:t>aprobado por La Residencia de Obra</w:t>
      </w:r>
      <w:r w:rsidRPr="0080672E">
        <w:rPr>
          <w:rFonts w:cs="Arial"/>
          <w:szCs w:val="20"/>
        </w:rPr>
        <w:t>.</w:t>
      </w:r>
    </w:p>
    <w:p w:rsidR="005249DF" w:rsidRPr="0080672E" w:rsidRDefault="005249DF" w:rsidP="005249DF">
      <w:pPr>
        <w:pStyle w:val="Prrafodelista"/>
        <w:ind w:left="1004"/>
        <w:rPr>
          <w:rFonts w:cs="Arial"/>
          <w:szCs w:val="20"/>
        </w:rPr>
      </w:pPr>
    </w:p>
    <w:p w:rsidR="005249DF" w:rsidRPr="0080672E" w:rsidRDefault="005249DF" w:rsidP="005249DF">
      <w:pPr>
        <w:pStyle w:val="Prrafodelista"/>
        <w:numPr>
          <w:ilvl w:val="0"/>
          <w:numId w:val="50"/>
        </w:numPr>
        <w:spacing w:line="240" w:lineRule="auto"/>
        <w:contextualSpacing/>
        <w:rPr>
          <w:rFonts w:cs="Arial"/>
          <w:szCs w:val="20"/>
        </w:rPr>
      </w:pPr>
      <w:r w:rsidRPr="0080672E">
        <w:rPr>
          <w:rFonts w:cs="Arial"/>
          <w:szCs w:val="20"/>
        </w:rPr>
        <w:t>En todos los elementos estructurales, El Contratista deberá prever la preparación para recibir los acabados especificados.</w:t>
      </w:r>
    </w:p>
    <w:p w:rsidR="005249DF" w:rsidRPr="0080672E" w:rsidRDefault="005249DF" w:rsidP="005249DF">
      <w:pPr>
        <w:pStyle w:val="Prrafodelista"/>
        <w:ind w:left="1800"/>
        <w:rPr>
          <w:rFonts w:cs="Arial"/>
          <w:szCs w:val="20"/>
        </w:rPr>
      </w:pPr>
    </w:p>
    <w:p w:rsidR="005249DF" w:rsidRDefault="005249DF" w:rsidP="005249DF">
      <w:pPr>
        <w:pStyle w:val="Prrafodelista"/>
        <w:numPr>
          <w:ilvl w:val="0"/>
          <w:numId w:val="50"/>
        </w:numPr>
        <w:spacing w:line="240" w:lineRule="auto"/>
        <w:contextualSpacing/>
        <w:rPr>
          <w:rFonts w:cs="Arial"/>
          <w:szCs w:val="20"/>
        </w:rPr>
      </w:pPr>
      <w:r>
        <w:rPr>
          <w:rFonts w:cs="Arial"/>
          <w:szCs w:val="20"/>
        </w:rPr>
        <w:t>Será responsabilidad del C</w:t>
      </w:r>
      <w:r w:rsidRPr="0027651C">
        <w:rPr>
          <w:rFonts w:cs="Arial"/>
          <w:szCs w:val="20"/>
        </w:rPr>
        <w:t xml:space="preserve">ontratista y de acuerdo con su experiencia definir los ajustes de acabados en las la juntas de colado donde se tengan los elementos estructurales a menos que en el proyecto ejecutivo arquitectónico así lo especifique de manera especial y detallada. </w:t>
      </w:r>
    </w:p>
    <w:p w:rsidR="005249DF" w:rsidRPr="0027651C" w:rsidRDefault="005249DF" w:rsidP="005249DF">
      <w:pPr>
        <w:spacing w:line="240" w:lineRule="auto"/>
        <w:ind w:left="0"/>
        <w:contextualSpacing/>
        <w:rPr>
          <w:rFonts w:cs="Arial"/>
          <w:szCs w:val="20"/>
        </w:rPr>
      </w:pPr>
    </w:p>
    <w:p w:rsidR="005249DF" w:rsidRPr="0080672E" w:rsidRDefault="005249DF" w:rsidP="005249DF">
      <w:pPr>
        <w:pStyle w:val="Prrafodelista"/>
        <w:numPr>
          <w:ilvl w:val="0"/>
          <w:numId w:val="50"/>
        </w:numPr>
        <w:spacing w:line="240" w:lineRule="auto"/>
        <w:contextualSpacing/>
        <w:rPr>
          <w:rFonts w:cs="Arial"/>
          <w:szCs w:val="20"/>
        </w:rPr>
      </w:pPr>
      <w:r w:rsidRPr="0080672E">
        <w:rPr>
          <w:rFonts w:cs="Arial"/>
          <w:szCs w:val="20"/>
        </w:rPr>
        <w:t xml:space="preserve">El </w:t>
      </w:r>
      <w:r>
        <w:rPr>
          <w:rFonts w:cs="Arial"/>
          <w:szCs w:val="20"/>
        </w:rPr>
        <w:t>C</w:t>
      </w:r>
      <w:r w:rsidRPr="0080672E">
        <w:rPr>
          <w:rFonts w:cs="Arial"/>
          <w:szCs w:val="20"/>
        </w:rPr>
        <w:t>ontratista deberá revisar mediante un programa de control de calidad, todos los acabados suministrados y cumplen con las especificaciones técnicas.</w:t>
      </w:r>
    </w:p>
    <w:p w:rsidR="005249DF" w:rsidRPr="0080672E" w:rsidRDefault="005249DF" w:rsidP="005249DF">
      <w:pPr>
        <w:pStyle w:val="Prrafodelista"/>
        <w:ind w:left="1800" w:firstLine="72"/>
        <w:rPr>
          <w:rFonts w:cs="Arial"/>
          <w:szCs w:val="20"/>
        </w:rPr>
      </w:pPr>
    </w:p>
    <w:p w:rsidR="005249DF" w:rsidRPr="0080672E" w:rsidRDefault="005249DF" w:rsidP="005249DF">
      <w:pPr>
        <w:pStyle w:val="Prrafodelista"/>
        <w:numPr>
          <w:ilvl w:val="0"/>
          <w:numId w:val="50"/>
        </w:numPr>
        <w:spacing w:line="240" w:lineRule="auto"/>
        <w:contextualSpacing/>
        <w:rPr>
          <w:rFonts w:cs="Arial"/>
          <w:szCs w:val="20"/>
        </w:rPr>
      </w:pPr>
      <w:r w:rsidRPr="0080672E">
        <w:rPr>
          <w:rFonts w:cs="Arial"/>
          <w:szCs w:val="20"/>
        </w:rPr>
        <w:t>Suministrar, cortar, habilitar y colocar, todas las piezas especiales, accesorios y equipamiento de ornato según las especificaciones de los planos arquitectónicos del proyecto ejecutivo. Deberá revisarse que dicho suministro, colocación, habilitado y colocación se haga en los volúmenes cuantificados y con la calidad especificada en los planos y especificaciones para cada tipo de acabado y/o elemento arquitectónico, respetando todas y cada una de las restricciones o limitaciones que especifique</w:t>
      </w:r>
      <w:r>
        <w:rPr>
          <w:rFonts w:cs="Arial"/>
          <w:szCs w:val="20"/>
        </w:rPr>
        <w:t xml:space="preserve"> el Proyecto Ejecutivo.</w:t>
      </w:r>
    </w:p>
    <w:p w:rsidR="005249DF" w:rsidRPr="0080672E" w:rsidRDefault="005249DF" w:rsidP="005249DF">
      <w:pPr>
        <w:pStyle w:val="Prrafodelista"/>
        <w:ind w:left="1004"/>
        <w:rPr>
          <w:rFonts w:cs="Arial"/>
          <w:szCs w:val="20"/>
        </w:rPr>
      </w:pPr>
    </w:p>
    <w:p w:rsidR="005249DF" w:rsidRPr="0080672E" w:rsidRDefault="005249DF" w:rsidP="005249DF">
      <w:pPr>
        <w:pStyle w:val="Prrafodelista"/>
        <w:numPr>
          <w:ilvl w:val="0"/>
          <w:numId w:val="50"/>
        </w:numPr>
        <w:spacing w:line="240" w:lineRule="auto"/>
        <w:contextualSpacing/>
        <w:rPr>
          <w:rFonts w:cs="Arial"/>
          <w:szCs w:val="20"/>
        </w:rPr>
      </w:pPr>
      <w:r w:rsidRPr="0080672E">
        <w:rPr>
          <w:rFonts w:cs="Arial"/>
          <w:szCs w:val="20"/>
        </w:rPr>
        <w:t xml:space="preserve">Si de acuerdo con algunos detalles arquitectónicos (uniones, ajustes, dobleces en el caso de láminas de ornato, etc.), los proceso constructivos de colocación se complican y a juicio del </w:t>
      </w:r>
      <w:r>
        <w:rPr>
          <w:rFonts w:cs="Arial"/>
          <w:szCs w:val="20"/>
        </w:rPr>
        <w:t>C</w:t>
      </w:r>
      <w:r w:rsidRPr="0080672E">
        <w:rPr>
          <w:rFonts w:cs="Arial"/>
          <w:szCs w:val="20"/>
        </w:rPr>
        <w:t>ontratista requieren algún tipo de revisión o ajuste, deberá ma</w:t>
      </w:r>
      <w:r>
        <w:rPr>
          <w:rFonts w:cs="Arial"/>
          <w:szCs w:val="20"/>
        </w:rPr>
        <w:t>nifestarlo de forma oportuna a L</w:t>
      </w:r>
      <w:r w:rsidRPr="0080672E">
        <w:rPr>
          <w:rFonts w:cs="Arial"/>
          <w:szCs w:val="20"/>
        </w:rPr>
        <w:t xml:space="preserve">a </w:t>
      </w:r>
      <w:r>
        <w:rPr>
          <w:rFonts w:cs="Arial"/>
          <w:szCs w:val="20"/>
        </w:rPr>
        <w:t>Residencia de Obra</w:t>
      </w:r>
      <w:r w:rsidRPr="0080672E">
        <w:rPr>
          <w:rFonts w:cs="Arial"/>
          <w:szCs w:val="20"/>
        </w:rPr>
        <w:t xml:space="preserve"> y consultar al especialista involucrado con el propósito de realizar el ajuste necesario sin afectar el avance en el programa de obra.</w:t>
      </w:r>
    </w:p>
    <w:p w:rsidR="005249DF" w:rsidRPr="0080672E" w:rsidRDefault="005249DF" w:rsidP="005249DF">
      <w:pPr>
        <w:pStyle w:val="Prrafodelista"/>
        <w:rPr>
          <w:rFonts w:cs="Arial"/>
          <w:szCs w:val="20"/>
        </w:rPr>
      </w:pPr>
    </w:p>
    <w:p w:rsidR="005249DF" w:rsidRPr="0027651C" w:rsidRDefault="005249DF" w:rsidP="005249DF">
      <w:pPr>
        <w:pStyle w:val="TITULO2EMA"/>
        <w:spacing w:line="240" w:lineRule="auto"/>
      </w:pPr>
      <w:bookmarkStart w:id="27" w:name="_Toc386201839"/>
      <w:bookmarkStart w:id="28" w:name="_Toc387681696"/>
      <w:r w:rsidRPr="0027651C">
        <w:t>ESPECIFICACIONES, ACABADOS, ILUMINACIÓN, VENTILACIÓN Y CLIMATIZACIÓN</w:t>
      </w:r>
      <w:bookmarkEnd w:id="27"/>
      <w:bookmarkEnd w:id="28"/>
    </w:p>
    <w:p w:rsidR="005249DF" w:rsidRPr="0080672E" w:rsidRDefault="005249DF" w:rsidP="005249DF">
      <w:pPr>
        <w:pStyle w:val="Prrafodelista"/>
        <w:ind w:left="1800"/>
        <w:rPr>
          <w:rFonts w:cs="Arial"/>
          <w:szCs w:val="20"/>
        </w:rPr>
      </w:pPr>
    </w:p>
    <w:p w:rsidR="005249DF" w:rsidRPr="0080672E" w:rsidRDefault="005249DF" w:rsidP="005249DF">
      <w:pPr>
        <w:rPr>
          <w:rFonts w:cs="Arial"/>
          <w:szCs w:val="20"/>
        </w:rPr>
      </w:pPr>
      <w:r>
        <w:rPr>
          <w:rFonts w:cs="Arial"/>
          <w:szCs w:val="20"/>
        </w:rPr>
        <w:t>El</w:t>
      </w:r>
      <w:r w:rsidRPr="0080672E">
        <w:rPr>
          <w:rFonts w:cs="Arial"/>
          <w:szCs w:val="20"/>
        </w:rPr>
        <w:t xml:space="preserve">  Contratista suministrará y colocará todos los acabados indicados en los planos arquitectónicos:</w:t>
      </w:r>
    </w:p>
    <w:p w:rsidR="005249DF" w:rsidRPr="0080672E" w:rsidRDefault="005249DF" w:rsidP="005249DF">
      <w:pPr>
        <w:rPr>
          <w:rFonts w:cs="Arial"/>
          <w:szCs w:val="20"/>
        </w:rPr>
      </w:pPr>
    </w:p>
    <w:p w:rsidR="005249DF" w:rsidRPr="0080672E" w:rsidRDefault="005249DF" w:rsidP="005249DF">
      <w:pPr>
        <w:pStyle w:val="Prrafodelista"/>
        <w:numPr>
          <w:ilvl w:val="0"/>
          <w:numId w:val="51"/>
        </w:numPr>
        <w:spacing w:line="240" w:lineRule="auto"/>
        <w:contextualSpacing/>
        <w:rPr>
          <w:rFonts w:cs="Arial"/>
          <w:szCs w:val="20"/>
        </w:rPr>
      </w:pPr>
      <w:r w:rsidRPr="0080672E">
        <w:rPr>
          <w:rFonts w:cs="Arial"/>
          <w:szCs w:val="20"/>
        </w:rPr>
        <w:t xml:space="preserve">Para el caso de los acabados con pintura deberá suministrar de acuerdo con la especificación </w:t>
      </w:r>
      <w:r>
        <w:rPr>
          <w:rFonts w:cs="Arial"/>
          <w:szCs w:val="20"/>
        </w:rPr>
        <w:t>Proyecto Ejecutivo</w:t>
      </w:r>
      <w:r w:rsidRPr="0080672E">
        <w:rPr>
          <w:rFonts w:cs="Arial"/>
          <w:szCs w:val="20"/>
        </w:rPr>
        <w:t xml:space="preserve"> y a las recomendaciones del proveedor.</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51"/>
        </w:numPr>
        <w:spacing w:line="240" w:lineRule="auto"/>
        <w:contextualSpacing/>
        <w:rPr>
          <w:rFonts w:cs="Arial"/>
          <w:szCs w:val="20"/>
        </w:rPr>
      </w:pPr>
      <w:r w:rsidRPr="0080672E">
        <w:rPr>
          <w:rFonts w:cs="Arial"/>
          <w:szCs w:val="20"/>
        </w:rPr>
        <w:t xml:space="preserve">Para todos los recubrimientos pétreos, </w:t>
      </w:r>
      <w:r>
        <w:rPr>
          <w:rFonts w:cs="Arial"/>
          <w:szCs w:val="20"/>
        </w:rPr>
        <w:t>El</w:t>
      </w:r>
      <w:r w:rsidRPr="0080672E">
        <w:rPr>
          <w:rFonts w:cs="Arial"/>
          <w:szCs w:val="20"/>
        </w:rPr>
        <w:t xml:space="preserve"> Contratista, deberá suministrar todas las piezas indicadas en los planos de despiece en pisos y muros.</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51"/>
        </w:numPr>
        <w:spacing w:line="240" w:lineRule="auto"/>
        <w:contextualSpacing/>
        <w:rPr>
          <w:rFonts w:cs="Arial"/>
          <w:szCs w:val="20"/>
        </w:rPr>
      </w:pPr>
      <w:r>
        <w:rPr>
          <w:rFonts w:cs="Arial"/>
          <w:szCs w:val="20"/>
        </w:rPr>
        <w:t>El</w:t>
      </w:r>
      <w:r w:rsidRPr="0080672E">
        <w:rPr>
          <w:rFonts w:cs="Arial"/>
          <w:szCs w:val="20"/>
        </w:rPr>
        <w:t xml:space="preserve"> </w:t>
      </w:r>
      <w:r>
        <w:rPr>
          <w:rFonts w:cs="Arial"/>
          <w:szCs w:val="20"/>
        </w:rPr>
        <w:t>C</w:t>
      </w:r>
      <w:r w:rsidRPr="0080672E">
        <w:rPr>
          <w:rFonts w:cs="Arial"/>
          <w:szCs w:val="20"/>
        </w:rPr>
        <w:t xml:space="preserve">ontratista deberá suministrar y colocar de acuerdo con los planos de distribución todas las luminarias de: servicio, FAE, acento y ornato. La sujeción y herrajes para su colocación deberá seguir la especificación </w:t>
      </w:r>
      <w:r>
        <w:rPr>
          <w:rFonts w:cs="Arial"/>
          <w:szCs w:val="20"/>
        </w:rPr>
        <w:t>del Proyecto Ejecutivo</w:t>
      </w:r>
      <w:r w:rsidRPr="0080672E">
        <w:rPr>
          <w:rFonts w:cs="Arial"/>
          <w:szCs w:val="20"/>
        </w:rPr>
        <w:t xml:space="preserve"> y la o las recomendaciones del proveedor.  </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51"/>
        </w:numPr>
        <w:spacing w:line="240" w:lineRule="auto"/>
        <w:contextualSpacing/>
        <w:rPr>
          <w:rFonts w:cs="Arial"/>
          <w:szCs w:val="20"/>
        </w:rPr>
      </w:pPr>
      <w:r>
        <w:rPr>
          <w:rFonts w:cs="Arial"/>
          <w:szCs w:val="20"/>
        </w:rPr>
        <w:t>El</w:t>
      </w:r>
      <w:r w:rsidRPr="0080672E">
        <w:rPr>
          <w:rFonts w:cs="Arial"/>
          <w:szCs w:val="20"/>
        </w:rPr>
        <w:t xml:space="preserve"> Contratista suministrará y colocará todos los sistemas de ventilación de los locales y estación, para la colocación de equipos, ductos, canalizaciones, cableado, controles y rejillas, se deberá apegar a la especificación </w:t>
      </w:r>
      <w:r>
        <w:rPr>
          <w:rFonts w:cs="Arial"/>
          <w:szCs w:val="20"/>
        </w:rPr>
        <w:t>del Proyecto Ejecutivo</w:t>
      </w:r>
      <w:r w:rsidRPr="0080672E">
        <w:rPr>
          <w:rFonts w:cs="Arial"/>
          <w:szCs w:val="20"/>
        </w:rPr>
        <w:t xml:space="preserve"> y a las recomendaciones del proveedor.</w:t>
      </w:r>
    </w:p>
    <w:p w:rsidR="005249DF" w:rsidRPr="0080672E" w:rsidRDefault="005249DF" w:rsidP="005249DF">
      <w:pPr>
        <w:pStyle w:val="Prrafodelista"/>
        <w:ind w:left="360"/>
        <w:rPr>
          <w:rFonts w:cs="Arial"/>
          <w:szCs w:val="20"/>
        </w:rPr>
      </w:pPr>
    </w:p>
    <w:p w:rsidR="005249DF" w:rsidRPr="0080672E" w:rsidRDefault="005249DF" w:rsidP="005249DF">
      <w:pPr>
        <w:pStyle w:val="Prrafodelista"/>
        <w:numPr>
          <w:ilvl w:val="0"/>
          <w:numId w:val="51"/>
        </w:numPr>
        <w:spacing w:line="240" w:lineRule="auto"/>
        <w:contextualSpacing/>
        <w:rPr>
          <w:rFonts w:cs="Arial"/>
          <w:szCs w:val="20"/>
        </w:rPr>
      </w:pPr>
      <w:r>
        <w:rPr>
          <w:rFonts w:cs="Arial"/>
          <w:szCs w:val="20"/>
        </w:rPr>
        <w:t>El</w:t>
      </w:r>
      <w:r w:rsidRPr="0080672E">
        <w:rPr>
          <w:rFonts w:cs="Arial"/>
          <w:szCs w:val="20"/>
        </w:rPr>
        <w:t xml:space="preserve"> Contratista suministrará y colocará todos los sistemas de climatización de los locales y estación, para la colocación de equipos, ductos, canalizaciones, cableado, controles y rejillas, se deberá apegar a la especificación </w:t>
      </w:r>
      <w:r>
        <w:rPr>
          <w:rFonts w:cs="Arial"/>
          <w:szCs w:val="20"/>
        </w:rPr>
        <w:t>del Proyecto Ejecutivo</w:t>
      </w:r>
      <w:r w:rsidRPr="0080672E">
        <w:rPr>
          <w:rFonts w:cs="Arial"/>
          <w:szCs w:val="20"/>
        </w:rPr>
        <w:t xml:space="preserve"> y a las recomendaciones del proveedor.</w:t>
      </w:r>
    </w:p>
    <w:p w:rsidR="005249DF" w:rsidRPr="0080672E" w:rsidRDefault="005249DF" w:rsidP="005249DF">
      <w:pPr>
        <w:pStyle w:val="Prrafodelista"/>
        <w:ind w:left="1800"/>
        <w:rPr>
          <w:rFonts w:cs="Arial"/>
          <w:szCs w:val="20"/>
        </w:rPr>
      </w:pPr>
    </w:p>
    <w:p w:rsidR="005249DF" w:rsidRPr="0027651C" w:rsidRDefault="005249DF" w:rsidP="005249DF">
      <w:pPr>
        <w:pStyle w:val="TITULO2EMA"/>
        <w:spacing w:line="240" w:lineRule="auto"/>
      </w:pPr>
      <w:bookmarkStart w:id="29" w:name="_Toc386201840"/>
      <w:bookmarkStart w:id="30" w:name="_Toc387681697"/>
      <w:r w:rsidRPr="0027651C">
        <w:t>EQUIPAMIENTO URBANO.</w:t>
      </w:r>
      <w:bookmarkEnd w:id="29"/>
      <w:bookmarkEnd w:id="30"/>
    </w:p>
    <w:p w:rsidR="005249DF" w:rsidRPr="0080672E" w:rsidRDefault="005249DF" w:rsidP="005249DF">
      <w:pPr>
        <w:pStyle w:val="Prrafodelista"/>
        <w:ind w:left="1800"/>
        <w:rPr>
          <w:rFonts w:cs="Arial"/>
          <w:szCs w:val="20"/>
        </w:rPr>
      </w:pPr>
    </w:p>
    <w:p w:rsidR="005249DF" w:rsidRPr="0080672E" w:rsidRDefault="005249DF" w:rsidP="005249DF">
      <w:pPr>
        <w:pStyle w:val="Prrafodelista"/>
        <w:ind w:left="0"/>
        <w:rPr>
          <w:rFonts w:cs="Arial"/>
          <w:szCs w:val="20"/>
        </w:rPr>
      </w:pPr>
      <w:r>
        <w:rPr>
          <w:rFonts w:cs="Arial"/>
          <w:szCs w:val="20"/>
        </w:rPr>
        <w:t>El</w:t>
      </w:r>
      <w:r w:rsidRPr="0080672E">
        <w:rPr>
          <w:rFonts w:cs="Arial"/>
          <w:szCs w:val="20"/>
        </w:rPr>
        <w:t xml:space="preserve"> </w:t>
      </w:r>
      <w:r>
        <w:rPr>
          <w:rFonts w:cs="Arial"/>
          <w:szCs w:val="20"/>
        </w:rPr>
        <w:t>C</w:t>
      </w:r>
      <w:r w:rsidRPr="0080672E">
        <w:rPr>
          <w:rFonts w:cs="Arial"/>
          <w:szCs w:val="20"/>
        </w:rPr>
        <w:t>ontratista desarrollará el equipamiento urbano necesario, con base al proyecto ejecutivo en la materia, mismo que será proporcionado.</w:t>
      </w:r>
    </w:p>
    <w:p w:rsidR="005249DF" w:rsidRPr="0080672E" w:rsidRDefault="005249DF" w:rsidP="005249DF">
      <w:pPr>
        <w:pStyle w:val="Prrafodelista"/>
        <w:ind w:left="0"/>
        <w:rPr>
          <w:rFonts w:cs="Arial"/>
          <w:szCs w:val="20"/>
        </w:rPr>
      </w:pPr>
    </w:p>
    <w:p w:rsidR="005249DF" w:rsidRPr="0080672E" w:rsidRDefault="005249DF" w:rsidP="005249DF">
      <w:pPr>
        <w:pStyle w:val="Prrafodelista"/>
        <w:ind w:left="0"/>
        <w:rPr>
          <w:rFonts w:cs="Arial"/>
          <w:szCs w:val="20"/>
        </w:rPr>
      </w:pPr>
      <w:r w:rsidRPr="0080672E">
        <w:rPr>
          <w:rFonts w:cs="Arial"/>
          <w:szCs w:val="20"/>
        </w:rPr>
        <w:t>Para dicho desarrollo se tomará en cuenta la normatividad y reglamentación correspondiente de la entidad en que se ubique, para proyectos de obra pública de esta envergadura, así como la que emite la Secretaría de Comunicaciones y Transportes. Dicho equipamiento urbano estará enfocado arquitectónicamente a una infraestructura urbana acorde a los planes de desarrollo urbano del Estado de Jalisco.</w:t>
      </w:r>
    </w:p>
    <w:p w:rsidR="005249DF" w:rsidRPr="0080672E" w:rsidRDefault="005249DF" w:rsidP="005249DF">
      <w:pPr>
        <w:pStyle w:val="Prrafodelista"/>
        <w:ind w:left="1800"/>
        <w:rPr>
          <w:rFonts w:cs="Arial"/>
          <w:szCs w:val="20"/>
        </w:rPr>
      </w:pPr>
    </w:p>
    <w:p w:rsidR="005249DF" w:rsidRPr="0080672E" w:rsidRDefault="005249DF" w:rsidP="005249DF">
      <w:pPr>
        <w:pStyle w:val="Prrafodelista"/>
        <w:ind w:left="0"/>
        <w:rPr>
          <w:rFonts w:cs="Arial"/>
          <w:szCs w:val="20"/>
        </w:rPr>
      </w:pPr>
      <w:r w:rsidRPr="0080672E">
        <w:rPr>
          <w:rFonts w:cs="Arial"/>
          <w:szCs w:val="20"/>
        </w:rPr>
        <w:t xml:space="preserve">Con base en las especificaciones, catálogo de conceptos y </w:t>
      </w:r>
      <w:r>
        <w:rPr>
          <w:rFonts w:cs="Arial"/>
          <w:szCs w:val="20"/>
        </w:rPr>
        <w:t>planos  proporcionados</w:t>
      </w:r>
      <w:r w:rsidRPr="0080672E">
        <w:rPr>
          <w:rFonts w:cs="Arial"/>
          <w:szCs w:val="20"/>
        </w:rPr>
        <w:t xml:space="preserve"> por </w:t>
      </w:r>
      <w:r>
        <w:rPr>
          <w:rFonts w:cs="Arial"/>
          <w:szCs w:val="20"/>
        </w:rPr>
        <w:t>La Residencia de Obra</w:t>
      </w:r>
      <w:r w:rsidRPr="0080672E">
        <w:rPr>
          <w:rFonts w:cs="Arial"/>
          <w:szCs w:val="20"/>
        </w:rPr>
        <w:t xml:space="preserve">, </w:t>
      </w:r>
      <w:r>
        <w:rPr>
          <w:rFonts w:cs="Arial"/>
          <w:szCs w:val="20"/>
        </w:rPr>
        <w:t>El</w:t>
      </w:r>
      <w:r w:rsidRPr="0080672E">
        <w:rPr>
          <w:rFonts w:cs="Arial"/>
          <w:szCs w:val="20"/>
        </w:rPr>
        <w:t xml:space="preserve"> Contratista deberá llevar el mejoramiento del equipamiento urbano descrito y expresado gráficamente en todos los documentos técnicos.</w:t>
      </w:r>
    </w:p>
    <w:p w:rsidR="005249DF" w:rsidRPr="0080672E" w:rsidRDefault="005249DF" w:rsidP="005249DF">
      <w:pPr>
        <w:pStyle w:val="Prrafodelista"/>
        <w:ind w:left="1800"/>
        <w:rPr>
          <w:rFonts w:cs="Arial"/>
          <w:szCs w:val="20"/>
        </w:rPr>
      </w:pPr>
    </w:p>
    <w:p w:rsidR="005249DF" w:rsidRPr="0080672E" w:rsidRDefault="005249DF" w:rsidP="005249DF">
      <w:pPr>
        <w:pStyle w:val="Prrafodelista"/>
        <w:ind w:left="0"/>
        <w:rPr>
          <w:rFonts w:cs="Arial"/>
          <w:szCs w:val="20"/>
        </w:rPr>
      </w:pPr>
      <w:r w:rsidRPr="0080672E">
        <w:rPr>
          <w:rFonts w:cs="Arial"/>
          <w:szCs w:val="20"/>
        </w:rPr>
        <w:t xml:space="preserve">Con la finalidad de poder llevar a cabo un control en el avance de obra </w:t>
      </w:r>
      <w:r>
        <w:rPr>
          <w:rFonts w:cs="Arial"/>
          <w:szCs w:val="20"/>
        </w:rPr>
        <w:t>El</w:t>
      </w:r>
      <w:r w:rsidRPr="0080672E">
        <w:rPr>
          <w:rFonts w:cs="Arial"/>
          <w:szCs w:val="20"/>
        </w:rPr>
        <w:t xml:space="preserve"> </w:t>
      </w:r>
      <w:r>
        <w:rPr>
          <w:rFonts w:cs="Arial"/>
          <w:szCs w:val="20"/>
        </w:rPr>
        <w:t>C</w:t>
      </w:r>
      <w:r w:rsidRPr="0080672E">
        <w:rPr>
          <w:rFonts w:cs="Arial"/>
          <w:szCs w:val="20"/>
        </w:rPr>
        <w:t>ontratista deberá entregar:</w:t>
      </w:r>
    </w:p>
    <w:p w:rsidR="005249DF" w:rsidRPr="0080672E" w:rsidRDefault="005249DF" w:rsidP="005249DF">
      <w:pPr>
        <w:rPr>
          <w:rFonts w:cs="Arial"/>
          <w:szCs w:val="20"/>
        </w:rPr>
      </w:pPr>
    </w:p>
    <w:p w:rsidR="005249DF" w:rsidRPr="0080672E" w:rsidRDefault="005249DF" w:rsidP="005249DF">
      <w:pPr>
        <w:pStyle w:val="Prrafodelista"/>
        <w:widowControl/>
        <w:numPr>
          <w:ilvl w:val="0"/>
          <w:numId w:val="52"/>
        </w:numPr>
        <w:adjustRightInd/>
        <w:spacing w:line="240" w:lineRule="auto"/>
        <w:contextualSpacing/>
        <w:jc w:val="left"/>
        <w:textAlignment w:val="auto"/>
        <w:rPr>
          <w:rFonts w:cs="Arial"/>
          <w:szCs w:val="20"/>
        </w:rPr>
      </w:pPr>
      <w:r w:rsidRPr="0080672E">
        <w:rPr>
          <w:rFonts w:cs="Arial"/>
          <w:szCs w:val="20"/>
        </w:rPr>
        <w:t>Reportes de estatus.</w:t>
      </w:r>
    </w:p>
    <w:p w:rsidR="005249DF" w:rsidRPr="0080672E" w:rsidRDefault="005249DF" w:rsidP="005249DF">
      <w:pPr>
        <w:pStyle w:val="Prrafodelista"/>
        <w:ind w:left="360"/>
        <w:rPr>
          <w:rFonts w:cs="Arial"/>
          <w:szCs w:val="20"/>
        </w:rPr>
      </w:pPr>
    </w:p>
    <w:p w:rsidR="005249DF" w:rsidRPr="0080672E" w:rsidRDefault="005249DF" w:rsidP="005249DF">
      <w:pPr>
        <w:pStyle w:val="Prrafodelista"/>
        <w:widowControl/>
        <w:numPr>
          <w:ilvl w:val="0"/>
          <w:numId w:val="52"/>
        </w:numPr>
        <w:adjustRightInd/>
        <w:spacing w:line="240" w:lineRule="auto"/>
        <w:contextualSpacing/>
        <w:jc w:val="left"/>
        <w:textAlignment w:val="auto"/>
        <w:rPr>
          <w:rFonts w:cs="Arial"/>
          <w:szCs w:val="20"/>
        </w:rPr>
      </w:pPr>
      <w:r w:rsidRPr="0080672E">
        <w:rPr>
          <w:rFonts w:cs="Arial"/>
          <w:szCs w:val="20"/>
        </w:rPr>
        <w:t>Prioridades y programas de trabajo.</w:t>
      </w:r>
    </w:p>
    <w:p w:rsidR="005249DF" w:rsidRPr="0080672E" w:rsidRDefault="005249DF" w:rsidP="005249DF">
      <w:pPr>
        <w:pStyle w:val="Prrafodelista"/>
        <w:ind w:left="360"/>
        <w:rPr>
          <w:rFonts w:cs="Arial"/>
          <w:szCs w:val="20"/>
        </w:rPr>
      </w:pPr>
    </w:p>
    <w:p w:rsidR="005249DF" w:rsidRPr="0080672E" w:rsidRDefault="005249DF" w:rsidP="005249DF">
      <w:pPr>
        <w:pStyle w:val="Prrafodelista"/>
        <w:widowControl/>
        <w:numPr>
          <w:ilvl w:val="0"/>
          <w:numId w:val="52"/>
        </w:numPr>
        <w:adjustRightInd/>
        <w:spacing w:line="240" w:lineRule="auto"/>
        <w:contextualSpacing/>
        <w:jc w:val="left"/>
        <w:textAlignment w:val="auto"/>
        <w:rPr>
          <w:rFonts w:cs="Arial"/>
          <w:szCs w:val="20"/>
        </w:rPr>
      </w:pPr>
      <w:r w:rsidRPr="0080672E">
        <w:rPr>
          <w:rFonts w:cs="Arial"/>
          <w:szCs w:val="20"/>
        </w:rPr>
        <w:t>Avance de los trabajos por hito y por área.</w:t>
      </w:r>
    </w:p>
    <w:p w:rsidR="005249DF" w:rsidRPr="0080672E" w:rsidRDefault="005249DF" w:rsidP="005249DF">
      <w:pPr>
        <w:pStyle w:val="Prrafodelista"/>
        <w:ind w:left="360"/>
        <w:rPr>
          <w:rFonts w:cs="Arial"/>
          <w:szCs w:val="20"/>
        </w:rPr>
      </w:pPr>
    </w:p>
    <w:p w:rsidR="005249DF" w:rsidRPr="0080672E" w:rsidRDefault="005249DF" w:rsidP="005249DF">
      <w:pPr>
        <w:pStyle w:val="Prrafodelista"/>
        <w:widowControl/>
        <w:numPr>
          <w:ilvl w:val="0"/>
          <w:numId w:val="52"/>
        </w:numPr>
        <w:adjustRightInd/>
        <w:spacing w:line="240" w:lineRule="auto"/>
        <w:contextualSpacing/>
        <w:jc w:val="left"/>
        <w:textAlignment w:val="auto"/>
        <w:rPr>
          <w:rFonts w:cs="Arial"/>
          <w:szCs w:val="20"/>
        </w:rPr>
      </w:pPr>
      <w:r w:rsidRPr="0080672E">
        <w:rPr>
          <w:rFonts w:cs="Arial"/>
          <w:szCs w:val="20"/>
        </w:rPr>
        <w:t>Control presupuestal.</w:t>
      </w:r>
    </w:p>
    <w:p w:rsidR="005249DF" w:rsidRPr="0080672E" w:rsidRDefault="005249DF" w:rsidP="005249DF">
      <w:pPr>
        <w:pStyle w:val="Prrafodelista"/>
        <w:ind w:left="360"/>
        <w:rPr>
          <w:rFonts w:cs="Arial"/>
          <w:szCs w:val="20"/>
        </w:rPr>
      </w:pPr>
    </w:p>
    <w:p w:rsidR="005249DF" w:rsidRPr="0080672E" w:rsidRDefault="005249DF" w:rsidP="005249DF">
      <w:pPr>
        <w:pStyle w:val="Prrafodelista"/>
        <w:widowControl/>
        <w:numPr>
          <w:ilvl w:val="0"/>
          <w:numId w:val="52"/>
        </w:numPr>
        <w:adjustRightInd/>
        <w:spacing w:line="240" w:lineRule="auto"/>
        <w:contextualSpacing/>
        <w:jc w:val="left"/>
        <w:textAlignment w:val="auto"/>
        <w:rPr>
          <w:rFonts w:cs="Arial"/>
          <w:szCs w:val="20"/>
        </w:rPr>
      </w:pPr>
      <w:r w:rsidRPr="0080672E">
        <w:rPr>
          <w:rFonts w:cs="Arial"/>
          <w:szCs w:val="20"/>
        </w:rPr>
        <w:t>Control de cambios y ajustes.</w:t>
      </w:r>
    </w:p>
    <w:p w:rsidR="005249DF" w:rsidRPr="0080672E" w:rsidRDefault="005249DF" w:rsidP="005249DF">
      <w:pPr>
        <w:pStyle w:val="Prrafodelista"/>
        <w:ind w:left="1800"/>
        <w:rPr>
          <w:rFonts w:cs="Arial"/>
          <w:szCs w:val="20"/>
        </w:rPr>
      </w:pPr>
    </w:p>
    <w:p w:rsidR="005249DF" w:rsidRPr="0080672E" w:rsidRDefault="005249DF" w:rsidP="005249DF">
      <w:pPr>
        <w:pStyle w:val="Prrafodelista"/>
        <w:ind w:left="0"/>
        <w:rPr>
          <w:rFonts w:cs="Arial"/>
          <w:szCs w:val="20"/>
        </w:rPr>
      </w:pPr>
      <w:r>
        <w:rPr>
          <w:rFonts w:cs="Arial"/>
          <w:szCs w:val="20"/>
        </w:rPr>
        <w:t>Así mismo El</w:t>
      </w:r>
      <w:r w:rsidRPr="0080672E">
        <w:rPr>
          <w:rFonts w:cs="Arial"/>
          <w:szCs w:val="20"/>
        </w:rPr>
        <w:t xml:space="preserve"> </w:t>
      </w:r>
      <w:r>
        <w:rPr>
          <w:rFonts w:cs="Arial"/>
          <w:szCs w:val="20"/>
        </w:rPr>
        <w:t>C</w:t>
      </w:r>
      <w:r w:rsidRPr="0080672E">
        <w:rPr>
          <w:rFonts w:cs="Arial"/>
          <w:szCs w:val="20"/>
        </w:rPr>
        <w:t>ontratista deberá realizar mensualmente y deberá incluir:</w:t>
      </w:r>
    </w:p>
    <w:p w:rsidR="005249DF" w:rsidRPr="0080672E" w:rsidRDefault="005249DF" w:rsidP="005249DF">
      <w:pPr>
        <w:rPr>
          <w:rFonts w:cs="Arial"/>
          <w:szCs w:val="20"/>
        </w:rPr>
      </w:pPr>
    </w:p>
    <w:p w:rsidR="005249DF" w:rsidRPr="0080672E" w:rsidRDefault="005249DF" w:rsidP="005249DF">
      <w:pPr>
        <w:pStyle w:val="Prrafodelista"/>
        <w:widowControl/>
        <w:numPr>
          <w:ilvl w:val="0"/>
          <w:numId w:val="53"/>
        </w:numPr>
        <w:adjustRightInd/>
        <w:spacing w:line="240" w:lineRule="auto"/>
        <w:contextualSpacing/>
        <w:jc w:val="left"/>
        <w:textAlignment w:val="auto"/>
        <w:rPr>
          <w:rFonts w:cs="Arial"/>
          <w:szCs w:val="20"/>
        </w:rPr>
      </w:pPr>
      <w:r w:rsidRPr="0080672E">
        <w:rPr>
          <w:rFonts w:cs="Arial"/>
          <w:szCs w:val="20"/>
        </w:rPr>
        <w:t>Avances y desviaciones.</w:t>
      </w:r>
    </w:p>
    <w:p w:rsidR="005249DF" w:rsidRPr="0080672E" w:rsidRDefault="005249DF" w:rsidP="005249DF">
      <w:pPr>
        <w:pStyle w:val="Prrafodelista"/>
        <w:ind w:left="360"/>
        <w:rPr>
          <w:rFonts w:cs="Arial"/>
          <w:szCs w:val="20"/>
        </w:rPr>
      </w:pPr>
    </w:p>
    <w:p w:rsidR="005249DF" w:rsidRPr="0080672E" w:rsidRDefault="005249DF" w:rsidP="005249DF">
      <w:pPr>
        <w:pStyle w:val="Prrafodelista"/>
        <w:widowControl/>
        <w:numPr>
          <w:ilvl w:val="0"/>
          <w:numId w:val="53"/>
        </w:numPr>
        <w:adjustRightInd/>
        <w:spacing w:line="240" w:lineRule="auto"/>
        <w:contextualSpacing/>
        <w:jc w:val="left"/>
        <w:textAlignment w:val="auto"/>
        <w:rPr>
          <w:rFonts w:cs="Arial"/>
          <w:szCs w:val="20"/>
        </w:rPr>
      </w:pPr>
      <w:r w:rsidRPr="0080672E">
        <w:rPr>
          <w:rFonts w:cs="Arial"/>
          <w:szCs w:val="20"/>
        </w:rPr>
        <w:t>Recomendaciones correspondiente</w:t>
      </w:r>
      <w:r>
        <w:rPr>
          <w:rFonts w:cs="Arial"/>
          <w:szCs w:val="20"/>
        </w:rPr>
        <w:t>s</w:t>
      </w:r>
      <w:r w:rsidRPr="0080672E">
        <w:rPr>
          <w:rFonts w:cs="Arial"/>
          <w:szCs w:val="20"/>
        </w:rPr>
        <w:t xml:space="preserve"> a cada concepto para hacer los ajustes necesarios.</w:t>
      </w:r>
    </w:p>
    <w:p w:rsidR="005249DF" w:rsidRPr="0080672E" w:rsidRDefault="005249DF" w:rsidP="005249DF">
      <w:pPr>
        <w:pStyle w:val="Prrafodelista"/>
        <w:ind w:left="360"/>
        <w:rPr>
          <w:rFonts w:cs="Arial"/>
          <w:szCs w:val="20"/>
        </w:rPr>
      </w:pPr>
    </w:p>
    <w:p w:rsidR="005249DF" w:rsidRPr="0080672E" w:rsidRDefault="005249DF" w:rsidP="005249DF">
      <w:pPr>
        <w:pStyle w:val="Prrafodelista"/>
        <w:widowControl/>
        <w:numPr>
          <w:ilvl w:val="0"/>
          <w:numId w:val="53"/>
        </w:numPr>
        <w:adjustRightInd/>
        <w:spacing w:line="240" w:lineRule="auto"/>
        <w:contextualSpacing/>
        <w:jc w:val="left"/>
        <w:textAlignment w:val="auto"/>
        <w:rPr>
          <w:rFonts w:cs="Arial"/>
          <w:szCs w:val="20"/>
        </w:rPr>
      </w:pPr>
      <w:r w:rsidRPr="0080672E">
        <w:rPr>
          <w:rFonts w:cs="Arial"/>
          <w:szCs w:val="20"/>
        </w:rPr>
        <w:t>Redefinición de alcances específicos, tiempos, presupuestos o calidad.</w:t>
      </w:r>
    </w:p>
    <w:p w:rsidR="005249DF" w:rsidRPr="0080672E" w:rsidRDefault="005249DF" w:rsidP="005249DF">
      <w:pPr>
        <w:pStyle w:val="Prrafodelista"/>
        <w:ind w:left="360"/>
        <w:rPr>
          <w:rFonts w:cs="Arial"/>
          <w:szCs w:val="20"/>
        </w:rPr>
      </w:pPr>
    </w:p>
    <w:p w:rsidR="005249DF" w:rsidRPr="0080672E" w:rsidRDefault="005249DF" w:rsidP="005249DF">
      <w:pPr>
        <w:pStyle w:val="Prrafodelista"/>
        <w:widowControl/>
        <w:numPr>
          <w:ilvl w:val="0"/>
          <w:numId w:val="53"/>
        </w:numPr>
        <w:adjustRightInd/>
        <w:spacing w:line="240" w:lineRule="auto"/>
        <w:contextualSpacing/>
        <w:jc w:val="left"/>
        <w:textAlignment w:val="auto"/>
        <w:rPr>
          <w:rFonts w:cs="Arial"/>
          <w:szCs w:val="20"/>
        </w:rPr>
      </w:pPr>
      <w:r w:rsidRPr="0080672E">
        <w:rPr>
          <w:rFonts w:cs="Arial"/>
          <w:szCs w:val="20"/>
        </w:rPr>
        <w:t>Identificación de riesgos y las correspondientes acciones para mitigarlos o para subsanar los retrasos.</w:t>
      </w:r>
    </w:p>
    <w:p w:rsidR="005249DF" w:rsidRPr="0080672E" w:rsidRDefault="005249DF" w:rsidP="005249DF">
      <w:pPr>
        <w:pStyle w:val="Prrafodelista"/>
        <w:ind w:left="360"/>
        <w:rPr>
          <w:rFonts w:cs="Arial"/>
          <w:szCs w:val="20"/>
        </w:rPr>
      </w:pPr>
    </w:p>
    <w:p w:rsidR="005249DF" w:rsidRPr="0080672E" w:rsidRDefault="005249DF" w:rsidP="005249DF">
      <w:pPr>
        <w:pStyle w:val="Prrafodelista"/>
        <w:widowControl/>
        <w:numPr>
          <w:ilvl w:val="0"/>
          <w:numId w:val="53"/>
        </w:numPr>
        <w:adjustRightInd/>
        <w:spacing w:line="240" w:lineRule="auto"/>
        <w:contextualSpacing/>
        <w:jc w:val="left"/>
        <w:textAlignment w:val="auto"/>
        <w:rPr>
          <w:rFonts w:cs="Arial"/>
          <w:szCs w:val="20"/>
        </w:rPr>
      </w:pPr>
      <w:r w:rsidRPr="0080672E">
        <w:rPr>
          <w:rFonts w:cs="Arial"/>
          <w:szCs w:val="20"/>
        </w:rPr>
        <w:t>Documentación gráfica y fotográfica de los avances.</w:t>
      </w:r>
    </w:p>
    <w:p w:rsidR="005249DF" w:rsidRPr="0080672E" w:rsidRDefault="005249DF" w:rsidP="005249DF">
      <w:pPr>
        <w:rPr>
          <w:rFonts w:cs="Arial"/>
          <w:szCs w:val="20"/>
        </w:rPr>
      </w:pPr>
    </w:p>
    <w:p w:rsidR="005249DF" w:rsidRPr="0080672E" w:rsidRDefault="005249DF" w:rsidP="005249DF">
      <w:pPr>
        <w:rPr>
          <w:rFonts w:cs="Arial"/>
          <w:szCs w:val="20"/>
        </w:rPr>
      </w:pPr>
    </w:p>
    <w:p w:rsidR="005249DF" w:rsidRPr="0027651C" w:rsidRDefault="005249DF" w:rsidP="005249DF">
      <w:pPr>
        <w:pStyle w:val="TITULO2EMA"/>
        <w:spacing w:line="240" w:lineRule="auto"/>
      </w:pPr>
      <w:bookmarkStart w:id="31" w:name="_Toc386201841"/>
      <w:bookmarkStart w:id="32" w:name="_Toc387681698"/>
      <w:r w:rsidRPr="0027651C">
        <w:t>VIALIDADES ALEDAÑAS Y VIALIDADES COINCIDENTES.</w:t>
      </w:r>
      <w:bookmarkEnd w:id="31"/>
      <w:bookmarkEnd w:id="32"/>
    </w:p>
    <w:p w:rsidR="005249DF" w:rsidRPr="0080672E" w:rsidRDefault="005249DF" w:rsidP="005249DF">
      <w:pPr>
        <w:rPr>
          <w:rFonts w:cs="Arial"/>
          <w:szCs w:val="20"/>
        </w:rPr>
      </w:pPr>
    </w:p>
    <w:p w:rsidR="005249DF" w:rsidRPr="0080672E" w:rsidRDefault="005249DF" w:rsidP="005249DF">
      <w:pPr>
        <w:pStyle w:val="Prrafodelista"/>
        <w:ind w:left="0"/>
        <w:rPr>
          <w:rFonts w:cs="Arial"/>
          <w:szCs w:val="20"/>
        </w:rPr>
      </w:pPr>
      <w:r>
        <w:rPr>
          <w:rFonts w:cs="Arial"/>
          <w:szCs w:val="20"/>
        </w:rPr>
        <w:t>El C</w:t>
      </w:r>
      <w:r w:rsidRPr="0080672E">
        <w:rPr>
          <w:rFonts w:cs="Arial"/>
          <w:szCs w:val="20"/>
        </w:rPr>
        <w:t>ontratista deberá remodelar, acondicionar  y/o construir las vialidades aledañas y coincidentes a la obra y requeridas en el proyecto ejecutivo en la materia, mismo que será proporcionado.</w:t>
      </w:r>
    </w:p>
    <w:p w:rsidR="005249DF" w:rsidRPr="0080672E" w:rsidRDefault="005249DF" w:rsidP="005249DF">
      <w:pPr>
        <w:pStyle w:val="Prrafodelista"/>
        <w:ind w:left="1800"/>
        <w:rPr>
          <w:rFonts w:cs="Arial"/>
          <w:szCs w:val="20"/>
        </w:rPr>
      </w:pPr>
    </w:p>
    <w:p w:rsidR="005249DF" w:rsidRPr="0080672E" w:rsidRDefault="005249DF" w:rsidP="005249DF">
      <w:pPr>
        <w:pStyle w:val="Prrafodelista"/>
        <w:ind w:left="0"/>
        <w:rPr>
          <w:rFonts w:cs="Arial"/>
          <w:szCs w:val="20"/>
        </w:rPr>
      </w:pPr>
      <w:r w:rsidRPr="0080672E">
        <w:rPr>
          <w:rFonts w:cs="Arial"/>
          <w:szCs w:val="20"/>
        </w:rPr>
        <w:t xml:space="preserve">Para dicha remodelación y construcción de vialidades </w:t>
      </w:r>
      <w:r>
        <w:rPr>
          <w:rFonts w:cs="Arial"/>
          <w:szCs w:val="20"/>
        </w:rPr>
        <w:t>El</w:t>
      </w:r>
      <w:r w:rsidRPr="0080672E">
        <w:rPr>
          <w:rFonts w:cs="Arial"/>
          <w:szCs w:val="20"/>
        </w:rPr>
        <w:t xml:space="preserve"> </w:t>
      </w:r>
      <w:r>
        <w:rPr>
          <w:rFonts w:cs="Arial"/>
          <w:szCs w:val="20"/>
        </w:rPr>
        <w:t>C</w:t>
      </w:r>
      <w:r w:rsidRPr="0080672E">
        <w:rPr>
          <w:rFonts w:cs="Arial"/>
          <w:szCs w:val="20"/>
        </w:rPr>
        <w:t xml:space="preserve">ontratista tomará en cuenta las normas y reglamento correspondiente de la entidad en que se ubique, para proyectos de obra pública de esta envergadura, así como las que emite la Secretaría de Comunicaciones y Transportes. </w:t>
      </w:r>
    </w:p>
    <w:p w:rsidR="005249DF" w:rsidRPr="0080672E" w:rsidRDefault="005249DF" w:rsidP="005249DF">
      <w:pPr>
        <w:pStyle w:val="Prrafodelista"/>
        <w:ind w:left="1800"/>
        <w:rPr>
          <w:rFonts w:cs="Arial"/>
          <w:szCs w:val="20"/>
        </w:rPr>
      </w:pPr>
    </w:p>
    <w:p w:rsidR="005249DF" w:rsidRPr="0080672E" w:rsidRDefault="005249DF" w:rsidP="005249DF">
      <w:pPr>
        <w:pStyle w:val="Prrafodelista"/>
        <w:ind w:left="0"/>
        <w:rPr>
          <w:rFonts w:cs="Arial"/>
          <w:szCs w:val="20"/>
        </w:rPr>
      </w:pPr>
      <w:r w:rsidRPr="0080672E">
        <w:rPr>
          <w:rFonts w:cs="Arial"/>
          <w:szCs w:val="20"/>
        </w:rPr>
        <w:t>Dicha remodelación y adecuación de las vialidades  estará enfocado arquitectónicamente a una infraestructura vial acorde a los planes de desarrollo urbano de cada entidad federativa en que se ubique.</w:t>
      </w:r>
    </w:p>
    <w:p w:rsidR="005249DF" w:rsidRPr="0080672E" w:rsidRDefault="005249DF" w:rsidP="005249DF">
      <w:pPr>
        <w:pStyle w:val="Prrafodelista"/>
        <w:ind w:left="1800"/>
        <w:rPr>
          <w:rFonts w:cs="Arial"/>
          <w:szCs w:val="20"/>
        </w:rPr>
      </w:pPr>
    </w:p>
    <w:p w:rsidR="005249DF" w:rsidRPr="0080672E" w:rsidRDefault="005249DF" w:rsidP="005249DF">
      <w:pPr>
        <w:pStyle w:val="Prrafodelista"/>
        <w:ind w:left="0"/>
        <w:rPr>
          <w:rFonts w:cs="Arial"/>
          <w:szCs w:val="20"/>
        </w:rPr>
      </w:pPr>
      <w:r>
        <w:rPr>
          <w:rFonts w:cs="Arial"/>
          <w:szCs w:val="20"/>
        </w:rPr>
        <w:t>El C</w:t>
      </w:r>
      <w:r w:rsidRPr="0080672E">
        <w:rPr>
          <w:rFonts w:cs="Arial"/>
          <w:szCs w:val="20"/>
        </w:rPr>
        <w:t xml:space="preserve">ontratista tomará en cuenta que en la remodelación, adecuación y construcción de vialidades se deberá llevar a cabo bajo normas o estándares nacionales que hayan sido especificados en el </w:t>
      </w:r>
      <w:r>
        <w:rPr>
          <w:rFonts w:cs="Arial"/>
          <w:szCs w:val="20"/>
        </w:rPr>
        <w:t>P</w:t>
      </w:r>
      <w:r w:rsidRPr="0080672E">
        <w:rPr>
          <w:rFonts w:cs="Arial"/>
          <w:szCs w:val="20"/>
        </w:rPr>
        <w:t xml:space="preserve">royecto </w:t>
      </w:r>
      <w:r>
        <w:rPr>
          <w:rFonts w:cs="Arial"/>
          <w:szCs w:val="20"/>
        </w:rPr>
        <w:t>E</w:t>
      </w:r>
      <w:r w:rsidRPr="0080672E">
        <w:rPr>
          <w:rFonts w:cs="Arial"/>
          <w:szCs w:val="20"/>
        </w:rPr>
        <w:t>jecutivo.</w:t>
      </w:r>
    </w:p>
    <w:p w:rsidR="005249DF" w:rsidRPr="0080672E" w:rsidRDefault="005249DF" w:rsidP="005249DF">
      <w:pPr>
        <w:pStyle w:val="Prrafodelista"/>
        <w:ind w:left="1800"/>
        <w:rPr>
          <w:rFonts w:cs="Arial"/>
          <w:szCs w:val="20"/>
        </w:rPr>
      </w:pPr>
    </w:p>
    <w:p w:rsidR="005249DF" w:rsidRPr="0080672E" w:rsidRDefault="005249DF" w:rsidP="005249DF">
      <w:pPr>
        <w:pStyle w:val="Prrafodelista"/>
        <w:ind w:left="0"/>
        <w:rPr>
          <w:rFonts w:cs="Arial"/>
          <w:szCs w:val="20"/>
        </w:rPr>
      </w:pPr>
      <w:r w:rsidRPr="0080672E">
        <w:rPr>
          <w:rFonts w:cs="Arial"/>
          <w:szCs w:val="20"/>
        </w:rPr>
        <w:t xml:space="preserve">Con base en las especificaciones, catálogo de conceptos y </w:t>
      </w:r>
      <w:r>
        <w:rPr>
          <w:rFonts w:cs="Arial"/>
          <w:szCs w:val="20"/>
        </w:rPr>
        <w:t>planos</w:t>
      </w:r>
      <w:r w:rsidRPr="0080672E">
        <w:rPr>
          <w:rFonts w:cs="Arial"/>
          <w:szCs w:val="20"/>
        </w:rPr>
        <w:t xml:space="preserve"> proporcionada por </w:t>
      </w:r>
      <w:r>
        <w:rPr>
          <w:rFonts w:cs="Arial"/>
          <w:szCs w:val="20"/>
        </w:rPr>
        <w:t>L</w:t>
      </w:r>
      <w:r w:rsidRPr="0080672E">
        <w:rPr>
          <w:rFonts w:cs="Arial"/>
          <w:szCs w:val="20"/>
        </w:rPr>
        <w:t xml:space="preserve">a </w:t>
      </w:r>
      <w:r>
        <w:rPr>
          <w:rFonts w:cs="Arial"/>
          <w:szCs w:val="20"/>
        </w:rPr>
        <w:t>Residencia de Obra</w:t>
      </w:r>
      <w:r w:rsidRPr="0080672E">
        <w:rPr>
          <w:rFonts w:cs="Arial"/>
          <w:szCs w:val="20"/>
        </w:rPr>
        <w:t xml:space="preserve">, </w:t>
      </w:r>
      <w:r>
        <w:rPr>
          <w:rFonts w:cs="Arial"/>
          <w:szCs w:val="20"/>
        </w:rPr>
        <w:t>El</w:t>
      </w:r>
      <w:r w:rsidRPr="0080672E">
        <w:rPr>
          <w:rFonts w:cs="Arial"/>
          <w:szCs w:val="20"/>
        </w:rPr>
        <w:t xml:space="preserve"> Contratista deberá llevar el mejoramiento de</w:t>
      </w:r>
      <w:r>
        <w:rPr>
          <w:rFonts w:cs="Arial"/>
          <w:szCs w:val="20"/>
        </w:rPr>
        <w:t xml:space="preserve"> las vialidades aledañas y vialidades coincidentes</w:t>
      </w:r>
      <w:r w:rsidRPr="0080672E">
        <w:rPr>
          <w:rFonts w:cs="Arial"/>
          <w:szCs w:val="20"/>
        </w:rPr>
        <w:t xml:space="preserve"> descrit</w:t>
      </w:r>
      <w:r>
        <w:rPr>
          <w:rFonts w:cs="Arial"/>
          <w:szCs w:val="20"/>
        </w:rPr>
        <w:t>as</w:t>
      </w:r>
      <w:r w:rsidRPr="0080672E">
        <w:rPr>
          <w:rFonts w:cs="Arial"/>
          <w:szCs w:val="20"/>
        </w:rPr>
        <w:t xml:space="preserve"> y expresad</w:t>
      </w:r>
      <w:r>
        <w:rPr>
          <w:rFonts w:cs="Arial"/>
          <w:szCs w:val="20"/>
        </w:rPr>
        <w:t>as</w:t>
      </w:r>
      <w:r w:rsidRPr="0080672E">
        <w:rPr>
          <w:rFonts w:cs="Arial"/>
          <w:szCs w:val="20"/>
        </w:rPr>
        <w:t xml:space="preserve"> gráficamente en todos los documentos técnicos.</w:t>
      </w:r>
    </w:p>
    <w:p w:rsidR="005249DF" w:rsidRPr="0080672E" w:rsidRDefault="005249DF" w:rsidP="005249DF">
      <w:pPr>
        <w:rPr>
          <w:rFonts w:cs="Arial"/>
          <w:szCs w:val="20"/>
        </w:rPr>
      </w:pPr>
    </w:p>
    <w:p w:rsidR="005249DF" w:rsidRPr="0080672E" w:rsidRDefault="005249DF" w:rsidP="005249DF">
      <w:pPr>
        <w:rPr>
          <w:rFonts w:cs="Arial"/>
          <w:szCs w:val="20"/>
        </w:rPr>
      </w:pPr>
      <w:r w:rsidRPr="0080672E">
        <w:rPr>
          <w:rFonts w:cs="Arial"/>
          <w:szCs w:val="20"/>
        </w:rPr>
        <w:t xml:space="preserve">Con la finalidad de poder llevar a cabo un control en el avance de obra </w:t>
      </w:r>
      <w:r>
        <w:rPr>
          <w:rFonts w:cs="Arial"/>
          <w:szCs w:val="20"/>
        </w:rPr>
        <w:t>El</w:t>
      </w:r>
      <w:r w:rsidRPr="0080672E">
        <w:rPr>
          <w:rFonts w:cs="Arial"/>
          <w:szCs w:val="20"/>
        </w:rPr>
        <w:t xml:space="preserve"> </w:t>
      </w:r>
      <w:r>
        <w:rPr>
          <w:rFonts w:cs="Arial"/>
          <w:szCs w:val="20"/>
        </w:rPr>
        <w:t>C</w:t>
      </w:r>
      <w:r w:rsidRPr="0080672E">
        <w:rPr>
          <w:rFonts w:cs="Arial"/>
          <w:szCs w:val="20"/>
        </w:rPr>
        <w:t>ontratista deberá entregar:</w:t>
      </w:r>
    </w:p>
    <w:p w:rsidR="005249DF" w:rsidRPr="0080672E" w:rsidRDefault="005249DF" w:rsidP="005249DF">
      <w:pPr>
        <w:rPr>
          <w:rFonts w:cs="Arial"/>
          <w:szCs w:val="20"/>
        </w:rPr>
      </w:pPr>
    </w:p>
    <w:p w:rsidR="005249DF" w:rsidRPr="0080672E" w:rsidRDefault="005249DF" w:rsidP="005249DF">
      <w:pPr>
        <w:pStyle w:val="Prrafodelista"/>
        <w:widowControl/>
        <w:numPr>
          <w:ilvl w:val="0"/>
          <w:numId w:val="52"/>
        </w:numPr>
        <w:adjustRightInd/>
        <w:spacing w:line="240" w:lineRule="auto"/>
        <w:contextualSpacing/>
        <w:jc w:val="left"/>
        <w:textAlignment w:val="auto"/>
        <w:rPr>
          <w:rFonts w:cs="Arial"/>
          <w:szCs w:val="20"/>
        </w:rPr>
      </w:pPr>
      <w:r w:rsidRPr="0080672E">
        <w:rPr>
          <w:rFonts w:cs="Arial"/>
          <w:szCs w:val="20"/>
        </w:rPr>
        <w:t>Reportes de estatus.</w:t>
      </w:r>
    </w:p>
    <w:p w:rsidR="005249DF" w:rsidRPr="0080672E" w:rsidRDefault="005249DF" w:rsidP="005249DF">
      <w:pPr>
        <w:pStyle w:val="Prrafodelista"/>
        <w:ind w:left="360"/>
        <w:rPr>
          <w:rFonts w:cs="Arial"/>
          <w:szCs w:val="20"/>
        </w:rPr>
      </w:pPr>
    </w:p>
    <w:p w:rsidR="005249DF" w:rsidRPr="0080672E" w:rsidRDefault="005249DF" w:rsidP="005249DF">
      <w:pPr>
        <w:pStyle w:val="Prrafodelista"/>
        <w:widowControl/>
        <w:numPr>
          <w:ilvl w:val="0"/>
          <w:numId w:val="52"/>
        </w:numPr>
        <w:adjustRightInd/>
        <w:spacing w:line="240" w:lineRule="auto"/>
        <w:contextualSpacing/>
        <w:jc w:val="left"/>
        <w:textAlignment w:val="auto"/>
        <w:rPr>
          <w:rFonts w:cs="Arial"/>
          <w:szCs w:val="20"/>
        </w:rPr>
      </w:pPr>
      <w:r w:rsidRPr="0080672E">
        <w:rPr>
          <w:rFonts w:cs="Arial"/>
          <w:szCs w:val="20"/>
        </w:rPr>
        <w:t>Prioridades y programas de trabajo.</w:t>
      </w:r>
    </w:p>
    <w:p w:rsidR="005249DF" w:rsidRPr="0080672E" w:rsidRDefault="005249DF" w:rsidP="005249DF">
      <w:pPr>
        <w:pStyle w:val="Prrafodelista"/>
        <w:ind w:left="360"/>
        <w:rPr>
          <w:rFonts w:cs="Arial"/>
          <w:szCs w:val="20"/>
        </w:rPr>
      </w:pPr>
    </w:p>
    <w:p w:rsidR="005249DF" w:rsidRPr="0080672E" w:rsidRDefault="005249DF" w:rsidP="005249DF">
      <w:pPr>
        <w:pStyle w:val="Prrafodelista"/>
        <w:widowControl/>
        <w:numPr>
          <w:ilvl w:val="0"/>
          <w:numId w:val="52"/>
        </w:numPr>
        <w:adjustRightInd/>
        <w:spacing w:line="240" w:lineRule="auto"/>
        <w:contextualSpacing/>
        <w:jc w:val="left"/>
        <w:textAlignment w:val="auto"/>
        <w:rPr>
          <w:rFonts w:cs="Arial"/>
          <w:szCs w:val="20"/>
        </w:rPr>
      </w:pPr>
      <w:r w:rsidRPr="0080672E">
        <w:rPr>
          <w:rFonts w:cs="Arial"/>
          <w:szCs w:val="20"/>
        </w:rPr>
        <w:t>Avance de los trabajos por hito y por área.</w:t>
      </w:r>
    </w:p>
    <w:p w:rsidR="005249DF" w:rsidRPr="0080672E" w:rsidRDefault="005249DF" w:rsidP="005249DF">
      <w:pPr>
        <w:pStyle w:val="Prrafodelista"/>
        <w:ind w:left="360"/>
        <w:rPr>
          <w:rFonts w:cs="Arial"/>
          <w:szCs w:val="20"/>
        </w:rPr>
      </w:pPr>
    </w:p>
    <w:p w:rsidR="005249DF" w:rsidRPr="0080672E" w:rsidRDefault="005249DF" w:rsidP="005249DF">
      <w:pPr>
        <w:pStyle w:val="Prrafodelista"/>
        <w:widowControl/>
        <w:numPr>
          <w:ilvl w:val="0"/>
          <w:numId w:val="52"/>
        </w:numPr>
        <w:adjustRightInd/>
        <w:spacing w:line="240" w:lineRule="auto"/>
        <w:contextualSpacing/>
        <w:jc w:val="left"/>
        <w:textAlignment w:val="auto"/>
        <w:rPr>
          <w:rFonts w:cs="Arial"/>
          <w:szCs w:val="20"/>
        </w:rPr>
      </w:pPr>
      <w:r w:rsidRPr="0080672E">
        <w:rPr>
          <w:rFonts w:cs="Arial"/>
          <w:szCs w:val="20"/>
        </w:rPr>
        <w:t>Control presupuestal.</w:t>
      </w:r>
    </w:p>
    <w:p w:rsidR="005249DF" w:rsidRPr="0080672E" w:rsidRDefault="005249DF" w:rsidP="005249DF">
      <w:pPr>
        <w:pStyle w:val="Prrafodelista"/>
        <w:ind w:left="360"/>
        <w:rPr>
          <w:rFonts w:cs="Arial"/>
          <w:szCs w:val="20"/>
        </w:rPr>
      </w:pPr>
    </w:p>
    <w:p w:rsidR="005249DF" w:rsidRPr="0080672E" w:rsidRDefault="005249DF" w:rsidP="005249DF">
      <w:pPr>
        <w:pStyle w:val="Prrafodelista"/>
        <w:widowControl/>
        <w:numPr>
          <w:ilvl w:val="0"/>
          <w:numId w:val="52"/>
        </w:numPr>
        <w:adjustRightInd/>
        <w:spacing w:line="240" w:lineRule="auto"/>
        <w:contextualSpacing/>
        <w:jc w:val="left"/>
        <w:textAlignment w:val="auto"/>
        <w:rPr>
          <w:rFonts w:cs="Arial"/>
          <w:szCs w:val="20"/>
        </w:rPr>
      </w:pPr>
      <w:r w:rsidRPr="0080672E">
        <w:rPr>
          <w:rFonts w:cs="Arial"/>
          <w:szCs w:val="20"/>
        </w:rPr>
        <w:t>Control de cambios y ajustes.</w:t>
      </w:r>
    </w:p>
    <w:p w:rsidR="005249DF" w:rsidRPr="0080672E" w:rsidRDefault="005249DF" w:rsidP="005249DF">
      <w:pPr>
        <w:pStyle w:val="Prrafodelista"/>
        <w:ind w:left="1800"/>
        <w:rPr>
          <w:rFonts w:cs="Arial"/>
          <w:szCs w:val="20"/>
        </w:rPr>
      </w:pPr>
    </w:p>
    <w:p w:rsidR="005249DF" w:rsidRPr="0080672E" w:rsidRDefault="005249DF" w:rsidP="005249DF">
      <w:pPr>
        <w:rPr>
          <w:rFonts w:cs="Arial"/>
          <w:szCs w:val="20"/>
        </w:rPr>
      </w:pPr>
      <w:r w:rsidRPr="0080672E">
        <w:rPr>
          <w:rFonts w:cs="Arial"/>
          <w:szCs w:val="20"/>
        </w:rPr>
        <w:t xml:space="preserve">Así mismo </w:t>
      </w:r>
      <w:r>
        <w:rPr>
          <w:rFonts w:cs="Arial"/>
          <w:szCs w:val="20"/>
        </w:rPr>
        <w:t>El</w:t>
      </w:r>
      <w:r w:rsidRPr="0080672E">
        <w:rPr>
          <w:rFonts w:cs="Arial"/>
          <w:szCs w:val="20"/>
        </w:rPr>
        <w:t xml:space="preserve"> </w:t>
      </w:r>
      <w:r>
        <w:rPr>
          <w:rFonts w:cs="Arial"/>
          <w:szCs w:val="20"/>
        </w:rPr>
        <w:t>C</w:t>
      </w:r>
      <w:r w:rsidRPr="0080672E">
        <w:rPr>
          <w:rFonts w:cs="Arial"/>
          <w:szCs w:val="20"/>
        </w:rPr>
        <w:t>ontratista deberá realizar mensualmente y deberá incluir:</w:t>
      </w:r>
    </w:p>
    <w:p w:rsidR="005249DF" w:rsidRPr="0080672E" w:rsidRDefault="005249DF" w:rsidP="005249DF">
      <w:pPr>
        <w:rPr>
          <w:rFonts w:cs="Arial"/>
          <w:szCs w:val="20"/>
        </w:rPr>
      </w:pPr>
    </w:p>
    <w:p w:rsidR="005249DF" w:rsidRPr="0080672E" w:rsidRDefault="005249DF" w:rsidP="005249DF">
      <w:pPr>
        <w:pStyle w:val="Prrafodelista"/>
        <w:widowControl/>
        <w:numPr>
          <w:ilvl w:val="0"/>
          <w:numId w:val="53"/>
        </w:numPr>
        <w:adjustRightInd/>
        <w:spacing w:line="240" w:lineRule="auto"/>
        <w:contextualSpacing/>
        <w:jc w:val="left"/>
        <w:textAlignment w:val="auto"/>
        <w:rPr>
          <w:rFonts w:cs="Arial"/>
          <w:szCs w:val="20"/>
        </w:rPr>
      </w:pPr>
      <w:r w:rsidRPr="0080672E">
        <w:rPr>
          <w:rFonts w:cs="Arial"/>
          <w:szCs w:val="20"/>
        </w:rPr>
        <w:t>Avances y desviaciones.</w:t>
      </w:r>
    </w:p>
    <w:p w:rsidR="005249DF" w:rsidRPr="0080672E" w:rsidRDefault="005249DF" w:rsidP="005249DF">
      <w:pPr>
        <w:pStyle w:val="Prrafodelista"/>
        <w:ind w:left="360"/>
        <w:rPr>
          <w:rFonts w:cs="Arial"/>
          <w:szCs w:val="20"/>
        </w:rPr>
      </w:pPr>
    </w:p>
    <w:p w:rsidR="005249DF" w:rsidRPr="0080672E" w:rsidRDefault="005249DF" w:rsidP="005249DF">
      <w:pPr>
        <w:pStyle w:val="Prrafodelista"/>
        <w:widowControl/>
        <w:numPr>
          <w:ilvl w:val="0"/>
          <w:numId w:val="53"/>
        </w:numPr>
        <w:adjustRightInd/>
        <w:spacing w:line="240" w:lineRule="auto"/>
        <w:contextualSpacing/>
        <w:jc w:val="left"/>
        <w:textAlignment w:val="auto"/>
        <w:rPr>
          <w:rFonts w:cs="Arial"/>
          <w:szCs w:val="20"/>
        </w:rPr>
      </w:pPr>
      <w:r w:rsidRPr="0080672E">
        <w:rPr>
          <w:rFonts w:cs="Arial"/>
          <w:szCs w:val="20"/>
        </w:rPr>
        <w:t>Recomendaciones correspondiente</w:t>
      </w:r>
      <w:r>
        <w:rPr>
          <w:rFonts w:cs="Arial"/>
          <w:szCs w:val="20"/>
        </w:rPr>
        <w:t>s</w:t>
      </w:r>
      <w:r w:rsidRPr="0080672E">
        <w:rPr>
          <w:rFonts w:cs="Arial"/>
          <w:szCs w:val="20"/>
        </w:rPr>
        <w:t xml:space="preserve"> a cada concepto para hacer los ajustes necesarios.</w:t>
      </w:r>
    </w:p>
    <w:p w:rsidR="005249DF" w:rsidRPr="0080672E" w:rsidRDefault="005249DF" w:rsidP="005249DF">
      <w:pPr>
        <w:pStyle w:val="Prrafodelista"/>
        <w:ind w:left="360"/>
        <w:rPr>
          <w:rFonts w:cs="Arial"/>
          <w:szCs w:val="20"/>
        </w:rPr>
      </w:pPr>
    </w:p>
    <w:p w:rsidR="005249DF" w:rsidRPr="0080672E" w:rsidRDefault="005249DF" w:rsidP="005249DF">
      <w:pPr>
        <w:pStyle w:val="Prrafodelista"/>
        <w:widowControl/>
        <w:numPr>
          <w:ilvl w:val="0"/>
          <w:numId w:val="53"/>
        </w:numPr>
        <w:adjustRightInd/>
        <w:spacing w:line="240" w:lineRule="auto"/>
        <w:contextualSpacing/>
        <w:jc w:val="left"/>
        <w:textAlignment w:val="auto"/>
        <w:rPr>
          <w:rFonts w:cs="Arial"/>
          <w:szCs w:val="20"/>
        </w:rPr>
      </w:pPr>
      <w:r w:rsidRPr="0080672E">
        <w:rPr>
          <w:rFonts w:cs="Arial"/>
          <w:szCs w:val="20"/>
        </w:rPr>
        <w:t>Redefinición de alcances específicos, tiempos, presupuestos o calidad.</w:t>
      </w:r>
    </w:p>
    <w:p w:rsidR="005249DF" w:rsidRPr="0080672E" w:rsidRDefault="005249DF" w:rsidP="005249DF">
      <w:pPr>
        <w:pStyle w:val="Prrafodelista"/>
        <w:ind w:left="360"/>
        <w:rPr>
          <w:rFonts w:cs="Arial"/>
          <w:szCs w:val="20"/>
        </w:rPr>
      </w:pPr>
    </w:p>
    <w:p w:rsidR="005249DF" w:rsidRPr="0080672E" w:rsidRDefault="005249DF" w:rsidP="005249DF">
      <w:pPr>
        <w:pStyle w:val="Prrafodelista"/>
        <w:widowControl/>
        <w:numPr>
          <w:ilvl w:val="0"/>
          <w:numId w:val="53"/>
        </w:numPr>
        <w:adjustRightInd/>
        <w:spacing w:line="240" w:lineRule="auto"/>
        <w:contextualSpacing/>
        <w:jc w:val="left"/>
        <w:textAlignment w:val="auto"/>
        <w:rPr>
          <w:rFonts w:cs="Arial"/>
          <w:szCs w:val="20"/>
        </w:rPr>
      </w:pPr>
      <w:r w:rsidRPr="0080672E">
        <w:rPr>
          <w:rFonts w:cs="Arial"/>
          <w:szCs w:val="20"/>
        </w:rPr>
        <w:t>Identificación de riesgos y las correspondientes acciones para mitigarlos o para subsanar los retrasos.</w:t>
      </w:r>
    </w:p>
    <w:p w:rsidR="005249DF" w:rsidRPr="0080672E" w:rsidRDefault="005249DF" w:rsidP="005249DF">
      <w:pPr>
        <w:pStyle w:val="Prrafodelista"/>
        <w:ind w:left="360"/>
        <w:rPr>
          <w:rFonts w:cs="Arial"/>
          <w:szCs w:val="20"/>
        </w:rPr>
      </w:pPr>
    </w:p>
    <w:p w:rsidR="005249DF" w:rsidRDefault="005249DF" w:rsidP="005249DF">
      <w:pPr>
        <w:pStyle w:val="Prrafodelista"/>
        <w:widowControl/>
        <w:numPr>
          <w:ilvl w:val="0"/>
          <w:numId w:val="53"/>
        </w:numPr>
        <w:adjustRightInd/>
        <w:spacing w:line="240" w:lineRule="auto"/>
        <w:contextualSpacing/>
        <w:jc w:val="left"/>
        <w:textAlignment w:val="auto"/>
        <w:rPr>
          <w:rFonts w:cs="Arial"/>
          <w:szCs w:val="20"/>
        </w:rPr>
      </w:pPr>
      <w:r w:rsidRPr="0080672E">
        <w:rPr>
          <w:rFonts w:cs="Arial"/>
          <w:szCs w:val="20"/>
        </w:rPr>
        <w:t>Documentación gráfica y fotográfica de los avances.</w:t>
      </w:r>
    </w:p>
    <w:p w:rsidR="0080672E" w:rsidRPr="0080672E" w:rsidRDefault="0080672E" w:rsidP="0080672E">
      <w:pPr>
        <w:pStyle w:val="Prrafodelista"/>
        <w:rPr>
          <w:rFonts w:cs="Arial"/>
          <w:szCs w:val="20"/>
        </w:rPr>
      </w:pPr>
    </w:p>
    <w:p w:rsidR="0080672E" w:rsidRDefault="0080672E">
      <w:pPr>
        <w:widowControl/>
        <w:adjustRightInd/>
        <w:spacing w:line="240" w:lineRule="auto"/>
        <w:ind w:left="0"/>
        <w:jc w:val="left"/>
        <w:textAlignment w:val="auto"/>
        <w:rPr>
          <w:rFonts w:cs="Arial"/>
          <w:szCs w:val="20"/>
        </w:rPr>
      </w:pPr>
      <w:r>
        <w:rPr>
          <w:rFonts w:cs="Arial"/>
          <w:szCs w:val="20"/>
        </w:rPr>
        <w:br w:type="page"/>
      </w:r>
    </w:p>
    <w:p w:rsidR="0080672E" w:rsidRDefault="0080672E" w:rsidP="0080672E">
      <w:pPr>
        <w:pStyle w:val="TITULO1EMA"/>
      </w:pPr>
      <w:bookmarkStart w:id="33" w:name="_Toc387681699"/>
      <w:r>
        <w:t>PROGRAMA DE OBRA</w:t>
      </w:r>
      <w:bookmarkEnd w:id="33"/>
    </w:p>
    <w:p w:rsidR="0080672E" w:rsidRDefault="0080672E" w:rsidP="0080672E">
      <w:pPr>
        <w:pStyle w:val="Prrafodelista"/>
        <w:widowControl/>
        <w:adjustRightInd/>
        <w:spacing w:line="240" w:lineRule="auto"/>
        <w:ind w:left="360"/>
        <w:contextualSpacing/>
        <w:jc w:val="left"/>
        <w:textAlignment w:val="auto"/>
        <w:rPr>
          <w:rFonts w:cs="Arial"/>
          <w:szCs w:val="20"/>
          <w:lang w:val="es-ES"/>
        </w:rPr>
      </w:pPr>
    </w:p>
    <w:p w:rsidR="0080672E" w:rsidRPr="0080672E" w:rsidRDefault="00094C03" w:rsidP="003E7A15">
      <w:pPr>
        <w:pStyle w:val="Prrafodelista"/>
        <w:widowControl/>
        <w:adjustRightInd/>
        <w:spacing w:line="240" w:lineRule="auto"/>
        <w:ind w:left="-567"/>
        <w:contextualSpacing/>
        <w:jc w:val="left"/>
        <w:textAlignment w:val="auto"/>
        <w:rPr>
          <w:rFonts w:cs="Arial"/>
          <w:szCs w:val="20"/>
          <w:lang w:val="es-ES"/>
        </w:rPr>
      </w:pPr>
      <w:r w:rsidRPr="00094C03">
        <w:rPr>
          <w:rFonts w:cs="Arial"/>
          <w:szCs w:val="20"/>
          <w:lang w:val="es-ES"/>
        </w:rPr>
        <w:drawing>
          <wp:inline distT="0" distB="0" distL="0" distR="0">
            <wp:extent cx="6907188" cy="1719618"/>
            <wp:effectExtent l="19050" t="0" r="7962" b="0"/>
            <wp:docPr id="5" name="Imagen 1"/>
            <wp:cNvGraphicFramePr/>
            <a:graphic xmlns:a="http://schemas.openxmlformats.org/drawingml/2006/main">
              <a:graphicData uri="http://schemas.openxmlformats.org/drawingml/2006/picture">
                <pic:pic xmlns:pic="http://schemas.openxmlformats.org/drawingml/2006/picture">
                  <pic:nvPicPr>
                    <pic:cNvPr id="3" name="2 Imagen"/>
                    <pic:cNvPicPr>
                      <a:picLocks noChangeAspect="1"/>
                    </pic:cNvPicPr>
                  </pic:nvPicPr>
                  <pic:blipFill>
                    <a:blip r:embed="rId28"/>
                    <a:srcRect l="1486" t="7826" r="8567" b="66522"/>
                    <a:stretch>
                      <a:fillRect/>
                    </a:stretch>
                  </pic:blipFill>
                  <pic:spPr>
                    <a:xfrm>
                      <a:off x="0" y="0"/>
                      <a:ext cx="6907188" cy="1719618"/>
                    </a:xfrm>
                    <a:prstGeom prst="rect">
                      <a:avLst/>
                    </a:prstGeom>
                  </pic:spPr>
                </pic:pic>
              </a:graphicData>
            </a:graphic>
          </wp:inline>
        </w:drawing>
      </w:r>
    </w:p>
    <w:p w:rsidR="0080672E" w:rsidRPr="0080672E" w:rsidRDefault="0080672E" w:rsidP="0080672E">
      <w:pPr>
        <w:rPr>
          <w:rFonts w:cs="Arial"/>
          <w:szCs w:val="20"/>
        </w:rPr>
      </w:pPr>
    </w:p>
    <w:p w:rsidR="00802293" w:rsidRPr="00C51919" w:rsidRDefault="00802293" w:rsidP="00802293">
      <w:pPr>
        <w:ind w:left="0"/>
        <w:rPr>
          <w:rFonts w:cs="Arial"/>
          <w:szCs w:val="20"/>
        </w:rPr>
      </w:pPr>
    </w:p>
    <w:sectPr w:rsidR="00802293" w:rsidRPr="00C51919" w:rsidSect="00BE2517">
      <w:headerReference w:type="default" r:id="rId29"/>
      <w:pgSz w:w="12242" w:h="15842" w:code="1"/>
      <w:pgMar w:top="1134" w:right="1185" w:bottom="1134" w:left="1134" w:header="851" w:footer="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87F8E" w:rsidRDefault="00287F8E" w:rsidP="00307B9D">
      <w:r>
        <w:separator/>
      </w:r>
    </w:p>
    <w:p w:rsidR="00287F8E" w:rsidRDefault="00287F8E" w:rsidP="00307B9D"/>
  </w:endnote>
  <w:endnote w:type="continuationSeparator" w:id="0">
    <w:p w:rsidR="00287F8E" w:rsidRDefault="00287F8E" w:rsidP="00307B9D">
      <w:r>
        <w:continuationSeparator/>
      </w:r>
    </w:p>
    <w:p w:rsidR="00287F8E" w:rsidRDefault="00287F8E" w:rsidP="00307B9D"/>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Futura Bk BT">
    <w:altName w:val="Segoe UI"/>
    <w:charset w:val="00"/>
    <w:family w:val="swiss"/>
    <w:pitch w:val="variable"/>
    <w:sig w:usb0="00000087" w:usb1="00000000" w:usb2="00000000" w:usb3="00000000" w:csb0="0000001B"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Times New Roman Negrita">
    <w:panose1 w:val="02020803070505020304"/>
    <w:charset w:val="00"/>
    <w:family w:val="roman"/>
    <w:notTrueType/>
    <w:pitch w:val="default"/>
    <w:sig w:usb0="00000003" w:usb1="00000000" w:usb2="00000000" w:usb3="00000000" w:csb0="00000001" w:csb1="00000000"/>
  </w:font>
  <w:font w:name="Arial Negrita">
    <w:panose1 w:val="00000000000000000000"/>
    <w:charset w:val="00"/>
    <w:family w:val="roman"/>
    <w:notTrueType/>
    <w:pitch w:val="default"/>
    <w:sig w:usb0="00000000" w:usb1="00000000" w:usb2="00000000" w:usb3="00000000" w:csb0="00000000" w:csb1="00000000"/>
  </w:font>
  <w:font w:name="Calibri">
    <w:panose1 w:val="020F0502020204030204"/>
    <w:charset w:val="00"/>
    <w:family w:val="swiss"/>
    <w:pitch w:val="variable"/>
    <w:sig w:usb0="A00002EF" w:usb1="4000207B"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EngraversGothic BT">
    <w:altName w:val="Arial"/>
    <w:charset w:val="00"/>
    <w:family w:val="swiss"/>
    <w:pitch w:val="variable"/>
    <w:sig w:usb0="00000087" w:usb1="00000000" w:usb2="00000000" w:usb3="00000000" w:csb0="0000001B" w:csb1="00000000"/>
  </w:font>
  <w:font w:name="Times New Roman Bold">
    <w:charset w:val="00"/>
    <w:family w:val="auto"/>
    <w:pitch w:val="variable"/>
    <w:sig w:usb0="00000003" w:usb1="00000000" w:usb2="00000000" w:usb3="00000000" w:csb0="00000001" w:csb1="00000000"/>
  </w:font>
  <w:font w:name="LFOECL+Arial">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61002A87" w:usb1="80000000" w:usb2="00000008" w:usb3="00000000" w:csb0="000101FF" w:csb1="00000000"/>
  </w:font>
  <w:font w:name="Courier 12cpi">
    <w:panose1 w:val="00000000000000000000"/>
    <w:charset w:val="00"/>
    <w:family w:val="modern"/>
    <w:notTrueType/>
    <w:pitch w:val="fixed"/>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IBCJJN+Arial">
    <w:altName w:val="Arial"/>
    <w:panose1 w:val="00000000000000000000"/>
    <w:charset w:val="00"/>
    <w:family w:val="swiss"/>
    <w:notTrueType/>
    <w:pitch w:val="default"/>
    <w:sig w:usb0="00000003" w:usb1="00000000" w:usb2="00000000" w:usb3="00000000" w:csb0="00000001" w:csb1="00000000"/>
  </w:font>
  <w:font w:name="R Frutiger Roman">
    <w:charset w:val="00"/>
    <w:family w:val="auto"/>
    <w:pitch w:val="variable"/>
    <w:sig w:usb0="03000000"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CG Times">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entury">
    <w:panose1 w:val="02040604050505020304"/>
    <w:charset w:val="00"/>
    <w:family w:val="roman"/>
    <w:pitch w:val="variable"/>
    <w:sig w:usb0="00000287" w:usb1="00000000" w:usb2="00000000" w:usb3="00000000" w:csb0="0000009F" w:csb1="00000000"/>
  </w:font>
  <w:font w:name="Presidencia Fuerte">
    <w:altName w:val="Presidencia Fuerte"/>
    <w:panose1 w:val="00000000000000000000"/>
    <w:charset w:val="00"/>
    <w:family w:val="swiss"/>
    <w:notTrueType/>
    <w:pitch w:val="default"/>
    <w:sig w:usb0="00000003" w:usb1="00000000" w:usb2="00000000" w:usb3="00000000" w:csb0="00000001" w:csb1="00000000"/>
  </w:font>
  <w:font w:name="Presidencia Base">
    <w:altName w:val="Presidencia Base"/>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Verdana">
    <w:panose1 w:val="020B0604030504040204"/>
    <w:charset w:val="00"/>
    <w:family w:val="swiss"/>
    <w:pitch w:val="variable"/>
    <w:sig w:usb0="20000287" w:usb1="00000000" w:usb2="00000000"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87F8E" w:rsidRDefault="00287F8E" w:rsidP="00307B9D">
      <w:r>
        <w:separator/>
      </w:r>
    </w:p>
    <w:p w:rsidR="00287F8E" w:rsidRDefault="00287F8E" w:rsidP="00307B9D"/>
  </w:footnote>
  <w:footnote w:type="continuationSeparator" w:id="0">
    <w:p w:rsidR="00287F8E" w:rsidRDefault="00287F8E" w:rsidP="00307B9D">
      <w:r>
        <w:continuationSeparator/>
      </w:r>
    </w:p>
    <w:p w:rsidR="00287F8E" w:rsidRDefault="00287F8E" w:rsidP="00307B9D"/>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7A15" w:rsidRDefault="003E7A15" w:rsidP="003E7A15">
    <w:pPr>
      <w:pStyle w:val="Encabezado"/>
      <w:jc w:val="left"/>
    </w:pPr>
    <w:r w:rsidRPr="003E7A15">
      <w:rPr>
        <w:noProof/>
        <w:lang w:val="es-ES"/>
      </w:rPr>
      <w:drawing>
        <wp:inline distT="0" distB="0" distL="0" distR="0">
          <wp:extent cx="1757548" cy="605653"/>
          <wp:effectExtent l="0" t="0" r="0" b="0"/>
          <wp:docPr id="25"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56572" cy="605317"/>
                  </a:xfrm>
                  <a:prstGeom prst="rect">
                    <a:avLst/>
                  </a:prstGeom>
                  <a:noFill/>
                </pic:spPr>
              </pic:pic>
            </a:graphicData>
          </a:graphic>
        </wp:inline>
      </w:drawing>
    </w:r>
    <w:r>
      <w:tab/>
    </w:r>
    <w:r>
      <w:tab/>
    </w:r>
    <w:r w:rsidRPr="0060052F">
      <w:t xml:space="preserve">Licitación Pública Nacional N° </w:t>
    </w:r>
    <w:r>
      <w:t>P</w:t>
    </w:r>
    <w:r w:rsidRPr="00715768">
      <w:t>O-009000988-N</w:t>
    </w:r>
    <w:r>
      <w:t>XX</w:t>
    </w:r>
    <w:r w:rsidRPr="00715768">
      <w:t>-2014</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7F8E" w:rsidRDefault="00287F8E" w:rsidP="00715768">
    <w:pPr>
      <w:pStyle w:val="Encabezado"/>
      <w:jc w:val="left"/>
      <w:rPr>
        <w:color w:val="C0C0C0"/>
        <w:sz w:val="22"/>
      </w:rPr>
    </w:pPr>
    <w:r>
      <w:t xml:space="preserve">          </w:t>
    </w:r>
    <w:r>
      <w:rPr>
        <w:noProof/>
        <w:lang w:val="es-ES"/>
      </w:rPr>
      <w:drawing>
        <wp:inline distT="0" distB="0" distL="0" distR="0">
          <wp:extent cx="1757548" cy="605653"/>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56572" cy="605317"/>
                  </a:xfrm>
                  <a:prstGeom prst="rect">
                    <a:avLst/>
                  </a:prstGeom>
                  <a:noFill/>
                </pic:spPr>
              </pic:pic>
            </a:graphicData>
          </a:graphic>
        </wp:inline>
      </w:drawing>
    </w:r>
    <w:r>
      <w:t xml:space="preserve">                 </w:t>
    </w:r>
    <w:r w:rsidRPr="0060052F">
      <w:t xml:space="preserve">Licitación Pública Nacional N° </w:t>
    </w:r>
    <w:r>
      <w:t>P</w:t>
    </w:r>
    <w:r w:rsidRPr="00715768">
      <w:t>O-009000988-N</w:t>
    </w:r>
    <w:r>
      <w:t>XX</w:t>
    </w:r>
    <w:r w:rsidRPr="00715768">
      <w:t xml:space="preserve">-2014 </w:t>
    </w:r>
  </w:p>
  <w:p w:rsidR="00287F8E" w:rsidRPr="00C03592" w:rsidRDefault="00287F8E" w:rsidP="00715768">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1"/>
    <w:multiLevelType w:val="singleLevel"/>
    <w:tmpl w:val="74F0ADDE"/>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FFFFFF82"/>
    <w:multiLevelType w:val="singleLevel"/>
    <w:tmpl w:val="F39AE05E"/>
    <w:lvl w:ilvl="0">
      <w:start w:val="1"/>
      <w:numFmt w:val="bullet"/>
      <w:pStyle w:val="Listaconvietas3"/>
      <w:lvlText w:val=""/>
      <w:lvlJc w:val="left"/>
      <w:pPr>
        <w:tabs>
          <w:tab w:val="num" w:pos="926"/>
        </w:tabs>
        <w:ind w:left="926" w:hanging="360"/>
      </w:pPr>
      <w:rPr>
        <w:rFonts w:ascii="Symbol" w:hAnsi="Symbol" w:hint="default"/>
      </w:rPr>
    </w:lvl>
  </w:abstractNum>
  <w:abstractNum w:abstractNumId="2">
    <w:nsid w:val="FFFFFFFE"/>
    <w:multiLevelType w:val="singleLevel"/>
    <w:tmpl w:val="FFFFFFFF"/>
    <w:lvl w:ilvl="0">
      <w:numFmt w:val="decimal"/>
      <w:pStyle w:val="Logro"/>
      <w:lvlText w:val="*"/>
      <w:lvlJc w:val="left"/>
    </w:lvl>
  </w:abstractNum>
  <w:abstractNum w:abstractNumId="3">
    <w:nsid w:val="03200CCF"/>
    <w:multiLevelType w:val="multilevel"/>
    <w:tmpl w:val="0D5251F0"/>
    <w:lvl w:ilvl="0">
      <w:start w:val="1"/>
      <w:numFmt w:val="decimal"/>
      <w:pStyle w:val="MMTopic1"/>
      <w:suff w:val="space"/>
      <w:lvlText w:val="%1"/>
      <w:lvlJc w:val="left"/>
      <w:pPr>
        <w:ind w:left="0" w:firstLine="0"/>
      </w:pPr>
    </w:lvl>
    <w:lvl w:ilvl="1">
      <w:start w:val="1"/>
      <w:numFmt w:val="decimal"/>
      <w:pStyle w:val="MMTopic2"/>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nsid w:val="08973001"/>
    <w:multiLevelType w:val="hybridMultilevel"/>
    <w:tmpl w:val="C8145384"/>
    <w:lvl w:ilvl="0" w:tplc="FFFFFFFF">
      <w:numFmt w:val="bullet"/>
      <w:pStyle w:val="Guion"/>
      <w:lvlText w:val="-"/>
      <w:lvlJc w:val="left"/>
      <w:pPr>
        <w:tabs>
          <w:tab w:val="num" w:pos="454"/>
        </w:tabs>
        <w:ind w:left="454" w:hanging="454"/>
      </w:pPr>
      <w:rPr>
        <w:rFonts w:ascii="Arial" w:eastAsia="Times New Roman" w:hAnsi="Arial" w:hint="default"/>
      </w:rPr>
    </w:lvl>
    <w:lvl w:ilvl="1" w:tplc="FFFFFFFF">
      <w:numFmt w:val="bullet"/>
      <w:lvlText w:val="-"/>
      <w:lvlJc w:val="left"/>
      <w:pPr>
        <w:tabs>
          <w:tab w:val="num" w:pos="1440"/>
        </w:tabs>
        <w:ind w:left="1440" w:hanging="360"/>
      </w:pPr>
      <w:rPr>
        <w:rFonts w:ascii="Futura Bk BT" w:eastAsia="Times New Roman" w:hAnsi="Futura Bk BT" w:cs="Times New Roman"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
    <w:nsid w:val="090703CF"/>
    <w:multiLevelType w:val="hybridMultilevel"/>
    <w:tmpl w:val="A10A76AE"/>
    <w:lvl w:ilvl="0" w:tplc="970C55AC">
      <w:start w:val="1"/>
      <w:numFmt w:val="bullet"/>
      <w:pStyle w:val="Vinyeta1"/>
      <w:lvlText w:val="-"/>
      <w:lvlJc w:val="left"/>
      <w:pPr>
        <w:tabs>
          <w:tab w:val="num" w:pos="227"/>
        </w:tabs>
        <w:ind w:left="227" w:hanging="227"/>
      </w:pPr>
      <w:rPr>
        <w:rFonts w:ascii="Futura Bk BT" w:hAnsi="Futura Bk BT" w:hint="default"/>
      </w:rPr>
    </w:lvl>
    <w:lvl w:ilvl="1" w:tplc="04030003">
      <w:start w:val="1"/>
      <w:numFmt w:val="bullet"/>
      <w:lvlText w:val="o"/>
      <w:lvlJc w:val="left"/>
      <w:pPr>
        <w:tabs>
          <w:tab w:val="num" w:pos="1440"/>
        </w:tabs>
        <w:ind w:left="1440" w:hanging="360"/>
      </w:pPr>
      <w:rPr>
        <w:rFonts w:ascii="Courier New" w:hAnsi="Courier New" w:cs="Courier New" w:hint="default"/>
      </w:rPr>
    </w:lvl>
    <w:lvl w:ilvl="2" w:tplc="04030005" w:tentative="1">
      <w:start w:val="1"/>
      <w:numFmt w:val="bullet"/>
      <w:lvlText w:val=""/>
      <w:lvlJc w:val="left"/>
      <w:pPr>
        <w:tabs>
          <w:tab w:val="num" w:pos="2160"/>
        </w:tabs>
        <w:ind w:left="2160" w:hanging="360"/>
      </w:pPr>
      <w:rPr>
        <w:rFonts w:ascii="Wingdings" w:hAnsi="Wingdings" w:hint="default"/>
      </w:rPr>
    </w:lvl>
    <w:lvl w:ilvl="3" w:tplc="04030001" w:tentative="1">
      <w:start w:val="1"/>
      <w:numFmt w:val="bullet"/>
      <w:lvlText w:val=""/>
      <w:lvlJc w:val="left"/>
      <w:pPr>
        <w:tabs>
          <w:tab w:val="num" w:pos="2880"/>
        </w:tabs>
        <w:ind w:left="2880" w:hanging="360"/>
      </w:pPr>
      <w:rPr>
        <w:rFonts w:ascii="Symbol" w:hAnsi="Symbol" w:hint="default"/>
      </w:rPr>
    </w:lvl>
    <w:lvl w:ilvl="4" w:tplc="04030003" w:tentative="1">
      <w:start w:val="1"/>
      <w:numFmt w:val="bullet"/>
      <w:lvlText w:val="o"/>
      <w:lvlJc w:val="left"/>
      <w:pPr>
        <w:tabs>
          <w:tab w:val="num" w:pos="3600"/>
        </w:tabs>
        <w:ind w:left="3600" w:hanging="360"/>
      </w:pPr>
      <w:rPr>
        <w:rFonts w:ascii="Courier New" w:hAnsi="Courier New" w:cs="Courier New" w:hint="default"/>
      </w:rPr>
    </w:lvl>
    <w:lvl w:ilvl="5" w:tplc="04030005" w:tentative="1">
      <w:start w:val="1"/>
      <w:numFmt w:val="bullet"/>
      <w:lvlText w:val=""/>
      <w:lvlJc w:val="left"/>
      <w:pPr>
        <w:tabs>
          <w:tab w:val="num" w:pos="4320"/>
        </w:tabs>
        <w:ind w:left="4320" w:hanging="360"/>
      </w:pPr>
      <w:rPr>
        <w:rFonts w:ascii="Wingdings" w:hAnsi="Wingdings" w:hint="default"/>
      </w:rPr>
    </w:lvl>
    <w:lvl w:ilvl="6" w:tplc="04030001" w:tentative="1">
      <w:start w:val="1"/>
      <w:numFmt w:val="bullet"/>
      <w:lvlText w:val=""/>
      <w:lvlJc w:val="left"/>
      <w:pPr>
        <w:tabs>
          <w:tab w:val="num" w:pos="5040"/>
        </w:tabs>
        <w:ind w:left="5040" w:hanging="360"/>
      </w:pPr>
      <w:rPr>
        <w:rFonts w:ascii="Symbol" w:hAnsi="Symbol" w:hint="default"/>
      </w:rPr>
    </w:lvl>
    <w:lvl w:ilvl="7" w:tplc="04030003" w:tentative="1">
      <w:start w:val="1"/>
      <w:numFmt w:val="bullet"/>
      <w:lvlText w:val="o"/>
      <w:lvlJc w:val="left"/>
      <w:pPr>
        <w:tabs>
          <w:tab w:val="num" w:pos="5760"/>
        </w:tabs>
        <w:ind w:left="5760" w:hanging="360"/>
      </w:pPr>
      <w:rPr>
        <w:rFonts w:ascii="Courier New" w:hAnsi="Courier New" w:cs="Courier New" w:hint="default"/>
      </w:rPr>
    </w:lvl>
    <w:lvl w:ilvl="8" w:tplc="04030005" w:tentative="1">
      <w:start w:val="1"/>
      <w:numFmt w:val="bullet"/>
      <w:lvlText w:val=""/>
      <w:lvlJc w:val="left"/>
      <w:pPr>
        <w:tabs>
          <w:tab w:val="num" w:pos="6480"/>
        </w:tabs>
        <w:ind w:left="6480" w:hanging="360"/>
      </w:pPr>
      <w:rPr>
        <w:rFonts w:ascii="Wingdings" w:hAnsi="Wingdings" w:hint="default"/>
      </w:rPr>
    </w:lvl>
  </w:abstractNum>
  <w:abstractNum w:abstractNumId="6">
    <w:nsid w:val="09AE170B"/>
    <w:multiLevelType w:val="multilevel"/>
    <w:tmpl w:val="BD747D86"/>
    <w:lvl w:ilvl="0">
      <w:start w:val="1"/>
      <w:numFmt w:val="decimal"/>
      <w:pStyle w:val="Estilo3"/>
      <w:lvlText w:val="%1."/>
      <w:lvlJc w:val="left"/>
      <w:pPr>
        <w:tabs>
          <w:tab w:val="num" w:pos="1134"/>
        </w:tabs>
        <w:ind w:left="1134" w:hanging="1134"/>
      </w:pPr>
      <w:rPr>
        <w:rFonts w:ascii="Times New Roman Negrita" w:hAnsi="Times New Roman Negrita" w:hint="default"/>
        <w:b/>
        <w:i w:val="0"/>
        <w:color w:val="0000FF"/>
        <w:sz w:val="22"/>
        <w:szCs w:val="22"/>
      </w:rPr>
    </w:lvl>
    <w:lvl w:ilvl="1">
      <w:start w:val="1"/>
      <w:numFmt w:val="decimal"/>
      <w:lvlText w:val="%1.%2."/>
      <w:lvlJc w:val="left"/>
      <w:pPr>
        <w:tabs>
          <w:tab w:val="num" w:pos="1134"/>
        </w:tabs>
        <w:ind w:left="1134" w:hanging="1134"/>
      </w:pPr>
      <w:rPr>
        <w:rFonts w:ascii="Times New Roman Negrita" w:hAnsi="Times New Roman Negrita" w:hint="default"/>
        <w:b/>
        <w:i w:val="0"/>
        <w:color w:val="0000FF"/>
        <w:sz w:val="22"/>
      </w:rPr>
    </w:lvl>
    <w:lvl w:ilvl="2">
      <w:start w:val="1"/>
      <w:numFmt w:val="decimal"/>
      <w:lvlText w:val="%1.%2.%3."/>
      <w:lvlJc w:val="left"/>
      <w:pPr>
        <w:tabs>
          <w:tab w:val="num" w:pos="1134"/>
        </w:tabs>
        <w:ind w:left="1134" w:hanging="1134"/>
      </w:pPr>
      <w:rPr>
        <w:rFonts w:ascii="Times New Roman Negrita" w:hAnsi="Times New Roman Negrita" w:hint="default"/>
        <w:b/>
        <w:bCs/>
        <w:i w:val="0"/>
        <w:iCs w:val="0"/>
        <w:caps w:val="0"/>
        <w:strike w:val="0"/>
        <w:dstrike w:val="0"/>
        <w:color w:val="0000FF"/>
        <w:spacing w:val="0"/>
        <w:w w:val="100"/>
        <w:kern w:val="0"/>
        <w:position w:val="0"/>
        <w:sz w:val="22"/>
        <w:u w:val="none"/>
        <w:effect w:val="none"/>
        <w:em w:val="none"/>
      </w:rPr>
    </w:lvl>
    <w:lvl w:ilvl="3">
      <w:start w:val="1"/>
      <w:numFmt w:val="decimal"/>
      <w:lvlText w:val="%1.%2.%3.%4."/>
      <w:lvlJc w:val="left"/>
      <w:pPr>
        <w:tabs>
          <w:tab w:val="num" w:pos="1418"/>
        </w:tabs>
        <w:ind w:left="1418" w:hanging="1134"/>
      </w:pPr>
      <w:rPr>
        <w:rFonts w:ascii="Arial" w:hAnsi="Arial" w:hint="default"/>
        <w:b w:val="0"/>
        <w:i w:val="0"/>
        <w:color w:val="auto"/>
        <w:sz w:val="20"/>
      </w:rPr>
    </w:lvl>
    <w:lvl w:ilvl="4">
      <w:start w:val="1"/>
      <w:numFmt w:val="decimal"/>
      <w:lvlText w:val="%1.%2.%3.%4.%5"/>
      <w:lvlJc w:val="left"/>
      <w:pPr>
        <w:tabs>
          <w:tab w:val="num" w:pos="1080"/>
        </w:tabs>
        <w:ind w:left="0" w:firstLine="0"/>
      </w:pPr>
      <w:rPr>
        <w:rFonts w:ascii="Arial" w:hAnsi="Arial" w:hint="default"/>
        <w:b w:val="0"/>
        <w:i w:val="0"/>
        <w:sz w:val="20"/>
      </w:rPr>
    </w:lvl>
    <w:lvl w:ilvl="5">
      <w:start w:val="1"/>
      <w:numFmt w:val="decimal"/>
      <w:lvlText w:val="%1.%2.%3.%4.%5.%6"/>
      <w:lvlJc w:val="left"/>
      <w:pPr>
        <w:tabs>
          <w:tab w:val="num" w:pos="1080"/>
        </w:tabs>
        <w:ind w:left="0" w:firstLine="0"/>
      </w:pPr>
      <w:rPr>
        <w:rFonts w:ascii="Arial" w:hAnsi="Arial" w:hint="default"/>
        <w:b w:val="0"/>
        <w:i w:val="0"/>
        <w:sz w:val="20"/>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7">
    <w:nsid w:val="09F640DF"/>
    <w:multiLevelType w:val="multilevel"/>
    <w:tmpl w:val="05526D3C"/>
    <w:lvl w:ilvl="0">
      <w:start w:val="1"/>
      <w:numFmt w:val="decimal"/>
      <w:pStyle w:val="TITULO1EMA"/>
      <w:lvlText w:val="%1."/>
      <w:lvlJc w:val="left"/>
      <w:pPr>
        <w:ind w:left="360" w:hanging="360"/>
      </w:pPr>
      <w:rPr>
        <w:rFonts w:ascii="Arial" w:hAnsi="Arial" w:hint="default"/>
        <w:b/>
        <w:i w:val="0"/>
        <w:sz w:val="28"/>
      </w:rPr>
    </w:lvl>
    <w:lvl w:ilvl="1">
      <w:start w:val="1"/>
      <w:numFmt w:val="decimal"/>
      <w:pStyle w:val="TITULO2EMA"/>
      <w:lvlText w:val="%1.%2"/>
      <w:lvlJc w:val="left"/>
      <w:pPr>
        <w:tabs>
          <w:tab w:val="num" w:pos="576"/>
        </w:tabs>
        <w:ind w:left="576" w:hanging="576"/>
      </w:pPr>
      <w:rPr>
        <w:rFonts w:cs="Times New Roman" w:hint="default"/>
      </w:rPr>
    </w:lvl>
    <w:lvl w:ilvl="2">
      <w:start w:val="1"/>
      <w:numFmt w:val="decimal"/>
      <w:pStyle w:val="TITULO3EMA"/>
      <w:lvlText w:val="%1.%2.%3"/>
      <w:lvlJc w:val="left"/>
      <w:pPr>
        <w:tabs>
          <w:tab w:val="num" w:pos="720"/>
        </w:tabs>
        <w:ind w:left="720" w:hanging="720"/>
      </w:pPr>
      <w:rPr>
        <w:rFonts w:cs="Times New Roman" w:hint="default"/>
      </w:rPr>
    </w:lvl>
    <w:lvl w:ilvl="3">
      <w:start w:val="1"/>
      <w:numFmt w:val="decimal"/>
      <w:pStyle w:val="TITULO4EMA"/>
      <w:lvlText w:val="%1.%2.%3.%4"/>
      <w:lvlJc w:val="left"/>
      <w:pPr>
        <w:tabs>
          <w:tab w:val="num" w:pos="864"/>
        </w:tabs>
        <w:ind w:left="864" w:hanging="864"/>
      </w:pPr>
      <w:rPr>
        <w:rFonts w:cs="Times New Roman" w:hint="default"/>
      </w:rPr>
    </w:lvl>
    <w:lvl w:ilvl="4">
      <w:start w:val="1"/>
      <w:numFmt w:val="decimal"/>
      <w:pStyle w:val="TITULO5EMA"/>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8">
    <w:nsid w:val="0AF3383C"/>
    <w:multiLevelType w:val="hybridMultilevel"/>
    <w:tmpl w:val="9230B822"/>
    <w:lvl w:ilvl="0" w:tplc="9B72DE96">
      <w:start w:val="1"/>
      <w:numFmt w:val="bullet"/>
      <w:pStyle w:val="Vieta"/>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0CD87AFE"/>
    <w:multiLevelType w:val="hybridMultilevel"/>
    <w:tmpl w:val="66064EA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0">
    <w:nsid w:val="0D9F3C5E"/>
    <w:multiLevelType w:val="hybridMultilevel"/>
    <w:tmpl w:val="433472EE"/>
    <w:lvl w:ilvl="0" w:tplc="D9EA7EAE">
      <w:start w:val="1"/>
      <w:numFmt w:val="decimal"/>
      <w:pStyle w:val="Numeracin1"/>
      <w:lvlText w:val="%1."/>
      <w:lvlJc w:val="left"/>
      <w:pPr>
        <w:tabs>
          <w:tab w:val="num" w:pos="1260"/>
        </w:tabs>
        <w:ind w:left="1260" w:hanging="360"/>
      </w:pPr>
      <w:rPr>
        <w:rFonts w:hint="default"/>
      </w:rPr>
    </w:lvl>
    <w:lvl w:ilvl="1" w:tplc="0C0A0019">
      <w:start w:val="1"/>
      <w:numFmt w:val="lowerLetter"/>
      <w:lvlText w:val="%2."/>
      <w:lvlJc w:val="left"/>
      <w:pPr>
        <w:tabs>
          <w:tab w:val="num" w:pos="1740"/>
        </w:tabs>
        <w:ind w:left="1740" w:hanging="360"/>
      </w:pPr>
    </w:lvl>
    <w:lvl w:ilvl="2" w:tplc="0C0A001B" w:tentative="1">
      <w:start w:val="1"/>
      <w:numFmt w:val="lowerRoman"/>
      <w:lvlText w:val="%3."/>
      <w:lvlJc w:val="right"/>
      <w:pPr>
        <w:tabs>
          <w:tab w:val="num" w:pos="2460"/>
        </w:tabs>
        <w:ind w:left="2460" w:hanging="180"/>
      </w:pPr>
    </w:lvl>
    <w:lvl w:ilvl="3" w:tplc="0C0A000F" w:tentative="1">
      <w:start w:val="1"/>
      <w:numFmt w:val="decimal"/>
      <w:lvlText w:val="%4."/>
      <w:lvlJc w:val="left"/>
      <w:pPr>
        <w:tabs>
          <w:tab w:val="num" w:pos="3180"/>
        </w:tabs>
        <w:ind w:left="3180" w:hanging="360"/>
      </w:pPr>
    </w:lvl>
    <w:lvl w:ilvl="4" w:tplc="0C0A0019">
      <w:start w:val="1"/>
      <w:numFmt w:val="lowerLetter"/>
      <w:lvlText w:val="%5."/>
      <w:lvlJc w:val="left"/>
      <w:pPr>
        <w:tabs>
          <w:tab w:val="num" w:pos="3900"/>
        </w:tabs>
        <w:ind w:left="3900" w:hanging="360"/>
      </w:pPr>
    </w:lvl>
    <w:lvl w:ilvl="5" w:tplc="0C0A001B" w:tentative="1">
      <w:start w:val="1"/>
      <w:numFmt w:val="lowerRoman"/>
      <w:lvlText w:val="%6."/>
      <w:lvlJc w:val="right"/>
      <w:pPr>
        <w:tabs>
          <w:tab w:val="num" w:pos="4620"/>
        </w:tabs>
        <w:ind w:left="4620" w:hanging="180"/>
      </w:pPr>
    </w:lvl>
    <w:lvl w:ilvl="6" w:tplc="0C0A000F" w:tentative="1">
      <w:start w:val="1"/>
      <w:numFmt w:val="decimal"/>
      <w:lvlText w:val="%7."/>
      <w:lvlJc w:val="left"/>
      <w:pPr>
        <w:tabs>
          <w:tab w:val="num" w:pos="5340"/>
        </w:tabs>
        <w:ind w:left="5340" w:hanging="360"/>
      </w:pPr>
    </w:lvl>
    <w:lvl w:ilvl="7" w:tplc="0C0A0019" w:tentative="1">
      <w:start w:val="1"/>
      <w:numFmt w:val="lowerLetter"/>
      <w:lvlText w:val="%8."/>
      <w:lvlJc w:val="left"/>
      <w:pPr>
        <w:tabs>
          <w:tab w:val="num" w:pos="6060"/>
        </w:tabs>
        <w:ind w:left="6060" w:hanging="360"/>
      </w:pPr>
    </w:lvl>
    <w:lvl w:ilvl="8" w:tplc="0C0A001B" w:tentative="1">
      <w:start w:val="1"/>
      <w:numFmt w:val="lowerRoman"/>
      <w:lvlText w:val="%9."/>
      <w:lvlJc w:val="right"/>
      <w:pPr>
        <w:tabs>
          <w:tab w:val="num" w:pos="6780"/>
        </w:tabs>
        <w:ind w:left="6780" w:hanging="180"/>
      </w:pPr>
    </w:lvl>
  </w:abstractNum>
  <w:abstractNum w:abstractNumId="11">
    <w:nsid w:val="0F25249E"/>
    <w:multiLevelType w:val="hybridMultilevel"/>
    <w:tmpl w:val="FAC61D3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2">
    <w:nsid w:val="0F5327CA"/>
    <w:multiLevelType w:val="multilevel"/>
    <w:tmpl w:val="69B60BC4"/>
    <w:lvl w:ilvl="0">
      <w:start w:val="1"/>
      <w:numFmt w:val="decimal"/>
      <w:pStyle w:val="ANEJO"/>
      <w:lvlText w:val="ANEJO %1."/>
      <w:lvlJc w:val="left"/>
      <w:pPr>
        <w:tabs>
          <w:tab w:val="num" w:pos="-1080"/>
        </w:tabs>
        <w:ind w:left="-720" w:hanging="360"/>
      </w:pPr>
      <w:rPr>
        <w:rFonts w:hint="default"/>
        <w:b w:val="0"/>
        <w:i w:val="0"/>
        <w:iCs w:val="0"/>
        <w:caps w:val="0"/>
        <w:smallCaps w:val="0"/>
        <w:strike w:val="0"/>
        <w:dstrike w:val="0"/>
        <w:vanish w:val="0"/>
        <w:spacing w:val="0"/>
        <w:position w:val="0"/>
        <w:u w:val="none"/>
        <w:vertAlign w:val="baseline"/>
        <w:em w:val="none"/>
      </w:rPr>
    </w:lvl>
    <w:lvl w:ilvl="1">
      <w:start w:val="1"/>
      <w:numFmt w:val="decimal"/>
      <w:lvlText w:val="%1.%2."/>
      <w:lvlJc w:val="left"/>
      <w:pPr>
        <w:tabs>
          <w:tab w:val="num" w:pos="-513"/>
        </w:tabs>
        <w:ind w:left="-380" w:hanging="700"/>
      </w:pPr>
      <w:rPr>
        <w:rFonts w:ascii="Arial Negrita" w:hAnsi="Arial Negrita" w:hint="default"/>
        <w:b/>
        <w:i w:val="0"/>
        <w:sz w:val="22"/>
        <w:szCs w:val="22"/>
      </w:rPr>
    </w:lvl>
    <w:lvl w:ilvl="2">
      <w:start w:val="1"/>
      <w:numFmt w:val="decimal"/>
      <w:lvlText w:val="%1.%2.%3."/>
      <w:lvlJc w:val="left"/>
      <w:pPr>
        <w:tabs>
          <w:tab w:val="num" w:pos="-360"/>
        </w:tabs>
        <w:ind w:left="-20" w:hanging="1060"/>
      </w:pPr>
      <w:rPr>
        <w:rFonts w:ascii="Times New Roman Negrita" w:hAnsi="Times New Roman Negrita" w:hint="default"/>
        <w:b/>
        <w:i w:val="0"/>
        <w:sz w:val="22"/>
        <w:szCs w:val="22"/>
      </w:rPr>
    </w:lvl>
    <w:lvl w:ilvl="3">
      <w:start w:val="1"/>
      <w:numFmt w:val="decimal"/>
      <w:lvlText w:val="%1.%2.%3.%4."/>
      <w:lvlJc w:val="left"/>
      <w:pPr>
        <w:tabs>
          <w:tab w:val="num" w:pos="862"/>
        </w:tabs>
        <w:ind w:left="862" w:hanging="862"/>
      </w:pPr>
      <w:rPr>
        <w:rFonts w:ascii="Times New Roman" w:hAnsi="Times New Roman" w:hint="default"/>
        <w:b w:val="0"/>
        <w:i/>
        <w:sz w:val="22"/>
        <w:szCs w:val="22"/>
      </w:rPr>
    </w:lvl>
    <w:lvl w:ilvl="4">
      <w:start w:val="1"/>
      <w:numFmt w:val="decimal"/>
      <w:lvlText w:val="%1.%2.%3.%4.%5."/>
      <w:lvlJc w:val="left"/>
      <w:pPr>
        <w:tabs>
          <w:tab w:val="num" w:pos="1152"/>
        </w:tabs>
        <w:ind w:left="1152" w:hanging="792"/>
      </w:pPr>
      <w:rPr>
        <w:rFonts w:hint="default"/>
      </w:rPr>
    </w:lvl>
    <w:lvl w:ilvl="5">
      <w:start w:val="1"/>
      <w:numFmt w:val="decimal"/>
      <w:lvlText w:val="%1.%2.%3.%4.%5.%6."/>
      <w:lvlJc w:val="left"/>
      <w:pPr>
        <w:tabs>
          <w:tab w:val="num" w:pos="1656"/>
        </w:tabs>
        <w:ind w:left="1656" w:hanging="936"/>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664"/>
        </w:tabs>
        <w:ind w:left="2664" w:hanging="1224"/>
      </w:pPr>
      <w:rPr>
        <w:rFonts w:hint="default"/>
      </w:rPr>
    </w:lvl>
    <w:lvl w:ilvl="8">
      <w:start w:val="1"/>
      <w:numFmt w:val="decimal"/>
      <w:lvlText w:val="%1.%2.%3.%4.%5.%6.%7.%8.%9."/>
      <w:lvlJc w:val="left"/>
      <w:pPr>
        <w:tabs>
          <w:tab w:val="num" w:pos="3240"/>
        </w:tabs>
        <w:ind w:left="3240" w:hanging="1440"/>
      </w:pPr>
      <w:rPr>
        <w:rFonts w:hint="default"/>
      </w:rPr>
    </w:lvl>
  </w:abstractNum>
  <w:abstractNum w:abstractNumId="13">
    <w:nsid w:val="105E15EA"/>
    <w:multiLevelType w:val="hybridMultilevel"/>
    <w:tmpl w:val="0570EFC2"/>
    <w:lvl w:ilvl="0" w:tplc="0C0A0001">
      <w:start w:val="1"/>
      <w:numFmt w:val="upperRoman"/>
      <w:pStyle w:val="T2"/>
      <w:lvlText w:val="%1."/>
      <w:lvlJc w:val="left"/>
      <w:pPr>
        <w:tabs>
          <w:tab w:val="num" w:pos="1080"/>
        </w:tabs>
        <w:ind w:left="1080" w:hanging="720"/>
      </w:pPr>
      <w:rPr>
        <w:rFonts w:cs="Times New Roman" w:hint="default"/>
      </w:rPr>
    </w:lvl>
    <w:lvl w:ilvl="1" w:tplc="0C0A0003" w:tentative="1">
      <w:start w:val="1"/>
      <w:numFmt w:val="lowerLetter"/>
      <w:lvlText w:val="%2."/>
      <w:lvlJc w:val="left"/>
      <w:pPr>
        <w:tabs>
          <w:tab w:val="num" w:pos="1440"/>
        </w:tabs>
        <w:ind w:left="1440" w:hanging="360"/>
      </w:pPr>
      <w:rPr>
        <w:rFonts w:cs="Times New Roman"/>
      </w:rPr>
    </w:lvl>
    <w:lvl w:ilvl="2" w:tplc="0C0A0005" w:tentative="1">
      <w:start w:val="1"/>
      <w:numFmt w:val="lowerRoman"/>
      <w:lvlText w:val="%3."/>
      <w:lvlJc w:val="right"/>
      <w:pPr>
        <w:tabs>
          <w:tab w:val="num" w:pos="2160"/>
        </w:tabs>
        <w:ind w:left="2160" w:hanging="180"/>
      </w:pPr>
      <w:rPr>
        <w:rFonts w:cs="Times New Roman"/>
      </w:rPr>
    </w:lvl>
    <w:lvl w:ilvl="3" w:tplc="0C0A0001" w:tentative="1">
      <w:start w:val="1"/>
      <w:numFmt w:val="decimal"/>
      <w:lvlText w:val="%4."/>
      <w:lvlJc w:val="left"/>
      <w:pPr>
        <w:tabs>
          <w:tab w:val="num" w:pos="2880"/>
        </w:tabs>
        <w:ind w:left="2880" w:hanging="360"/>
      </w:pPr>
      <w:rPr>
        <w:rFonts w:cs="Times New Roman"/>
      </w:rPr>
    </w:lvl>
    <w:lvl w:ilvl="4" w:tplc="0C0A0003" w:tentative="1">
      <w:start w:val="1"/>
      <w:numFmt w:val="lowerLetter"/>
      <w:lvlText w:val="%5."/>
      <w:lvlJc w:val="left"/>
      <w:pPr>
        <w:tabs>
          <w:tab w:val="num" w:pos="3600"/>
        </w:tabs>
        <w:ind w:left="3600" w:hanging="360"/>
      </w:pPr>
      <w:rPr>
        <w:rFonts w:cs="Times New Roman"/>
      </w:rPr>
    </w:lvl>
    <w:lvl w:ilvl="5" w:tplc="0C0A0005" w:tentative="1">
      <w:start w:val="1"/>
      <w:numFmt w:val="lowerRoman"/>
      <w:lvlText w:val="%6."/>
      <w:lvlJc w:val="right"/>
      <w:pPr>
        <w:tabs>
          <w:tab w:val="num" w:pos="4320"/>
        </w:tabs>
        <w:ind w:left="4320" w:hanging="180"/>
      </w:pPr>
      <w:rPr>
        <w:rFonts w:cs="Times New Roman"/>
      </w:rPr>
    </w:lvl>
    <w:lvl w:ilvl="6" w:tplc="0C0A0001" w:tentative="1">
      <w:start w:val="1"/>
      <w:numFmt w:val="decimal"/>
      <w:lvlText w:val="%7."/>
      <w:lvlJc w:val="left"/>
      <w:pPr>
        <w:tabs>
          <w:tab w:val="num" w:pos="5040"/>
        </w:tabs>
        <w:ind w:left="5040" w:hanging="360"/>
      </w:pPr>
      <w:rPr>
        <w:rFonts w:cs="Times New Roman"/>
      </w:rPr>
    </w:lvl>
    <w:lvl w:ilvl="7" w:tplc="0C0A0003" w:tentative="1">
      <w:start w:val="1"/>
      <w:numFmt w:val="lowerLetter"/>
      <w:lvlText w:val="%8."/>
      <w:lvlJc w:val="left"/>
      <w:pPr>
        <w:tabs>
          <w:tab w:val="num" w:pos="5760"/>
        </w:tabs>
        <w:ind w:left="5760" w:hanging="360"/>
      </w:pPr>
      <w:rPr>
        <w:rFonts w:cs="Times New Roman"/>
      </w:rPr>
    </w:lvl>
    <w:lvl w:ilvl="8" w:tplc="0C0A0005" w:tentative="1">
      <w:start w:val="1"/>
      <w:numFmt w:val="lowerRoman"/>
      <w:lvlText w:val="%9."/>
      <w:lvlJc w:val="right"/>
      <w:pPr>
        <w:tabs>
          <w:tab w:val="num" w:pos="6480"/>
        </w:tabs>
        <w:ind w:left="6480" w:hanging="180"/>
      </w:pPr>
      <w:rPr>
        <w:rFonts w:cs="Times New Roman"/>
      </w:rPr>
    </w:lvl>
  </w:abstractNum>
  <w:abstractNum w:abstractNumId="14">
    <w:nsid w:val="16224F42"/>
    <w:multiLevelType w:val="hybridMultilevel"/>
    <w:tmpl w:val="CAF82CDE"/>
    <w:lvl w:ilvl="0" w:tplc="FFFFFFFF">
      <w:start w:val="1"/>
      <w:numFmt w:val="bullet"/>
      <w:pStyle w:val="PUNTO"/>
      <w:lvlText w:val=""/>
      <w:lvlJc w:val="left"/>
      <w:pPr>
        <w:tabs>
          <w:tab w:val="num" w:pos="1211"/>
        </w:tabs>
        <w:ind w:left="851" w:firstLine="0"/>
      </w:pPr>
      <w:rPr>
        <w:rFonts w:ascii="Symbol" w:hAnsi="Symbol" w:hint="default"/>
        <w:sz w:val="16"/>
      </w:rPr>
    </w:lvl>
    <w:lvl w:ilvl="1" w:tplc="FFFFFFFF" w:tentative="1">
      <w:start w:val="1"/>
      <w:numFmt w:val="bullet"/>
      <w:lvlText w:val="o"/>
      <w:lvlJc w:val="left"/>
      <w:pPr>
        <w:tabs>
          <w:tab w:val="num" w:pos="1724"/>
        </w:tabs>
        <w:ind w:left="1724" w:hanging="360"/>
      </w:pPr>
      <w:rPr>
        <w:rFonts w:ascii="Courier New" w:hAnsi="Courier New" w:hint="default"/>
      </w:rPr>
    </w:lvl>
    <w:lvl w:ilvl="2" w:tplc="FFFFFFFF" w:tentative="1">
      <w:start w:val="1"/>
      <w:numFmt w:val="bullet"/>
      <w:lvlText w:val=""/>
      <w:lvlJc w:val="left"/>
      <w:pPr>
        <w:tabs>
          <w:tab w:val="num" w:pos="2444"/>
        </w:tabs>
        <w:ind w:left="2444" w:hanging="360"/>
      </w:pPr>
      <w:rPr>
        <w:rFonts w:ascii="Wingdings" w:hAnsi="Wingdings" w:hint="default"/>
      </w:rPr>
    </w:lvl>
    <w:lvl w:ilvl="3" w:tplc="FFFFFFFF" w:tentative="1">
      <w:start w:val="1"/>
      <w:numFmt w:val="bullet"/>
      <w:lvlText w:val=""/>
      <w:lvlJc w:val="left"/>
      <w:pPr>
        <w:tabs>
          <w:tab w:val="num" w:pos="3164"/>
        </w:tabs>
        <w:ind w:left="3164" w:hanging="360"/>
      </w:pPr>
      <w:rPr>
        <w:rFonts w:ascii="Symbol" w:hAnsi="Symbol" w:hint="default"/>
      </w:rPr>
    </w:lvl>
    <w:lvl w:ilvl="4" w:tplc="FFFFFFFF" w:tentative="1">
      <w:start w:val="1"/>
      <w:numFmt w:val="bullet"/>
      <w:lvlText w:val="o"/>
      <w:lvlJc w:val="left"/>
      <w:pPr>
        <w:tabs>
          <w:tab w:val="num" w:pos="3884"/>
        </w:tabs>
        <w:ind w:left="3884" w:hanging="360"/>
      </w:pPr>
      <w:rPr>
        <w:rFonts w:ascii="Courier New" w:hAnsi="Courier New" w:hint="default"/>
      </w:rPr>
    </w:lvl>
    <w:lvl w:ilvl="5" w:tplc="FFFFFFFF" w:tentative="1">
      <w:start w:val="1"/>
      <w:numFmt w:val="bullet"/>
      <w:lvlText w:val=""/>
      <w:lvlJc w:val="left"/>
      <w:pPr>
        <w:tabs>
          <w:tab w:val="num" w:pos="4604"/>
        </w:tabs>
        <w:ind w:left="4604" w:hanging="360"/>
      </w:pPr>
      <w:rPr>
        <w:rFonts w:ascii="Wingdings" w:hAnsi="Wingdings" w:hint="default"/>
      </w:rPr>
    </w:lvl>
    <w:lvl w:ilvl="6" w:tplc="FFFFFFFF" w:tentative="1">
      <w:start w:val="1"/>
      <w:numFmt w:val="bullet"/>
      <w:lvlText w:val=""/>
      <w:lvlJc w:val="left"/>
      <w:pPr>
        <w:tabs>
          <w:tab w:val="num" w:pos="5324"/>
        </w:tabs>
        <w:ind w:left="5324" w:hanging="360"/>
      </w:pPr>
      <w:rPr>
        <w:rFonts w:ascii="Symbol" w:hAnsi="Symbol" w:hint="default"/>
      </w:rPr>
    </w:lvl>
    <w:lvl w:ilvl="7" w:tplc="FFFFFFFF" w:tentative="1">
      <w:start w:val="1"/>
      <w:numFmt w:val="bullet"/>
      <w:lvlText w:val="o"/>
      <w:lvlJc w:val="left"/>
      <w:pPr>
        <w:tabs>
          <w:tab w:val="num" w:pos="6044"/>
        </w:tabs>
        <w:ind w:left="6044" w:hanging="360"/>
      </w:pPr>
      <w:rPr>
        <w:rFonts w:ascii="Courier New" w:hAnsi="Courier New" w:hint="default"/>
      </w:rPr>
    </w:lvl>
    <w:lvl w:ilvl="8" w:tplc="FFFFFFFF" w:tentative="1">
      <w:start w:val="1"/>
      <w:numFmt w:val="bullet"/>
      <w:lvlText w:val=""/>
      <w:lvlJc w:val="left"/>
      <w:pPr>
        <w:tabs>
          <w:tab w:val="num" w:pos="6764"/>
        </w:tabs>
        <w:ind w:left="6764" w:hanging="360"/>
      </w:pPr>
      <w:rPr>
        <w:rFonts w:ascii="Wingdings" w:hAnsi="Wingdings" w:hint="default"/>
      </w:rPr>
    </w:lvl>
  </w:abstractNum>
  <w:abstractNum w:abstractNumId="15">
    <w:nsid w:val="19516494"/>
    <w:multiLevelType w:val="multilevel"/>
    <w:tmpl w:val="0C0A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6">
    <w:nsid w:val="199D5F07"/>
    <w:multiLevelType w:val="hybridMultilevel"/>
    <w:tmpl w:val="CC625856"/>
    <w:lvl w:ilvl="0" w:tplc="656A0B18">
      <w:start w:val="1"/>
      <w:numFmt w:val="bullet"/>
      <w:lvlText w:val="●"/>
      <w:lvlJc w:val="left"/>
      <w:pPr>
        <w:ind w:left="360" w:hanging="360"/>
      </w:pPr>
      <w:rPr>
        <w:rFonts w:ascii="Arial" w:hAnsi="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7">
    <w:nsid w:val="1D057D7C"/>
    <w:multiLevelType w:val="hybridMultilevel"/>
    <w:tmpl w:val="894A5AF6"/>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8">
    <w:nsid w:val="279D7D3D"/>
    <w:multiLevelType w:val="hybridMultilevel"/>
    <w:tmpl w:val="868413A8"/>
    <w:name w:val="zzmpMD3||MD3|2|1|1|4|0|37||1|0|53||1|0|0||1|0|0||1|0|0||1|0|0||1|0|0||1|0|0||1|0|0||"/>
    <w:lvl w:ilvl="0" w:tplc="6216511E">
      <w:start w:val="1"/>
      <w:numFmt w:val="upperRoman"/>
      <w:lvlText w:val="%1."/>
      <w:lvlJc w:val="left"/>
      <w:pPr>
        <w:ind w:left="360" w:hanging="360"/>
      </w:pPr>
      <w:rPr>
        <w:rFonts w:hint="default"/>
        <w:b w:val="0"/>
        <w:i w:val="0"/>
      </w:rPr>
    </w:lvl>
    <w:lvl w:ilvl="1" w:tplc="8062A1E0" w:tentative="1">
      <w:start w:val="1"/>
      <w:numFmt w:val="lowerLetter"/>
      <w:lvlText w:val="%2."/>
      <w:lvlJc w:val="left"/>
      <w:pPr>
        <w:ind w:left="1440" w:hanging="360"/>
      </w:pPr>
    </w:lvl>
    <w:lvl w:ilvl="2" w:tplc="A51E01E6" w:tentative="1">
      <w:start w:val="1"/>
      <w:numFmt w:val="lowerRoman"/>
      <w:lvlText w:val="%3."/>
      <w:lvlJc w:val="right"/>
      <w:pPr>
        <w:ind w:left="2160" w:hanging="180"/>
      </w:pPr>
    </w:lvl>
    <w:lvl w:ilvl="3" w:tplc="2FBE106C" w:tentative="1">
      <w:start w:val="1"/>
      <w:numFmt w:val="decimal"/>
      <w:lvlText w:val="%4."/>
      <w:lvlJc w:val="left"/>
      <w:pPr>
        <w:ind w:left="2880" w:hanging="360"/>
      </w:pPr>
    </w:lvl>
    <w:lvl w:ilvl="4" w:tplc="72D60FC2" w:tentative="1">
      <w:start w:val="1"/>
      <w:numFmt w:val="lowerLetter"/>
      <w:lvlText w:val="%5."/>
      <w:lvlJc w:val="left"/>
      <w:pPr>
        <w:ind w:left="3600" w:hanging="360"/>
      </w:pPr>
    </w:lvl>
    <w:lvl w:ilvl="5" w:tplc="F738DD22" w:tentative="1">
      <w:start w:val="1"/>
      <w:numFmt w:val="lowerRoman"/>
      <w:lvlText w:val="%6."/>
      <w:lvlJc w:val="right"/>
      <w:pPr>
        <w:ind w:left="4320" w:hanging="180"/>
      </w:pPr>
    </w:lvl>
    <w:lvl w:ilvl="6" w:tplc="05B663F0" w:tentative="1">
      <w:start w:val="1"/>
      <w:numFmt w:val="decimal"/>
      <w:lvlText w:val="%7."/>
      <w:lvlJc w:val="left"/>
      <w:pPr>
        <w:ind w:left="5040" w:hanging="360"/>
      </w:pPr>
    </w:lvl>
    <w:lvl w:ilvl="7" w:tplc="67CED820" w:tentative="1">
      <w:start w:val="1"/>
      <w:numFmt w:val="lowerLetter"/>
      <w:lvlText w:val="%8."/>
      <w:lvlJc w:val="left"/>
      <w:pPr>
        <w:ind w:left="5760" w:hanging="360"/>
      </w:pPr>
    </w:lvl>
    <w:lvl w:ilvl="8" w:tplc="F00A5BF6" w:tentative="1">
      <w:start w:val="1"/>
      <w:numFmt w:val="lowerRoman"/>
      <w:lvlText w:val="%9."/>
      <w:lvlJc w:val="right"/>
      <w:pPr>
        <w:ind w:left="6480" w:hanging="180"/>
      </w:pPr>
    </w:lvl>
  </w:abstractNum>
  <w:abstractNum w:abstractNumId="19">
    <w:nsid w:val="30630BA1"/>
    <w:multiLevelType w:val="hybridMultilevel"/>
    <w:tmpl w:val="90987C30"/>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0">
    <w:nsid w:val="30683EA8"/>
    <w:multiLevelType w:val="multilevel"/>
    <w:tmpl w:val="AEA8FC6A"/>
    <w:lvl w:ilvl="0">
      <w:start w:val="1"/>
      <w:numFmt w:val="decimal"/>
      <w:pStyle w:val="Titulo1"/>
      <w:lvlText w:val="%1."/>
      <w:lvlJc w:val="left"/>
      <w:pPr>
        <w:tabs>
          <w:tab w:val="num" w:pos="1134"/>
        </w:tabs>
        <w:ind w:left="1134" w:hanging="1134"/>
      </w:pPr>
      <w:rPr>
        <w:rFonts w:ascii="Times New Roman Negrita" w:hAnsi="Times New Roman Negrita" w:hint="default"/>
        <w:b/>
        <w:i w:val="0"/>
        <w:color w:val="0000FF"/>
        <w:sz w:val="22"/>
        <w:szCs w:val="22"/>
      </w:rPr>
    </w:lvl>
    <w:lvl w:ilvl="1">
      <w:start w:val="1"/>
      <w:numFmt w:val="decimal"/>
      <w:lvlText w:val="%1.%2."/>
      <w:lvlJc w:val="left"/>
      <w:pPr>
        <w:tabs>
          <w:tab w:val="num" w:pos="1134"/>
        </w:tabs>
        <w:ind w:left="1134" w:hanging="1134"/>
      </w:pPr>
      <w:rPr>
        <w:rFonts w:ascii="Times New Roman Negrita" w:hAnsi="Times New Roman Negrita" w:hint="default"/>
        <w:b/>
        <w:i w:val="0"/>
        <w:color w:val="0000FF"/>
        <w:sz w:val="22"/>
      </w:rPr>
    </w:lvl>
    <w:lvl w:ilvl="2">
      <w:start w:val="1"/>
      <w:numFmt w:val="decimal"/>
      <w:lvlText w:val="%1.%2.%3."/>
      <w:lvlJc w:val="left"/>
      <w:pPr>
        <w:tabs>
          <w:tab w:val="num" w:pos="1134"/>
        </w:tabs>
        <w:ind w:left="1134" w:hanging="1134"/>
      </w:pPr>
      <w:rPr>
        <w:rFonts w:ascii="Times New Roman Negrita" w:hAnsi="Times New Roman Negrita" w:hint="default"/>
        <w:b/>
        <w:bCs/>
        <w:i w:val="0"/>
        <w:iCs w:val="0"/>
        <w:caps w:val="0"/>
        <w:strike w:val="0"/>
        <w:dstrike w:val="0"/>
        <w:color w:val="0000FF"/>
        <w:spacing w:val="0"/>
        <w:w w:val="100"/>
        <w:kern w:val="0"/>
        <w:position w:val="0"/>
        <w:sz w:val="22"/>
        <w:u w:val="none"/>
        <w:effect w:val="none"/>
        <w:em w:val="none"/>
      </w:rPr>
    </w:lvl>
    <w:lvl w:ilvl="3">
      <w:start w:val="1"/>
      <w:numFmt w:val="decimal"/>
      <w:lvlText w:val="%1.%2.%3.%4."/>
      <w:lvlJc w:val="left"/>
      <w:pPr>
        <w:tabs>
          <w:tab w:val="num" w:pos="1418"/>
        </w:tabs>
        <w:ind w:left="1418" w:hanging="1134"/>
      </w:pPr>
      <w:rPr>
        <w:rFonts w:ascii="Arial" w:hAnsi="Arial" w:hint="default"/>
        <w:b w:val="0"/>
        <w:i w:val="0"/>
        <w:color w:val="auto"/>
        <w:sz w:val="20"/>
      </w:rPr>
    </w:lvl>
    <w:lvl w:ilvl="4">
      <w:start w:val="1"/>
      <w:numFmt w:val="decimal"/>
      <w:lvlText w:val="%1.%2.%3.%4.%5"/>
      <w:lvlJc w:val="left"/>
      <w:pPr>
        <w:tabs>
          <w:tab w:val="num" w:pos="1080"/>
        </w:tabs>
        <w:ind w:left="0" w:firstLine="0"/>
      </w:pPr>
      <w:rPr>
        <w:rFonts w:ascii="Arial" w:hAnsi="Arial" w:hint="default"/>
        <w:b w:val="0"/>
        <w:i w:val="0"/>
        <w:sz w:val="20"/>
      </w:rPr>
    </w:lvl>
    <w:lvl w:ilvl="5">
      <w:start w:val="1"/>
      <w:numFmt w:val="decimal"/>
      <w:lvlText w:val="%1.%2.%3.%4.%5.%6"/>
      <w:lvlJc w:val="left"/>
      <w:pPr>
        <w:tabs>
          <w:tab w:val="num" w:pos="1080"/>
        </w:tabs>
        <w:ind w:left="0" w:firstLine="0"/>
      </w:pPr>
      <w:rPr>
        <w:rFonts w:ascii="Arial" w:hAnsi="Arial" w:hint="default"/>
        <w:b w:val="0"/>
        <w:i w:val="0"/>
        <w:sz w:val="20"/>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21">
    <w:nsid w:val="31AA7515"/>
    <w:multiLevelType w:val="hybridMultilevel"/>
    <w:tmpl w:val="E238213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2">
    <w:nsid w:val="31D2082B"/>
    <w:multiLevelType w:val="hybridMultilevel"/>
    <w:tmpl w:val="3986281E"/>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3">
    <w:nsid w:val="3546014E"/>
    <w:multiLevelType w:val="hybridMultilevel"/>
    <w:tmpl w:val="72F2496C"/>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4">
    <w:nsid w:val="3B696F5F"/>
    <w:multiLevelType w:val="hybridMultilevel"/>
    <w:tmpl w:val="4FA4D89E"/>
    <w:lvl w:ilvl="0" w:tplc="FFFFFFFF">
      <w:start w:val="1"/>
      <w:numFmt w:val="lowerRoman"/>
      <w:pStyle w:val="ititulo"/>
      <w:lvlText w:val="%1."/>
      <w:lvlJc w:val="righ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nsid w:val="3C037073"/>
    <w:multiLevelType w:val="multilevel"/>
    <w:tmpl w:val="3D9E57BC"/>
    <w:lvl w:ilvl="0">
      <w:start w:val="1"/>
      <w:numFmt w:val="decimal"/>
      <w:pStyle w:val="EstiloTITULO-1Arial14pt"/>
      <w:lvlText w:val="%1.-"/>
      <w:lvlJc w:val="left"/>
      <w:pPr>
        <w:tabs>
          <w:tab w:val="num" w:pos="1134"/>
        </w:tabs>
        <w:ind w:left="1134" w:hanging="1134"/>
      </w:pPr>
      <w:rPr>
        <w:rFonts w:ascii="Times New Roman Negrita" w:hAnsi="Times New Roman Negrita" w:hint="default"/>
        <w:b/>
        <w:i/>
        <w:caps w:val="0"/>
        <w:color w:val="auto"/>
        <w:sz w:val="24"/>
        <w:u w:val="none"/>
      </w:rPr>
    </w:lvl>
    <w:lvl w:ilvl="1">
      <w:start w:val="1"/>
      <w:numFmt w:val="decimal"/>
      <w:lvlText w:val="%1.%2.-"/>
      <w:lvlJc w:val="left"/>
      <w:pPr>
        <w:tabs>
          <w:tab w:val="num" w:pos="1134"/>
        </w:tabs>
        <w:ind w:left="1134" w:hanging="1134"/>
      </w:pPr>
      <w:rPr>
        <w:rFonts w:ascii="Times New Roman Negrita" w:hAnsi="Times New Roman Negrita" w:hint="default"/>
        <w:b/>
        <w:i/>
        <w:caps w:val="0"/>
        <w:color w:val="auto"/>
        <w:sz w:val="24"/>
        <w:u w:val="none"/>
      </w:rPr>
    </w:lvl>
    <w:lvl w:ilvl="2">
      <w:start w:val="1"/>
      <w:numFmt w:val="decimal"/>
      <w:lvlText w:val="%1.%2.%3.-"/>
      <w:lvlJc w:val="left"/>
      <w:pPr>
        <w:tabs>
          <w:tab w:val="num" w:pos="1134"/>
        </w:tabs>
        <w:ind w:left="1134" w:hanging="1134"/>
      </w:pPr>
      <w:rPr>
        <w:rFonts w:ascii="Times New Roman" w:hAnsi="Times New Roman" w:hint="default"/>
        <w:b w:val="0"/>
        <w:i/>
        <w:caps w:val="0"/>
        <w:color w:val="auto"/>
        <w:sz w:val="24"/>
        <w:u w:val="none"/>
      </w:rPr>
    </w:lvl>
    <w:lvl w:ilvl="3">
      <w:start w:val="1"/>
      <w:numFmt w:val="decimal"/>
      <w:lvlText w:val="%1.%2.%3.%4.-"/>
      <w:lvlJc w:val="left"/>
      <w:pPr>
        <w:tabs>
          <w:tab w:val="num" w:pos="1134"/>
        </w:tabs>
        <w:ind w:left="1134" w:hanging="1134"/>
      </w:pPr>
      <w:rPr>
        <w:rFonts w:ascii="Times New Roman" w:hAnsi="Times New Roman" w:hint="default"/>
        <w:b w:val="0"/>
        <w:i/>
        <w:color w:val="auto"/>
        <w:sz w:val="24"/>
        <w:u w:val="none"/>
      </w:rPr>
    </w:lvl>
    <w:lvl w:ilvl="4">
      <w:start w:val="1"/>
      <w:numFmt w:val="decimal"/>
      <w:lvlText w:val="%1.%2.%3.%4.%5."/>
      <w:lvlJc w:val="left"/>
      <w:pPr>
        <w:tabs>
          <w:tab w:val="num" w:pos="1134"/>
        </w:tabs>
        <w:ind w:left="1134" w:hanging="1134"/>
      </w:pPr>
      <w:rPr>
        <w:rFonts w:ascii="Times New Roman" w:hAnsi="Times New Roman" w:hint="default"/>
        <w:b/>
        <w:i w:val="0"/>
        <w:sz w:val="22"/>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
    <w:nsid w:val="3C58347D"/>
    <w:multiLevelType w:val="multilevel"/>
    <w:tmpl w:val="B9740A68"/>
    <w:lvl w:ilvl="0">
      <w:start w:val="1"/>
      <w:numFmt w:val="decimal"/>
      <w:suff w:val="space"/>
      <w:lvlText w:val="%1."/>
      <w:lvlJc w:val="left"/>
      <w:pPr>
        <w:ind w:left="927" w:hanging="360"/>
      </w:pPr>
      <w:rPr>
        <w:rFonts w:hint="default"/>
        <w:i w:val="0"/>
      </w:rPr>
    </w:lvl>
    <w:lvl w:ilvl="1">
      <w:start w:val="1"/>
      <w:numFmt w:val="decimal"/>
      <w:pStyle w:val="TITULO-2"/>
      <w:isLgl/>
      <w:lvlText w:val="%1.%2."/>
      <w:lvlJc w:val="left"/>
      <w:pPr>
        <w:tabs>
          <w:tab w:val="num" w:pos="792"/>
        </w:tabs>
        <w:ind w:left="792" w:hanging="432"/>
      </w:pPr>
      <w:rPr>
        <w:rFonts w:hint="default"/>
        <w:sz w:val="24"/>
        <w:szCs w:val="24"/>
      </w:rPr>
    </w:lvl>
    <w:lvl w:ilvl="2">
      <w:start w:val="1"/>
      <w:numFmt w:val="decimal"/>
      <w:pStyle w:val="TITULO-3"/>
      <w:lvlText w:val="%1.%2.%3."/>
      <w:lvlJc w:val="left"/>
      <w:pPr>
        <w:tabs>
          <w:tab w:val="num" w:pos="1146"/>
        </w:tabs>
        <w:ind w:left="930" w:hanging="504"/>
      </w:pPr>
      <w:rPr>
        <w:rFonts w:ascii="Arial" w:hAnsi="Arial" w:cs="Arial" w:hint="default"/>
        <w:lang w:val="es-ES_tradnl"/>
      </w:rPr>
    </w:lvl>
    <w:lvl w:ilvl="3">
      <w:start w:val="1"/>
      <w:numFmt w:val="decimal"/>
      <w:pStyle w:val="TITULO-4"/>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7">
    <w:nsid w:val="3F270BAD"/>
    <w:multiLevelType w:val="hybridMultilevel"/>
    <w:tmpl w:val="2A882D8C"/>
    <w:lvl w:ilvl="0" w:tplc="04090001">
      <w:start w:val="1"/>
      <w:numFmt w:val="bullet"/>
      <w:lvlText w:val=""/>
      <w:lvlJc w:val="left"/>
      <w:pPr>
        <w:ind w:left="1415" w:hanging="360"/>
      </w:pPr>
      <w:rPr>
        <w:rFonts w:ascii="Symbol" w:hAnsi="Symbol" w:hint="default"/>
      </w:rPr>
    </w:lvl>
    <w:lvl w:ilvl="1" w:tplc="04090003" w:tentative="1">
      <w:start w:val="1"/>
      <w:numFmt w:val="bullet"/>
      <w:lvlText w:val="o"/>
      <w:lvlJc w:val="left"/>
      <w:pPr>
        <w:ind w:left="2135" w:hanging="360"/>
      </w:pPr>
      <w:rPr>
        <w:rFonts w:ascii="Courier New" w:hAnsi="Courier New" w:hint="default"/>
      </w:rPr>
    </w:lvl>
    <w:lvl w:ilvl="2" w:tplc="04090005">
      <w:start w:val="1"/>
      <w:numFmt w:val="bullet"/>
      <w:lvlText w:val=""/>
      <w:lvlJc w:val="left"/>
      <w:pPr>
        <w:ind w:left="2855" w:hanging="360"/>
      </w:pPr>
      <w:rPr>
        <w:rFonts w:ascii="Wingdings" w:hAnsi="Wingdings" w:hint="default"/>
      </w:rPr>
    </w:lvl>
    <w:lvl w:ilvl="3" w:tplc="04090001" w:tentative="1">
      <w:start w:val="1"/>
      <w:numFmt w:val="bullet"/>
      <w:lvlText w:val=""/>
      <w:lvlJc w:val="left"/>
      <w:pPr>
        <w:ind w:left="3575" w:hanging="360"/>
      </w:pPr>
      <w:rPr>
        <w:rFonts w:ascii="Symbol" w:hAnsi="Symbol" w:hint="default"/>
      </w:rPr>
    </w:lvl>
    <w:lvl w:ilvl="4" w:tplc="04090003" w:tentative="1">
      <w:start w:val="1"/>
      <w:numFmt w:val="bullet"/>
      <w:lvlText w:val="o"/>
      <w:lvlJc w:val="left"/>
      <w:pPr>
        <w:ind w:left="4295" w:hanging="360"/>
      </w:pPr>
      <w:rPr>
        <w:rFonts w:ascii="Courier New" w:hAnsi="Courier New" w:hint="default"/>
      </w:rPr>
    </w:lvl>
    <w:lvl w:ilvl="5" w:tplc="04090005" w:tentative="1">
      <w:start w:val="1"/>
      <w:numFmt w:val="bullet"/>
      <w:lvlText w:val=""/>
      <w:lvlJc w:val="left"/>
      <w:pPr>
        <w:ind w:left="5015" w:hanging="360"/>
      </w:pPr>
      <w:rPr>
        <w:rFonts w:ascii="Wingdings" w:hAnsi="Wingdings" w:hint="default"/>
      </w:rPr>
    </w:lvl>
    <w:lvl w:ilvl="6" w:tplc="04090001" w:tentative="1">
      <w:start w:val="1"/>
      <w:numFmt w:val="bullet"/>
      <w:lvlText w:val=""/>
      <w:lvlJc w:val="left"/>
      <w:pPr>
        <w:ind w:left="5735" w:hanging="360"/>
      </w:pPr>
      <w:rPr>
        <w:rFonts w:ascii="Symbol" w:hAnsi="Symbol" w:hint="default"/>
      </w:rPr>
    </w:lvl>
    <w:lvl w:ilvl="7" w:tplc="04090003" w:tentative="1">
      <w:start w:val="1"/>
      <w:numFmt w:val="bullet"/>
      <w:lvlText w:val="o"/>
      <w:lvlJc w:val="left"/>
      <w:pPr>
        <w:ind w:left="6455" w:hanging="360"/>
      </w:pPr>
      <w:rPr>
        <w:rFonts w:ascii="Courier New" w:hAnsi="Courier New" w:hint="default"/>
      </w:rPr>
    </w:lvl>
    <w:lvl w:ilvl="8" w:tplc="04090005" w:tentative="1">
      <w:start w:val="1"/>
      <w:numFmt w:val="bullet"/>
      <w:lvlText w:val=""/>
      <w:lvlJc w:val="left"/>
      <w:pPr>
        <w:ind w:left="7175" w:hanging="360"/>
      </w:pPr>
      <w:rPr>
        <w:rFonts w:ascii="Wingdings" w:hAnsi="Wingdings" w:hint="default"/>
      </w:rPr>
    </w:lvl>
  </w:abstractNum>
  <w:abstractNum w:abstractNumId="28">
    <w:nsid w:val="433E5A2A"/>
    <w:multiLevelType w:val="hybridMultilevel"/>
    <w:tmpl w:val="D55CCA3E"/>
    <w:lvl w:ilvl="0" w:tplc="0C0A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nsid w:val="45D416A1"/>
    <w:multiLevelType w:val="hybridMultilevel"/>
    <w:tmpl w:val="9432BBC4"/>
    <w:lvl w:ilvl="0" w:tplc="FFFFFFFF">
      <w:numFmt w:val="decimal"/>
      <w:pStyle w:val="Estilo2"/>
      <w:lvlText w:val="%1"/>
      <w:lvlJc w:val="left"/>
      <w:pPr>
        <w:tabs>
          <w:tab w:val="num" w:pos="0"/>
        </w:tabs>
        <w:ind w:left="0" w:firstLine="0"/>
      </w:pPr>
      <w:rPr>
        <w:rFonts w:hint="default"/>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30">
    <w:nsid w:val="471B2985"/>
    <w:multiLevelType w:val="singleLevel"/>
    <w:tmpl w:val="958CA9C6"/>
    <w:lvl w:ilvl="0">
      <w:numFmt w:val="bullet"/>
      <w:pStyle w:val="GUION0"/>
      <w:lvlText w:val=""/>
      <w:lvlJc w:val="left"/>
      <w:pPr>
        <w:tabs>
          <w:tab w:val="num" w:pos="1494"/>
        </w:tabs>
        <w:ind w:left="1494" w:hanging="360"/>
      </w:pPr>
      <w:rPr>
        <w:rFonts w:ascii="Symbol" w:hAnsi="Symbol" w:hint="default"/>
      </w:rPr>
    </w:lvl>
  </w:abstractNum>
  <w:abstractNum w:abstractNumId="31">
    <w:nsid w:val="4A8C27D9"/>
    <w:multiLevelType w:val="multilevel"/>
    <w:tmpl w:val="E1F8A362"/>
    <w:lvl w:ilvl="0">
      <w:start w:val="1"/>
      <w:numFmt w:val="decimal"/>
      <w:pStyle w:val="TTULO1OFERTA"/>
      <w:lvlText w:val="%1."/>
      <w:lvlJc w:val="left"/>
      <w:pPr>
        <w:tabs>
          <w:tab w:val="num" w:pos="1134"/>
        </w:tabs>
        <w:ind w:left="1134" w:hanging="1134"/>
      </w:pPr>
      <w:rPr>
        <w:rFonts w:ascii="Times New Roman Negrita" w:hAnsi="Times New Roman Negrita" w:hint="default"/>
        <w:b/>
        <w:i w:val="0"/>
        <w:color w:val="0000FF"/>
        <w:sz w:val="22"/>
      </w:rPr>
    </w:lvl>
    <w:lvl w:ilvl="1">
      <w:start w:val="1"/>
      <w:numFmt w:val="decimal"/>
      <w:lvlText w:val="%1.%2."/>
      <w:lvlJc w:val="left"/>
      <w:pPr>
        <w:tabs>
          <w:tab w:val="num" w:pos="1134"/>
        </w:tabs>
        <w:ind w:left="1134" w:hanging="1134"/>
      </w:pPr>
      <w:rPr>
        <w:rFonts w:ascii="Times New Roman Negrita" w:hAnsi="Times New Roman Negrita" w:hint="default"/>
        <w:b/>
        <w:i w:val="0"/>
        <w:color w:val="0000FF"/>
        <w:sz w:val="22"/>
      </w:rPr>
    </w:lvl>
    <w:lvl w:ilvl="2">
      <w:start w:val="1"/>
      <w:numFmt w:val="decimal"/>
      <w:lvlText w:val="%1.%2.%3."/>
      <w:lvlJc w:val="left"/>
      <w:pPr>
        <w:tabs>
          <w:tab w:val="num" w:pos="1134"/>
        </w:tabs>
        <w:ind w:left="1134" w:hanging="1134"/>
      </w:pPr>
      <w:rPr>
        <w:rFonts w:ascii="Arial" w:hAnsi="Arial" w:hint="default"/>
        <w:b w:val="0"/>
        <w:bCs/>
        <w:i w:val="0"/>
        <w:iCs w:val="0"/>
        <w:caps w:val="0"/>
        <w:strike w:val="0"/>
        <w:dstrike w:val="0"/>
        <w:color w:val="000000"/>
        <w:spacing w:val="0"/>
        <w:w w:val="100"/>
        <w:kern w:val="0"/>
        <w:position w:val="0"/>
        <w:sz w:val="20"/>
        <w:u w:val="none"/>
        <w:effect w:val="none"/>
        <w:em w:val="none"/>
      </w:rPr>
    </w:lvl>
    <w:lvl w:ilvl="3">
      <w:start w:val="1"/>
      <w:numFmt w:val="decimal"/>
      <w:lvlText w:val="%1.%2.%3.%4."/>
      <w:lvlJc w:val="left"/>
      <w:pPr>
        <w:tabs>
          <w:tab w:val="num" w:pos="1418"/>
        </w:tabs>
        <w:ind w:left="1418" w:hanging="1134"/>
      </w:pPr>
      <w:rPr>
        <w:rFonts w:ascii="Arial" w:hAnsi="Arial" w:hint="default"/>
        <w:b w:val="0"/>
        <w:i w:val="0"/>
        <w:color w:val="auto"/>
        <w:sz w:val="20"/>
      </w:rPr>
    </w:lvl>
    <w:lvl w:ilvl="4">
      <w:start w:val="1"/>
      <w:numFmt w:val="decimal"/>
      <w:lvlText w:val="%1.%2.%3.%4.%5"/>
      <w:lvlJc w:val="left"/>
      <w:pPr>
        <w:tabs>
          <w:tab w:val="num" w:pos="1080"/>
        </w:tabs>
        <w:ind w:left="0" w:firstLine="0"/>
      </w:pPr>
      <w:rPr>
        <w:rFonts w:ascii="Arial" w:hAnsi="Arial" w:hint="default"/>
        <w:b w:val="0"/>
        <w:i w:val="0"/>
        <w:sz w:val="20"/>
      </w:rPr>
    </w:lvl>
    <w:lvl w:ilvl="5">
      <w:start w:val="1"/>
      <w:numFmt w:val="decimal"/>
      <w:lvlText w:val="%1.%2.%3.%4.%5.%6"/>
      <w:lvlJc w:val="left"/>
      <w:pPr>
        <w:tabs>
          <w:tab w:val="num" w:pos="1080"/>
        </w:tabs>
        <w:ind w:left="0" w:firstLine="0"/>
      </w:pPr>
      <w:rPr>
        <w:rFonts w:ascii="Arial" w:hAnsi="Arial" w:hint="default"/>
        <w:b w:val="0"/>
        <w:i w:val="0"/>
        <w:sz w:val="20"/>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32">
    <w:nsid w:val="4B8D3545"/>
    <w:multiLevelType w:val="hybridMultilevel"/>
    <w:tmpl w:val="8F9A731C"/>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3">
    <w:nsid w:val="4EF379FB"/>
    <w:multiLevelType w:val="hybridMultilevel"/>
    <w:tmpl w:val="ED1868A2"/>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4">
    <w:nsid w:val="52875736"/>
    <w:multiLevelType w:val="multilevel"/>
    <w:tmpl w:val="0C0A001D"/>
    <w:styleLink w:val="00001"/>
    <w:lvl w:ilvl="0">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nsid w:val="54FA417E"/>
    <w:multiLevelType w:val="multilevel"/>
    <w:tmpl w:val="36BC162A"/>
    <w:styleLink w:val="EstiloProyectoEjecutivo"/>
    <w:lvl w:ilvl="0">
      <w:start w:val="9"/>
      <w:numFmt w:val="decimal"/>
      <w:lvlText w:val="%1"/>
      <w:lvlJc w:val="left"/>
      <w:pPr>
        <w:ind w:left="720" w:hanging="360"/>
      </w:pPr>
      <w:rPr>
        <w:rFonts w:ascii="Calibri" w:hAnsi="Calibri" w:hint="default"/>
      </w:rPr>
    </w:lvl>
    <w:lvl w:ilvl="1">
      <w:start w:val="1"/>
      <w:numFmt w:val="decimal"/>
      <w:isLgl/>
      <w:lvlText w:val="%1.%2."/>
      <w:lvlJc w:val="left"/>
      <w:pPr>
        <w:ind w:left="1430" w:hanging="720"/>
      </w:pPr>
      <w:rPr>
        <w:rFonts w:hint="default"/>
      </w:rPr>
    </w:lvl>
    <w:lvl w:ilvl="2">
      <w:start w:val="1"/>
      <w:numFmt w:val="decimal"/>
      <w:isLgl/>
      <w:lvlText w:val="%1.%2.%3."/>
      <w:lvlJc w:val="left"/>
      <w:pPr>
        <w:ind w:left="2062" w:hanging="720"/>
      </w:pPr>
      <w:rPr>
        <w:rFonts w:hint="default"/>
      </w:rPr>
    </w:lvl>
    <w:lvl w:ilvl="3">
      <w:start w:val="1"/>
      <w:numFmt w:val="decimal"/>
      <w:isLgl/>
      <w:lvlText w:val="%1.%2.%3.%4."/>
      <w:lvlJc w:val="left"/>
      <w:pPr>
        <w:ind w:left="2913" w:hanging="108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4255" w:hanging="144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597" w:hanging="1800"/>
      </w:pPr>
      <w:rPr>
        <w:rFonts w:hint="default"/>
      </w:rPr>
    </w:lvl>
    <w:lvl w:ilvl="8">
      <w:start w:val="1"/>
      <w:numFmt w:val="decimal"/>
      <w:isLgl/>
      <w:lvlText w:val="%1.%2.%3.%4.%5.%6.%7.%8.%9."/>
      <w:lvlJc w:val="left"/>
      <w:pPr>
        <w:ind w:left="6448" w:hanging="2160"/>
      </w:pPr>
      <w:rPr>
        <w:rFonts w:hint="default"/>
      </w:rPr>
    </w:lvl>
  </w:abstractNum>
  <w:abstractNum w:abstractNumId="36">
    <w:nsid w:val="59AC67DB"/>
    <w:multiLevelType w:val="singleLevel"/>
    <w:tmpl w:val="57BE846C"/>
    <w:lvl w:ilvl="0">
      <w:start w:val="1"/>
      <w:numFmt w:val="lowerLetter"/>
      <w:pStyle w:val="PuntoST"/>
      <w:lvlText w:val="%1)"/>
      <w:lvlJc w:val="left"/>
      <w:pPr>
        <w:tabs>
          <w:tab w:val="num" w:pos="1985"/>
        </w:tabs>
        <w:ind w:left="1985" w:hanging="426"/>
      </w:pPr>
      <w:rPr>
        <w:rFonts w:ascii="Arial" w:hAnsi="Arial" w:cs="Arial" w:hint="default"/>
        <w:b/>
        <w:bCs/>
        <w:i w:val="0"/>
        <w:iCs w:val="0"/>
        <w:caps w:val="0"/>
        <w:strike w:val="0"/>
        <w:dstrike w:val="0"/>
        <w:vanish w:val="0"/>
        <w:color w:val="auto"/>
        <w:sz w:val="20"/>
        <w:szCs w:val="20"/>
        <w:vertAlign w:val="baseline"/>
      </w:rPr>
    </w:lvl>
  </w:abstractNum>
  <w:abstractNum w:abstractNumId="37">
    <w:nsid w:val="59AF5B1B"/>
    <w:multiLevelType w:val="hybridMultilevel"/>
    <w:tmpl w:val="AAF024C8"/>
    <w:lvl w:ilvl="0" w:tplc="080A0001">
      <w:start w:val="1"/>
      <w:numFmt w:val="bullet"/>
      <w:lvlText w:val=""/>
      <w:lvlJc w:val="left"/>
      <w:pPr>
        <w:ind w:left="1800" w:hanging="360"/>
      </w:pPr>
      <w:rPr>
        <w:rFonts w:ascii="Symbol" w:hAnsi="Symbol" w:hint="default"/>
      </w:rPr>
    </w:lvl>
    <w:lvl w:ilvl="1" w:tplc="080A0003">
      <w:start w:val="1"/>
      <w:numFmt w:val="bullet"/>
      <w:lvlText w:val="o"/>
      <w:lvlJc w:val="left"/>
      <w:pPr>
        <w:ind w:left="2520" w:hanging="360"/>
      </w:pPr>
      <w:rPr>
        <w:rFonts w:ascii="Courier New" w:hAnsi="Courier New" w:cs="Courier New" w:hint="default"/>
      </w:rPr>
    </w:lvl>
    <w:lvl w:ilvl="2" w:tplc="080A0005">
      <w:start w:val="1"/>
      <w:numFmt w:val="bullet"/>
      <w:lvlText w:val=""/>
      <w:lvlJc w:val="left"/>
      <w:pPr>
        <w:ind w:left="3240" w:hanging="360"/>
      </w:pPr>
      <w:rPr>
        <w:rFonts w:ascii="Wingdings" w:hAnsi="Wingdings" w:hint="default"/>
      </w:rPr>
    </w:lvl>
    <w:lvl w:ilvl="3" w:tplc="080A0001" w:tentative="1">
      <w:start w:val="1"/>
      <w:numFmt w:val="bullet"/>
      <w:lvlText w:val=""/>
      <w:lvlJc w:val="left"/>
      <w:pPr>
        <w:ind w:left="3960" w:hanging="360"/>
      </w:pPr>
      <w:rPr>
        <w:rFonts w:ascii="Symbol" w:hAnsi="Symbol" w:hint="default"/>
      </w:rPr>
    </w:lvl>
    <w:lvl w:ilvl="4" w:tplc="080A0003" w:tentative="1">
      <w:start w:val="1"/>
      <w:numFmt w:val="bullet"/>
      <w:lvlText w:val="o"/>
      <w:lvlJc w:val="left"/>
      <w:pPr>
        <w:ind w:left="4680" w:hanging="360"/>
      </w:pPr>
      <w:rPr>
        <w:rFonts w:ascii="Courier New" w:hAnsi="Courier New" w:cs="Courier New" w:hint="default"/>
      </w:rPr>
    </w:lvl>
    <w:lvl w:ilvl="5" w:tplc="080A0005" w:tentative="1">
      <w:start w:val="1"/>
      <w:numFmt w:val="bullet"/>
      <w:lvlText w:val=""/>
      <w:lvlJc w:val="left"/>
      <w:pPr>
        <w:ind w:left="5400" w:hanging="360"/>
      </w:pPr>
      <w:rPr>
        <w:rFonts w:ascii="Wingdings" w:hAnsi="Wingdings" w:hint="default"/>
      </w:rPr>
    </w:lvl>
    <w:lvl w:ilvl="6" w:tplc="080A0001" w:tentative="1">
      <w:start w:val="1"/>
      <w:numFmt w:val="bullet"/>
      <w:lvlText w:val=""/>
      <w:lvlJc w:val="left"/>
      <w:pPr>
        <w:ind w:left="6120" w:hanging="360"/>
      </w:pPr>
      <w:rPr>
        <w:rFonts w:ascii="Symbol" w:hAnsi="Symbol" w:hint="default"/>
      </w:rPr>
    </w:lvl>
    <w:lvl w:ilvl="7" w:tplc="080A0003" w:tentative="1">
      <w:start w:val="1"/>
      <w:numFmt w:val="bullet"/>
      <w:lvlText w:val="o"/>
      <w:lvlJc w:val="left"/>
      <w:pPr>
        <w:ind w:left="6840" w:hanging="360"/>
      </w:pPr>
      <w:rPr>
        <w:rFonts w:ascii="Courier New" w:hAnsi="Courier New" w:cs="Courier New" w:hint="default"/>
      </w:rPr>
    </w:lvl>
    <w:lvl w:ilvl="8" w:tplc="080A0005" w:tentative="1">
      <w:start w:val="1"/>
      <w:numFmt w:val="bullet"/>
      <w:lvlText w:val=""/>
      <w:lvlJc w:val="left"/>
      <w:pPr>
        <w:ind w:left="7560" w:hanging="360"/>
      </w:pPr>
      <w:rPr>
        <w:rFonts w:ascii="Wingdings" w:hAnsi="Wingdings" w:hint="default"/>
      </w:rPr>
    </w:lvl>
  </w:abstractNum>
  <w:abstractNum w:abstractNumId="38">
    <w:nsid w:val="60AE360E"/>
    <w:multiLevelType w:val="hybridMultilevel"/>
    <w:tmpl w:val="DD2A5020"/>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9">
    <w:nsid w:val="67A91C30"/>
    <w:multiLevelType w:val="multilevel"/>
    <w:tmpl w:val="10A4B9DC"/>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nsid w:val="68F3057C"/>
    <w:multiLevelType w:val="multilevel"/>
    <w:tmpl w:val="D5FCA32E"/>
    <w:lvl w:ilvl="0">
      <w:start w:val="1"/>
      <w:numFmt w:val="decimal"/>
      <w:pStyle w:val="Epgrafe"/>
      <w:suff w:val="space"/>
      <w:lvlText w:val="Figura %1.-"/>
      <w:lvlJc w:val="left"/>
      <w:pPr>
        <w:ind w:left="0" w:firstLine="0"/>
      </w:pPr>
      <w:rPr>
        <w:rFonts w:ascii="Arial" w:hAnsi="Arial" w:hint="default"/>
        <w:sz w:val="14"/>
        <w:szCs w:val="14"/>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41">
    <w:nsid w:val="6B6C6EC6"/>
    <w:multiLevelType w:val="singleLevel"/>
    <w:tmpl w:val="C70A6F0E"/>
    <w:lvl w:ilvl="0">
      <w:start w:val="1"/>
      <w:numFmt w:val="bullet"/>
      <w:pStyle w:val="GUIN"/>
      <w:lvlText w:val=""/>
      <w:lvlJc w:val="left"/>
      <w:pPr>
        <w:tabs>
          <w:tab w:val="num" w:pos="360"/>
        </w:tabs>
        <w:ind w:left="0" w:firstLine="0"/>
      </w:pPr>
      <w:rPr>
        <w:rFonts w:ascii="Symbol" w:hAnsi="Symbol" w:hint="default"/>
        <w:sz w:val="24"/>
      </w:rPr>
    </w:lvl>
  </w:abstractNum>
  <w:abstractNum w:abstractNumId="42">
    <w:nsid w:val="6BF60065"/>
    <w:multiLevelType w:val="hybridMultilevel"/>
    <w:tmpl w:val="B7E8DA1A"/>
    <w:lvl w:ilvl="0" w:tplc="4CEA1C70">
      <w:start w:val="58"/>
      <w:numFmt w:val="decimal"/>
      <w:pStyle w:val="figura"/>
      <w:lvlText w:val="%1."/>
      <w:lvlJc w:val="left"/>
      <w:pPr>
        <w:tabs>
          <w:tab w:val="num" w:pos="709"/>
        </w:tabs>
        <w:ind w:left="709" w:hanging="709"/>
      </w:pPr>
      <w:rPr>
        <w:rFonts w:hint="default"/>
      </w:rPr>
    </w:lvl>
    <w:lvl w:ilvl="1" w:tplc="0C0A0019" w:tentative="1">
      <w:start w:val="1"/>
      <w:numFmt w:val="lowerLetter"/>
      <w:lvlText w:val="%2."/>
      <w:lvlJc w:val="left"/>
      <w:pPr>
        <w:tabs>
          <w:tab w:val="num" w:pos="1797"/>
        </w:tabs>
        <w:ind w:left="1797" w:hanging="360"/>
      </w:pPr>
    </w:lvl>
    <w:lvl w:ilvl="2" w:tplc="0C0A001B" w:tentative="1">
      <w:start w:val="1"/>
      <w:numFmt w:val="lowerRoman"/>
      <w:lvlText w:val="%3."/>
      <w:lvlJc w:val="right"/>
      <w:pPr>
        <w:tabs>
          <w:tab w:val="num" w:pos="2517"/>
        </w:tabs>
        <w:ind w:left="2517" w:hanging="180"/>
      </w:pPr>
    </w:lvl>
    <w:lvl w:ilvl="3" w:tplc="0C0A000F" w:tentative="1">
      <w:start w:val="1"/>
      <w:numFmt w:val="decimal"/>
      <w:lvlText w:val="%4."/>
      <w:lvlJc w:val="left"/>
      <w:pPr>
        <w:tabs>
          <w:tab w:val="num" w:pos="3237"/>
        </w:tabs>
        <w:ind w:left="3237" w:hanging="360"/>
      </w:pPr>
    </w:lvl>
    <w:lvl w:ilvl="4" w:tplc="0C0A0019" w:tentative="1">
      <w:start w:val="1"/>
      <w:numFmt w:val="lowerLetter"/>
      <w:lvlText w:val="%5."/>
      <w:lvlJc w:val="left"/>
      <w:pPr>
        <w:tabs>
          <w:tab w:val="num" w:pos="3957"/>
        </w:tabs>
        <w:ind w:left="3957" w:hanging="360"/>
      </w:pPr>
    </w:lvl>
    <w:lvl w:ilvl="5" w:tplc="0C0A001B" w:tentative="1">
      <w:start w:val="1"/>
      <w:numFmt w:val="lowerRoman"/>
      <w:lvlText w:val="%6."/>
      <w:lvlJc w:val="right"/>
      <w:pPr>
        <w:tabs>
          <w:tab w:val="num" w:pos="4677"/>
        </w:tabs>
        <w:ind w:left="4677" w:hanging="180"/>
      </w:pPr>
    </w:lvl>
    <w:lvl w:ilvl="6" w:tplc="0C0A000F" w:tentative="1">
      <w:start w:val="1"/>
      <w:numFmt w:val="decimal"/>
      <w:lvlText w:val="%7."/>
      <w:lvlJc w:val="left"/>
      <w:pPr>
        <w:tabs>
          <w:tab w:val="num" w:pos="5397"/>
        </w:tabs>
        <w:ind w:left="5397" w:hanging="360"/>
      </w:pPr>
    </w:lvl>
    <w:lvl w:ilvl="7" w:tplc="0C0A0019" w:tentative="1">
      <w:start w:val="1"/>
      <w:numFmt w:val="lowerLetter"/>
      <w:lvlText w:val="%8."/>
      <w:lvlJc w:val="left"/>
      <w:pPr>
        <w:tabs>
          <w:tab w:val="num" w:pos="6117"/>
        </w:tabs>
        <w:ind w:left="6117" w:hanging="360"/>
      </w:pPr>
    </w:lvl>
    <w:lvl w:ilvl="8" w:tplc="0C0A001B" w:tentative="1">
      <w:start w:val="1"/>
      <w:numFmt w:val="lowerRoman"/>
      <w:lvlText w:val="%9."/>
      <w:lvlJc w:val="right"/>
      <w:pPr>
        <w:tabs>
          <w:tab w:val="num" w:pos="6837"/>
        </w:tabs>
        <w:ind w:left="6837" w:hanging="180"/>
      </w:pPr>
    </w:lvl>
  </w:abstractNum>
  <w:abstractNum w:abstractNumId="43">
    <w:nsid w:val="6E404BDC"/>
    <w:multiLevelType w:val="hybridMultilevel"/>
    <w:tmpl w:val="0B5ABF52"/>
    <w:lvl w:ilvl="0" w:tplc="656A0B18">
      <w:start w:val="1"/>
      <w:numFmt w:val="bullet"/>
      <w:lvlText w:val="●"/>
      <w:lvlJc w:val="left"/>
      <w:pPr>
        <w:ind w:left="360" w:hanging="360"/>
      </w:pPr>
      <w:rPr>
        <w:rFonts w:ascii="Arial" w:hAnsi="Arial"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4">
    <w:nsid w:val="6EF63127"/>
    <w:multiLevelType w:val="hybridMultilevel"/>
    <w:tmpl w:val="951486A8"/>
    <w:lvl w:ilvl="0" w:tplc="ACFCE5D6">
      <w:start w:val="1"/>
      <w:numFmt w:val="bullet"/>
      <w:pStyle w:val="ListaBulet"/>
      <w:lvlText w:val=""/>
      <w:lvlJc w:val="left"/>
      <w:pPr>
        <w:tabs>
          <w:tab w:val="num" w:pos="-720"/>
        </w:tabs>
        <w:ind w:left="-720" w:hanging="360"/>
      </w:pPr>
      <w:rPr>
        <w:rFonts w:ascii="Symbol" w:hAnsi="Symbol" w:hint="default"/>
      </w:rPr>
    </w:lvl>
    <w:lvl w:ilvl="1" w:tplc="E9B8C69E">
      <w:start w:val="1"/>
      <w:numFmt w:val="bullet"/>
      <w:lvlText w:val="o"/>
      <w:lvlJc w:val="left"/>
      <w:pPr>
        <w:tabs>
          <w:tab w:val="num" w:pos="0"/>
        </w:tabs>
        <w:ind w:left="0" w:hanging="360"/>
      </w:pPr>
      <w:rPr>
        <w:rFonts w:ascii="Courier New" w:hAnsi="Courier New" w:hint="default"/>
      </w:rPr>
    </w:lvl>
    <w:lvl w:ilvl="2" w:tplc="197642A8">
      <w:start w:val="1"/>
      <w:numFmt w:val="bullet"/>
      <w:lvlText w:val=""/>
      <w:lvlJc w:val="left"/>
      <w:pPr>
        <w:tabs>
          <w:tab w:val="num" w:pos="720"/>
        </w:tabs>
        <w:ind w:left="720" w:hanging="360"/>
      </w:pPr>
      <w:rPr>
        <w:rFonts w:ascii="Symbol" w:hAnsi="Symbol" w:hint="default"/>
      </w:rPr>
    </w:lvl>
    <w:lvl w:ilvl="3" w:tplc="76D2B2B6">
      <w:start w:val="1"/>
      <w:numFmt w:val="bullet"/>
      <w:lvlText w:val=""/>
      <w:lvlJc w:val="left"/>
      <w:pPr>
        <w:tabs>
          <w:tab w:val="num" w:pos="1440"/>
        </w:tabs>
        <w:ind w:left="1440" w:hanging="360"/>
      </w:pPr>
      <w:rPr>
        <w:rFonts w:ascii="Symbol" w:hAnsi="Symbol" w:hint="default"/>
      </w:rPr>
    </w:lvl>
    <w:lvl w:ilvl="4" w:tplc="6D6C41C6" w:tentative="1">
      <w:start w:val="1"/>
      <w:numFmt w:val="bullet"/>
      <w:lvlText w:val="o"/>
      <w:lvlJc w:val="left"/>
      <w:pPr>
        <w:tabs>
          <w:tab w:val="num" w:pos="2160"/>
        </w:tabs>
        <w:ind w:left="2160" w:hanging="360"/>
      </w:pPr>
      <w:rPr>
        <w:rFonts w:ascii="Courier New" w:hAnsi="Courier New" w:hint="default"/>
      </w:rPr>
    </w:lvl>
    <w:lvl w:ilvl="5" w:tplc="9BC2D4F2" w:tentative="1">
      <w:start w:val="1"/>
      <w:numFmt w:val="bullet"/>
      <w:lvlText w:val=""/>
      <w:lvlJc w:val="left"/>
      <w:pPr>
        <w:tabs>
          <w:tab w:val="num" w:pos="2880"/>
        </w:tabs>
        <w:ind w:left="2880" w:hanging="360"/>
      </w:pPr>
      <w:rPr>
        <w:rFonts w:ascii="Wingdings" w:hAnsi="Wingdings" w:hint="default"/>
      </w:rPr>
    </w:lvl>
    <w:lvl w:ilvl="6" w:tplc="F0E41426" w:tentative="1">
      <w:start w:val="1"/>
      <w:numFmt w:val="bullet"/>
      <w:lvlText w:val=""/>
      <w:lvlJc w:val="left"/>
      <w:pPr>
        <w:tabs>
          <w:tab w:val="num" w:pos="3600"/>
        </w:tabs>
        <w:ind w:left="3600" w:hanging="360"/>
      </w:pPr>
      <w:rPr>
        <w:rFonts w:ascii="Symbol" w:hAnsi="Symbol" w:hint="default"/>
      </w:rPr>
    </w:lvl>
    <w:lvl w:ilvl="7" w:tplc="35904168" w:tentative="1">
      <w:start w:val="1"/>
      <w:numFmt w:val="bullet"/>
      <w:lvlText w:val="o"/>
      <w:lvlJc w:val="left"/>
      <w:pPr>
        <w:tabs>
          <w:tab w:val="num" w:pos="4320"/>
        </w:tabs>
        <w:ind w:left="4320" w:hanging="360"/>
      </w:pPr>
      <w:rPr>
        <w:rFonts w:ascii="Courier New" w:hAnsi="Courier New" w:hint="default"/>
      </w:rPr>
    </w:lvl>
    <w:lvl w:ilvl="8" w:tplc="BAD04388" w:tentative="1">
      <w:start w:val="1"/>
      <w:numFmt w:val="bullet"/>
      <w:lvlText w:val=""/>
      <w:lvlJc w:val="left"/>
      <w:pPr>
        <w:tabs>
          <w:tab w:val="num" w:pos="5040"/>
        </w:tabs>
        <w:ind w:left="5040" w:hanging="360"/>
      </w:pPr>
      <w:rPr>
        <w:rFonts w:ascii="Wingdings" w:hAnsi="Wingdings" w:hint="default"/>
      </w:rPr>
    </w:lvl>
  </w:abstractNum>
  <w:abstractNum w:abstractNumId="45">
    <w:nsid w:val="73C36299"/>
    <w:multiLevelType w:val="hybridMultilevel"/>
    <w:tmpl w:val="A402512C"/>
    <w:lvl w:ilvl="0" w:tplc="656A0B18">
      <w:start w:val="1"/>
      <w:numFmt w:val="bullet"/>
      <w:lvlText w:val="●"/>
      <w:lvlJc w:val="left"/>
      <w:pPr>
        <w:ind w:left="360" w:hanging="360"/>
      </w:pPr>
      <w:rPr>
        <w:rFonts w:ascii="Arial" w:hAnsi="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6">
    <w:nsid w:val="73E14221"/>
    <w:multiLevelType w:val="multilevel"/>
    <w:tmpl w:val="7916AB70"/>
    <w:lvl w:ilvl="0">
      <w:start w:val="1"/>
      <w:numFmt w:val="bullet"/>
      <w:pStyle w:val="Vieta1"/>
      <w:lvlText w:val=""/>
      <w:lvlJc w:val="left"/>
      <w:pPr>
        <w:ind w:left="357" w:hanging="357"/>
      </w:pPr>
      <w:rPr>
        <w:rFonts w:ascii="Symbol" w:hAnsi="Symbol" w:hint="default"/>
      </w:rPr>
    </w:lvl>
    <w:lvl w:ilvl="1">
      <w:start w:val="1"/>
      <w:numFmt w:val="bullet"/>
      <w:pStyle w:val="Vieta2"/>
      <w:lvlText w:val="o"/>
      <w:lvlJc w:val="left"/>
      <w:pPr>
        <w:ind w:left="720" w:hanging="363"/>
      </w:pPr>
      <w:rPr>
        <w:rFonts w:ascii="Courier New" w:hAnsi="Courier New" w:cs="Courier New" w:hint="default"/>
      </w:rPr>
    </w:lvl>
    <w:lvl w:ilvl="2">
      <w:start w:val="1"/>
      <w:numFmt w:val="bullet"/>
      <w:pStyle w:val="Vieta3"/>
      <w:lvlText w:val="o"/>
      <w:lvlJc w:val="left"/>
      <w:pPr>
        <w:ind w:left="1077" w:hanging="357"/>
      </w:pPr>
      <w:rPr>
        <w:rFonts w:ascii="Courier New" w:hAnsi="Courier New" w:hint="default"/>
        <w:sz w:val="16"/>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nsid w:val="753C55E5"/>
    <w:multiLevelType w:val="hybridMultilevel"/>
    <w:tmpl w:val="040A2C2C"/>
    <w:lvl w:ilvl="0" w:tplc="FFFFFFFF">
      <w:start w:val="1"/>
      <w:numFmt w:val="lowerLetter"/>
      <w:pStyle w:val="Vieta4"/>
      <w:lvlText w:val="%1)"/>
      <w:lvlJc w:val="left"/>
      <w:pPr>
        <w:tabs>
          <w:tab w:val="num" w:pos="340"/>
        </w:tabs>
        <w:ind w:left="340" w:hanging="34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8">
    <w:nsid w:val="776416A1"/>
    <w:multiLevelType w:val="hybridMultilevel"/>
    <w:tmpl w:val="9ADA16AC"/>
    <w:lvl w:ilvl="0" w:tplc="656A0B18">
      <w:start w:val="1"/>
      <w:numFmt w:val="bullet"/>
      <w:lvlText w:val="●"/>
      <w:lvlJc w:val="left"/>
      <w:pPr>
        <w:ind w:left="360" w:hanging="360"/>
      </w:pPr>
      <w:rPr>
        <w:rFonts w:ascii="Arial" w:hAnsi="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9">
    <w:nsid w:val="798A7674"/>
    <w:multiLevelType w:val="hybridMultilevel"/>
    <w:tmpl w:val="14A089C0"/>
    <w:lvl w:ilvl="0" w:tplc="656A0B18">
      <w:start w:val="1"/>
      <w:numFmt w:val="bullet"/>
      <w:lvlText w:val="●"/>
      <w:lvlJc w:val="left"/>
      <w:pPr>
        <w:ind w:left="360" w:hanging="360"/>
      </w:pPr>
      <w:rPr>
        <w:rFonts w:ascii="Arial" w:hAnsi="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50">
    <w:nsid w:val="79A572B1"/>
    <w:multiLevelType w:val="hybridMultilevel"/>
    <w:tmpl w:val="53344C30"/>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1">
    <w:nsid w:val="7E1239D9"/>
    <w:multiLevelType w:val="hybridMultilevel"/>
    <w:tmpl w:val="DB225888"/>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0" w:hanging="360"/>
      </w:pPr>
      <w:rPr>
        <w:rFonts w:ascii="Courier New" w:hAnsi="Courier New" w:cs="Courier New" w:hint="default"/>
      </w:rPr>
    </w:lvl>
    <w:lvl w:ilvl="2" w:tplc="080A0005" w:tentative="1">
      <w:start w:val="1"/>
      <w:numFmt w:val="bullet"/>
      <w:lvlText w:val=""/>
      <w:lvlJc w:val="left"/>
      <w:pPr>
        <w:ind w:left="720" w:hanging="360"/>
      </w:pPr>
      <w:rPr>
        <w:rFonts w:ascii="Wingdings" w:hAnsi="Wingdings" w:hint="default"/>
      </w:rPr>
    </w:lvl>
    <w:lvl w:ilvl="3" w:tplc="080A0001" w:tentative="1">
      <w:start w:val="1"/>
      <w:numFmt w:val="bullet"/>
      <w:lvlText w:val=""/>
      <w:lvlJc w:val="left"/>
      <w:pPr>
        <w:ind w:left="1440" w:hanging="360"/>
      </w:pPr>
      <w:rPr>
        <w:rFonts w:ascii="Symbol" w:hAnsi="Symbol" w:hint="default"/>
      </w:rPr>
    </w:lvl>
    <w:lvl w:ilvl="4" w:tplc="080A0003" w:tentative="1">
      <w:start w:val="1"/>
      <w:numFmt w:val="bullet"/>
      <w:lvlText w:val="o"/>
      <w:lvlJc w:val="left"/>
      <w:pPr>
        <w:ind w:left="2160" w:hanging="360"/>
      </w:pPr>
      <w:rPr>
        <w:rFonts w:ascii="Courier New" w:hAnsi="Courier New" w:cs="Courier New" w:hint="default"/>
      </w:rPr>
    </w:lvl>
    <w:lvl w:ilvl="5" w:tplc="080A0005" w:tentative="1">
      <w:start w:val="1"/>
      <w:numFmt w:val="bullet"/>
      <w:lvlText w:val=""/>
      <w:lvlJc w:val="left"/>
      <w:pPr>
        <w:ind w:left="2880" w:hanging="360"/>
      </w:pPr>
      <w:rPr>
        <w:rFonts w:ascii="Wingdings" w:hAnsi="Wingdings" w:hint="default"/>
      </w:rPr>
    </w:lvl>
    <w:lvl w:ilvl="6" w:tplc="080A0001" w:tentative="1">
      <w:start w:val="1"/>
      <w:numFmt w:val="bullet"/>
      <w:lvlText w:val=""/>
      <w:lvlJc w:val="left"/>
      <w:pPr>
        <w:ind w:left="3600" w:hanging="360"/>
      </w:pPr>
      <w:rPr>
        <w:rFonts w:ascii="Symbol" w:hAnsi="Symbol" w:hint="default"/>
      </w:rPr>
    </w:lvl>
    <w:lvl w:ilvl="7" w:tplc="080A0003" w:tentative="1">
      <w:start w:val="1"/>
      <w:numFmt w:val="bullet"/>
      <w:lvlText w:val="o"/>
      <w:lvlJc w:val="left"/>
      <w:pPr>
        <w:ind w:left="4320" w:hanging="360"/>
      </w:pPr>
      <w:rPr>
        <w:rFonts w:ascii="Courier New" w:hAnsi="Courier New" w:cs="Courier New" w:hint="default"/>
      </w:rPr>
    </w:lvl>
    <w:lvl w:ilvl="8" w:tplc="080A0005" w:tentative="1">
      <w:start w:val="1"/>
      <w:numFmt w:val="bullet"/>
      <w:lvlText w:val=""/>
      <w:lvlJc w:val="left"/>
      <w:pPr>
        <w:ind w:left="5040" w:hanging="360"/>
      </w:pPr>
      <w:rPr>
        <w:rFonts w:ascii="Wingdings" w:hAnsi="Wingdings" w:hint="default"/>
      </w:rPr>
    </w:lvl>
  </w:abstractNum>
  <w:abstractNum w:abstractNumId="52">
    <w:nsid w:val="7E2C3B43"/>
    <w:multiLevelType w:val="hybridMultilevel"/>
    <w:tmpl w:val="71A8AF54"/>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53">
    <w:nsid w:val="7FE24DDC"/>
    <w:multiLevelType w:val="multilevel"/>
    <w:tmpl w:val="9510F79E"/>
    <w:lvl w:ilvl="0">
      <w:start w:val="1"/>
      <w:numFmt w:val="decimal"/>
      <w:pStyle w:val="T1"/>
      <w:lvlText w:val="%1."/>
      <w:lvlJc w:val="left"/>
      <w:pPr>
        <w:tabs>
          <w:tab w:val="num" w:pos="643"/>
        </w:tabs>
        <w:ind w:left="643" w:hanging="360"/>
      </w:pPr>
      <w:rPr>
        <w:rFonts w:hint="default"/>
      </w:rPr>
    </w:lvl>
    <w:lvl w:ilvl="1">
      <w:numFmt w:val="decimal"/>
      <w:lvlRestart w:val="0"/>
      <w:lvlText w:val="%1.%2."/>
      <w:lvlJc w:val="left"/>
      <w:pPr>
        <w:tabs>
          <w:tab w:val="num" w:pos="1075"/>
        </w:tabs>
        <w:ind w:left="1075" w:hanging="432"/>
      </w:pPr>
      <w:rPr>
        <w:rFonts w:hint="default"/>
      </w:rPr>
    </w:lvl>
    <w:lvl w:ilvl="2">
      <w:start w:val="3"/>
      <w:numFmt w:val="decimal"/>
      <w:lvlRestart w:val="1"/>
      <w:lvlText w:val="%2%1..%3."/>
      <w:lvlJc w:val="left"/>
      <w:pPr>
        <w:tabs>
          <w:tab w:val="num" w:pos="1723"/>
        </w:tabs>
        <w:ind w:left="1507" w:hanging="504"/>
      </w:pPr>
      <w:rPr>
        <w:rFonts w:hint="default"/>
      </w:rPr>
    </w:lvl>
    <w:lvl w:ilvl="3">
      <w:start w:val="1"/>
      <w:numFmt w:val="decimal"/>
      <w:lvlText w:val="%1.%2.%3.%4."/>
      <w:lvlJc w:val="left"/>
      <w:pPr>
        <w:tabs>
          <w:tab w:val="num" w:pos="2443"/>
        </w:tabs>
        <w:ind w:left="2011" w:hanging="648"/>
      </w:pPr>
      <w:rPr>
        <w:rFonts w:hint="default"/>
      </w:rPr>
    </w:lvl>
    <w:lvl w:ilvl="4">
      <w:start w:val="1"/>
      <w:numFmt w:val="decimal"/>
      <w:lvlText w:val="%1.%2.%3.%4.%5."/>
      <w:lvlJc w:val="left"/>
      <w:pPr>
        <w:tabs>
          <w:tab w:val="num" w:pos="2803"/>
        </w:tabs>
        <w:ind w:left="2515" w:hanging="792"/>
      </w:pPr>
      <w:rPr>
        <w:rFonts w:hint="default"/>
      </w:rPr>
    </w:lvl>
    <w:lvl w:ilvl="5">
      <w:start w:val="1"/>
      <w:numFmt w:val="decimal"/>
      <w:lvlText w:val="%1.%2.%3.%4.%5.%6."/>
      <w:lvlJc w:val="left"/>
      <w:pPr>
        <w:tabs>
          <w:tab w:val="num" w:pos="3523"/>
        </w:tabs>
        <w:ind w:left="3019" w:hanging="936"/>
      </w:pPr>
      <w:rPr>
        <w:rFonts w:hint="default"/>
      </w:rPr>
    </w:lvl>
    <w:lvl w:ilvl="6">
      <w:start w:val="1"/>
      <w:numFmt w:val="decimal"/>
      <w:lvlText w:val="%1.%2.%3.%4.%5.%6.%7."/>
      <w:lvlJc w:val="left"/>
      <w:pPr>
        <w:tabs>
          <w:tab w:val="num" w:pos="3883"/>
        </w:tabs>
        <w:ind w:left="3523" w:hanging="1080"/>
      </w:pPr>
      <w:rPr>
        <w:rFonts w:hint="default"/>
      </w:rPr>
    </w:lvl>
    <w:lvl w:ilvl="7">
      <w:start w:val="1"/>
      <w:numFmt w:val="decimal"/>
      <w:lvlText w:val="%1.%2.%3.%4.%5.%6.%7.%8."/>
      <w:lvlJc w:val="left"/>
      <w:pPr>
        <w:tabs>
          <w:tab w:val="num" w:pos="4603"/>
        </w:tabs>
        <w:ind w:left="4027" w:hanging="1224"/>
      </w:pPr>
      <w:rPr>
        <w:rFonts w:hint="default"/>
      </w:rPr>
    </w:lvl>
    <w:lvl w:ilvl="8">
      <w:start w:val="1"/>
      <w:numFmt w:val="decimal"/>
      <w:lvlText w:val="%1.%2.%3.%4.%5.%6.%7.%8.%9."/>
      <w:lvlJc w:val="left"/>
      <w:pPr>
        <w:tabs>
          <w:tab w:val="num" w:pos="5323"/>
        </w:tabs>
        <w:ind w:left="4603" w:hanging="1440"/>
      </w:pPr>
      <w:rPr>
        <w:rFonts w:hint="default"/>
      </w:rPr>
    </w:lvl>
  </w:abstractNum>
  <w:num w:numId="1">
    <w:abstractNumId w:val="13"/>
  </w:num>
  <w:num w:numId="2">
    <w:abstractNumId w:val="36"/>
  </w:num>
  <w:num w:numId="3">
    <w:abstractNumId w:val="35"/>
  </w:num>
  <w:num w:numId="4">
    <w:abstractNumId w:val="30"/>
  </w:num>
  <w:num w:numId="5">
    <w:abstractNumId w:val="41"/>
  </w:num>
  <w:num w:numId="6">
    <w:abstractNumId w:val="26"/>
  </w:num>
  <w:num w:numId="7">
    <w:abstractNumId w:val="14"/>
  </w:num>
  <w:num w:numId="8">
    <w:abstractNumId w:val="40"/>
  </w:num>
  <w:num w:numId="9">
    <w:abstractNumId w:val="29"/>
  </w:num>
  <w:num w:numId="10">
    <w:abstractNumId w:val="6"/>
  </w:num>
  <w:num w:numId="11">
    <w:abstractNumId w:val="15"/>
  </w:num>
  <w:num w:numId="12">
    <w:abstractNumId w:val="34"/>
  </w:num>
  <w:num w:numId="13">
    <w:abstractNumId w:val="53"/>
  </w:num>
  <w:num w:numId="14">
    <w:abstractNumId w:val="25"/>
  </w:num>
  <w:num w:numId="15">
    <w:abstractNumId w:val="24"/>
  </w:num>
  <w:num w:numId="16">
    <w:abstractNumId w:val="31"/>
  </w:num>
  <w:num w:numId="17">
    <w:abstractNumId w:val="20"/>
  </w:num>
  <w:num w:numId="18">
    <w:abstractNumId w:val="1"/>
  </w:num>
  <w:num w:numId="19">
    <w:abstractNumId w:val="0"/>
  </w:num>
  <w:num w:numId="20">
    <w:abstractNumId w:val="10"/>
  </w:num>
  <w:num w:numId="21">
    <w:abstractNumId w:val="3"/>
  </w:num>
  <w:num w:numId="22">
    <w:abstractNumId w:val="2"/>
    <w:lvlOverride w:ilvl="0">
      <w:lvl w:ilvl="0">
        <w:numFmt w:val="bullet"/>
        <w:pStyle w:val="Logro"/>
        <w:lvlText w:val="•"/>
        <w:legacy w:legacy="1" w:legacySpace="0" w:legacyIndent="0"/>
        <w:lvlJc w:val="left"/>
        <w:rPr>
          <w:rFonts w:ascii="Arial" w:hAnsi="Arial" w:hint="default"/>
          <w:sz w:val="16"/>
        </w:rPr>
      </w:lvl>
    </w:lvlOverride>
  </w:num>
  <w:num w:numId="23">
    <w:abstractNumId w:val="42"/>
  </w:num>
  <w:num w:numId="24">
    <w:abstractNumId w:val="46"/>
  </w:num>
  <w:num w:numId="25">
    <w:abstractNumId w:val="44"/>
  </w:num>
  <w:num w:numId="26">
    <w:abstractNumId w:val="8"/>
  </w:num>
  <w:num w:numId="27">
    <w:abstractNumId w:val="47"/>
  </w:num>
  <w:num w:numId="28">
    <w:abstractNumId w:val="5"/>
  </w:num>
  <w:num w:numId="29">
    <w:abstractNumId w:val="28"/>
  </w:num>
  <w:num w:numId="30">
    <w:abstractNumId w:val="4"/>
  </w:num>
  <w:num w:numId="31">
    <w:abstractNumId w:val="12"/>
  </w:num>
  <w:num w:numId="32">
    <w:abstractNumId w:val="7"/>
  </w:num>
  <w:num w:numId="33">
    <w:abstractNumId w:val="50"/>
  </w:num>
  <w:num w:numId="34">
    <w:abstractNumId w:val="37"/>
  </w:num>
  <w:num w:numId="35">
    <w:abstractNumId w:val="27"/>
  </w:num>
  <w:num w:numId="36">
    <w:abstractNumId w:val="51"/>
  </w:num>
  <w:num w:numId="37">
    <w:abstractNumId w:val="16"/>
  </w:num>
  <w:num w:numId="38">
    <w:abstractNumId w:val="45"/>
  </w:num>
  <w:num w:numId="39">
    <w:abstractNumId w:val="49"/>
  </w:num>
  <w:num w:numId="40">
    <w:abstractNumId w:val="43"/>
  </w:num>
  <w:num w:numId="41">
    <w:abstractNumId w:val="48"/>
  </w:num>
  <w:num w:numId="42">
    <w:abstractNumId w:val="9"/>
  </w:num>
  <w:num w:numId="43">
    <w:abstractNumId w:val="38"/>
  </w:num>
  <w:num w:numId="44">
    <w:abstractNumId w:val="52"/>
  </w:num>
  <w:num w:numId="45">
    <w:abstractNumId w:val="23"/>
  </w:num>
  <w:num w:numId="46">
    <w:abstractNumId w:val="11"/>
  </w:num>
  <w:num w:numId="47">
    <w:abstractNumId w:val="32"/>
  </w:num>
  <w:num w:numId="48">
    <w:abstractNumId w:val="19"/>
  </w:num>
  <w:num w:numId="49">
    <w:abstractNumId w:val="17"/>
  </w:num>
  <w:num w:numId="50">
    <w:abstractNumId w:val="39"/>
  </w:num>
  <w:num w:numId="51">
    <w:abstractNumId w:val="33"/>
  </w:num>
  <w:num w:numId="52">
    <w:abstractNumId w:val="22"/>
  </w:num>
  <w:num w:numId="53">
    <w:abstractNumId w:val="21"/>
  </w:num>
  <w:num w:numId="5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6"/>
  </w:num>
  <w:num w:numId="56">
    <w:abstractNumId w:val="26"/>
  </w:num>
  <w:num w:numId="57">
    <w:abstractNumId w:val="26"/>
  </w:num>
  <w:numIdMacAtCleanup w:val="5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oofState w:spelling="clean" w:grammar="clean"/>
  <w:attachedTemplate r:id="rId1"/>
  <w:stylePaneFormatFilter w:val="3F08"/>
  <w:defaultTabStop w:val="737"/>
  <w:hyphenationZone w:val="425"/>
  <w:drawingGridHorizontalSpacing w:val="120"/>
  <w:displayHorizontalDrawingGridEvery w:val="2"/>
  <w:characterSpacingControl w:val="doNotCompress"/>
  <w:hdrShapeDefaults>
    <o:shapedefaults v:ext="edit" spidmax="8193"/>
  </w:hdrShapeDefaults>
  <w:footnotePr>
    <w:footnote w:id="-1"/>
    <w:footnote w:id="0"/>
  </w:footnotePr>
  <w:endnotePr>
    <w:endnote w:id="-1"/>
    <w:endnote w:id="0"/>
  </w:endnotePr>
  <w:compat/>
  <w:rsids>
    <w:rsidRoot w:val="00456E48"/>
    <w:rsid w:val="00000139"/>
    <w:rsid w:val="000007B8"/>
    <w:rsid w:val="000010FE"/>
    <w:rsid w:val="000033A0"/>
    <w:rsid w:val="00004283"/>
    <w:rsid w:val="00004453"/>
    <w:rsid w:val="00004C4D"/>
    <w:rsid w:val="00004FB6"/>
    <w:rsid w:val="0000528F"/>
    <w:rsid w:val="000054EA"/>
    <w:rsid w:val="000055D0"/>
    <w:rsid w:val="00005B5D"/>
    <w:rsid w:val="00006097"/>
    <w:rsid w:val="00006523"/>
    <w:rsid w:val="00006CDF"/>
    <w:rsid w:val="000078AE"/>
    <w:rsid w:val="00007AD6"/>
    <w:rsid w:val="00007AEC"/>
    <w:rsid w:val="00010A59"/>
    <w:rsid w:val="00010EB0"/>
    <w:rsid w:val="0001107B"/>
    <w:rsid w:val="00012189"/>
    <w:rsid w:val="000127F0"/>
    <w:rsid w:val="00012917"/>
    <w:rsid w:val="00012B5A"/>
    <w:rsid w:val="0001370F"/>
    <w:rsid w:val="0001420B"/>
    <w:rsid w:val="00015614"/>
    <w:rsid w:val="00015FD5"/>
    <w:rsid w:val="00016430"/>
    <w:rsid w:val="00016472"/>
    <w:rsid w:val="00016747"/>
    <w:rsid w:val="00016E96"/>
    <w:rsid w:val="000177CA"/>
    <w:rsid w:val="00020407"/>
    <w:rsid w:val="00020825"/>
    <w:rsid w:val="00020EC8"/>
    <w:rsid w:val="00021B1F"/>
    <w:rsid w:val="00021B61"/>
    <w:rsid w:val="00022099"/>
    <w:rsid w:val="00022BC3"/>
    <w:rsid w:val="000235BA"/>
    <w:rsid w:val="0002378B"/>
    <w:rsid w:val="00025184"/>
    <w:rsid w:val="000255DB"/>
    <w:rsid w:val="000259E5"/>
    <w:rsid w:val="00025EEB"/>
    <w:rsid w:val="00026E56"/>
    <w:rsid w:val="00030C9D"/>
    <w:rsid w:val="0003110B"/>
    <w:rsid w:val="00031786"/>
    <w:rsid w:val="00031A58"/>
    <w:rsid w:val="000320F7"/>
    <w:rsid w:val="00032594"/>
    <w:rsid w:val="000331B3"/>
    <w:rsid w:val="00034671"/>
    <w:rsid w:val="0003488C"/>
    <w:rsid w:val="00034E05"/>
    <w:rsid w:val="00034E2A"/>
    <w:rsid w:val="00034F43"/>
    <w:rsid w:val="00035D59"/>
    <w:rsid w:val="00036951"/>
    <w:rsid w:val="000370D6"/>
    <w:rsid w:val="000374EF"/>
    <w:rsid w:val="00037B4E"/>
    <w:rsid w:val="000409D3"/>
    <w:rsid w:val="00040B21"/>
    <w:rsid w:val="0004126F"/>
    <w:rsid w:val="000412F9"/>
    <w:rsid w:val="000429AF"/>
    <w:rsid w:val="00042C50"/>
    <w:rsid w:val="0004330E"/>
    <w:rsid w:val="0004394E"/>
    <w:rsid w:val="00043E29"/>
    <w:rsid w:val="00045075"/>
    <w:rsid w:val="000462D3"/>
    <w:rsid w:val="000466EE"/>
    <w:rsid w:val="00047F11"/>
    <w:rsid w:val="000507DE"/>
    <w:rsid w:val="000511CD"/>
    <w:rsid w:val="000511E9"/>
    <w:rsid w:val="0005135B"/>
    <w:rsid w:val="00051543"/>
    <w:rsid w:val="00051C84"/>
    <w:rsid w:val="00052BA4"/>
    <w:rsid w:val="00052D11"/>
    <w:rsid w:val="00053401"/>
    <w:rsid w:val="000540B3"/>
    <w:rsid w:val="00054206"/>
    <w:rsid w:val="0005485C"/>
    <w:rsid w:val="000562CA"/>
    <w:rsid w:val="000567DF"/>
    <w:rsid w:val="00056FB3"/>
    <w:rsid w:val="00061453"/>
    <w:rsid w:val="0006161F"/>
    <w:rsid w:val="00061695"/>
    <w:rsid w:val="00061B31"/>
    <w:rsid w:val="00062440"/>
    <w:rsid w:val="00062A85"/>
    <w:rsid w:val="00062FA9"/>
    <w:rsid w:val="0006317A"/>
    <w:rsid w:val="0006321D"/>
    <w:rsid w:val="0006366B"/>
    <w:rsid w:val="00064155"/>
    <w:rsid w:val="0006442F"/>
    <w:rsid w:val="0006485C"/>
    <w:rsid w:val="00064B5E"/>
    <w:rsid w:val="00065414"/>
    <w:rsid w:val="00065BAA"/>
    <w:rsid w:val="00065F12"/>
    <w:rsid w:val="00066022"/>
    <w:rsid w:val="000663B3"/>
    <w:rsid w:val="000663C7"/>
    <w:rsid w:val="0007101B"/>
    <w:rsid w:val="000713CF"/>
    <w:rsid w:val="00071C78"/>
    <w:rsid w:val="00071D4C"/>
    <w:rsid w:val="00071FD5"/>
    <w:rsid w:val="00072640"/>
    <w:rsid w:val="00072BD2"/>
    <w:rsid w:val="00072E6F"/>
    <w:rsid w:val="00072FFE"/>
    <w:rsid w:val="0007456B"/>
    <w:rsid w:val="00074D31"/>
    <w:rsid w:val="00074FCA"/>
    <w:rsid w:val="000754B5"/>
    <w:rsid w:val="0007592A"/>
    <w:rsid w:val="00075967"/>
    <w:rsid w:val="00076BD0"/>
    <w:rsid w:val="00076CAE"/>
    <w:rsid w:val="00076CE6"/>
    <w:rsid w:val="00076E19"/>
    <w:rsid w:val="00077D8C"/>
    <w:rsid w:val="00080214"/>
    <w:rsid w:val="0008022C"/>
    <w:rsid w:val="0008062A"/>
    <w:rsid w:val="000814C5"/>
    <w:rsid w:val="00081650"/>
    <w:rsid w:val="00081F67"/>
    <w:rsid w:val="00082467"/>
    <w:rsid w:val="00082754"/>
    <w:rsid w:val="00082E6D"/>
    <w:rsid w:val="0008301C"/>
    <w:rsid w:val="00083446"/>
    <w:rsid w:val="00083E58"/>
    <w:rsid w:val="000863F0"/>
    <w:rsid w:val="0008665E"/>
    <w:rsid w:val="00086714"/>
    <w:rsid w:val="00086899"/>
    <w:rsid w:val="00087125"/>
    <w:rsid w:val="00087214"/>
    <w:rsid w:val="0008757E"/>
    <w:rsid w:val="00090035"/>
    <w:rsid w:val="00090174"/>
    <w:rsid w:val="00090559"/>
    <w:rsid w:val="0009058B"/>
    <w:rsid w:val="0009102A"/>
    <w:rsid w:val="000912AC"/>
    <w:rsid w:val="00091446"/>
    <w:rsid w:val="0009168F"/>
    <w:rsid w:val="00091DFF"/>
    <w:rsid w:val="00091EBF"/>
    <w:rsid w:val="000921E9"/>
    <w:rsid w:val="000924F9"/>
    <w:rsid w:val="00092E62"/>
    <w:rsid w:val="0009320E"/>
    <w:rsid w:val="000932B5"/>
    <w:rsid w:val="00093E52"/>
    <w:rsid w:val="000944BA"/>
    <w:rsid w:val="00094AAD"/>
    <w:rsid w:val="00094C03"/>
    <w:rsid w:val="00095790"/>
    <w:rsid w:val="000960ED"/>
    <w:rsid w:val="000961CF"/>
    <w:rsid w:val="00096C71"/>
    <w:rsid w:val="000971E5"/>
    <w:rsid w:val="000A0677"/>
    <w:rsid w:val="000A09A3"/>
    <w:rsid w:val="000A0DFE"/>
    <w:rsid w:val="000A1384"/>
    <w:rsid w:val="000A19C4"/>
    <w:rsid w:val="000A21EB"/>
    <w:rsid w:val="000A26FA"/>
    <w:rsid w:val="000A2808"/>
    <w:rsid w:val="000A2A3B"/>
    <w:rsid w:val="000A2B0D"/>
    <w:rsid w:val="000A2C53"/>
    <w:rsid w:val="000A2D47"/>
    <w:rsid w:val="000A36D1"/>
    <w:rsid w:val="000A36E4"/>
    <w:rsid w:val="000A3A6E"/>
    <w:rsid w:val="000A3C5D"/>
    <w:rsid w:val="000A3E50"/>
    <w:rsid w:val="000A3F9B"/>
    <w:rsid w:val="000A4303"/>
    <w:rsid w:val="000A43D2"/>
    <w:rsid w:val="000A4E0A"/>
    <w:rsid w:val="000A6908"/>
    <w:rsid w:val="000A6C49"/>
    <w:rsid w:val="000A711F"/>
    <w:rsid w:val="000A7352"/>
    <w:rsid w:val="000A7E13"/>
    <w:rsid w:val="000B03AE"/>
    <w:rsid w:val="000B03C5"/>
    <w:rsid w:val="000B070D"/>
    <w:rsid w:val="000B100F"/>
    <w:rsid w:val="000B1613"/>
    <w:rsid w:val="000B2534"/>
    <w:rsid w:val="000B2FB7"/>
    <w:rsid w:val="000B37F7"/>
    <w:rsid w:val="000B3828"/>
    <w:rsid w:val="000B3A1E"/>
    <w:rsid w:val="000B40B2"/>
    <w:rsid w:val="000B41A2"/>
    <w:rsid w:val="000B4779"/>
    <w:rsid w:val="000B57CC"/>
    <w:rsid w:val="000C0E4C"/>
    <w:rsid w:val="000C0EC9"/>
    <w:rsid w:val="000C10EF"/>
    <w:rsid w:val="000C1CD8"/>
    <w:rsid w:val="000C2658"/>
    <w:rsid w:val="000C287C"/>
    <w:rsid w:val="000C28C2"/>
    <w:rsid w:val="000C311A"/>
    <w:rsid w:val="000C354D"/>
    <w:rsid w:val="000C48B4"/>
    <w:rsid w:val="000C4948"/>
    <w:rsid w:val="000C5325"/>
    <w:rsid w:val="000C594E"/>
    <w:rsid w:val="000C5A20"/>
    <w:rsid w:val="000C68F6"/>
    <w:rsid w:val="000C6E31"/>
    <w:rsid w:val="000C6E95"/>
    <w:rsid w:val="000C76D0"/>
    <w:rsid w:val="000D0D24"/>
    <w:rsid w:val="000D138B"/>
    <w:rsid w:val="000D158A"/>
    <w:rsid w:val="000D27ED"/>
    <w:rsid w:val="000D305D"/>
    <w:rsid w:val="000D339A"/>
    <w:rsid w:val="000D39CC"/>
    <w:rsid w:val="000D4F43"/>
    <w:rsid w:val="000D605C"/>
    <w:rsid w:val="000D6956"/>
    <w:rsid w:val="000D79EC"/>
    <w:rsid w:val="000D7D35"/>
    <w:rsid w:val="000E0165"/>
    <w:rsid w:val="000E02D1"/>
    <w:rsid w:val="000E062A"/>
    <w:rsid w:val="000E0AD8"/>
    <w:rsid w:val="000E1D2B"/>
    <w:rsid w:val="000E2A5B"/>
    <w:rsid w:val="000E2DC1"/>
    <w:rsid w:val="000E63BB"/>
    <w:rsid w:val="000E6F1A"/>
    <w:rsid w:val="000E6F62"/>
    <w:rsid w:val="000E7453"/>
    <w:rsid w:val="000E7B34"/>
    <w:rsid w:val="000F0D45"/>
    <w:rsid w:val="000F26FB"/>
    <w:rsid w:val="000F3B98"/>
    <w:rsid w:val="000F4097"/>
    <w:rsid w:val="000F4AA6"/>
    <w:rsid w:val="000F5EB3"/>
    <w:rsid w:val="000F638A"/>
    <w:rsid w:val="000F6790"/>
    <w:rsid w:val="000F6954"/>
    <w:rsid w:val="00100020"/>
    <w:rsid w:val="0010003B"/>
    <w:rsid w:val="00100D34"/>
    <w:rsid w:val="001011E7"/>
    <w:rsid w:val="00101E74"/>
    <w:rsid w:val="001023AD"/>
    <w:rsid w:val="0010263E"/>
    <w:rsid w:val="00103540"/>
    <w:rsid w:val="001042F6"/>
    <w:rsid w:val="00104576"/>
    <w:rsid w:val="00104AB7"/>
    <w:rsid w:val="00105C83"/>
    <w:rsid w:val="00105CAA"/>
    <w:rsid w:val="001061A2"/>
    <w:rsid w:val="00106477"/>
    <w:rsid w:val="001067FB"/>
    <w:rsid w:val="00107648"/>
    <w:rsid w:val="00107CF8"/>
    <w:rsid w:val="00110006"/>
    <w:rsid w:val="00110D15"/>
    <w:rsid w:val="0011159E"/>
    <w:rsid w:val="001119D9"/>
    <w:rsid w:val="00111A81"/>
    <w:rsid w:val="00111E7D"/>
    <w:rsid w:val="00112414"/>
    <w:rsid w:val="001128C9"/>
    <w:rsid w:val="00112A0A"/>
    <w:rsid w:val="0011325A"/>
    <w:rsid w:val="001133FC"/>
    <w:rsid w:val="00113492"/>
    <w:rsid w:val="00114204"/>
    <w:rsid w:val="001148ED"/>
    <w:rsid w:val="00114DE6"/>
    <w:rsid w:val="00116206"/>
    <w:rsid w:val="001168FC"/>
    <w:rsid w:val="00116E24"/>
    <w:rsid w:val="001171EE"/>
    <w:rsid w:val="00117897"/>
    <w:rsid w:val="00117FEA"/>
    <w:rsid w:val="00120FA6"/>
    <w:rsid w:val="0012164D"/>
    <w:rsid w:val="00121826"/>
    <w:rsid w:val="00121ED8"/>
    <w:rsid w:val="00122006"/>
    <w:rsid w:val="0012280F"/>
    <w:rsid w:val="00122EE0"/>
    <w:rsid w:val="00122F1F"/>
    <w:rsid w:val="00122FDE"/>
    <w:rsid w:val="001233D9"/>
    <w:rsid w:val="001236C2"/>
    <w:rsid w:val="0012408B"/>
    <w:rsid w:val="001242FE"/>
    <w:rsid w:val="001245D5"/>
    <w:rsid w:val="00124BA3"/>
    <w:rsid w:val="001251DC"/>
    <w:rsid w:val="00125427"/>
    <w:rsid w:val="0012560D"/>
    <w:rsid w:val="00125BEE"/>
    <w:rsid w:val="001263C3"/>
    <w:rsid w:val="0012774B"/>
    <w:rsid w:val="001279B8"/>
    <w:rsid w:val="0013028E"/>
    <w:rsid w:val="0013046A"/>
    <w:rsid w:val="00130C75"/>
    <w:rsid w:val="00131189"/>
    <w:rsid w:val="001315A0"/>
    <w:rsid w:val="0013276E"/>
    <w:rsid w:val="00133028"/>
    <w:rsid w:val="00133227"/>
    <w:rsid w:val="001335DF"/>
    <w:rsid w:val="00134451"/>
    <w:rsid w:val="0013503B"/>
    <w:rsid w:val="001357F8"/>
    <w:rsid w:val="00135D08"/>
    <w:rsid w:val="00136A36"/>
    <w:rsid w:val="00136D4B"/>
    <w:rsid w:val="001402D7"/>
    <w:rsid w:val="001404DB"/>
    <w:rsid w:val="001405DB"/>
    <w:rsid w:val="001410F9"/>
    <w:rsid w:val="00141418"/>
    <w:rsid w:val="00141C59"/>
    <w:rsid w:val="00142170"/>
    <w:rsid w:val="00142FEE"/>
    <w:rsid w:val="00144383"/>
    <w:rsid w:val="001443FB"/>
    <w:rsid w:val="00144588"/>
    <w:rsid w:val="00144D59"/>
    <w:rsid w:val="001455AF"/>
    <w:rsid w:val="00145CFD"/>
    <w:rsid w:val="001461BA"/>
    <w:rsid w:val="001465A7"/>
    <w:rsid w:val="00147041"/>
    <w:rsid w:val="001478C8"/>
    <w:rsid w:val="001507E2"/>
    <w:rsid w:val="00150B04"/>
    <w:rsid w:val="00151307"/>
    <w:rsid w:val="00151BAD"/>
    <w:rsid w:val="00151C37"/>
    <w:rsid w:val="00151CDD"/>
    <w:rsid w:val="00152059"/>
    <w:rsid w:val="0015280A"/>
    <w:rsid w:val="001536FF"/>
    <w:rsid w:val="00153AF7"/>
    <w:rsid w:val="00153EC9"/>
    <w:rsid w:val="00155D88"/>
    <w:rsid w:val="00156556"/>
    <w:rsid w:val="00156896"/>
    <w:rsid w:val="00156A4C"/>
    <w:rsid w:val="00157E61"/>
    <w:rsid w:val="00160749"/>
    <w:rsid w:val="0016106B"/>
    <w:rsid w:val="0016141C"/>
    <w:rsid w:val="00161624"/>
    <w:rsid w:val="00161F89"/>
    <w:rsid w:val="00162954"/>
    <w:rsid w:val="00162B43"/>
    <w:rsid w:val="00162D32"/>
    <w:rsid w:val="00162F75"/>
    <w:rsid w:val="00163098"/>
    <w:rsid w:val="00164095"/>
    <w:rsid w:val="00164333"/>
    <w:rsid w:val="00164EFC"/>
    <w:rsid w:val="001666A7"/>
    <w:rsid w:val="00166A4D"/>
    <w:rsid w:val="00166F42"/>
    <w:rsid w:val="00167106"/>
    <w:rsid w:val="00167358"/>
    <w:rsid w:val="00170FBF"/>
    <w:rsid w:val="001713EF"/>
    <w:rsid w:val="00171FFA"/>
    <w:rsid w:val="00172721"/>
    <w:rsid w:val="00172741"/>
    <w:rsid w:val="0017415C"/>
    <w:rsid w:val="00175501"/>
    <w:rsid w:val="00175AE0"/>
    <w:rsid w:val="00176622"/>
    <w:rsid w:val="00176EE9"/>
    <w:rsid w:val="00177825"/>
    <w:rsid w:val="001778B9"/>
    <w:rsid w:val="00177E57"/>
    <w:rsid w:val="001815D9"/>
    <w:rsid w:val="00181AB0"/>
    <w:rsid w:val="00181F51"/>
    <w:rsid w:val="00182791"/>
    <w:rsid w:val="0018290D"/>
    <w:rsid w:val="001830DA"/>
    <w:rsid w:val="001836EC"/>
    <w:rsid w:val="0018403D"/>
    <w:rsid w:val="001854A1"/>
    <w:rsid w:val="001854AD"/>
    <w:rsid w:val="001856CD"/>
    <w:rsid w:val="00185914"/>
    <w:rsid w:val="00185BA4"/>
    <w:rsid w:val="0018636F"/>
    <w:rsid w:val="001867E3"/>
    <w:rsid w:val="00186869"/>
    <w:rsid w:val="0018699D"/>
    <w:rsid w:val="00186CDF"/>
    <w:rsid w:val="00186F52"/>
    <w:rsid w:val="001871ED"/>
    <w:rsid w:val="0018758E"/>
    <w:rsid w:val="00187892"/>
    <w:rsid w:val="00190719"/>
    <w:rsid w:val="001917BC"/>
    <w:rsid w:val="001917D6"/>
    <w:rsid w:val="00191897"/>
    <w:rsid w:val="00191FA0"/>
    <w:rsid w:val="0019223E"/>
    <w:rsid w:val="001922E2"/>
    <w:rsid w:val="00192738"/>
    <w:rsid w:val="0019382A"/>
    <w:rsid w:val="00195413"/>
    <w:rsid w:val="00195854"/>
    <w:rsid w:val="00197AFD"/>
    <w:rsid w:val="00197B3E"/>
    <w:rsid w:val="001A0025"/>
    <w:rsid w:val="001A012B"/>
    <w:rsid w:val="001A086F"/>
    <w:rsid w:val="001A1CBB"/>
    <w:rsid w:val="001A25D9"/>
    <w:rsid w:val="001A2BA3"/>
    <w:rsid w:val="001A2FB5"/>
    <w:rsid w:val="001A3BE3"/>
    <w:rsid w:val="001A40ED"/>
    <w:rsid w:val="001A4310"/>
    <w:rsid w:val="001A4D40"/>
    <w:rsid w:val="001A55AB"/>
    <w:rsid w:val="001A5853"/>
    <w:rsid w:val="001A5E69"/>
    <w:rsid w:val="001A6B1F"/>
    <w:rsid w:val="001A6DAF"/>
    <w:rsid w:val="001A6ED0"/>
    <w:rsid w:val="001A7363"/>
    <w:rsid w:val="001A7510"/>
    <w:rsid w:val="001A76BA"/>
    <w:rsid w:val="001B035B"/>
    <w:rsid w:val="001B0702"/>
    <w:rsid w:val="001B0AC2"/>
    <w:rsid w:val="001B12A0"/>
    <w:rsid w:val="001B1EBD"/>
    <w:rsid w:val="001B2235"/>
    <w:rsid w:val="001B2911"/>
    <w:rsid w:val="001B38FC"/>
    <w:rsid w:val="001B47A8"/>
    <w:rsid w:val="001B4C30"/>
    <w:rsid w:val="001B5A8C"/>
    <w:rsid w:val="001B5B14"/>
    <w:rsid w:val="001B5FEB"/>
    <w:rsid w:val="001B7887"/>
    <w:rsid w:val="001B7A1E"/>
    <w:rsid w:val="001C0562"/>
    <w:rsid w:val="001C07CE"/>
    <w:rsid w:val="001C0DA5"/>
    <w:rsid w:val="001C1618"/>
    <w:rsid w:val="001C1680"/>
    <w:rsid w:val="001C1D93"/>
    <w:rsid w:val="001C1F5D"/>
    <w:rsid w:val="001C2034"/>
    <w:rsid w:val="001C246D"/>
    <w:rsid w:val="001C2950"/>
    <w:rsid w:val="001C2EB5"/>
    <w:rsid w:val="001C3017"/>
    <w:rsid w:val="001C333A"/>
    <w:rsid w:val="001C4120"/>
    <w:rsid w:val="001C4172"/>
    <w:rsid w:val="001C4715"/>
    <w:rsid w:val="001C49E6"/>
    <w:rsid w:val="001C6998"/>
    <w:rsid w:val="001C6F69"/>
    <w:rsid w:val="001C703B"/>
    <w:rsid w:val="001C7C54"/>
    <w:rsid w:val="001C7EE5"/>
    <w:rsid w:val="001D0310"/>
    <w:rsid w:val="001D0500"/>
    <w:rsid w:val="001D1034"/>
    <w:rsid w:val="001D125E"/>
    <w:rsid w:val="001D254D"/>
    <w:rsid w:val="001D27CF"/>
    <w:rsid w:val="001D2CF9"/>
    <w:rsid w:val="001D3DD1"/>
    <w:rsid w:val="001D4541"/>
    <w:rsid w:val="001D487A"/>
    <w:rsid w:val="001D4D3A"/>
    <w:rsid w:val="001D5992"/>
    <w:rsid w:val="001D6149"/>
    <w:rsid w:val="001D629C"/>
    <w:rsid w:val="001D685E"/>
    <w:rsid w:val="001D7340"/>
    <w:rsid w:val="001D7399"/>
    <w:rsid w:val="001D7509"/>
    <w:rsid w:val="001E27C3"/>
    <w:rsid w:val="001E2CCC"/>
    <w:rsid w:val="001E3686"/>
    <w:rsid w:val="001E3BD7"/>
    <w:rsid w:val="001E3DF9"/>
    <w:rsid w:val="001E446D"/>
    <w:rsid w:val="001E50A7"/>
    <w:rsid w:val="001E5309"/>
    <w:rsid w:val="001E5585"/>
    <w:rsid w:val="001E5B94"/>
    <w:rsid w:val="001E5F1B"/>
    <w:rsid w:val="001E68B1"/>
    <w:rsid w:val="001F04AF"/>
    <w:rsid w:val="001F055C"/>
    <w:rsid w:val="001F0A2F"/>
    <w:rsid w:val="001F0E9B"/>
    <w:rsid w:val="001F1298"/>
    <w:rsid w:val="001F1865"/>
    <w:rsid w:val="001F1A4E"/>
    <w:rsid w:val="001F21FB"/>
    <w:rsid w:val="001F28AB"/>
    <w:rsid w:val="001F2A5B"/>
    <w:rsid w:val="001F3141"/>
    <w:rsid w:val="001F3330"/>
    <w:rsid w:val="001F38BC"/>
    <w:rsid w:val="001F49B0"/>
    <w:rsid w:val="001F4D9D"/>
    <w:rsid w:val="001F4FE7"/>
    <w:rsid w:val="001F506F"/>
    <w:rsid w:val="001F571E"/>
    <w:rsid w:val="001F5837"/>
    <w:rsid w:val="001F5A1F"/>
    <w:rsid w:val="001F64BA"/>
    <w:rsid w:val="001F7027"/>
    <w:rsid w:val="002003BA"/>
    <w:rsid w:val="00200731"/>
    <w:rsid w:val="002010C5"/>
    <w:rsid w:val="00201C05"/>
    <w:rsid w:val="002024CC"/>
    <w:rsid w:val="0020288C"/>
    <w:rsid w:val="00202F35"/>
    <w:rsid w:val="00203273"/>
    <w:rsid w:val="00204590"/>
    <w:rsid w:val="0020469C"/>
    <w:rsid w:val="002047C5"/>
    <w:rsid w:val="00204A50"/>
    <w:rsid w:val="002051E6"/>
    <w:rsid w:val="002058B8"/>
    <w:rsid w:val="00205D04"/>
    <w:rsid w:val="00206628"/>
    <w:rsid w:val="00206CF2"/>
    <w:rsid w:val="002070C1"/>
    <w:rsid w:val="00207736"/>
    <w:rsid w:val="00207C89"/>
    <w:rsid w:val="00210781"/>
    <w:rsid w:val="00210852"/>
    <w:rsid w:val="0021169D"/>
    <w:rsid w:val="00211B3D"/>
    <w:rsid w:val="00211CBC"/>
    <w:rsid w:val="00211DF6"/>
    <w:rsid w:val="00211ED6"/>
    <w:rsid w:val="0021229E"/>
    <w:rsid w:val="002131C2"/>
    <w:rsid w:val="00213462"/>
    <w:rsid w:val="002136A8"/>
    <w:rsid w:val="002148A4"/>
    <w:rsid w:val="00214DD3"/>
    <w:rsid w:val="002153EB"/>
    <w:rsid w:val="002158CB"/>
    <w:rsid w:val="00215DDD"/>
    <w:rsid w:val="00217274"/>
    <w:rsid w:val="00217AC1"/>
    <w:rsid w:val="00220213"/>
    <w:rsid w:val="002213A1"/>
    <w:rsid w:val="002216C7"/>
    <w:rsid w:val="00222392"/>
    <w:rsid w:val="00222C6D"/>
    <w:rsid w:val="00223921"/>
    <w:rsid w:val="00223DC6"/>
    <w:rsid w:val="00224275"/>
    <w:rsid w:val="00224473"/>
    <w:rsid w:val="00224C81"/>
    <w:rsid w:val="00224D11"/>
    <w:rsid w:val="00226595"/>
    <w:rsid w:val="00226B7D"/>
    <w:rsid w:val="00226D9C"/>
    <w:rsid w:val="002272E2"/>
    <w:rsid w:val="0023034A"/>
    <w:rsid w:val="00230DC8"/>
    <w:rsid w:val="00232900"/>
    <w:rsid w:val="00232F17"/>
    <w:rsid w:val="00234E15"/>
    <w:rsid w:val="00235774"/>
    <w:rsid w:val="00235FD8"/>
    <w:rsid w:val="002361D9"/>
    <w:rsid w:val="00236BDE"/>
    <w:rsid w:val="0023745D"/>
    <w:rsid w:val="00240616"/>
    <w:rsid w:val="00240713"/>
    <w:rsid w:val="00241CEB"/>
    <w:rsid w:val="00242DE9"/>
    <w:rsid w:val="0024446C"/>
    <w:rsid w:val="0024494C"/>
    <w:rsid w:val="00244D3B"/>
    <w:rsid w:val="00246DEB"/>
    <w:rsid w:val="002472A8"/>
    <w:rsid w:val="00247737"/>
    <w:rsid w:val="00250A9A"/>
    <w:rsid w:val="00250B02"/>
    <w:rsid w:val="002511E1"/>
    <w:rsid w:val="0025123B"/>
    <w:rsid w:val="00252B11"/>
    <w:rsid w:val="0025309C"/>
    <w:rsid w:val="0025379A"/>
    <w:rsid w:val="00254C68"/>
    <w:rsid w:val="002550FC"/>
    <w:rsid w:val="002559A2"/>
    <w:rsid w:val="00255E29"/>
    <w:rsid w:val="002564DD"/>
    <w:rsid w:val="00256C68"/>
    <w:rsid w:val="002602F6"/>
    <w:rsid w:val="002603D2"/>
    <w:rsid w:val="0026079E"/>
    <w:rsid w:val="00261B72"/>
    <w:rsid w:val="00262C2F"/>
    <w:rsid w:val="002636D4"/>
    <w:rsid w:val="00263B30"/>
    <w:rsid w:val="00263E47"/>
    <w:rsid w:val="0026466E"/>
    <w:rsid w:val="00264C43"/>
    <w:rsid w:val="00264FA9"/>
    <w:rsid w:val="00265178"/>
    <w:rsid w:val="0026531D"/>
    <w:rsid w:val="00265D3D"/>
    <w:rsid w:val="00266FCC"/>
    <w:rsid w:val="00267069"/>
    <w:rsid w:val="00267D6F"/>
    <w:rsid w:val="00271E32"/>
    <w:rsid w:val="00271EEC"/>
    <w:rsid w:val="00272535"/>
    <w:rsid w:val="0027331B"/>
    <w:rsid w:val="00273A6B"/>
    <w:rsid w:val="002748F3"/>
    <w:rsid w:val="00274E2C"/>
    <w:rsid w:val="0027557A"/>
    <w:rsid w:val="00275790"/>
    <w:rsid w:val="002757E9"/>
    <w:rsid w:val="002759D6"/>
    <w:rsid w:val="00275EA2"/>
    <w:rsid w:val="00276339"/>
    <w:rsid w:val="0027680F"/>
    <w:rsid w:val="00277167"/>
    <w:rsid w:val="0027746E"/>
    <w:rsid w:val="00280339"/>
    <w:rsid w:val="002807A6"/>
    <w:rsid w:val="002807D7"/>
    <w:rsid w:val="00281216"/>
    <w:rsid w:val="0028183F"/>
    <w:rsid w:val="00282736"/>
    <w:rsid w:val="00282806"/>
    <w:rsid w:val="00282874"/>
    <w:rsid w:val="0028295A"/>
    <w:rsid w:val="00283FE3"/>
    <w:rsid w:val="002840B0"/>
    <w:rsid w:val="00284560"/>
    <w:rsid w:val="00285212"/>
    <w:rsid w:val="002857EF"/>
    <w:rsid w:val="00285880"/>
    <w:rsid w:val="00286306"/>
    <w:rsid w:val="0028635C"/>
    <w:rsid w:val="00286751"/>
    <w:rsid w:val="00287370"/>
    <w:rsid w:val="00287F8E"/>
    <w:rsid w:val="00290292"/>
    <w:rsid w:val="00290304"/>
    <w:rsid w:val="002908AA"/>
    <w:rsid w:val="00292062"/>
    <w:rsid w:val="00292783"/>
    <w:rsid w:val="002937A7"/>
    <w:rsid w:val="00293889"/>
    <w:rsid w:val="00293965"/>
    <w:rsid w:val="002939F4"/>
    <w:rsid w:val="00293A2E"/>
    <w:rsid w:val="00294102"/>
    <w:rsid w:val="00294563"/>
    <w:rsid w:val="0029510C"/>
    <w:rsid w:val="002957AC"/>
    <w:rsid w:val="00296945"/>
    <w:rsid w:val="002973EE"/>
    <w:rsid w:val="00297A97"/>
    <w:rsid w:val="00297A9E"/>
    <w:rsid w:val="00297ACC"/>
    <w:rsid w:val="00297C24"/>
    <w:rsid w:val="002A10EA"/>
    <w:rsid w:val="002A1327"/>
    <w:rsid w:val="002A182B"/>
    <w:rsid w:val="002A1FF4"/>
    <w:rsid w:val="002A2251"/>
    <w:rsid w:val="002A23DB"/>
    <w:rsid w:val="002A25E6"/>
    <w:rsid w:val="002A27FE"/>
    <w:rsid w:val="002A2DFC"/>
    <w:rsid w:val="002A32EF"/>
    <w:rsid w:val="002A34BF"/>
    <w:rsid w:val="002A35EE"/>
    <w:rsid w:val="002A43EF"/>
    <w:rsid w:val="002A4C67"/>
    <w:rsid w:val="002A4F21"/>
    <w:rsid w:val="002A584A"/>
    <w:rsid w:val="002A5AAA"/>
    <w:rsid w:val="002A6851"/>
    <w:rsid w:val="002A7125"/>
    <w:rsid w:val="002A78CB"/>
    <w:rsid w:val="002B0F54"/>
    <w:rsid w:val="002B1214"/>
    <w:rsid w:val="002B15B9"/>
    <w:rsid w:val="002B174F"/>
    <w:rsid w:val="002B1B84"/>
    <w:rsid w:val="002B2C3B"/>
    <w:rsid w:val="002B34E5"/>
    <w:rsid w:val="002B3895"/>
    <w:rsid w:val="002B3B7D"/>
    <w:rsid w:val="002B41AD"/>
    <w:rsid w:val="002B42A2"/>
    <w:rsid w:val="002B44C4"/>
    <w:rsid w:val="002B4802"/>
    <w:rsid w:val="002B4C15"/>
    <w:rsid w:val="002B5FB5"/>
    <w:rsid w:val="002B601E"/>
    <w:rsid w:val="002B61C6"/>
    <w:rsid w:val="002B6AC2"/>
    <w:rsid w:val="002B6DA0"/>
    <w:rsid w:val="002B7CF8"/>
    <w:rsid w:val="002C00B6"/>
    <w:rsid w:val="002C0138"/>
    <w:rsid w:val="002C1555"/>
    <w:rsid w:val="002C2544"/>
    <w:rsid w:val="002C3164"/>
    <w:rsid w:val="002C3EC4"/>
    <w:rsid w:val="002C41FC"/>
    <w:rsid w:val="002C4798"/>
    <w:rsid w:val="002C5714"/>
    <w:rsid w:val="002C65B3"/>
    <w:rsid w:val="002C6E39"/>
    <w:rsid w:val="002C7A2F"/>
    <w:rsid w:val="002C7D95"/>
    <w:rsid w:val="002D1D1F"/>
    <w:rsid w:val="002D2322"/>
    <w:rsid w:val="002D28E8"/>
    <w:rsid w:val="002D2A94"/>
    <w:rsid w:val="002D2FCC"/>
    <w:rsid w:val="002D3630"/>
    <w:rsid w:val="002D3F15"/>
    <w:rsid w:val="002D49A7"/>
    <w:rsid w:val="002D5C49"/>
    <w:rsid w:val="002D68A8"/>
    <w:rsid w:val="002D6F45"/>
    <w:rsid w:val="002D71B4"/>
    <w:rsid w:val="002D76D1"/>
    <w:rsid w:val="002E0704"/>
    <w:rsid w:val="002E1326"/>
    <w:rsid w:val="002E18A0"/>
    <w:rsid w:val="002E2E84"/>
    <w:rsid w:val="002E3254"/>
    <w:rsid w:val="002E3489"/>
    <w:rsid w:val="002E3EB1"/>
    <w:rsid w:val="002E45A8"/>
    <w:rsid w:val="002E48FC"/>
    <w:rsid w:val="002E532D"/>
    <w:rsid w:val="002E5954"/>
    <w:rsid w:val="002E6542"/>
    <w:rsid w:val="002E7D96"/>
    <w:rsid w:val="002E7FFC"/>
    <w:rsid w:val="002F0456"/>
    <w:rsid w:val="002F0A56"/>
    <w:rsid w:val="002F0ED3"/>
    <w:rsid w:val="002F1ED4"/>
    <w:rsid w:val="002F2843"/>
    <w:rsid w:val="002F2867"/>
    <w:rsid w:val="002F2BC3"/>
    <w:rsid w:val="002F2D6E"/>
    <w:rsid w:val="002F2D77"/>
    <w:rsid w:val="002F4229"/>
    <w:rsid w:val="002F4E0B"/>
    <w:rsid w:val="002F4F9D"/>
    <w:rsid w:val="002F70D0"/>
    <w:rsid w:val="002F722B"/>
    <w:rsid w:val="002F7385"/>
    <w:rsid w:val="002F74EA"/>
    <w:rsid w:val="003001A6"/>
    <w:rsid w:val="003005D5"/>
    <w:rsid w:val="00301182"/>
    <w:rsid w:val="003012D3"/>
    <w:rsid w:val="00301DC3"/>
    <w:rsid w:val="0030210C"/>
    <w:rsid w:val="0030286C"/>
    <w:rsid w:val="003029A7"/>
    <w:rsid w:val="003038CE"/>
    <w:rsid w:val="00303952"/>
    <w:rsid w:val="00303962"/>
    <w:rsid w:val="00303A5F"/>
    <w:rsid w:val="00303E2E"/>
    <w:rsid w:val="003048A0"/>
    <w:rsid w:val="0030581D"/>
    <w:rsid w:val="0030626C"/>
    <w:rsid w:val="00306AD5"/>
    <w:rsid w:val="00306ED4"/>
    <w:rsid w:val="00307159"/>
    <w:rsid w:val="00307A91"/>
    <w:rsid w:val="00307B9D"/>
    <w:rsid w:val="00307E65"/>
    <w:rsid w:val="00307F68"/>
    <w:rsid w:val="00310B97"/>
    <w:rsid w:val="00311E1B"/>
    <w:rsid w:val="00312BDB"/>
    <w:rsid w:val="003141AB"/>
    <w:rsid w:val="0031495C"/>
    <w:rsid w:val="00314DBD"/>
    <w:rsid w:val="00314E18"/>
    <w:rsid w:val="003155FA"/>
    <w:rsid w:val="00315C89"/>
    <w:rsid w:val="0031630D"/>
    <w:rsid w:val="00317818"/>
    <w:rsid w:val="0031787A"/>
    <w:rsid w:val="003178B9"/>
    <w:rsid w:val="003179E3"/>
    <w:rsid w:val="00317E47"/>
    <w:rsid w:val="003200F6"/>
    <w:rsid w:val="0032026E"/>
    <w:rsid w:val="00320634"/>
    <w:rsid w:val="00321DE3"/>
    <w:rsid w:val="00322534"/>
    <w:rsid w:val="00322A8A"/>
    <w:rsid w:val="0032339F"/>
    <w:rsid w:val="00323454"/>
    <w:rsid w:val="00323AFF"/>
    <w:rsid w:val="00324312"/>
    <w:rsid w:val="003247D5"/>
    <w:rsid w:val="003254BB"/>
    <w:rsid w:val="00325784"/>
    <w:rsid w:val="00325B28"/>
    <w:rsid w:val="00326807"/>
    <w:rsid w:val="00326D4A"/>
    <w:rsid w:val="00326E5D"/>
    <w:rsid w:val="0032723B"/>
    <w:rsid w:val="0033063D"/>
    <w:rsid w:val="00331282"/>
    <w:rsid w:val="0033181B"/>
    <w:rsid w:val="0033211D"/>
    <w:rsid w:val="0033245A"/>
    <w:rsid w:val="003326A1"/>
    <w:rsid w:val="00332E5B"/>
    <w:rsid w:val="003339B8"/>
    <w:rsid w:val="00333A79"/>
    <w:rsid w:val="00333B99"/>
    <w:rsid w:val="00335427"/>
    <w:rsid w:val="0033698D"/>
    <w:rsid w:val="003372C8"/>
    <w:rsid w:val="00337D2C"/>
    <w:rsid w:val="00337EB4"/>
    <w:rsid w:val="00337F80"/>
    <w:rsid w:val="00340BB7"/>
    <w:rsid w:val="003414C1"/>
    <w:rsid w:val="0034232C"/>
    <w:rsid w:val="003424A8"/>
    <w:rsid w:val="00343E39"/>
    <w:rsid w:val="00343E41"/>
    <w:rsid w:val="00344096"/>
    <w:rsid w:val="0034482B"/>
    <w:rsid w:val="0034579F"/>
    <w:rsid w:val="003459AE"/>
    <w:rsid w:val="00346161"/>
    <w:rsid w:val="00346840"/>
    <w:rsid w:val="00346DE2"/>
    <w:rsid w:val="00350749"/>
    <w:rsid w:val="00351534"/>
    <w:rsid w:val="00351546"/>
    <w:rsid w:val="0035289F"/>
    <w:rsid w:val="00352B71"/>
    <w:rsid w:val="003536A5"/>
    <w:rsid w:val="00353836"/>
    <w:rsid w:val="00353FA9"/>
    <w:rsid w:val="00354472"/>
    <w:rsid w:val="0035518E"/>
    <w:rsid w:val="00355EC4"/>
    <w:rsid w:val="00356592"/>
    <w:rsid w:val="003573F4"/>
    <w:rsid w:val="003574C3"/>
    <w:rsid w:val="003577FF"/>
    <w:rsid w:val="003579B4"/>
    <w:rsid w:val="00357A63"/>
    <w:rsid w:val="003604CB"/>
    <w:rsid w:val="003619BD"/>
    <w:rsid w:val="00361A2F"/>
    <w:rsid w:val="00361A59"/>
    <w:rsid w:val="00361D73"/>
    <w:rsid w:val="00361FA5"/>
    <w:rsid w:val="003629A2"/>
    <w:rsid w:val="00362DDF"/>
    <w:rsid w:val="003632E8"/>
    <w:rsid w:val="0036369A"/>
    <w:rsid w:val="00363C85"/>
    <w:rsid w:val="00363F8A"/>
    <w:rsid w:val="003644BD"/>
    <w:rsid w:val="0036503F"/>
    <w:rsid w:val="003654B0"/>
    <w:rsid w:val="003658B3"/>
    <w:rsid w:val="003659A1"/>
    <w:rsid w:val="00366218"/>
    <w:rsid w:val="00366257"/>
    <w:rsid w:val="003675C3"/>
    <w:rsid w:val="003678F7"/>
    <w:rsid w:val="003679A5"/>
    <w:rsid w:val="00367A38"/>
    <w:rsid w:val="00367CA4"/>
    <w:rsid w:val="0037011A"/>
    <w:rsid w:val="0037137B"/>
    <w:rsid w:val="0037149C"/>
    <w:rsid w:val="00371E1B"/>
    <w:rsid w:val="00372992"/>
    <w:rsid w:val="00372B97"/>
    <w:rsid w:val="003731DA"/>
    <w:rsid w:val="003739C1"/>
    <w:rsid w:val="0037409B"/>
    <w:rsid w:val="00374A06"/>
    <w:rsid w:val="00374CFD"/>
    <w:rsid w:val="003758D3"/>
    <w:rsid w:val="00377F18"/>
    <w:rsid w:val="00380346"/>
    <w:rsid w:val="003804E3"/>
    <w:rsid w:val="003808D8"/>
    <w:rsid w:val="00381D44"/>
    <w:rsid w:val="00381DD4"/>
    <w:rsid w:val="00381F37"/>
    <w:rsid w:val="003824F2"/>
    <w:rsid w:val="00383878"/>
    <w:rsid w:val="00383C92"/>
    <w:rsid w:val="00384179"/>
    <w:rsid w:val="003843CF"/>
    <w:rsid w:val="003844E4"/>
    <w:rsid w:val="00384C2A"/>
    <w:rsid w:val="00386FF7"/>
    <w:rsid w:val="003870E8"/>
    <w:rsid w:val="0038795B"/>
    <w:rsid w:val="00390A27"/>
    <w:rsid w:val="00390B07"/>
    <w:rsid w:val="00391B4E"/>
    <w:rsid w:val="00391E70"/>
    <w:rsid w:val="00392A92"/>
    <w:rsid w:val="00392BB4"/>
    <w:rsid w:val="00394B0E"/>
    <w:rsid w:val="00394B61"/>
    <w:rsid w:val="0039543E"/>
    <w:rsid w:val="003954A6"/>
    <w:rsid w:val="003955FE"/>
    <w:rsid w:val="0039565A"/>
    <w:rsid w:val="003957B7"/>
    <w:rsid w:val="00395E18"/>
    <w:rsid w:val="00396157"/>
    <w:rsid w:val="00396BE2"/>
    <w:rsid w:val="003970B3"/>
    <w:rsid w:val="003A2103"/>
    <w:rsid w:val="003A2A21"/>
    <w:rsid w:val="003A3978"/>
    <w:rsid w:val="003A5444"/>
    <w:rsid w:val="003A5842"/>
    <w:rsid w:val="003A60BD"/>
    <w:rsid w:val="003A76C2"/>
    <w:rsid w:val="003A7747"/>
    <w:rsid w:val="003A7FE8"/>
    <w:rsid w:val="003B04C1"/>
    <w:rsid w:val="003B057E"/>
    <w:rsid w:val="003B0D9B"/>
    <w:rsid w:val="003B0F7D"/>
    <w:rsid w:val="003B11D5"/>
    <w:rsid w:val="003B181C"/>
    <w:rsid w:val="003B184B"/>
    <w:rsid w:val="003B22D3"/>
    <w:rsid w:val="003B26FC"/>
    <w:rsid w:val="003B3224"/>
    <w:rsid w:val="003B3537"/>
    <w:rsid w:val="003B3726"/>
    <w:rsid w:val="003B4A41"/>
    <w:rsid w:val="003B5611"/>
    <w:rsid w:val="003B5A00"/>
    <w:rsid w:val="003B5EFB"/>
    <w:rsid w:val="003B6536"/>
    <w:rsid w:val="003C0135"/>
    <w:rsid w:val="003C0291"/>
    <w:rsid w:val="003C02BF"/>
    <w:rsid w:val="003C093E"/>
    <w:rsid w:val="003C0DFC"/>
    <w:rsid w:val="003C18BE"/>
    <w:rsid w:val="003C2240"/>
    <w:rsid w:val="003C31FA"/>
    <w:rsid w:val="003C34F6"/>
    <w:rsid w:val="003C3882"/>
    <w:rsid w:val="003C3B40"/>
    <w:rsid w:val="003C4D2F"/>
    <w:rsid w:val="003C57A5"/>
    <w:rsid w:val="003C5948"/>
    <w:rsid w:val="003C5A5E"/>
    <w:rsid w:val="003C7B7A"/>
    <w:rsid w:val="003D034A"/>
    <w:rsid w:val="003D201E"/>
    <w:rsid w:val="003D2447"/>
    <w:rsid w:val="003D30E7"/>
    <w:rsid w:val="003D346C"/>
    <w:rsid w:val="003D34B6"/>
    <w:rsid w:val="003D357B"/>
    <w:rsid w:val="003D4607"/>
    <w:rsid w:val="003D4E50"/>
    <w:rsid w:val="003D4E78"/>
    <w:rsid w:val="003D50E9"/>
    <w:rsid w:val="003D5251"/>
    <w:rsid w:val="003D5EC9"/>
    <w:rsid w:val="003D6067"/>
    <w:rsid w:val="003D6330"/>
    <w:rsid w:val="003D756F"/>
    <w:rsid w:val="003D7877"/>
    <w:rsid w:val="003D78D9"/>
    <w:rsid w:val="003E0015"/>
    <w:rsid w:val="003E0C35"/>
    <w:rsid w:val="003E0C52"/>
    <w:rsid w:val="003E100C"/>
    <w:rsid w:val="003E1CFA"/>
    <w:rsid w:val="003E2E7C"/>
    <w:rsid w:val="003E3C64"/>
    <w:rsid w:val="003E3D66"/>
    <w:rsid w:val="003E5923"/>
    <w:rsid w:val="003E5939"/>
    <w:rsid w:val="003E5A02"/>
    <w:rsid w:val="003E6000"/>
    <w:rsid w:val="003E6569"/>
    <w:rsid w:val="003E673C"/>
    <w:rsid w:val="003E6DCD"/>
    <w:rsid w:val="003E74A3"/>
    <w:rsid w:val="003E7A15"/>
    <w:rsid w:val="003E7DA8"/>
    <w:rsid w:val="003F0674"/>
    <w:rsid w:val="003F1289"/>
    <w:rsid w:val="003F1FDA"/>
    <w:rsid w:val="003F20C4"/>
    <w:rsid w:val="003F28FF"/>
    <w:rsid w:val="003F33ED"/>
    <w:rsid w:val="003F3B29"/>
    <w:rsid w:val="003F3C68"/>
    <w:rsid w:val="003F3D59"/>
    <w:rsid w:val="003F4004"/>
    <w:rsid w:val="003F4134"/>
    <w:rsid w:val="003F44D4"/>
    <w:rsid w:val="003F4773"/>
    <w:rsid w:val="003F5A8E"/>
    <w:rsid w:val="003F747C"/>
    <w:rsid w:val="003F7D00"/>
    <w:rsid w:val="00400C77"/>
    <w:rsid w:val="00401158"/>
    <w:rsid w:val="004012E2"/>
    <w:rsid w:val="00402A26"/>
    <w:rsid w:val="004033FD"/>
    <w:rsid w:val="004036D3"/>
    <w:rsid w:val="00403F54"/>
    <w:rsid w:val="00404639"/>
    <w:rsid w:val="00404686"/>
    <w:rsid w:val="004047D0"/>
    <w:rsid w:val="0040483F"/>
    <w:rsid w:val="00405C5B"/>
    <w:rsid w:val="004069B0"/>
    <w:rsid w:val="00407352"/>
    <w:rsid w:val="004074A7"/>
    <w:rsid w:val="0040763C"/>
    <w:rsid w:val="00407693"/>
    <w:rsid w:val="0041021D"/>
    <w:rsid w:val="00410781"/>
    <w:rsid w:val="00410CFB"/>
    <w:rsid w:val="004116D0"/>
    <w:rsid w:val="00411A17"/>
    <w:rsid w:val="00411C02"/>
    <w:rsid w:val="00411C52"/>
    <w:rsid w:val="004123BF"/>
    <w:rsid w:val="0041243B"/>
    <w:rsid w:val="00412FBA"/>
    <w:rsid w:val="00414EED"/>
    <w:rsid w:val="004150E9"/>
    <w:rsid w:val="0041615E"/>
    <w:rsid w:val="004175F8"/>
    <w:rsid w:val="004219C5"/>
    <w:rsid w:val="00421B01"/>
    <w:rsid w:val="00422F05"/>
    <w:rsid w:val="004230C2"/>
    <w:rsid w:val="0042384C"/>
    <w:rsid w:val="00423B49"/>
    <w:rsid w:val="00424B56"/>
    <w:rsid w:val="00424BBE"/>
    <w:rsid w:val="004254BC"/>
    <w:rsid w:val="00425C35"/>
    <w:rsid w:val="00425E8B"/>
    <w:rsid w:val="0042610F"/>
    <w:rsid w:val="00426174"/>
    <w:rsid w:val="004268A5"/>
    <w:rsid w:val="004268D8"/>
    <w:rsid w:val="0042751E"/>
    <w:rsid w:val="00427949"/>
    <w:rsid w:val="00427C3C"/>
    <w:rsid w:val="0043095F"/>
    <w:rsid w:val="00430FAD"/>
    <w:rsid w:val="00431847"/>
    <w:rsid w:val="00431DB2"/>
    <w:rsid w:val="00432ABB"/>
    <w:rsid w:val="00433668"/>
    <w:rsid w:val="00433E6E"/>
    <w:rsid w:val="0043446A"/>
    <w:rsid w:val="00434D17"/>
    <w:rsid w:val="0043513C"/>
    <w:rsid w:val="00435761"/>
    <w:rsid w:val="00435CAA"/>
    <w:rsid w:val="00435D99"/>
    <w:rsid w:val="00435E5C"/>
    <w:rsid w:val="004362BB"/>
    <w:rsid w:val="00436A2B"/>
    <w:rsid w:val="004377DB"/>
    <w:rsid w:val="00437EA6"/>
    <w:rsid w:val="0044061D"/>
    <w:rsid w:val="004411B0"/>
    <w:rsid w:val="00441FF0"/>
    <w:rsid w:val="00442377"/>
    <w:rsid w:val="0044459F"/>
    <w:rsid w:val="0044468A"/>
    <w:rsid w:val="00444DBE"/>
    <w:rsid w:val="004450E6"/>
    <w:rsid w:val="0044580C"/>
    <w:rsid w:val="00445EE0"/>
    <w:rsid w:val="00447FB5"/>
    <w:rsid w:val="00447FDA"/>
    <w:rsid w:val="004506BF"/>
    <w:rsid w:val="00450F25"/>
    <w:rsid w:val="00451A6B"/>
    <w:rsid w:val="00451BFB"/>
    <w:rsid w:val="00451CE1"/>
    <w:rsid w:val="004520C0"/>
    <w:rsid w:val="004524D8"/>
    <w:rsid w:val="004525DC"/>
    <w:rsid w:val="00452AB8"/>
    <w:rsid w:val="00453460"/>
    <w:rsid w:val="00453EE0"/>
    <w:rsid w:val="004550C4"/>
    <w:rsid w:val="004558D5"/>
    <w:rsid w:val="00456DFA"/>
    <w:rsid w:val="00456E48"/>
    <w:rsid w:val="00460A48"/>
    <w:rsid w:val="00461032"/>
    <w:rsid w:val="004611B2"/>
    <w:rsid w:val="004615BA"/>
    <w:rsid w:val="00461C2D"/>
    <w:rsid w:val="0046226A"/>
    <w:rsid w:val="004623FA"/>
    <w:rsid w:val="00462BF6"/>
    <w:rsid w:val="00462CCA"/>
    <w:rsid w:val="00463AA7"/>
    <w:rsid w:val="00463FA2"/>
    <w:rsid w:val="00465C64"/>
    <w:rsid w:val="00466A60"/>
    <w:rsid w:val="0046717A"/>
    <w:rsid w:val="004702A3"/>
    <w:rsid w:val="00470554"/>
    <w:rsid w:val="00470889"/>
    <w:rsid w:val="0047144C"/>
    <w:rsid w:val="00471F32"/>
    <w:rsid w:val="0047270C"/>
    <w:rsid w:val="0047332C"/>
    <w:rsid w:val="00474493"/>
    <w:rsid w:val="004744E0"/>
    <w:rsid w:val="00474F00"/>
    <w:rsid w:val="00474FE7"/>
    <w:rsid w:val="0047544D"/>
    <w:rsid w:val="004766A7"/>
    <w:rsid w:val="00477807"/>
    <w:rsid w:val="00481716"/>
    <w:rsid w:val="00481886"/>
    <w:rsid w:val="0048214F"/>
    <w:rsid w:val="0048294D"/>
    <w:rsid w:val="00483E29"/>
    <w:rsid w:val="00484071"/>
    <w:rsid w:val="004848F3"/>
    <w:rsid w:val="0048520D"/>
    <w:rsid w:val="00485743"/>
    <w:rsid w:val="00485835"/>
    <w:rsid w:val="0048592A"/>
    <w:rsid w:val="004860CC"/>
    <w:rsid w:val="00486398"/>
    <w:rsid w:val="00487701"/>
    <w:rsid w:val="00490199"/>
    <w:rsid w:val="00490FE8"/>
    <w:rsid w:val="004916C2"/>
    <w:rsid w:val="0049180E"/>
    <w:rsid w:val="00492248"/>
    <w:rsid w:val="00492483"/>
    <w:rsid w:val="00492E3B"/>
    <w:rsid w:val="004940BD"/>
    <w:rsid w:val="004944F0"/>
    <w:rsid w:val="004946C1"/>
    <w:rsid w:val="00494844"/>
    <w:rsid w:val="00495852"/>
    <w:rsid w:val="00496947"/>
    <w:rsid w:val="00496E5C"/>
    <w:rsid w:val="004A212B"/>
    <w:rsid w:val="004A2884"/>
    <w:rsid w:val="004A29AE"/>
    <w:rsid w:val="004A2F32"/>
    <w:rsid w:val="004A31B8"/>
    <w:rsid w:val="004A3B1A"/>
    <w:rsid w:val="004A3BBD"/>
    <w:rsid w:val="004A4EDF"/>
    <w:rsid w:val="004A5313"/>
    <w:rsid w:val="004A5449"/>
    <w:rsid w:val="004A5B82"/>
    <w:rsid w:val="004A5DF5"/>
    <w:rsid w:val="004A66AD"/>
    <w:rsid w:val="004A6C0B"/>
    <w:rsid w:val="004A6C5F"/>
    <w:rsid w:val="004A7DE8"/>
    <w:rsid w:val="004B10A9"/>
    <w:rsid w:val="004B1185"/>
    <w:rsid w:val="004B11B0"/>
    <w:rsid w:val="004B2A0B"/>
    <w:rsid w:val="004B343C"/>
    <w:rsid w:val="004B4B83"/>
    <w:rsid w:val="004B4D49"/>
    <w:rsid w:val="004B4D98"/>
    <w:rsid w:val="004B616C"/>
    <w:rsid w:val="004B6A2B"/>
    <w:rsid w:val="004B6F41"/>
    <w:rsid w:val="004B75CC"/>
    <w:rsid w:val="004B7C85"/>
    <w:rsid w:val="004B7FEA"/>
    <w:rsid w:val="004C0E15"/>
    <w:rsid w:val="004C10BC"/>
    <w:rsid w:val="004C13CC"/>
    <w:rsid w:val="004C2C16"/>
    <w:rsid w:val="004C373C"/>
    <w:rsid w:val="004C5076"/>
    <w:rsid w:val="004C53E6"/>
    <w:rsid w:val="004C5D7F"/>
    <w:rsid w:val="004C63AF"/>
    <w:rsid w:val="004C76F0"/>
    <w:rsid w:val="004D0034"/>
    <w:rsid w:val="004D0216"/>
    <w:rsid w:val="004D022E"/>
    <w:rsid w:val="004D1C20"/>
    <w:rsid w:val="004D2F66"/>
    <w:rsid w:val="004D342D"/>
    <w:rsid w:val="004D3796"/>
    <w:rsid w:val="004D42C8"/>
    <w:rsid w:val="004D4DDB"/>
    <w:rsid w:val="004D59E4"/>
    <w:rsid w:val="004D5EC6"/>
    <w:rsid w:val="004D6955"/>
    <w:rsid w:val="004D6EEA"/>
    <w:rsid w:val="004E0A24"/>
    <w:rsid w:val="004E1A54"/>
    <w:rsid w:val="004E2180"/>
    <w:rsid w:val="004E222E"/>
    <w:rsid w:val="004E2867"/>
    <w:rsid w:val="004E2AED"/>
    <w:rsid w:val="004E3334"/>
    <w:rsid w:val="004E3BD7"/>
    <w:rsid w:val="004E42BD"/>
    <w:rsid w:val="004E51FE"/>
    <w:rsid w:val="004E5364"/>
    <w:rsid w:val="004E555C"/>
    <w:rsid w:val="004E633F"/>
    <w:rsid w:val="004E65A6"/>
    <w:rsid w:val="004E7A43"/>
    <w:rsid w:val="004E7A87"/>
    <w:rsid w:val="004F1207"/>
    <w:rsid w:val="004F1389"/>
    <w:rsid w:val="004F15F6"/>
    <w:rsid w:val="004F1894"/>
    <w:rsid w:val="004F1A22"/>
    <w:rsid w:val="004F1BCF"/>
    <w:rsid w:val="004F29C7"/>
    <w:rsid w:val="004F29D5"/>
    <w:rsid w:val="004F3D5E"/>
    <w:rsid w:val="004F3FFC"/>
    <w:rsid w:val="004F4429"/>
    <w:rsid w:val="004F4BBE"/>
    <w:rsid w:val="004F4D9C"/>
    <w:rsid w:val="004F55ED"/>
    <w:rsid w:val="004F5B29"/>
    <w:rsid w:val="004F5C49"/>
    <w:rsid w:val="004F689A"/>
    <w:rsid w:val="004F6C34"/>
    <w:rsid w:val="004F724F"/>
    <w:rsid w:val="004F795C"/>
    <w:rsid w:val="004F7DEA"/>
    <w:rsid w:val="005000E4"/>
    <w:rsid w:val="0050076A"/>
    <w:rsid w:val="0050078E"/>
    <w:rsid w:val="00500D82"/>
    <w:rsid w:val="00500E5D"/>
    <w:rsid w:val="00501E3B"/>
    <w:rsid w:val="00501EFA"/>
    <w:rsid w:val="0050254E"/>
    <w:rsid w:val="00502693"/>
    <w:rsid w:val="00502739"/>
    <w:rsid w:val="005033DD"/>
    <w:rsid w:val="00503A48"/>
    <w:rsid w:val="00503A92"/>
    <w:rsid w:val="00503B38"/>
    <w:rsid w:val="00504A19"/>
    <w:rsid w:val="00504D0B"/>
    <w:rsid w:val="00506256"/>
    <w:rsid w:val="005063D0"/>
    <w:rsid w:val="005069B2"/>
    <w:rsid w:val="00510BC6"/>
    <w:rsid w:val="005123FF"/>
    <w:rsid w:val="00513358"/>
    <w:rsid w:val="0051340C"/>
    <w:rsid w:val="005135E5"/>
    <w:rsid w:val="00513DD4"/>
    <w:rsid w:val="00513EEE"/>
    <w:rsid w:val="0051404C"/>
    <w:rsid w:val="005144EE"/>
    <w:rsid w:val="00514EA4"/>
    <w:rsid w:val="0051514F"/>
    <w:rsid w:val="00515644"/>
    <w:rsid w:val="00515799"/>
    <w:rsid w:val="00515A54"/>
    <w:rsid w:val="00516827"/>
    <w:rsid w:val="0051723A"/>
    <w:rsid w:val="005172BD"/>
    <w:rsid w:val="005210A1"/>
    <w:rsid w:val="005210C0"/>
    <w:rsid w:val="00521E92"/>
    <w:rsid w:val="005225EA"/>
    <w:rsid w:val="005228D3"/>
    <w:rsid w:val="00522A4E"/>
    <w:rsid w:val="005232BE"/>
    <w:rsid w:val="00523DDC"/>
    <w:rsid w:val="00524717"/>
    <w:rsid w:val="005249DF"/>
    <w:rsid w:val="00524ACE"/>
    <w:rsid w:val="005257FA"/>
    <w:rsid w:val="00525C43"/>
    <w:rsid w:val="00526412"/>
    <w:rsid w:val="005272E4"/>
    <w:rsid w:val="00530147"/>
    <w:rsid w:val="00530434"/>
    <w:rsid w:val="005307D6"/>
    <w:rsid w:val="005307DD"/>
    <w:rsid w:val="0053080C"/>
    <w:rsid w:val="005316FD"/>
    <w:rsid w:val="005319DF"/>
    <w:rsid w:val="00531DB9"/>
    <w:rsid w:val="00532884"/>
    <w:rsid w:val="0053294D"/>
    <w:rsid w:val="00532A2F"/>
    <w:rsid w:val="00532E7F"/>
    <w:rsid w:val="00533381"/>
    <w:rsid w:val="00533570"/>
    <w:rsid w:val="005338F9"/>
    <w:rsid w:val="0053505B"/>
    <w:rsid w:val="00536672"/>
    <w:rsid w:val="00540EFD"/>
    <w:rsid w:val="005412DB"/>
    <w:rsid w:val="00541C2C"/>
    <w:rsid w:val="00544A47"/>
    <w:rsid w:val="00545963"/>
    <w:rsid w:val="00545B9B"/>
    <w:rsid w:val="00545CDF"/>
    <w:rsid w:val="0054696E"/>
    <w:rsid w:val="00546EDC"/>
    <w:rsid w:val="00547507"/>
    <w:rsid w:val="0055036D"/>
    <w:rsid w:val="005505C3"/>
    <w:rsid w:val="00550C09"/>
    <w:rsid w:val="00550DD2"/>
    <w:rsid w:val="0055106E"/>
    <w:rsid w:val="00551548"/>
    <w:rsid w:val="00551F9D"/>
    <w:rsid w:val="00551FF1"/>
    <w:rsid w:val="00552080"/>
    <w:rsid w:val="0055228B"/>
    <w:rsid w:val="0055235E"/>
    <w:rsid w:val="00552BBA"/>
    <w:rsid w:val="005535B7"/>
    <w:rsid w:val="005539AE"/>
    <w:rsid w:val="00554183"/>
    <w:rsid w:val="00554615"/>
    <w:rsid w:val="00554ECC"/>
    <w:rsid w:val="00554F76"/>
    <w:rsid w:val="005558D9"/>
    <w:rsid w:val="00555E6C"/>
    <w:rsid w:val="00555E97"/>
    <w:rsid w:val="0055631F"/>
    <w:rsid w:val="0055639D"/>
    <w:rsid w:val="00556E06"/>
    <w:rsid w:val="00557045"/>
    <w:rsid w:val="00560EE7"/>
    <w:rsid w:val="00560FBF"/>
    <w:rsid w:val="00561061"/>
    <w:rsid w:val="00561889"/>
    <w:rsid w:val="00561CD2"/>
    <w:rsid w:val="005627CD"/>
    <w:rsid w:val="00562BD8"/>
    <w:rsid w:val="00562C66"/>
    <w:rsid w:val="00562F15"/>
    <w:rsid w:val="00562F7D"/>
    <w:rsid w:val="0056301F"/>
    <w:rsid w:val="005634CB"/>
    <w:rsid w:val="005638B6"/>
    <w:rsid w:val="005646B0"/>
    <w:rsid w:val="00565799"/>
    <w:rsid w:val="0056613F"/>
    <w:rsid w:val="005668CE"/>
    <w:rsid w:val="00566F76"/>
    <w:rsid w:val="00567A0E"/>
    <w:rsid w:val="00567B7E"/>
    <w:rsid w:val="00567C4E"/>
    <w:rsid w:val="00567FD3"/>
    <w:rsid w:val="0057031D"/>
    <w:rsid w:val="005705EE"/>
    <w:rsid w:val="00570773"/>
    <w:rsid w:val="005708E0"/>
    <w:rsid w:val="00570C66"/>
    <w:rsid w:val="0057130E"/>
    <w:rsid w:val="00571798"/>
    <w:rsid w:val="005718F4"/>
    <w:rsid w:val="005726A7"/>
    <w:rsid w:val="00572FAD"/>
    <w:rsid w:val="00573674"/>
    <w:rsid w:val="005742EA"/>
    <w:rsid w:val="00574883"/>
    <w:rsid w:val="005749B8"/>
    <w:rsid w:val="005756FE"/>
    <w:rsid w:val="00575CB2"/>
    <w:rsid w:val="00575D65"/>
    <w:rsid w:val="005760FD"/>
    <w:rsid w:val="0057687A"/>
    <w:rsid w:val="00577B8C"/>
    <w:rsid w:val="00577D40"/>
    <w:rsid w:val="00581379"/>
    <w:rsid w:val="00581416"/>
    <w:rsid w:val="00582F7D"/>
    <w:rsid w:val="005841E9"/>
    <w:rsid w:val="005843AE"/>
    <w:rsid w:val="005845B8"/>
    <w:rsid w:val="00584732"/>
    <w:rsid w:val="00584EC5"/>
    <w:rsid w:val="00585778"/>
    <w:rsid w:val="00586799"/>
    <w:rsid w:val="005868DB"/>
    <w:rsid w:val="00586CD0"/>
    <w:rsid w:val="00586CEF"/>
    <w:rsid w:val="00586D99"/>
    <w:rsid w:val="00586E21"/>
    <w:rsid w:val="00587381"/>
    <w:rsid w:val="0058740F"/>
    <w:rsid w:val="00590226"/>
    <w:rsid w:val="005905B9"/>
    <w:rsid w:val="00591247"/>
    <w:rsid w:val="00591BA8"/>
    <w:rsid w:val="005923E7"/>
    <w:rsid w:val="0059241A"/>
    <w:rsid w:val="00592697"/>
    <w:rsid w:val="005926DB"/>
    <w:rsid w:val="00592889"/>
    <w:rsid w:val="005929F4"/>
    <w:rsid w:val="00592EBE"/>
    <w:rsid w:val="00593529"/>
    <w:rsid w:val="00593C25"/>
    <w:rsid w:val="00593E6D"/>
    <w:rsid w:val="0059462D"/>
    <w:rsid w:val="00594832"/>
    <w:rsid w:val="00596614"/>
    <w:rsid w:val="00596C0C"/>
    <w:rsid w:val="005A190F"/>
    <w:rsid w:val="005A3293"/>
    <w:rsid w:val="005A4D4E"/>
    <w:rsid w:val="005A5630"/>
    <w:rsid w:val="005A5CFA"/>
    <w:rsid w:val="005A6637"/>
    <w:rsid w:val="005B0277"/>
    <w:rsid w:val="005B04F5"/>
    <w:rsid w:val="005B17EB"/>
    <w:rsid w:val="005B2048"/>
    <w:rsid w:val="005B2383"/>
    <w:rsid w:val="005B259A"/>
    <w:rsid w:val="005B2D40"/>
    <w:rsid w:val="005B3090"/>
    <w:rsid w:val="005B3282"/>
    <w:rsid w:val="005B343B"/>
    <w:rsid w:val="005B3525"/>
    <w:rsid w:val="005B384B"/>
    <w:rsid w:val="005B3B95"/>
    <w:rsid w:val="005B3ED7"/>
    <w:rsid w:val="005B419F"/>
    <w:rsid w:val="005B48E1"/>
    <w:rsid w:val="005B4E6F"/>
    <w:rsid w:val="005B5B22"/>
    <w:rsid w:val="005B7E49"/>
    <w:rsid w:val="005C0730"/>
    <w:rsid w:val="005C0933"/>
    <w:rsid w:val="005C0955"/>
    <w:rsid w:val="005C1603"/>
    <w:rsid w:val="005C1AB0"/>
    <w:rsid w:val="005C1C7A"/>
    <w:rsid w:val="005C245F"/>
    <w:rsid w:val="005C2C00"/>
    <w:rsid w:val="005C3199"/>
    <w:rsid w:val="005C32B8"/>
    <w:rsid w:val="005C3944"/>
    <w:rsid w:val="005C3AC0"/>
    <w:rsid w:val="005C47C9"/>
    <w:rsid w:val="005C5421"/>
    <w:rsid w:val="005C5811"/>
    <w:rsid w:val="005C5AA1"/>
    <w:rsid w:val="005C5C5F"/>
    <w:rsid w:val="005C5F4B"/>
    <w:rsid w:val="005C6034"/>
    <w:rsid w:val="005C6A5C"/>
    <w:rsid w:val="005C6AC2"/>
    <w:rsid w:val="005C74C5"/>
    <w:rsid w:val="005D059C"/>
    <w:rsid w:val="005D09DB"/>
    <w:rsid w:val="005D11F2"/>
    <w:rsid w:val="005D263F"/>
    <w:rsid w:val="005D33A8"/>
    <w:rsid w:val="005D372A"/>
    <w:rsid w:val="005D3C54"/>
    <w:rsid w:val="005D4165"/>
    <w:rsid w:val="005D5AD2"/>
    <w:rsid w:val="005D66E7"/>
    <w:rsid w:val="005D6C25"/>
    <w:rsid w:val="005D7B69"/>
    <w:rsid w:val="005D7D6C"/>
    <w:rsid w:val="005E0661"/>
    <w:rsid w:val="005E075F"/>
    <w:rsid w:val="005E07A6"/>
    <w:rsid w:val="005E25C5"/>
    <w:rsid w:val="005E3538"/>
    <w:rsid w:val="005E3608"/>
    <w:rsid w:val="005E36C8"/>
    <w:rsid w:val="005E3BB0"/>
    <w:rsid w:val="005E5163"/>
    <w:rsid w:val="005E59D8"/>
    <w:rsid w:val="005E5DC4"/>
    <w:rsid w:val="005E6E6C"/>
    <w:rsid w:val="005E7626"/>
    <w:rsid w:val="005E7BC3"/>
    <w:rsid w:val="005E7D2E"/>
    <w:rsid w:val="005F1568"/>
    <w:rsid w:val="005F1641"/>
    <w:rsid w:val="005F1996"/>
    <w:rsid w:val="005F1B02"/>
    <w:rsid w:val="005F2190"/>
    <w:rsid w:val="005F2709"/>
    <w:rsid w:val="005F321F"/>
    <w:rsid w:val="005F4D7E"/>
    <w:rsid w:val="005F5785"/>
    <w:rsid w:val="005F5CB2"/>
    <w:rsid w:val="005F5F85"/>
    <w:rsid w:val="005F6600"/>
    <w:rsid w:val="005F6A8A"/>
    <w:rsid w:val="005F6E59"/>
    <w:rsid w:val="005F7145"/>
    <w:rsid w:val="005F74DD"/>
    <w:rsid w:val="005F76BA"/>
    <w:rsid w:val="005F7722"/>
    <w:rsid w:val="005F7A34"/>
    <w:rsid w:val="005F7F00"/>
    <w:rsid w:val="006003FC"/>
    <w:rsid w:val="0060052F"/>
    <w:rsid w:val="00600E74"/>
    <w:rsid w:val="006019E9"/>
    <w:rsid w:val="00601C38"/>
    <w:rsid w:val="00602B0B"/>
    <w:rsid w:val="00602B12"/>
    <w:rsid w:val="00604C2C"/>
    <w:rsid w:val="00605075"/>
    <w:rsid w:val="006059A7"/>
    <w:rsid w:val="00605F7E"/>
    <w:rsid w:val="00606208"/>
    <w:rsid w:val="0060684E"/>
    <w:rsid w:val="00607434"/>
    <w:rsid w:val="00607644"/>
    <w:rsid w:val="006101F5"/>
    <w:rsid w:val="0061028B"/>
    <w:rsid w:val="00610EED"/>
    <w:rsid w:val="00610F10"/>
    <w:rsid w:val="0061117C"/>
    <w:rsid w:val="0061153C"/>
    <w:rsid w:val="00611C15"/>
    <w:rsid w:val="00611CA9"/>
    <w:rsid w:val="00612D71"/>
    <w:rsid w:val="00614133"/>
    <w:rsid w:val="0061438D"/>
    <w:rsid w:val="0061455B"/>
    <w:rsid w:val="00614961"/>
    <w:rsid w:val="00614B9D"/>
    <w:rsid w:val="00614BE6"/>
    <w:rsid w:val="00614EBA"/>
    <w:rsid w:val="00614ED7"/>
    <w:rsid w:val="00617EAE"/>
    <w:rsid w:val="00617EF1"/>
    <w:rsid w:val="00620E0C"/>
    <w:rsid w:val="00621D5D"/>
    <w:rsid w:val="00622A59"/>
    <w:rsid w:val="00622C08"/>
    <w:rsid w:val="00623B22"/>
    <w:rsid w:val="00623CD1"/>
    <w:rsid w:val="0062407D"/>
    <w:rsid w:val="006242BD"/>
    <w:rsid w:val="006242D9"/>
    <w:rsid w:val="00625C49"/>
    <w:rsid w:val="00626B14"/>
    <w:rsid w:val="0062772D"/>
    <w:rsid w:val="0063032C"/>
    <w:rsid w:val="006305A6"/>
    <w:rsid w:val="00630EA3"/>
    <w:rsid w:val="00632EAF"/>
    <w:rsid w:val="00633D76"/>
    <w:rsid w:val="0063406E"/>
    <w:rsid w:val="00634ADF"/>
    <w:rsid w:val="00634BD5"/>
    <w:rsid w:val="00634FD9"/>
    <w:rsid w:val="00635E33"/>
    <w:rsid w:val="00636122"/>
    <w:rsid w:val="0063615D"/>
    <w:rsid w:val="006363DF"/>
    <w:rsid w:val="0063717D"/>
    <w:rsid w:val="006400C5"/>
    <w:rsid w:val="00640328"/>
    <w:rsid w:val="006406DB"/>
    <w:rsid w:val="00641938"/>
    <w:rsid w:val="00641C7A"/>
    <w:rsid w:val="00641D6A"/>
    <w:rsid w:val="00641FB6"/>
    <w:rsid w:val="00642736"/>
    <w:rsid w:val="00644E08"/>
    <w:rsid w:val="006453E6"/>
    <w:rsid w:val="00646E2A"/>
    <w:rsid w:val="00647D2B"/>
    <w:rsid w:val="00650296"/>
    <w:rsid w:val="006511F0"/>
    <w:rsid w:val="006517D7"/>
    <w:rsid w:val="00653305"/>
    <w:rsid w:val="006537C2"/>
    <w:rsid w:val="006548BB"/>
    <w:rsid w:val="00654D9D"/>
    <w:rsid w:val="00655ED5"/>
    <w:rsid w:val="00655F98"/>
    <w:rsid w:val="0065730E"/>
    <w:rsid w:val="00657624"/>
    <w:rsid w:val="0065791C"/>
    <w:rsid w:val="00657A98"/>
    <w:rsid w:val="006604FB"/>
    <w:rsid w:val="0066076A"/>
    <w:rsid w:val="006629BE"/>
    <w:rsid w:val="00662CDF"/>
    <w:rsid w:val="00662EE7"/>
    <w:rsid w:val="00663EE8"/>
    <w:rsid w:val="00663EEB"/>
    <w:rsid w:val="00663FF0"/>
    <w:rsid w:val="0066407E"/>
    <w:rsid w:val="00664799"/>
    <w:rsid w:val="00664B00"/>
    <w:rsid w:val="0066520C"/>
    <w:rsid w:val="0066534D"/>
    <w:rsid w:val="0066551F"/>
    <w:rsid w:val="0066563E"/>
    <w:rsid w:val="006659D6"/>
    <w:rsid w:val="0066607F"/>
    <w:rsid w:val="0066695F"/>
    <w:rsid w:val="00666A0D"/>
    <w:rsid w:val="00670A5F"/>
    <w:rsid w:val="00670F2A"/>
    <w:rsid w:val="00671397"/>
    <w:rsid w:val="006713F5"/>
    <w:rsid w:val="0067163C"/>
    <w:rsid w:val="0067179D"/>
    <w:rsid w:val="00672938"/>
    <w:rsid w:val="00672973"/>
    <w:rsid w:val="00672BFF"/>
    <w:rsid w:val="00674364"/>
    <w:rsid w:val="00675C7D"/>
    <w:rsid w:val="00675DB0"/>
    <w:rsid w:val="00675FF3"/>
    <w:rsid w:val="0067666D"/>
    <w:rsid w:val="00676A97"/>
    <w:rsid w:val="00680619"/>
    <w:rsid w:val="006806A9"/>
    <w:rsid w:val="006812F0"/>
    <w:rsid w:val="00682F0A"/>
    <w:rsid w:val="00683127"/>
    <w:rsid w:val="00683207"/>
    <w:rsid w:val="00683C26"/>
    <w:rsid w:val="006840E1"/>
    <w:rsid w:val="00684170"/>
    <w:rsid w:val="00685185"/>
    <w:rsid w:val="00685743"/>
    <w:rsid w:val="00685E62"/>
    <w:rsid w:val="0068679C"/>
    <w:rsid w:val="00686A3C"/>
    <w:rsid w:val="00687B1A"/>
    <w:rsid w:val="00691170"/>
    <w:rsid w:val="00691A8F"/>
    <w:rsid w:val="00691E18"/>
    <w:rsid w:val="00692859"/>
    <w:rsid w:val="00692F55"/>
    <w:rsid w:val="00693317"/>
    <w:rsid w:val="00693522"/>
    <w:rsid w:val="00693AD8"/>
    <w:rsid w:val="00693BB7"/>
    <w:rsid w:val="00693F7A"/>
    <w:rsid w:val="006949E9"/>
    <w:rsid w:val="006950B3"/>
    <w:rsid w:val="00696535"/>
    <w:rsid w:val="00697495"/>
    <w:rsid w:val="00697CAE"/>
    <w:rsid w:val="00697D28"/>
    <w:rsid w:val="00697FC8"/>
    <w:rsid w:val="006A015F"/>
    <w:rsid w:val="006A028A"/>
    <w:rsid w:val="006A045A"/>
    <w:rsid w:val="006A0832"/>
    <w:rsid w:val="006A089D"/>
    <w:rsid w:val="006A0B7A"/>
    <w:rsid w:val="006A0D91"/>
    <w:rsid w:val="006A1BC4"/>
    <w:rsid w:val="006A2424"/>
    <w:rsid w:val="006A2805"/>
    <w:rsid w:val="006A2E47"/>
    <w:rsid w:val="006A3228"/>
    <w:rsid w:val="006A3DDE"/>
    <w:rsid w:val="006A3EF1"/>
    <w:rsid w:val="006A3FA4"/>
    <w:rsid w:val="006A414E"/>
    <w:rsid w:val="006A4697"/>
    <w:rsid w:val="006A47F7"/>
    <w:rsid w:val="006A4E76"/>
    <w:rsid w:val="006A53E8"/>
    <w:rsid w:val="006A62A9"/>
    <w:rsid w:val="006A701A"/>
    <w:rsid w:val="006A7ED7"/>
    <w:rsid w:val="006A7F70"/>
    <w:rsid w:val="006B0258"/>
    <w:rsid w:val="006B141C"/>
    <w:rsid w:val="006B2971"/>
    <w:rsid w:val="006B3709"/>
    <w:rsid w:val="006B37BB"/>
    <w:rsid w:val="006B40B7"/>
    <w:rsid w:val="006B4644"/>
    <w:rsid w:val="006B5196"/>
    <w:rsid w:val="006B51AF"/>
    <w:rsid w:val="006B5592"/>
    <w:rsid w:val="006B5B50"/>
    <w:rsid w:val="006B65EA"/>
    <w:rsid w:val="006B66EA"/>
    <w:rsid w:val="006C095B"/>
    <w:rsid w:val="006C10C7"/>
    <w:rsid w:val="006C1AAB"/>
    <w:rsid w:val="006C2813"/>
    <w:rsid w:val="006C283E"/>
    <w:rsid w:val="006C2DA8"/>
    <w:rsid w:val="006C38F6"/>
    <w:rsid w:val="006C4338"/>
    <w:rsid w:val="006C4CAE"/>
    <w:rsid w:val="006C5728"/>
    <w:rsid w:val="006C5A18"/>
    <w:rsid w:val="006C6C82"/>
    <w:rsid w:val="006C6E1B"/>
    <w:rsid w:val="006C72FE"/>
    <w:rsid w:val="006C7F2B"/>
    <w:rsid w:val="006D09C1"/>
    <w:rsid w:val="006D2419"/>
    <w:rsid w:val="006D2D1C"/>
    <w:rsid w:val="006D3600"/>
    <w:rsid w:val="006D47B5"/>
    <w:rsid w:val="006D4EE7"/>
    <w:rsid w:val="006D62E8"/>
    <w:rsid w:val="006D646E"/>
    <w:rsid w:val="006D6703"/>
    <w:rsid w:val="006D69FD"/>
    <w:rsid w:val="006D7F7D"/>
    <w:rsid w:val="006E2A7F"/>
    <w:rsid w:val="006E2B31"/>
    <w:rsid w:val="006E2EAC"/>
    <w:rsid w:val="006E2F5B"/>
    <w:rsid w:val="006E314D"/>
    <w:rsid w:val="006E3DB9"/>
    <w:rsid w:val="006E426D"/>
    <w:rsid w:val="006E4C14"/>
    <w:rsid w:val="006E55E4"/>
    <w:rsid w:val="006E5A2A"/>
    <w:rsid w:val="006E5AC4"/>
    <w:rsid w:val="006E6C43"/>
    <w:rsid w:val="006E6CDF"/>
    <w:rsid w:val="006F00A8"/>
    <w:rsid w:val="006F1114"/>
    <w:rsid w:val="006F1A82"/>
    <w:rsid w:val="006F2506"/>
    <w:rsid w:val="006F29D5"/>
    <w:rsid w:val="006F2AEE"/>
    <w:rsid w:val="006F2B0A"/>
    <w:rsid w:val="006F32A1"/>
    <w:rsid w:val="006F4912"/>
    <w:rsid w:val="006F498F"/>
    <w:rsid w:val="006F56E6"/>
    <w:rsid w:val="006F6BC6"/>
    <w:rsid w:val="006F7B4C"/>
    <w:rsid w:val="00700996"/>
    <w:rsid w:val="00700B8E"/>
    <w:rsid w:val="00701173"/>
    <w:rsid w:val="00702102"/>
    <w:rsid w:val="0070230D"/>
    <w:rsid w:val="007026E6"/>
    <w:rsid w:val="00702B0F"/>
    <w:rsid w:val="00702D40"/>
    <w:rsid w:val="00702D46"/>
    <w:rsid w:val="00702D9C"/>
    <w:rsid w:val="00703849"/>
    <w:rsid w:val="00703E5A"/>
    <w:rsid w:val="00703E99"/>
    <w:rsid w:val="007044AF"/>
    <w:rsid w:val="00705564"/>
    <w:rsid w:val="007056EE"/>
    <w:rsid w:val="00705DCE"/>
    <w:rsid w:val="00705E8B"/>
    <w:rsid w:val="00706086"/>
    <w:rsid w:val="007061AC"/>
    <w:rsid w:val="00706BEE"/>
    <w:rsid w:val="00706D7C"/>
    <w:rsid w:val="00706DC7"/>
    <w:rsid w:val="0070704C"/>
    <w:rsid w:val="007071DC"/>
    <w:rsid w:val="00707592"/>
    <w:rsid w:val="00707896"/>
    <w:rsid w:val="00707A58"/>
    <w:rsid w:val="007100D7"/>
    <w:rsid w:val="007106A0"/>
    <w:rsid w:val="00710D27"/>
    <w:rsid w:val="00710F23"/>
    <w:rsid w:val="00711141"/>
    <w:rsid w:val="0071142E"/>
    <w:rsid w:val="0071238E"/>
    <w:rsid w:val="007126F2"/>
    <w:rsid w:val="00712711"/>
    <w:rsid w:val="00712BFE"/>
    <w:rsid w:val="00712EF4"/>
    <w:rsid w:val="00713F31"/>
    <w:rsid w:val="00714C78"/>
    <w:rsid w:val="00715768"/>
    <w:rsid w:val="00715C27"/>
    <w:rsid w:val="007166B7"/>
    <w:rsid w:val="0071715F"/>
    <w:rsid w:val="00717317"/>
    <w:rsid w:val="007173CB"/>
    <w:rsid w:val="00720204"/>
    <w:rsid w:val="00721518"/>
    <w:rsid w:val="007221AA"/>
    <w:rsid w:val="0072288B"/>
    <w:rsid w:val="00722A33"/>
    <w:rsid w:val="00722AD2"/>
    <w:rsid w:val="00723DB5"/>
    <w:rsid w:val="007243A3"/>
    <w:rsid w:val="00724825"/>
    <w:rsid w:val="0072516D"/>
    <w:rsid w:val="0072602C"/>
    <w:rsid w:val="007267E1"/>
    <w:rsid w:val="00726A39"/>
    <w:rsid w:val="00727311"/>
    <w:rsid w:val="007278E5"/>
    <w:rsid w:val="007278EF"/>
    <w:rsid w:val="00727EEB"/>
    <w:rsid w:val="0073023A"/>
    <w:rsid w:val="00730431"/>
    <w:rsid w:val="00731F36"/>
    <w:rsid w:val="0073200E"/>
    <w:rsid w:val="007334CB"/>
    <w:rsid w:val="0073354A"/>
    <w:rsid w:val="00733CB3"/>
    <w:rsid w:val="00733F9B"/>
    <w:rsid w:val="00733FE2"/>
    <w:rsid w:val="00734778"/>
    <w:rsid w:val="007354DC"/>
    <w:rsid w:val="00735F14"/>
    <w:rsid w:val="00736064"/>
    <w:rsid w:val="0073610D"/>
    <w:rsid w:val="00736A28"/>
    <w:rsid w:val="00740CC0"/>
    <w:rsid w:val="007411CB"/>
    <w:rsid w:val="00742217"/>
    <w:rsid w:val="00744658"/>
    <w:rsid w:val="007448A4"/>
    <w:rsid w:val="0074490C"/>
    <w:rsid w:val="00744A05"/>
    <w:rsid w:val="00744B23"/>
    <w:rsid w:val="0074500C"/>
    <w:rsid w:val="007453DF"/>
    <w:rsid w:val="007457D4"/>
    <w:rsid w:val="007458E4"/>
    <w:rsid w:val="00746043"/>
    <w:rsid w:val="007462B2"/>
    <w:rsid w:val="007465E3"/>
    <w:rsid w:val="00746D5B"/>
    <w:rsid w:val="00750042"/>
    <w:rsid w:val="0075085E"/>
    <w:rsid w:val="00750E75"/>
    <w:rsid w:val="00751804"/>
    <w:rsid w:val="00751832"/>
    <w:rsid w:val="00751C89"/>
    <w:rsid w:val="00751DC0"/>
    <w:rsid w:val="0075220D"/>
    <w:rsid w:val="007525C0"/>
    <w:rsid w:val="00752A2D"/>
    <w:rsid w:val="00752B27"/>
    <w:rsid w:val="00752B5B"/>
    <w:rsid w:val="00753330"/>
    <w:rsid w:val="0075357B"/>
    <w:rsid w:val="0075475C"/>
    <w:rsid w:val="007549A9"/>
    <w:rsid w:val="00754DAA"/>
    <w:rsid w:val="007553B0"/>
    <w:rsid w:val="00756BC9"/>
    <w:rsid w:val="007577F2"/>
    <w:rsid w:val="007577F4"/>
    <w:rsid w:val="00762540"/>
    <w:rsid w:val="0076314C"/>
    <w:rsid w:val="0076334A"/>
    <w:rsid w:val="007635ED"/>
    <w:rsid w:val="0076361A"/>
    <w:rsid w:val="00764107"/>
    <w:rsid w:val="007647A2"/>
    <w:rsid w:val="00764BA8"/>
    <w:rsid w:val="00765431"/>
    <w:rsid w:val="0076591D"/>
    <w:rsid w:val="00765AD1"/>
    <w:rsid w:val="00766B1E"/>
    <w:rsid w:val="00767889"/>
    <w:rsid w:val="00767B3E"/>
    <w:rsid w:val="00770DE9"/>
    <w:rsid w:val="00770F75"/>
    <w:rsid w:val="00771E93"/>
    <w:rsid w:val="007727C4"/>
    <w:rsid w:val="00773072"/>
    <w:rsid w:val="007730C4"/>
    <w:rsid w:val="007740E7"/>
    <w:rsid w:val="0077410A"/>
    <w:rsid w:val="007743AC"/>
    <w:rsid w:val="00774B03"/>
    <w:rsid w:val="00775113"/>
    <w:rsid w:val="00775948"/>
    <w:rsid w:val="00775CF5"/>
    <w:rsid w:val="00775F20"/>
    <w:rsid w:val="007769A7"/>
    <w:rsid w:val="00777105"/>
    <w:rsid w:val="0077732B"/>
    <w:rsid w:val="007776FF"/>
    <w:rsid w:val="00777CCB"/>
    <w:rsid w:val="00780411"/>
    <w:rsid w:val="00780B39"/>
    <w:rsid w:val="00781AA8"/>
    <w:rsid w:val="00782CF1"/>
    <w:rsid w:val="00782E80"/>
    <w:rsid w:val="00782FD7"/>
    <w:rsid w:val="0078334A"/>
    <w:rsid w:val="007845C1"/>
    <w:rsid w:val="00784767"/>
    <w:rsid w:val="00784D1F"/>
    <w:rsid w:val="00785865"/>
    <w:rsid w:val="00785BF5"/>
    <w:rsid w:val="00785E8C"/>
    <w:rsid w:val="007860BC"/>
    <w:rsid w:val="0078757D"/>
    <w:rsid w:val="00787AFA"/>
    <w:rsid w:val="00787E4D"/>
    <w:rsid w:val="0079001B"/>
    <w:rsid w:val="00790201"/>
    <w:rsid w:val="00791293"/>
    <w:rsid w:val="00791F85"/>
    <w:rsid w:val="0079235F"/>
    <w:rsid w:val="00792E71"/>
    <w:rsid w:val="00792F77"/>
    <w:rsid w:val="00793525"/>
    <w:rsid w:val="007941F9"/>
    <w:rsid w:val="00794474"/>
    <w:rsid w:val="0079469D"/>
    <w:rsid w:val="007947AD"/>
    <w:rsid w:val="007947DD"/>
    <w:rsid w:val="00794910"/>
    <w:rsid w:val="0079499B"/>
    <w:rsid w:val="0079552F"/>
    <w:rsid w:val="007956E8"/>
    <w:rsid w:val="00795D72"/>
    <w:rsid w:val="00795E1C"/>
    <w:rsid w:val="00796515"/>
    <w:rsid w:val="007A1A2B"/>
    <w:rsid w:val="007A1A77"/>
    <w:rsid w:val="007A2FA5"/>
    <w:rsid w:val="007A3272"/>
    <w:rsid w:val="007A3AA6"/>
    <w:rsid w:val="007A4772"/>
    <w:rsid w:val="007A4ECD"/>
    <w:rsid w:val="007A4FF2"/>
    <w:rsid w:val="007A53B4"/>
    <w:rsid w:val="007A5F8D"/>
    <w:rsid w:val="007A61C2"/>
    <w:rsid w:val="007A65DE"/>
    <w:rsid w:val="007A7025"/>
    <w:rsid w:val="007A74C0"/>
    <w:rsid w:val="007B046F"/>
    <w:rsid w:val="007B0AE1"/>
    <w:rsid w:val="007B1122"/>
    <w:rsid w:val="007B163D"/>
    <w:rsid w:val="007B17CC"/>
    <w:rsid w:val="007B250A"/>
    <w:rsid w:val="007B29DA"/>
    <w:rsid w:val="007B34F9"/>
    <w:rsid w:val="007B4922"/>
    <w:rsid w:val="007B59F1"/>
    <w:rsid w:val="007B5A49"/>
    <w:rsid w:val="007B5DA3"/>
    <w:rsid w:val="007B5DD3"/>
    <w:rsid w:val="007B677F"/>
    <w:rsid w:val="007B6BA9"/>
    <w:rsid w:val="007B6F59"/>
    <w:rsid w:val="007C0523"/>
    <w:rsid w:val="007C164F"/>
    <w:rsid w:val="007C2228"/>
    <w:rsid w:val="007C2C7B"/>
    <w:rsid w:val="007C3465"/>
    <w:rsid w:val="007C408A"/>
    <w:rsid w:val="007C4D19"/>
    <w:rsid w:val="007C4F58"/>
    <w:rsid w:val="007C5056"/>
    <w:rsid w:val="007C5123"/>
    <w:rsid w:val="007C54ED"/>
    <w:rsid w:val="007C5E92"/>
    <w:rsid w:val="007C62FD"/>
    <w:rsid w:val="007C6D5F"/>
    <w:rsid w:val="007C6EC5"/>
    <w:rsid w:val="007C7C13"/>
    <w:rsid w:val="007D0025"/>
    <w:rsid w:val="007D05F6"/>
    <w:rsid w:val="007D08B0"/>
    <w:rsid w:val="007D0B8C"/>
    <w:rsid w:val="007D0C3C"/>
    <w:rsid w:val="007D0C54"/>
    <w:rsid w:val="007D12C0"/>
    <w:rsid w:val="007D1FC4"/>
    <w:rsid w:val="007D2684"/>
    <w:rsid w:val="007D2F57"/>
    <w:rsid w:val="007D3272"/>
    <w:rsid w:val="007D39CD"/>
    <w:rsid w:val="007D3ACD"/>
    <w:rsid w:val="007D3C26"/>
    <w:rsid w:val="007D3E18"/>
    <w:rsid w:val="007D4196"/>
    <w:rsid w:val="007D43ED"/>
    <w:rsid w:val="007D5FDF"/>
    <w:rsid w:val="007D66BD"/>
    <w:rsid w:val="007D6A97"/>
    <w:rsid w:val="007E091F"/>
    <w:rsid w:val="007E0E76"/>
    <w:rsid w:val="007E0F4C"/>
    <w:rsid w:val="007E14D0"/>
    <w:rsid w:val="007E1E5F"/>
    <w:rsid w:val="007E2058"/>
    <w:rsid w:val="007E6A82"/>
    <w:rsid w:val="007E756D"/>
    <w:rsid w:val="007E7A95"/>
    <w:rsid w:val="007E7F16"/>
    <w:rsid w:val="007F0006"/>
    <w:rsid w:val="007F036D"/>
    <w:rsid w:val="007F0874"/>
    <w:rsid w:val="007F0DCA"/>
    <w:rsid w:val="007F0E88"/>
    <w:rsid w:val="007F2B3D"/>
    <w:rsid w:val="007F2DAF"/>
    <w:rsid w:val="007F30C1"/>
    <w:rsid w:val="007F30D5"/>
    <w:rsid w:val="007F323D"/>
    <w:rsid w:val="007F3D17"/>
    <w:rsid w:val="007F3D87"/>
    <w:rsid w:val="007F4EDE"/>
    <w:rsid w:val="007F60D3"/>
    <w:rsid w:val="007F6777"/>
    <w:rsid w:val="007F6D93"/>
    <w:rsid w:val="007F6EA6"/>
    <w:rsid w:val="007F7975"/>
    <w:rsid w:val="007F79DC"/>
    <w:rsid w:val="0080070B"/>
    <w:rsid w:val="00800744"/>
    <w:rsid w:val="00801CFB"/>
    <w:rsid w:val="00802285"/>
    <w:rsid w:val="00802293"/>
    <w:rsid w:val="008029C9"/>
    <w:rsid w:val="00802CF8"/>
    <w:rsid w:val="008031B9"/>
    <w:rsid w:val="00803AE5"/>
    <w:rsid w:val="00804083"/>
    <w:rsid w:val="00804116"/>
    <w:rsid w:val="00804844"/>
    <w:rsid w:val="00804FEE"/>
    <w:rsid w:val="0080584F"/>
    <w:rsid w:val="008063C8"/>
    <w:rsid w:val="00806583"/>
    <w:rsid w:val="0080672E"/>
    <w:rsid w:val="00806790"/>
    <w:rsid w:val="00807A8D"/>
    <w:rsid w:val="00807F01"/>
    <w:rsid w:val="0081026D"/>
    <w:rsid w:val="00810294"/>
    <w:rsid w:val="0081057F"/>
    <w:rsid w:val="00812483"/>
    <w:rsid w:val="008124B5"/>
    <w:rsid w:val="00812862"/>
    <w:rsid w:val="00813251"/>
    <w:rsid w:val="008138A7"/>
    <w:rsid w:val="00813AC1"/>
    <w:rsid w:val="00814233"/>
    <w:rsid w:val="008145E0"/>
    <w:rsid w:val="00815B7F"/>
    <w:rsid w:val="00815FA3"/>
    <w:rsid w:val="00816062"/>
    <w:rsid w:val="008160E1"/>
    <w:rsid w:val="008169FC"/>
    <w:rsid w:val="00817551"/>
    <w:rsid w:val="00817CF5"/>
    <w:rsid w:val="008206AB"/>
    <w:rsid w:val="00821731"/>
    <w:rsid w:val="00822464"/>
    <w:rsid w:val="008229D3"/>
    <w:rsid w:val="00822DCB"/>
    <w:rsid w:val="00822FB8"/>
    <w:rsid w:val="00823783"/>
    <w:rsid w:val="00824245"/>
    <w:rsid w:val="00824848"/>
    <w:rsid w:val="00824C60"/>
    <w:rsid w:val="00824CBA"/>
    <w:rsid w:val="0082521B"/>
    <w:rsid w:val="008252A4"/>
    <w:rsid w:val="00825F49"/>
    <w:rsid w:val="008271FD"/>
    <w:rsid w:val="00827343"/>
    <w:rsid w:val="00827C35"/>
    <w:rsid w:val="00831363"/>
    <w:rsid w:val="0083154D"/>
    <w:rsid w:val="00831574"/>
    <w:rsid w:val="008315BF"/>
    <w:rsid w:val="0083160F"/>
    <w:rsid w:val="008317DE"/>
    <w:rsid w:val="00832923"/>
    <w:rsid w:val="00832E27"/>
    <w:rsid w:val="0083347E"/>
    <w:rsid w:val="00834008"/>
    <w:rsid w:val="00834666"/>
    <w:rsid w:val="00835071"/>
    <w:rsid w:val="0083596D"/>
    <w:rsid w:val="00835C1E"/>
    <w:rsid w:val="00835CEC"/>
    <w:rsid w:val="008361AE"/>
    <w:rsid w:val="008369CE"/>
    <w:rsid w:val="00836E15"/>
    <w:rsid w:val="008370F2"/>
    <w:rsid w:val="0083763A"/>
    <w:rsid w:val="008379C7"/>
    <w:rsid w:val="00837DAE"/>
    <w:rsid w:val="0084023B"/>
    <w:rsid w:val="00840D60"/>
    <w:rsid w:val="00840E00"/>
    <w:rsid w:val="00841562"/>
    <w:rsid w:val="00842B50"/>
    <w:rsid w:val="00842B7A"/>
    <w:rsid w:val="00842E64"/>
    <w:rsid w:val="00842EC1"/>
    <w:rsid w:val="008445AB"/>
    <w:rsid w:val="008446D2"/>
    <w:rsid w:val="008454CB"/>
    <w:rsid w:val="0084575B"/>
    <w:rsid w:val="00845E9F"/>
    <w:rsid w:val="008465CA"/>
    <w:rsid w:val="008469BA"/>
    <w:rsid w:val="00846B20"/>
    <w:rsid w:val="00846D74"/>
    <w:rsid w:val="008473E7"/>
    <w:rsid w:val="00851128"/>
    <w:rsid w:val="00851F22"/>
    <w:rsid w:val="00852405"/>
    <w:rsid w:val="00852BCA"/>
    <w:rsid w:val="00853163"/>
    <w:rsid w:val="00853665"/>
    <w:rsid w:val="008536C0"/>
    <w:rsid w:val="00853F9B"/>
    <w:rsid w:val="00854264"/>
    <w:rsid w:val="0085427E"/>
    <w:rsid w:val="00854C6D"/>
    <w:rsid w:val="00854C92"/>
    <w:rsid w:val="00854DEF"/>
    <w:rsid w:val="00854EB6"/>
    <w:rsid w:val="00855380"/>
    <w:rsid w:val="00855DE7"/>
    <w:rsid w:val="00855F5C"/>
    <w:rsid w:val="008560DB"/>
    <w:rsid w:val="0085706A"/>
    <w:rsid w:val="00857DC5"/>
    <w:rsid w:val="00857FD5"/>
    <w:rsid w:val="00860113"/>
    <w:rsid w:val="008610D0"/>
    <w:rsid w:val="00861983"/>
    <w:rsid w:val="00861A7B"/>
    <w:rsid w:val="00861C86"/>
    <w:rsid w:val="00861F6F"/>
    <w:rsid w:val="008626D8"/>
    <w:rsid w:val="00862A89"/>
    <w:rsid w:val="00862B26"/>
    <w:rsid w:val="00862BA7"/>
    <w:rsid w:val="00862EE3"/>
    <w:rsid w:val="00863196"/>
    <w:rsid w:val="00863EB9"/>
    <w:rsid w:val="00863FBB"/>
    <w:rsid w:val="008643C4"/>
    <w:rsid w:val="0086461D"/>
    <w:rsid w:val="0086467E"/>
    <w:rsid w:val="00864A63"/>
    <w:rsid w:val="0086560A"/>
    <w:rsid w:val="00865847"/>
    <w:rsid w:val="00866BA6"/>
    <w:rsid w:val="008677B1"/>
    <w:rsid w:val="00867ED7"/>
    <w:rsid w:val="008704B0"/>
    <w:rsid w:val="00870CFF"/>
    <w:rsid w:val="008719C5"/>
    <w:rsid w:val="0087232C"/>
    <w:rsid w:val="008736C4"/>
    <w:rsid w:val="00873DF8"/>
    <w:rsid w:val="00873EAF"/>
    <w:rsid w:val="00873EDD"/>
    <w:rsid w:val="008761AE"/>
    <w:rsid w:val="008773FF"/>
    <w:rsid w:val="00877DCF"/>
    <w:rsid w:val="00880327"/>
    <w:rsid w:val="00880471"/>
    <w:rsid w:val="00880E71"/>
    <w:rsid w:val="00881006"/>
    <w:rsid w:val="008817F7"/>
    <w:rsid w:val="008822F8"/>
    <w:rsid w:val="008837B6"/>
    <w:rsid w:val="008838B3"/>
    <w:rsid w:val="00884559"/>
    <w:rsid w:val="00884700"/>
    <w:rsid w:val="00884DDD"/>
    <w:rsid w:val="0088583D"/>
    <w:rsid w:val="008858DB"/>
    <w:rsid w:val="00885966"/>
    <w:rsid w:val="00886669"/>
    <w:rsid w:val="008866CD"/>
    <w:rsid w:val="00886918"/>
    <w:rsid w:val="00886C5C"/>
    <w:rsid w:val="00886F17"/>
    <w:rsid w:val="0088713A"/>
    <w:rsid w:val="0089008F"/>
    <w:rsid w:val="008900AB"/>
    <w:rsid w:val="00890580"/>
    <w:rsid w:val="00890816"/>
    <w:rsid w:val="00890A55"/>
    <w:rsid w:val="00890B58"/>
    <w:rsid w:val="0089222E"/>
    <w:rsid w:val="0089267D"/>
    <w:rsid w:val="008926C7"/>
    <w:rsid w:val="008929FA"/>
    <w:rsid w:val="00892C97"/>
    <w:rsid w:val="00894606"/>
    <w:rsid w:val="00894DAA"/>
    <w:rsid w:val="008953E6"/>
    <w:rsid w:val="00895554"/>
    <w:rsid w:val="0089563F"/>
    <w:rsid w:val="008956DE"/>
    <w:rsid w:val="00895B3E"/>
    <w:rsid w:val="00896347"/>
    <w:rsid w:val="0089661E"/>
    <w:rsid w:val="00896822"/>
    <w:rsid w:val="008968FD"/>
    <w:rsid w:val="00896F20"/>
    <w:rsid w:val="00897066"/>
    <w:rsid w:val="00897342"/>
    <w:rsid w:val="008979FA"/>
    <w:rsid w:val="00897BD0"/>
    <w:rsid w:val="008A0CFC"/>
    <w:rsid w:val="008A0D7C"/>
    <w:rsid w:val="008A1384"/>
    <w:rsid w:val="008A1F7E"/>
    <w:rsid w:val="008A3292"/>
    <w:rsid w:val="008A3504"/>
    <w:rsid w:val="008A3764"/>
    <w:rsid w:val="008A3DE6"/>
    <w:rsid w:val="008A40D6"/>
    <w:rsid w:val="008A40DA"/>
    <w:rsid w:val="008A42CA"/>
    <w:rsid w:val="008A4464"/>
    <w:rsid w:val="008A4D94"/>
    <w:rsid w:val="008A4DB9"/>
    <w:rsid w:val="008A5B7A"/>
    <w:rsid w:val="008A5FE6"/>
    <w:rsid w:val="008A6155"/>
    <w:rsid w:val="008A6C33"/>
    <w:rsid w:val="008A6D17"/>
    <w:rsid w:val="008A6EA0"/>
    <w:rsid w:val="008A708B"/>
    <w:rsid w:val="008A70EE"/>
    <w:rsid w:val="008A73A5"/>
    <w:rsid w:val="008A7906"/>
    <w:rsid w:val="008A7EC6"/>
    <w:rsid w:val="008B097E"/>
    <w:rsid w:val="008B16A7"/>
    <w:rsid w:val="008B2C06"/>
    <w:rsid w:val="008B2CD1"/>
    <w:rsid w:val="008B360D"/>
    <w:rsid w:val="008B390C"/>
    <w:rsid w:val="008B42E2"/>
    <w:rsid w:val="008B44B2"/>
    <w:rsid w:val="008B471C"/>
    <w:rsid w:val="008B48A3"/>
    <w:rsid w:val="008B5C7C"/>
    <w:rsid w:val="008B5E19"/>
    <w:rsid w:val="008B782E"/>
    <w:rsid w:val="008B79A2"/>
    <w:rsid w:val="008C0444"/>
    <w:rsid w:val="008C18F3"/>
    <w:rsid w:val="008C1999"/>
    <w:rsid w:val="008C1D3E"/>
    <w:rsid w:val="008C2074"/>
    <w:rsid w:val="008C2168"/>
    <w:rsid w:val="008C2D54"/>
    <w:rsid w:val="008C388A"/>
    <w:rsid w:val="008C4231"/>
    <w:rsid w:val="008C4406"/>
    <w:rsid w:val="008C45E7"/>
    <w:rsid w:val="008C4986"/>
    <w:rsid w:val="008C626A"/>
    <w:rsid w:val="008C631C"/>
    <w:rsid w:val="008C655D"/>
    <w:rsid w:val="008C7164"/>
    <w:rsid w:val="008C7379"/>
    <w:rsid w:val="008C741C"/>
    <w:rsid w:val="008C76B7"/>
    <w:rsid w:val="008D024E"/>
    <w:rsid w:val="008D03F1"/>
    <w:rsid w:val="008D0452"/>
    <w:rsid w:val="008D0690"/>
    <w:rsid w:val="008D10F9"/>
    <w:rsid w:val="008D1DB0"/>
    <w:rsid w:val="008D208B"/>
    <w:rsid w:val="008D2452"/>
    <w:rsid w:val="008D2512"/>
    <w:rsid w:val="008D2F52"/>
    <w:rsid w:val="008D321A"/>
    <w:rsid w:val="008D3464"/>
    <w:rsid w:val="008D3C6A"/>
    <w:rsid w:val="008D3C7A"/>
    <w:rsid w:val="008D459F"/>
    <w:rsid w:val="008D4975"/>
    <w:rsid w:val="008D50BB"/>
    <w:rsid w:val="008D5839"/>
    <w:rsid w:val="008D65DE"/>
    <w:rsid w:val="008D66DA"/>
    <w:rsid w:val="008D6D5B"/>
    <w:rsid w:val="008D7475"/>
    <w:rsid w:val="008D74A1"/>
    <w:rsid w:val="008E0561"/>
    <w:rsid w:val="008E07AA"/>
    <w:rsid w:val="008E0BA4"/>
    <w:rsid w:val="008E0FB3"/>
    <w:rsid w:val="008E18A6"/>
    <w:rsid w:val="008E2364"/>
    <w:rsid w:val="008E236C"/>
    <w:rsid w:val="008E300E"/>
    <w:rsid w:val="008E3BC1"/>
    <w:rsid w:val="008E3CAB"/>
    <w:rsid w:val="008E4135"/>
    <w:rsid w:val="008E4692"/>
    <w:rsid w:val="008E5BB4"/>
    <w:rsid w:val="008E5C08"/>
    <w:rsid w:val="008E61F9"/>
    <w:rsid w:val="008E6965"/>
    <w:rsid w:val="008E6A6A"/>
    <w:rsid w:val="008E767D"/>
    <w:rsid w:val="008E7815"/>
    <w:rsid w:val="008F1219"/>
    <w:rsid w:val="008F1570"/>
    <w:rsid w:val="008F1E73"/>
    <w:rsid w:val="008F1EEB"/>
    <w:rsid w:val="008F2739"/>
    <w:rsid w:val="008F2AB2"/>
    <w:rsid w:val="008F3178"/>
    <w:rsid w:val="008F3793"/>
    <w:rsid w:val="008F484C"/>
    <w:rsid w:val="008F58AF"/>
    <w:rsid w:val="008F5A69"/>
    <w:rsid w:val="008F71D8"/>
    <w:rsid w:val="008F72C3"/>
    <w:rsid w:val="008F77E5"/>
    <w:rsid w:val="008F79C3"/>
    <w:rsid w:val="008F7E32"/>
    <w:rsid w:val="008F7F70"/>
    <w:rsid w:val="00900292"/>
    <w:rsid w:val="00900896"/>
    <w:rsid w:val="00901C3C"/>
    <w:rsid w:val="00901FCE"/>
    <w:rsid w:val="00902533"/>
    <w:rsid w:val="009030AD"/>
    <w:rsid w:val="009030AE"/>
    <w:rsid w:val="0090320B"/>
    <w:rsid w:val="009033D4"/>
    <w:rsid w:val="00903530"/>
    <w:rsid w:val="009035EB"/>
    <w:rsid w:val="00903F26"/>
    <w:rsid w:val="009043A5"/>
    <w:rsid w:val="00904712"/>
    <w:rsid w:val="00904D63"/>
    <w:rsid w:val="009054E4"/>
    <w:rsid w:val="0090585A"/>
    <w:rsid w:val="00905AC2"/>
    <w:rsid w:val="00905CDA"/>
    <w:rsid w:val="0090621D"/>
    <w:rsid w:val="0090641F"/>
    <w:rsid w:val="00906EDA"/>
    <w:rsid w:val="00907760"/>
    <w:rsid w:val="00910E20"/>
    <w:rsid w:val="00911BD4"/>
    <w:rsid w:val="009123C2"/>
    <w:rsid w:val="0091247E"/>
    <w:rsid w:val="00912BA4"/>
    <w:rsid w:val="00913370"/>
    <w:rsid w:val="0091346C"/>
    <w:rsid w:val="009135BC"/>
    <w:rsid w:val="009136CB"/>
    <w:rsid w:val="00913992"/>
    <w:rsid w:val="0091466A"/>
    <w:rsid w:val="009149DD"/>
    <w:rsid w:val="00914F56"/>
    <w:rsid w:val="0091595B"/>
    <w:rsid w:val="00915C49"/>
    <w:rsid w:val="00915D07"/>
    <w:rsid w:val="0091631B"/>
    <w:rsid w:val="009168D1"/>
    <w:rsid w:val="00917057"/>
    <w:rsid w:val="00920E9F"/>
    <w:rsid w:val="009219D3"/>
    <w:rsid w:val="009227F2"/>
    <w:rsid w:val="00922B49"/>
    <w:rsid w:val="0092358B"/>
    <w:rsid w:val="009238BB"/>
    <w:rsid w:val="00923B46"/>
    <w:rsid w:val="00923DBD"/>
    <w:rsid w:val="00924332"/>
    <w:rsid w:val="0092496B"/>
    <w:rsid w:val="009252DC"/>
    <w:rsid w:val="00926D15"/>
    <w:rsid w:val="00926D36"/>
    <w:rsid w:val="00926EE3"/>
    <w:rsid w:val="00927B6D"/>
    <w:rsid w:val="00930050"/>
    <w:rsid w:val="009303AB"/>
    <w:rsid w:val="009310C2"/>
    <w:rsid w:val="0093200C"/>
    <w:rsid w:val="00932093"/>
    <w:rsid w:val="00934196"/>
    <w:rsid w:val="009345F2"/>
    <w:rsid w:val="00936C62"/>
    <w:rsid w:val="00936EF7"/>
    <w:rsid w:val="00937F30"/>
    <w:rsid w:val="00940405"/>
    <w:rsid w:val="009405AE"/>
    <w:rsid w:val="0094101B"/>
    <w:rsid w:val="0094125B"/>
    <w:rsid w:val="00941C5C"/>
    <w:rsid w:val="00942290"/>
    <w:rsid w:val="00942909"/>
    <w:rsid w:val="009429B4"/>
    <w:rsid w:val="00943D9F"/>
    <w:rsid w:val="009441C7"/>
    <w:rsid w:val="009451DA"/>
    <w:rsid w:val="0094524C"/>
    <w:rsid w:val="00945997"/>
    <w:rsid w:val="00945FDB"/>
    <w:rsid w:val="00946CCF"/>
    <w:rsid w:val="00947025"/>
    <w:rsid w:val="009477CC"/>
    <w:rsid w:val="00947AD9"/>
    <w:rsid w:val="00947AF4"/>
    <w:rsid w:val="00947F7F"/>
    <w:rsid w:val="00950882"/>
    <w:rsid w:val="00950BC9"/>
    <w:rsid w:val="009514B6"/>
    <w:rsid w:val="009514D2"/>
    <w:rsid w:val="0095157F"/>
    <w:rsid w:val="00951E53"/>
    <w:rsid w:val="00951F29"/>
    <w:rsid w:val="00953252"/>
    <w:rsid w:val="00953ABC"/>
    <w:rsid w:val="00953F74"/>
    <w:rsid w:val="00954339"/>
    <w:rsid w:val="009543C3"/>
    <w:rsid w:val="00954C85"/>
    <w:rsid w:val="009556C2"/>
    <w:rsid w:val="009560FF"/>
    <w:rsid w:val="00956968"/>
    <w:rsid w:val="00956A7B"/>
    <w:rsid w:val="00957DB5"/>
    <w:rsid w:val="0096001E"/>
    <w:rsid w:val="00960D67"/>
    <w:rsid w:val="009611EC"/>
    <w:rsid w:val="009616C5"/>
    <w:rsid w:val="00961A1F"/>
    <w:rsid w:val="00962178"/>
    <w:rsid w:val="009630F9"/>
    <w:rsid w:val="009633DA"/>
    <w:rsid w:val="00963809"/>
    <w:rsid w:val="00964559"/>
    <w:rsid w:val="00964949"/>
    <w:rsid w:val="009652E7"/>
    <w:rsid w:val="009653C7"/>
    <w:rsid w:val="009654CB"/>
    <w:rsid w:val="00965B8F"/>
    <w:rsid w:val="0096609F"/>
    <w:rsid w:val="00966141"/>
    <w:rsid w:val="0096614E"/>
    <w:rsid w:val="0096790E"/>
    <w:rsid w:val="009679FC"/>
    <w:rsid w:val="0097000F"/>
    <w:rsid w:val="00970175"/>
    <w:rsid w:val="009703A5"/>
    <w:rsid w:val="0097051D"/>
    <w:rsid w:val="00970D91"/>
    <w:rsid w:val="00970F6C"/>
    <w:rsid w:val="00971607"/>
    <w:rsid w:val="0097217C"/>
    <w:rsid w:val="00972235"/>
    <w:rsid w:val="0097248A"/>
    <w:rsid w:val="0097259D"/>
    <w:rsid w:val="00972A00"/>
    <w:rsid w:val="00972CA4"/>
    <w:rsid w:val="00974300"/>
    <w:rsid w:val="009745B0"/>
    <w:rsid w:val="00974682"/>
    <w:rsid w:val="00974A49"/>
    <w:rsid w:val="009761CC"/>
    <w:rsid w:val="00976239"/>
    <w:rsid w:val="009762A6"/>
    <w:rsid w:val="009764D5"/>
    <w:rsid w:val="0097675B"/>
    <w:rsid w:val="0097689A"/>
    <w:rsid w:val="0097703A"/>
    <w:rsid w:val="00977256"/>
    <w:rsid w:val="00977E10"/>
    <w:rsid w:val="0098234A"/>
    <w:rsid w:val="00982668"/>
    <w:rsid w:val="00982A7B"/>
    <w:rsid w:val="009832A1"/>
    <w:rsid w:val="00983678"/>
    <w:rsid w:val="009836FC"/>
    <w:rsid w:val="00983B36"/>
    <w:rsid w:val="009843DD"/>
    <w:rsid w:val="00984513"/>
    <w:rsid w:val="00984C4C"/>
    <w:rsid w:val="00985C9E"/>
    <w:rsid w:val="0098672A"/>
    <w:rsid w:val="00986AF0"/>
    <w:rsid w:val="009871EB"/>
    <w:rsid w:val="009874FD"/>
    <w:rsid w:val="009876B3"/>
    <w:rsid w:val="00987D35"/>
    <w:rsid w:val="00990815"/>
    <w:rsid w:val="009911C5"/>
    <w:rsid w:val="00991573"/>
    <w:rsid w:val="00991854"/>
    <w:rsid w:val="009918DA"/>
    <w:rsid w:val="00991C38"/>
    <w:rsid w:val="00994EFB"/>
    <w:rsid w:val="00994F83"/>
    <w:rsid w:val="00995255"/>
    <w:rsid w:val="009960E0"/>
    <w:rsid w:val="009964CC"/>
    <w:rsid w:val="009975AA"/>
    <w:rsid w:val="00997F22"/>
    <w:rsid w:val="009A00F7"/>
    <w:rsid w:val="009A0201"/>
    <w:rsid w:val="009A0332"/>
    <w:rsid w:val="009A03AB"/>
    <w:rsid w:val="009A1284"/>
    <w:rsid w:val="009A1691"/>
    <w:rsid w:val="009A1BA1"/>
    <w:rsid w:val="009A1C37"/>
    <w:rsid w:val="009A2E3A"/>
    <w:rsid w:val="009A3D33"/>
    <w:rsid w:val="009A420C"/>
    <w:rsid w:val="009A4AD9"/>
    <w:rsid w:val="009A5736"/>
    <w:rsid w:val="009A5D34"/>
    <w:rsid w:val="009A6744"/>
    <w:rsid w:val="009A6A57"/>
    <w:rsid w:val="009B00CF"/>
    <w:rsid w:val="009B0898"/>
    <w:rsid w:val="009B0A2F"/>
    <w:rsid w:val="009B0AA6"/>
    <w:rsid w:val="009B1467"/>
    <w:rsid w:val="009B1F16"/>
    <w:rsid w:val="009B2D79"/>
    <w:rsid w:val="009B2E78"/>
    <w:rsid w:val="009B342F"/>
    <w:rsid w:val="009B38B4"/>
    <w:rsid w:val="009B3AE2"/>
    <w:rsid w:val="009B4A2B"/>
    <w:rsid w:val="009B562E"/>
    <w:rsid w:val="009B691B"/>
    <w:rsid w:val="009B7003"/>
    <w:rsid w:val="009C0FAA"/>
    <w:rsid w:val="009C13B4"/>
    <w:rsid w:val="009C318D"/>
    <w:rsid w:val="009C3E8C"/>
    <w:rsid w:val="009C432A"/>
    <w:rsid w:val="009C4846"/>
    <w:rsid w:val="009C48E4"/>
    <w:rsid w:val="009C4903"/>
    <w:rsid w:val="009C5B27"/>
    <w:rsid w:val="009C6656"/>
    <w:rsid w:val="009D0EAB"/>
    <w:rsid w:val="009D17D8"/>
    <w:rsid w:val="009D1C02"/>
    <w:rsid w:val="009D1FD2"/>
    <w:rsid w:val="009D2570"/>
    <w:rsid w:val="009D27F6"/>
    <w:rsid w:val="009D2D66"/>
    <w:rsid w:val="009D32B9"/>
    <w:rsid w:val="009D3964"/>
    <w:rsid w:val="009D4E5D"/>
    <w:rsid w:val="009D50F5"/>
    <w:rsid w:val="009D5AD2"/>
    <w:rsid w:val="009D7434"/>
    <w:rsid w:val="009D7A86"/>
    <w:rsid w:val="009E0C9F"/>
    <w:rsid w:val="009E1027"/>
    <w:rsid w:val="009E173A"/>
    <w:rsid w:val="009E1E27"/>
    <w:rsid w:val="009E2EA3"/>
    <w:rsid w:val="009E45BF"/>
    <w:rsid w:val="009E4B7E"/>
    <w:rsid w:val="009E4FA6"/>
    <w:rsid w:val="009E5D86"/>
    <w:rsid w:val="009E5DE2"/>
    <w:rsid w:val="009E716E"/>
    <w:rsid w:val="009E76BA"/>
    <w:rsid w:val="009E7D2F"/>
    <w:rsid w:val="009F0D60"/>
    <w:rsid w:val="009F112F"/>
    <w:rsid w:val="009F139A"/>
    <w:rsid w:val="009F19C2"/>
    <w:rsid w:val="009F1AEB"/>
    <w:rsid w:val="009F277D"/>
    <w:rsid w:val="009F3394"/>
    <w:rsid w:val="009F424A"/>
    <w:rsid w:val="009F4A2E"/>
    <w:rsid w:val="009F57E8"/>
    <w:rsid w:val="009F69B3"/>
    <w:rsid w:val="009F704D"/>
    <w:rsid w:val="009F725C"/>
    <w:rsid w:val="009F7366"/>
    <w:rsid w:val="009F754C"/>
    <w:rsid w:val="009F789F"/>
    <w:rsid w:val="009F7ABA"/>
    <w:rsid w:val="00A010D8"/>
    <w:rsid w:val="00A01708"/>
    <w:rsid w:val="00A03A83"/>
    <w:rsid w:val="00A041FD"/>
    <w:rsid w:val="00A04BC9"/>
    <w:rsid w:val="00A054B4"/>
    <w:rsid w:val="00A0585E"/>
    <w:rsid w:val="00A05D8B"/>
    <w:rsid w:val="00A06102"/>
    <w:rsid w:val="00A06674"/>
    <w:rsid w:val="00A06B9D"/>
    <w:rsid w:val="00A0714D"/>
    <w:rsid w:val="00A07F05"/>
    <w:rsid w:val="00A10049"/>
    <w:rsid w:val="00A1009E"/>
    <w:rsid w:val="00A10888"/>
    <w:rsid w:val="00A1152F"/>
    <w:rsid w:val="00A117CB"/>
    <w:rsid w:val="00A11D6E"/>
    <w:rsid w:val="00A13D46"/>
    <w:rsid w:val="00A14781"/>
    <w:rsid w:val="00A14E3B"/>
    <w:rsid w:val="00A15165"/>
    <w:rsid w:val="00A15237"/>
    <w:rsid w:val="00A1560C"/>
    <w:rsid w:val="00A157E5"/>
    <w:rsid w:val="00A16878"/>
    <w:rsid w:val="00A206D4"/>
    <w:rsid w:val="00A2105E"/>
    <w:rsid w:val="00A22DFB"/>
    <w:rsid w:val="00A22F4E"/>
    <w:rsid w:val="00A2318A"/>
    <w:rsid w:val="00A23567"/>
    <w:rsid w:val="00A24210"/>
    <w:rsid w:val="00A244D0"/>
    <w:rsid w:val="00A24781"/>
    <w:rsid w:val="00A253C8"/>
    <w:rsid w:val="00A263B5"/>
    <w:rsid w:val="00A264B0"/>
    <w:rsid w:val="00A2679E"/>
    <w:rsid w:val="00A269B0"/>
    <w:rsid w:val="00A26B5E"/>
    <w:rsid w:val="00A26F36"/>
    <w:rsid w:val="00A27814"/>
    <w:rsid w:val="00A279D7"/>
    <w:rsid w:val="00A27BEC"/>
    <w:rsid w:val="00A304B3"/>
    <w:rsid w:val="00A310B3"/>
    <w:rsid w:val="00A314B2"/>
    <w:rsid w:val="00A3244C"/>
    <w:rsid w:val="00A32FE6"/>
    <w:rsid w:val="00A33020"/>
    <w:rsid w:val="00A33379"/>
    <w:rsid w:val="00A33983"/>
    <w:rsid w:val="00A343F8"/>
    <w:rsid w:val="00A352CC"/>
    <w:rsid w:val="00A3603D"/>
    <w:rsid w:val="00A36532"/>
    <w:rsid w:val="00A37104"/>
    <w:rsid w:val="00A40F34"/>
    <w:rsid w:val="00A41374"/>
    <w:rsid w:val="00A41A41"/>
    <w:rsid w:val="00A41EC1"/>
    <w:rsid w:val="00A4349E"/>
    <w:rsid w:val="00A438AF"/>
    <w:rsid w:val="00A43995"/>
    <w:rsid w:val="00A43C27"/>
    <w:rsid w:val="00A43DA6"/>
    <w:rsid w:val="00A4404E"/>
    <w:rsid w:val="00A44F6F"/>
    <w:rsid w:val="00A45DF7"/>
    <w:rsid w:val="00A4612C"/>
    <w:rsid w:val="00A4670C"/>
    <w:rsid w:val="00A46E2F"/>
    <w:rsid w:val="00A47173"/>
    <w:rsid w:val="00A471BF"/>
    <w:rsid w:val="00A47678"/>
    <w:rsid w:val="00A477AD"/>
    <w:rsid w:val="00A47994"/>
    <w:rsid w:val="00A50322"/>
    <w:rsid w:val="00A50510"/>
    <w:rsid w:val="00A50ED8"/>
    <w:rsid w:val="00A518AA"/>
    <w:rsid w:val="00A520BE"/>
    <w:rsid w:val="00A52100"/>
    <w:rsid w:val="00A52DF9"/>
    <w:rsid w:val="00A5371D"/>
    <w:rsid w:val="00A53BEF"/>
    <w:rsid w:val="00A54189"/>
    <w:rsid w:val="00A54412"/>
    <w:rsid w:val="00A548D4"/>
    <w:rsid w:val="00A54BE2"/>
    <w:rsid w:val="00A54DE1"/>
    <w:rsid w:val="00A5648A"/>
    <w:rsid w:val="00A5665D"/>
    <w:rsid w:val="00A5676E"/>
    <w:rsid w:val="00A56E1C"/>
    <w:rsid w:val="00A57113"/>
    <w:rsid w:val="00A57511"/>
    <w:rsid w:val="00A57A3E"/>
    <w:rsid w:val="00A6295A"/>
    <w:rsid w:val="00A62968"/>
    <w:rsid w:val="00A63705"/>
    <w:rsid w:val="00A64BA0"/>
    <w:rsid w:val="00A65AFC"/>
    <w:rsid w:val="00A65B1C"/>
    <w:rsid w:val="00A665B1"/>
    <w:rsid w:val="00A709DD"/>
    <w:rsid w:val="00A70B27"/>
    <w:rsid w:val="00A719BC"/>
    <w:rsid w:val="00A71F3E"/>
    <w:rsid w:val="00A7249A"/>
    <w:rsid w:val="00A739DD"/>
    <w:rsid w:val="00A7423D"/>
    <w:rsid w:val="00A74BCA"/>
    <w:rsid w:val="00A74C42"/>
    <w:rsid w:val="00A758DE"/>
    <w:rsid w:val="00A759B0"/>
    <w:rsid w:val="00A75C4F"/>
    <w:rsid w:val="00A760A5"/>
    <w:rsid w:val="00A76632"/>
    <w:rsid w:val="00A7705D"/>
    <w:rsid w:val="00A77515"/>
    <w:rsid w:val="00A7764A"/>
    <w:rsid w:val="00A8049E"/>
    <w:rsid w:val="00A813BB"/>
    <w:rsid w:val="00A815BD"/>
    <w:rsid w:val="00A8345E"/>
    <w:rsid w:val="00A834A7"/>
    <w:rsid w:val="00A842AA"/>
    <w:rsid w:val="00A84535"/>
    <w:rsid w:val="00A8493C"/>
    <w:rsid w:val="00A85036"/>
    <w:rsid w:val="00A85543"/>
    <w:rsid w:val="00A85EC0"/>
    <w:rsid w:val="00A86D5B"/>
    <w:rsid w:val="00A86F99"/>
    <w:rsid w:val="00A87476"/>
    <w:rsid w:val="00A90AF0"/>
    <w:rsid w:val="00A9192C"/>
    <w:rsid w:val="00A91D25"/>
    <w:rsid w:val="00A920ED"/>
    <w:rsid w:val="00A9227C"/>
    <w:rsid w:val="00A92416"/>
    <w:rsid w:val="00A92AC6"/>
    <w:rsid w:val="00A92F52"/>
    <w:rsid w:val="00A9382C"/>
    <w:rsid w:val="00A94620"/>
    <w:rsid w:val="00A9583E"/>
    <w:rsid w:val="00A95AD6"/>
    <w:rsid w:val="00A96033"/>
    <w:rsid w:val="00A97516"/>
    <w:rsid w:val="00A97CAC"/>
    <w:rsid w:val="00AA09D7"/>
    <w:rsid w:val="00AA1207"/>
    <w:rsid w:val="00AA1897"/>
    <w:rsid w:val="00AA1A61"/>
    <w:rsid w:val="00AA1DFD"/>
    <w:rsid w:val="00AA1FBC"/>
    <w:rsid w:val="00AA2119"/>
    <w:rsid w:val="00AA2B34"/>
    <w:rsid w:val="00AA2C5D"/>
    <w:rsid w:val="00AA3AA6"/>
    <w:rsid w:val="00AA5023"/>
    <w:rsid w:val="00AA5AA9"/>
    <w:rsid w:val="00AA5E43"/>
    <w:rsid w:val="00AA5F2B"/>
    <w:rsid w:val="00AA6532"/>
    <w:rsid w:val="00AA670D"/>
    <w:rsid w:val="00AA683D"/>
    <w:rsid w:val="00AA6B70"/>
    <w:rsid w:val="00AA7173"/>
    <w:rsid w:val="00AA71A3"/>
    <w:rsid w:val="00AA7DEF"/>
    <w:rsid w:val="00AB0266"/>
    <w:rsid w:val="00AB066A"/>
    <w:rsid w:val="00AB1614"/>
    <w:rsid w:val="00AB16B6"/>
    <w:rsid w:val="00AB1EA9"/>
    <w:rsid w:val="00AB23A1"/>
    <w:rsid w:val="00AB2698"/>
    <w:rsid w:val="00AB32B8"/>
    <w:rsid w:val="00AB39F5"/>
    <w:rsid w:val="00AB404B"/>
    <w:rsid w:val="00AB41DB"/>
    <w:rsid w:val="00AB4304"/>
    <w:rsid w:val="00AB44DD"/>
    <w:rsid w:val="00AB471B"/>
    <w:rsid w:val="00AB4C3C"/>
    <w:rsid w:val="00AB4C8F"/>
    <w:rsid w:val="00AB4E55"/>
    <w:rsid w:val="00AB4EA0"/>
    <w:rsid w:val="00AB517B"/>
    <w:rsid w:val="00AB58F7"/>
    <w:rsid w:val="00AB6658"/>
    <w:rsid w:val="00AB6FBE"/>
    <w:rsid w:val="00AC005E"/>
    <w:rsid w:val="00AC0BEA"/>
    <w:rsid w:val="00AC115F"/>
    <w:rsid w:val="00AC12DD"/>
    <w:rsid w:val="00AC13E7"/>
    <w:rsid w:val="00AC14F6"/>
    <w:rsid w:val="00AC2DB1"/>
    <w:rsid w:val="00AC477A"/>
    <w:rsid w:val="00AC49E0"/>
    <w:rsid w:val="00AC6910"/>
    <w:rsid w:val="00AC6D3E"/>
    <w:rsid w:val="00AC6E56"/>
    <w:rsid w:val="00AC7D40"/>
    <w:rsid w:val="00AD0C13"/>
    <w:rsid w:val="00AD0D6A"/>
    <w:rsid w:val="00AD294F"/>
    <w:rsid w:val="00AD299E"/>
    <w:rsid w:val="00AD390D"/>
    <w:rsid w:val="00AD3E19"/>
    <w:rsid w:val="00AD3E7D"/>
    <w:rsid w:val="00AD583A"/>
    <w:rsid w:val="00AD5C68"/>
    <w:rsid w:val="00AD69DC"/>
    <w:rsid w:val="00AD7EB4"/>
    <w:rsid w:val="00AE07DC"/>
    <w:rsid w:val="00AE0C8F"/>
    <w:rsid w:val="00AE222A"/>
    <w:rsid w:val="00AE2597"/>
    <w:rsid w:val="00AE29D1"/>
    <w:rsid w:val="00AE2D72"/>
    <w:rsid w:val="00AE31A5"/>
    <w:rsid w:val="00AE3D8C"/>
    <w:rsid w:val="00AE4197"/>
    <w:rsid w:val="00AE45B3"/>
    <w:rsid w:val="00AE47EA"/>
    <w:rsid w:val="00AE47F6"/>
    <w:rsid w:val="00AE4C5B"/>
    <w:rsid w:val="00AE55C4"/>
    <w:rsid w:val="00AE6204"/>
    <w:rsid w:val="00AE67F1"/>
    <w:rsid w:val="00AE69F7"/>
    <w:rsid w:val="00AE7075"/>
    <w:rsid w:val="00AF0C7C"/>
    <w:rsid w:val="00AF1129"/>
    <w:rsid w:val="00AF1457"/>
    <w:rsid w:val="00AF1C72"/>
    <w:rsid w:val="00AF25D1"/>
    <w:rsid w:val="00AF2804"/>
    <w:rsid w:val="00AF35BF"/>
    <w:rsid w:val="00AF3771"/>
    <w:rsid w:val="00AF38BD"/>
    <w:rsid w:val="00AF549E"/>
    <w:rsid w:val="00AF5641"/>
    <w:rsid w:val="00AF5798"/>
    <w:rsid w:val="00AF58E9"/>
    <w:rsid w:val="00AF5C3F"/>
    <w:rsid w:val="00AF6CE9"/>
    <w:rsid w:val="00AF73F2"/>
    <w:rsid w:val="00AF759B"/>
    <w:rsid w:val="00B00356"/>
    <w:rsid w:val="00B01178"/>
    <w:rsid w:val="00B015EB"/>
    <w:rsid w:val="00B01B62"/>
    <w:rsid w:val="00B01B68"/>
    <w:rsid w:val="00B02BA5"/>
    <w:rsid w:val="00B03177"/>
    <w:rsid w:val="00B05155"/>
    <w:rsid w:val="00B05237"/>
    <w:rsid w:val="00B05422"/>
    <w:rsid w:val="00B054CB"/>
    <w:rsid w:val="00B05BCC"/>
    <w:rsid w:val="00B06807"/>
    <w:rsid w:val="00B06A55"/>
    <w:rsid w:val="00B06C9D"/>
    <w:rsid w:val="00B07214"/>
    <w:rsid w:val="00B07D25"/>
    <w:rsid w:val="00B1019E"/>
    <w:rsid w:val="00B103CE"/>
    <w:rsid w:val="00B10656"/>
    <w:rsid w:val="00B11A7F"/>
    <w:rsid w:val="00B11EC7"/>
    <w:rsid w:val="00B12602"/>
    <w:rsid w:val="00B12615"/>
    <w:rsid w:val="00B12791"/>
    <w:rsid w:val="00B1308E"/>
    <w:rsid w:val="00B13B0D"/>
    <w:rsid w:val="00B1421A"/>
    <w:rsid w:val="00B143D5"/>
    <w:rsid w:val="00B1511F"/>
    <w:rsid w:val="00B1559A"/>
    <w:rsid w:val="00B1573F"/>
    <w:rsid w:val="00B15C3D"/>
    <w:rsid w:val="00B15E0E"/>
    <w:rsid w:val="00B160F9"/>
    <w:rsid w:val="00B16C02"/>
    <w:rsid w:val="00B17A41"/>
    <w:rsid w:val="00B20353"/>
    <w:rsid w:val="00B203EF"/>
    <w:rsid w:val="00B20557"/>
    <w:rsid w:val="00B20560"/>
    <w:rsid w:val="00B20B8A"/>
    <w:rsid w:val="00B2122D"/>
    <w:rsid w:val="00B21F77"/>
    <w:rsid w:val="00B22A66"/>
    <w:rsid w:val="00B232CB"/>
    <w:rsid w:val="00B2406A"/>
    <w:rsid w:val="00B24682"/>
    <w:rsid w:val="00B24764"/>
    <w:rsid w:val="00B24890"/>
    <w:rsid w:val="00B249FE"/>
    <w:rsid w:val="00B24B7C"/>
    <w:rsid w:val="00B24F0A"/>
    <w:rsid w:val="00B268F5"/>
    <w:rsid w:val="00B26B16"/>
    <w:rsid w:val="00B27438"/>
    <w:rsid w:val="00B27CB4"/>
    <w:rsid w:val="00B3048B"/>
    <w:rsid w:val="00B3085D"/>
    <w:rsid w:val="00B30AD1"/>
    <w:rsid w:val="00B30B7B"/>
    <w:rsid w:val="00B30FA5"/>
    <w:rsid w:val="00B31A46"/>
    <w:rsid w:val="00B31CE0"/>
    <w:rsid w:val="00B31F1D"/>
    <w:rsid w:val="00B3355E"/>
    <w:rsid w:val="00B3370B"/>
    <w:rsid w:val="00B337B0"/>
    <w:rsid w:val="00B3399D"/>
    <w:rsid w:val="00B33C8B"/>
    <w:rsid w:val="00B33E33"/>
    <w:rsid w:val="00B34350"/>
    <w:rsid w:val="00B34555"/>
    <w:rsid w:val="00B345CB"/>
    <w:rsid w:val="00B34710"/>
    <w:rsid w:val="00B34A1F"/>
    <w:rsid w:val="00B357A8"/>
    <w:rsid w:val="00B35D29"/>
    <w:rsid w:val="00B35F58"/>
    <w:rsid w:val="00B363AF"/>
    <w:rsid w:val="00B36D23"/>
    <w:rsid w:val="00B374CB"/>
    <w:rsid w:val="00B376B0"/>
    <w:rsid w:val="00B37FCF"/>
    <w:rsid w:val="00B40360"/>
    <w:rsid w:val="00B40B16"/>
    <w:rsid w:val="00B41800"/>
    <w:rsid w:val="00B41BA1"/>
    <w:rsid w:val="00B41F66"/>
    <w:rsid w:val="00B42A96"/>
    <w:rsid w:val="00B4362A"/>
    <w:rsid w:val="00B439D3"/>
    <w:rsid w:val="00B43FCE"/>
    <w:rsid w:val="00B44299"/>
    <w:rsid w:val="00B4510D"/>
    <w:rsid w:val="00B456E5"/>
    <w:rsid w:val="00B45F95"/>
    <w:rsid w:val="00B4622B"/>
    <w:rsid w:val="00B46EC5"/>
    <w:rsid w:val="00B471A8"/>
    <w:rsid w:val="00B471F2"/>
    <w:rsid w:val="00B47338"/>
    <w:rsid w:val="00B47848"/>
    <w:rsid w:val="00B502AD"/>
    <w:rsid w:val="00B50875"/>
    <w:rsid w:val="00B50AD3"/>
    <w:rsid w:val="00B517A2"/>
    <w:rsid w:val="00B51F6A"/>
    <w:rsid w:val="00B5216A"/>
    <w:rsid w:val="00B524FA"/>
    <w:rsid w:val="00B5380D"/>
    <w:rsid w:val="00B53818"/>
    <w:rsid w:val="00B542A5"/>
    <w:rsid w:val="00B55084"/>
    <w:rsid w:val="00B55A79"/>
    <w:rsid w:val="00B5600C"/>
    <w:rsid w:val="00B56272"/>
    <w:rsid w:val="00B56667"/>
    <w:rsid w:val="00B56B00"/>
    <w:rsid w:val="00B571AD"/>
    <w:rsid w:val="00B573B4"/>
    <w:rsid w:val="00B575D4"/>
    <w:rsid w:val="00B6075C"/>
    <w:rsid w:val="00B60ED7"/>
    <w:rsid w:val="00B612A9"/>
    <w:rsid w:val="00B61B6C"/>
    <w:rsid w:val="00B61F1C"/>
    <w:rsid w:val="00B61F45"/>
    <w:rsid w:val="00B627E5"/>
    <w:rsid w:val="00B6360F"/>
    <w:rsid w:val="00B637D1"/>
    <w:rsid w:val="00B6388C"/>
    <w:rsid w:val="00B63BDD"/>
    <w:rsid w:val="00B63E43"/>
    <w:rsid w:val="00B63F66"/>
    <w:rsid w:val="00B64029"/>
    <w:rsid w:val="00B64D57"/>
    <w:rsid w:val="00B65363"/>
    <w:rsid w:val="00B65AFF"/>
    <w:rsid w:val="00B65FA6"/>
    <w:rsid w:val="00B660A3"/>
    <w:rsid w:val="00B66E93"/>
    <w:rsid w:val="00B67101"/>
    <w:rsid w:val="00B67827"/>
    <w:rsid w:val="00B71028"/>
    <w:rsid w:val="00B71185"/>
    <w:rsid w:val="00B715F0"/>
    <w:rsid w:val="00B721A7"/>
    <w:rsid w:val="00B727BE"/>
    <w:rsid w:val="00B737B7"/>
    <w:rsid w:val="00B7417C"/>
    <w:rsid w:val="00B74568"/>
    <w:rsid w:val="00B74722"/>
    <w:rsid w:val="00B74D31"/>
    <w:rsid w:val="00B75075"/>
    <w:rsid w:val="00B750E1"/>
    <w:rsid w:val="00B75154"/>
    <w:rsid w:val="00B753A6"/>
    <w:rsid w:val="00B759CD"/>
    <w:rsid w:val="00B75B67"/>
    <w:rsid w:val="00B75F10"/>
    <w:rsid w:val="00B772DD"/>
    <w:rsid w:val="00B800E2"/>
    <w:rsid w:val="00B800F4"/>
    <w:rsid w:val="00B8014E"/>
    <w:rsid w:val="00B8028E"/>
    <w:rsid w:val="00B8098E"/>
    <w:rsid w:val="00B82283"/>
    <w:rsid w:val="00B82581"/>
    <w:rsid w:val="00B82590"/>
    <w:rsid w:val="00B82A05"/>
    <w:rsid w:val="00B82B20"/>
    <w:rsid w:val="00B82DE5"/>
    <w:rsid w:val="00B82F8B"/>
    <w:rsid w:val="00B83576"/>
    <w:rsid w:val="00B83B51"/>
    <w:rsid w:val="00B84D7F"/>
    <w:rsid w:val="00B84F61"/>
    <w:rsid w:val="00B84FD3"/>
    <w:rsid w:val="00B8693A"/>
    <w:rsid w:val="00B8713C"/>
    <w:rsid w:val="00B8770C"/>
    <w:rsid w:val="00B90731"/>
    <w:rsid w:val="00B90A76"/>
    <w:rsid w:val="00B91093"/>
    <w:rsid w:val="00B91F49"/>
    <w:rsid w:val="00B9532F"/>
    <w:rsid w:val="00B976E6"/>
    <w:rsid w:val="00BA0276"/>
    <w:rsid w:val="00BA088F"/>
    <w:rsid w:val="00BA0ABE"/>
    <w:rsid w:val="00BA0B80"/>
    <w:rsid w:val="00BA1A4D"/>
    <w:rsid w:val="00BA27F4"/>
    <w:rsid w:val="00BA2C91"/>
    <w:rsid w:val="00BA324D"/>
    <w:rsid w:val="00BA37F5"/>
    <w:rsid w:val="00BA46B7"/>
    <w:rsid w:val="00BA5110"/>
    <w:rsid w:val="00BA5CA0"/>
    <w:rsid w:val="00BA5FD0"/>
    <w:rsid w:val="00BA61BA"/>
    <w:rsid w:val="00BA62C7"/>
    <w:rsid w:val="00BA66CD"/>
    <w:rsid w:val="00BA6AE5"/>
    <w:rsid w:val="00BA6C01"/>
    <w:rsid w:val="00BA7872"/>
    <w:rsid w:val="00BA7A1A"/>
    <w:rsid w:val="00BA7D08"/>
    <w:rsid w:val="00BB0145"/>
    <w:rsid w:val="00BB02DD"/>
    <w:rsid w:val="00BB056B"/>
    <w:rsid w:val="00BB08B7"/>
    <w:rsid w:val="00BB1BA2"/>
    <w:rsid w:val="00BB21B9"/>
    <w:rsid w:val="00BB21C7"/>
    <w:rsid w:val="00BB21CC"/>
    <w:rsid w:val="00BB2699"/>
    <w:rsid w:val="00BB35A6"/>
    <w:rsid w:val="00BB3E1E"/>
    <w:rsid w:val="00BB5BFE"/>
    <w:rsid w:val="00BB757C"/>
    <w:rsid w:val="00BB7597"/>
    <w:rsid w:val="00BC0280"/>
    <w:rsid w:val="00BC068E"/>
    <w:rsid w:val="00BC08E7"/>
    <w:rsid w:val="00BC13E0"/>
    <w:rsid w:val="00BC1662"/>
    <w:rsid w:val="00BC2EAC"/>
    <w:rsid w:val="00BC31FC"/>
    <w:rsid w:val="00BC3BB7"/>
    <w:rsid w:val="00BC4092"/>
    <w:rsid w:val="00BC42F4"/>
    <w:rsid w:val="00BC5D4E"/>
    <w:rsid w:val="00BC5DB1"/>
    <w:rsid w:val="00BC6484"/>
    <w:rsid w:val="00BC6E01"/>
    <w:rsid w:val="00BC7988"/>
    <w:rsid w:val="00BC7A06"/>
    <w:rsid w:val="00BC7AF4"/>
    <w:rsid w:val="00BC7CCC"/>
    <w:rsid w:val="00BD0782"/>
    <w:rsid w:val="00BD13C3"/>
    <w:rsid w:val="00BD1BE2"/>
    <w:rsid w:val="00BD29FC"/>
    <w:rsid w:val="00BD2F88"/>
    <w:rsid w:val="00BD35F3"/>
    <w:rsid w:val="00BD384B"/>
    <w:rsid w:val="00BD3A7F"/>
    <w:rsid w:val="00BD3C40"/>
    <w:rsid w:val="00BD43BA"/>
    <w:rsid w:val="00BD4B65"/>
    <w:rsid w:val="00BD56A9"/>
    <w:rsid w:val="00BD57DD"/>
    <w:rsid w:val="00BD6A0C"/>
    <w:rsid w:val="00BD742E"/>
    <w:rsid w:val="00BD760C"/>
    <w:rsid w:val="00BE065C"/>
    <w:rsid w:val="00BE1351"/>
    <w:rsid w:val="00BE13E6"/>
    <w:rsid w:val="00BE1B98"/>
    <w:rsid w:val="00BE2293"/>
    <w:rsid w:val="00BE2517"/>
    <w:rsid w:val="00BE2613"/>
    <w:rsid w:val="00BE2A72"/>
    <w:rsid w:val="00BE4CC9"/>
    <w:rsid w:val="00BE79D8"/>
    <w:rsid w:val="00BF0746"/>
    <w:rsid w:val="00BF07C7"/>
    <w:rsid w:val="00BF0ACD"/>
    <w:rsid w:val="00BF1184"/>
    <w:rsid w:val="00BF1976"/>
    <w:rsid w:val="00BF397B"/>
    <w:rsid w:val="00BF3B8D"/>
    <w:rsid w:val="00BF3C10"/>
    <w:rsid w:val="00BF3D27"/>
    <w:rsid w:val="00BF4119"/>
    <w:rsid w:val="00BF4DCC"/>
    <w:rsid w:val="00BF5506"/>
    <w:rsid w:val="00BF5A9F"/>
    <w:rsid w:val="00BF5DF4"/>
    <w:rsid w:val="00BF6116"/>
    <w:rsid w:val="00BF68B1"/>
    <w:rsid w:val="00BF6B77"/>
    <w:rsid w:val="00BF760E"/>
    <w:rsid w:val="00BF7BF5"/>
    <w:rsid w:val="00C00000"/>
    <w:rsid w:val="00C00203"/>
    <w:rsid w:val="00C00620"/>
    <w:rsid w:val="00C01886"/>
    <w:rsid w:val="00C01E6D"/>
    <w:rsid w:val="00C02C12"/>
    <w:rsid w:val="00C0345A"/>
    <w:rsid w:val="00C03592"/>
    <w:rsid w:val="00C037D9"/>
    <w:rsid w:val="00C05023"/>
    <w:rsid w:val="00C0504B"/>
    <w:rsid w:val="00C05405"/>
    <w:rsid w:val="00C054C9"/>
    <w:rsid w:val="00C0564E"/>
    <w:rsid w:val="00C059AE"/>
    <w:rsid w:val="00C06384"/>
    <w:rsid w:val="00C06D1A"/>
    <w:rsid w:val="00C073A3"/>
    <w:rsid w:val="00C117D3"/>
    <w:rsid w:val="00C13422"/>
    <w:rsid w:val="00C13B38"/>
    <w:rsid w:val="00C14FA7"/>
    <w:rsid w:val="00C151D1"/>
    <w:rsid w:val="00C15A3A"/>
    <w:rsid w:val="00C160B2"/>
    <w:rsid w:val="00C16F46"/>
    <w:rsid w:val="00C16FE6"/>
    <w:rsid w:val="00C16FF1"/>
    <w:rsid w:val="00C17414"/>
    <w:rsid w:val="00C177DF"/>
    <w:rsid w:val="00C17C46"/>
    <w:rsid w:val="00C17DAB"/>
    <w:rsid w:val="00C203F8"/>
    <w:rsid w:val="00C213EB"/>
    <w:rsid w:val="00C21998"/>
    <w:rsid w:val="00C21B27"/>
    <w:rsid w:val="00C21B71"/>
    <w:rsid w:val="00C21E2B"/>
    <w:rsid w:val="00C220DB"/>
    <w:rsid w:val="00C2234F"/>
    <w:rsid w:val="00C2348B"/>
    <w:rsid w:val="00C23F11"/>
    <w:rsid w:val="00C2405A"/>
    <w:rsid w:val="00C24118"/>
    <w:rsid w:val="00C2498F"/>
    <w:rsid w:val="00C25775"/>
    <w:rsid w:val="00C259DA"/>
    <w:rsid w:val="00C25A19"/>
    <w:rsid w:val="00C2610A"/>
    <w:rsid w:val="00C262CD"/>
    <w:rsid w:val="00C26E5E"/>
    <w:rsid w:val="00C27860"/>
    <w:rsid w:val="00C27C84"/>
    <w:rsid w:val="00C31353"/>
    <w:rsid w:val="00C313FB"/>
    <w:rsid w:val="00C3184B"/>
    <w:rsid w:val="00C3289C"/>
    <w:rsid w:val="00C32AAF"/>
    <w:rsid w:val="00C331B1"/>
    <w:rsid w:val="00C331F7"/>
    <w:rsid w:val="00C33BB0"/>
    <w:rsid w:val="00C33C1F"/>
    <w:rsid w:val="00C33E90"/>
    <w:rsid w:val="00C345E7"/>
    <w:rsid w:val="00C349FE"/>
    <w:rsid w:val="00C35A05"/>
    <w:rsid w:val="00C35F02"/>
    <w:rsid w:val="00C35F39"/>
    <w:rsid w:val="00C36125"/>
    <w:rsid w:val="00C361F4"/>
    <w:rsid w:val="00C36BE1"/>
    <w:rsid w:val="00C37405"/>
    <w:rsid w:val="00C377D2"/>
    <w:rsid w:val="00C37D20"/>
    <w:rsid w:val="00C40AE4"/>
    <w:rsid w:val="00C417A1"/>
    <w:rsid w:val="00C41F6F"/>
    <w:rsid w:val="00C42429"/>
    <w:rsid w:val="00C42DD5"/>
    <w:rsid w:val="00C4365D"/>
    <w:rsid w:val="00C438DB"/>
    <w:rsid w:val="00C43A27"/>
    <w:rsid w:val="00C43B2C"/>
    <w:rsid w:val="00C45311"/>
    <w:rsid w:val="00C4595F"/>
    <w:rsid w:val="00C45AE7"/>
    <w:rsid w:val="00C460C7"/>
    <w:rsid w:val="00C461BE"/>
    <w:rsid w:val="00C4655A"/>
    <w:rsid w:val="00C46991"/>
    <w:rsid w:val="00C46B12"/>
    <w:rsid w:val="00C479B6"/>
    <w:rsid w:val="00C50346"/>
    <w:rsid w:val="00C5083B"/>
    <w:rsid w:val="00C50A9C"/>
    <w:rsid w:val="00C50D53"/>
    <w:rsid w:val="00C51134"/>
    <w:rsid w:val="00C51919"/>
    <w:rsid w:val="00C51B7E"/>
    <w:rsid w:val="00C51D2F"/>
    <w:rsid w:val="00C52052"/>
    <w:rsid w:val="00C5230C"/>
    <w:rsid w:val="00C52439"/>
    <w:rsid w:val="00C52FF0"/>
    <w:rsid w:val="00C53455"/>
    <w:rsid w:val="00C538EE"/>
    <w:rsid w:val="00C5493B"/>
    <w:rsid w:val="00C54C50"/>
    <w:rsid w:val="00C55EAA"/>
    <w:rsid w:val="00C56D3A"/>
    <w:rsid w:val="00C5719D"/>
    <w:rsid w:val="00C57326"/>
    <w:rsid w:val="00C57711"/>
    <w:rsid w:val="00C60690"/>
    <w:rsid w:val="00C60EED"/>
    <w:rsid w:val="00C62760"/>
    <w:rsid w:val="00C636F7"/>
    <w:rsid w:val="00C64387"/>
    <w:rsid w:val="00C6531E"/>
    <w:rsid w:val="00C65466"/>
    <w:rsid w:val="00C6603B"/>
    <w:rsid w:val="00C66336"/>
    <w:rsid w:val="00C665AB"/>
    <w:rsid w:val="00C6670E"/>
    <w:rsid w:val="00C7194E"/>
    <w:rsid w:val="00C71B45"/>
    <w:rsid w:val="00C72E46"/>
    <w:rsid w:val="00C72E53"/>
    <w:rsid w:val="00C73573"/>
    <w:rsid w:val="00C73E12"/>
    <w:rsid w:val="00C7431D"/>
    <w:rsid w:val="00C744FD"/>
    <w:rsid w:val="00C74589"/>
    <w:rsid w:val="00C74B75"/>
    <w:rsid w:val="00C74FDC"/>
    <w:rsid w:val="00C74FDE"/>
    <w:rsid w:val="00C753A8"/>
    <w:rsid w:val="00C75AE1"/>
    <w:rsid w:val="00C75BC8"/>
    <w:rsid w:val="00C76936"/>
    <w:rsid w:val="00C771F4"/>
    <w:rsid w:val="00C777C2"/>
    <w:rsid w:val="00C814BE"/>
    <w:rsid w:val="00C81695"/>
    <w:rsid w:val="00C81B4F"/>
    <w:rsid w:val="00C81DC9"/>
    <w:rsid w:val="00C840BF"/>
    <w:rsid w:val="00C84371"/>
    <w:rsid w:val="00C849F3"/>
    <w:rsid w:val="00C84D3C"/>
    <w:rsid w:val="00C84E7F"/>
    <w:rsid w:val="00C85D1B"/>
    <w:rsid w:val="00C85D48"/>
    <w:rsid w:val="00C85DF6"/>
    <w:rsid w:val="00C863B9"/>
    <w:rsid w:val="00C87BA3"/>
    <w:rsid w:val="00C90AFA"/>
    <w:rsid w:val="00C912EB"/>
    <w:rsid w:val="00C914DA"/>
    <w:rsid w:val="00C91EE2"/>
    <w:rsid w:val="00C91FC4"/>
    <w:rsid w:val="00C9297C"/>
    <w:rsid w:val="00C92C9D"/>
    <w:rsid w:val="00C92E3E"/>
    <w:rsid w:val="00C944EF"/>
    <w:rsid w:val="00C9456D"/>
    <w:rsid w:val="00C94A64"/>
    <w:rsid w:val="00C95290"/>
    <w:rsid w:val="00C95899"/>
    <w:rsid w:val="00C961E6"/>
    <w:rsid w:val="00C96703"/>
    <w:rsid w:val="00C9680F"/>
    <w:rsid w:val="00C9759B"/>
    <w:rsid w:val="00C97C37"/>
    <w:rsid w:val="00CA00F7"/>
    <w:rsid w:val="00CA1EB9"/>
    <w:rsid w:val="00CA20FF"/>
    <w:rsid w:val="00CA34A2"/>
    <w:rsid w:val="00CA3ACF"/>
    <w:rsid w:val="00CA3DB2"/>
    <w:rsid w:val="00CA450D"/>
    <w:rsid w:val="00CA534E"/>
    <w:rsid w:val="00CA54BD"/>
    <w:rsid w:val="00CA564B"/>
    <w:rsid w:val="00CA5743"/>
    <w:rsid w:val="00CA5979"/>
    <w:rsid w:val="00CA6343"/>
    <w:rsid w:val="00CA69FF"/>
    <w:rsid w:val="00CA767E"/>
    <w:rsid w:val="00CB0B3D"/>
    <w:rsid w:val="00CB154D"/>
    <w:rsid w:val="00CB17DA"/>
    <w:rsid w:val="00CB282E"/>
    <w:rsid w:val="00CB2A45"/>
    <w:rsid w:val="00CB354B"/>
    <w:rsid w:val="00CB3573"/>
    <w:rsid w:val="00CB38BC"/>
    <w:rsid w:val="00CB3B09"/>
    <w:rsid w:val="00CB447C"/>
    <w:rsid w:val="00CB5789"/>
    <w:rsid w:val="00CB5DE3"/>
    <w:rsid w:val="00CB5DEB"/>
    <w:rsid w:val="00CB696C"/>
    <w:rsid w:val="00CB70B4"/>
    <w:rsid w:val="00CB777B"/>
    <w:rsid w:val="00CB7DCC"/>
    <w:rsid w:val="00CC143A"/>
    <w:rsid w:val="00CC3AB0"/>
    <w:rsid w:val="00CC3B14"/>
    <w:rsid w:val="00CC3F99"/>
    <w:rsid w:val="00CC4020"/>
    <w:rsid w:val="00CC46D8"/>
    <w:rsid w:val="00CC4819"/>
    <w:rsid w:val="00CC5917"/>
    <w:rsid w:val="00CC5A2C"/>
    <w:rsid w:val="00CC5B11"/>
    <w:rsid w:val="00CC69E5"/>
    <w:rsid w:val="00CC6E9A"/>
    <w:rsid w:val="00CC7294"/>
    <w:rsid w:val="00CC78F9"/>
    <w:rsid w:val="00CD0889"/>
    <w:rsid w:val="00CD124E"/>
    <w:rsid w:val="00CD1591"/>
    <w:rsid w:val="00CD15D5"/>
    <w:rsid w:val="00CD162D"/>
    <w:rsid w:val="00CD2BA2"/>
    <w:rsid w:val="00CD3C71"/>
    <w:rsid w:val="00CD3D08"/>
    <w:rsid w:val="00CD4090"/>
    <w:rsid w:val="00CD4388"/>
    <w:rsid w:val="00CD45E8"/>
    <w:rsid w:val="00CD49AB"/>
    <w:rsid w:val="00CD5AC8"/>
    <w:rsid w:val="00CD61A5"/>
    <w:rsid w:val="00CD6790"/>
    <w:rsid w:val="00CD6933"/>
    <w:rsid w:val="00CD6FA2"/>
    <w:rsid w:val="00CE032A"/>
    <w:rsid w:val="00CE070E"/>
    <w:rsid w:val="00CE15D1"/>
    <w:rsid w:val="00CE196B"/>
    <w:rsid w:val="00CE19AB"/>
    <w:rsid w:val="00CE2257"/>
    <w:rsid w:val="00CE2ABF"/>
    <w:rsid w:val="00CE32BC"/>
    <w:rsid w:val="00CE41AD"/>
    <w:rsid w:val="00CE4346"/>
    <w:rsid w:val="00CE45B4"/>
    <w:rsid w:val="00CE492B"/>
    <w:rsid w:val="00CE5721"/>
    <w:rsid w:val="00CE5998"/>
    <w:rsid w:val="00CE59B6"/>
    <w:rsid w:val="00CE7000"/>
    <w:rsid w:val="00CE728B"/>
    <w:rsid w:val="00CE75D5"/>
    <w:rsid w:val="00CE76E6"/>
    <w:rsid w:val="00CF081C"/>
    <w:rsid w:val="00CF37B8"/>
    <w:rsid w:val="00CF3CAC"/>
    <w:rsid w:val="00CF40CD"/>
    <w:rsid w:val="00CF6C46"/>
    <w:rsid w:val="00CF7B25"/>
    <w:rsid w:val="00D002C9"/>
    <w:rsid w:val="00D00353"/>
    <w:rsid w:val="00D02676"/>
    <w:rsid w:val="00D05034"/>
    <w:rsid w:val="00D05705"/>
    <w:rsid w:val="00D0673D"/>
    <w:rsid w:val="00D06740"/>
    <w:rsid w:val="00D0718C"/>
    <w:rsid w:val="00D0791A"/>
    <w:rsid w:val="00D07A8A"/>
    <w:rsid w:val="00D1092C"/>
    <w:rsid w:val="00D10C4C"/>
    <w:rsid w:val="00D110D8"/>
    <w:rsid w:val="00D127F2"/>
    <w:rsid w:val="00D12FD5"/>
    <w:rsid w:val="00D151FC"/>
    <w:rsid w:val="00D15FC8"/>
    <w:rsid w:val="00D1620E"/>
    <w:rsid w:val="00D167E8"/>
    <w:rsid w:val="00D17644"/>
    <w:rsid w:val="00D20871"/>
    <w:rsid w:val="00D211FA"/>
    <w:rsid w:val="00D221BB"/>
    <w:rsid w:val="00D223BF"/>
    <w:rsid w:val="00D223FF"/>
    <w:rsid w:val="00D22773"/>
    <w:rsid w:val="00D22C3A"/>
    <w:rsid w:val="00D23EA3"/>
    <w:rsid w:val="00D24507"/>
    <w:rsid w:val="00D245EC"/>
    <w:rsid w:val="00D2525E"/>
    <w:rsid w:val="00D260DF"/>
    <w:rsid w:val="00D26AEF"/>
    <w:rsid w:val="00D27A56"/>
    <w:rsid w:val="00D3063F"/>
    <w:rsid w:val="00D30CCD"/>
    <w:rsid w:val="00D30DA9"/>
    <w:rsid w:val="00D30E0C"/>
    <w:rsid w:val="00D31A36"/>
    <w:rsid w:val="00D31FEC"/>
    <w:rsid w:val="00D32086"/>
    <w:rsid w:val="00D32BBA"/>
    <w:rsid w:val="00D33008"/>
    <w:rsid w:val="00D334E0"/>
    <w:rsid w:val="00D33AC5"/>
    <w:rsid w:val="00D34D1F"/>
    <w:rsid w:val="00D34F34"/>
    <w:rsid w:val="00D3532E"/>
    <w:rsid w:val="00D3563E"/>
    <w:rsid w:val="00D358A3"/>
    <w:rsid w:val="00D35A7F"/>
    <w:rsid w:val="00D35DF9"/>
    <w:rsid w:val="00D365A7"/>
    <w:rsid w:val="00D36776"/>
    <w:rsid w:val="00D36B0B"/>
    <w:rsid w:val="00D40BF7"/>
    <w:rsid w:val="00D41D1C"/>
    <w:rsid w:val="00D4264E"/>
    <w:rsid w:val="00D42AEC"/>
    <w:rsid w:val="00D42E70"/>
    <w:rsid w:val="00D42F3B"/>
    <w:rsid w:val="00D436FE"/>
    <w:rsid w:val="00D437BD"/>
    <w:rsid w:val="00D43967"/>
    <w:rsid w:val="00D43DD9"/>
    <w:rsid w:val="00D44189"/>
    <w:rsid w:val="00D44BF1"/>
    <w:rsid w:val="00D45EF6"/>
    <w:rsid w:val="00D460E7"/>
    <w:rsid w:val="00D462DE"/>
    <w:rsid w:val="00D4631B"/>
    <w:rsid w:val="00D46D1E"/>
    <w:rsid w:val="00D47E7E"/>
    <w:rsid w:val="00D51182"/>
    <w:rsid w:val="00D51461"/>
    <w:rsid w:val="00D51768"/>
    <w:rsid w:val="00D5217B"/>
    <w:rsid w:val="00D524E4"/>
    <w:rsid w:val="00D52983"/>
    <w:rsid w:val="00D52D12"/>
    <w:rsid w:val="00D5320E"/>
    <w:rsid w:val="00D5392E"/>
    <w:rsid w:val="00D54044"/>
    <w:rsid w:val="00D54247"/>
    <w:rsid w:val="00D54820"/>
    <w:rsid w:val="00D54F6C"/>
    <w:rsid w:val="00D55219"/>
    <w:rsid w:val="00D5529A"/>
    <w:rsid w:val="00D570DC"/>
    <w:rsid w:val="00D5799B"/>
    <w:rsid w:val="00D57AAF"/>
    <w:rsid w:val="00D60061"/>
    <w:rsid w:val="00D6067C"/>
    <w:rsid w:val="00D608E3"/>
    <w:rsid w:val="00D60ACE"/>
    <w:rsid w:val="00D6196C"/>
    <w:rsid w:val="00D6210F"/>
    <w:rsid w:val="00D62243"/>
    <w:rsid w:val="00D6255B"/>
    <w:rsid w:val="00D627CB"/>
    <w:rsid w:val="00D629BE"/>
    <w:rsid w:val="00D63A97"/>
    <w:rsid w:val="00D64E3F"/>
    <w:rsid w:val="00D666A8"/>
    <w:rsid w:val="00D67F30"/>
    <w:rsid w:val="00D7038B"/>
    <w:rsid w:val="00D70483"/>
    <w:rsid w:val="00D70EFD"/>
    <w:rsid w:val="00D729AB"/>
    <w:rsid w:val="00D73816"/>
    <w:rsid w:val="00D74074"/>
    <w:rsid w:val="00D74EB2"/>
    <w:rsid w:val="00D75D37"/>
    <w:rsid w:val="00D76BB6"/>
    <w:rsid w:val="00D77A65"/>
    <w:rsid w:val="00D77D55"/>
    <w:rsid w:val="00D80B70"/>
    <w:rsid w:val="00D813E9"/>
    <w:rsid w:val="00D81819"/>
    <w:rsid w:val="00D81B79"/>
    <w:rsid w:val="00D82181"/>
    <w:rsid w:val="00D82B06"/>
    <w:rsid w:val="00D82CF3"/>
    <w:rsid w:val="00D82E3E"/>
    <w:rsid w:val="00D83FF4"/>
    <w:rsid w:val="00D84481"/>
    <w:rsid w:val="00D844C7"/>
    <w:rsid w:val="00D8452D"/>
    <w:rsid w:val="00D85722"/>
    <w:rsid w:val="00D85F1C"/>
    <w:rsid w:val="00D86B06"/>
    <w:rsid w:val="00D9081B"/>
    <w:rsid w:val="00D90832"/>
    <w:rsid w:val="00D9162B"/>
    <w:rsid w:val="00D91970"/>
    <w:rsid w:val="00D91BF7"/>
    <w:rsid w:val="00D938A8"/>
    <w:rsid w:val="00D96217"/>
    <w:rsid w:val="00D96EB8"/>
    <w:rsid w:val="00D97063"/>
    <w:rsid w:val="00D975C3"/>
    <w:rsid w:val="00D976F3"/>
    <w:rsid w:val="00D9784B"/>
    <w:rsid w:val="00D97917"/>
    <w:rsid w:val="00DA06AB"/>
    <w:rsid w:val="00DA0BE7"/>
    <w:rsid w:val="00DA0C0B"/>
    <w:rsid w:val="00DA0DDB"/>
    <w:rsid w:val="00DA15EC"/>
    <w:rsid w:val="00DA17EC"/>
    <w:rsid w:val="00DA1C62"/>
    <w:rsid w:val="00DA204F"/>
    <w:rsid w:val="00DA26DC"/>
    <w:rsid w:val="00DA2AD5"/>
    <w:rsid w:val="00DA2C63"/>
    <w:rsid w:val="00DA2D61"/>
    <w:rsid w:val="00DA36EF"/>
    <w:rsid w:val="00DA3804"/>
    <w:rsid w:val="00DA3B2F"/>
    <w:rsid w:val="00DA4514"/>
    <w:rsid w:val="00DA4EB4"/>
    <w:rsid w:val="00DA50F0"/>
    <w:rsid w:val="00DA5E39"/>
    <w:rsid w:val="00DA6BBB"/>
    <w:rsid w:val="00DA6E7D"/>
    <w:rsid w:val="00DB02E5"/>
    <w:rsid w:val="00DB0688"/>
    <w:rsid w:val="00DB0D42"/>
    <w:rsid w:val="00DB1058"/>
    <w:rsid w:val="00DB1B23"/>
    <w:rsid w:val="00DB2327"/>
    <w:rsid w:val="00DB25FE"/>
    <w:rsid w:val="00DB32C7"/>
    <w:rsid w:val="00DB4125"/>
    <w:rsid w:val="00DB4725"/>
    <w:rsid w:val="00DB6E10"/>
    <w:rsid w:val="00DB7549"/>
    <w:rsid w:val="00DB75EC"/>
    <w:rsid w:val="00DC03BB"/>
    <w:rsid w:val="00DC0558"/>
    <w:rsid w:val="00DC07EA"/>
    <w:rsid w:val="00DC0ACC"/>
    <w:rsid w:val="00DC0BDF"/>
    <w:rsid w:val="00DC1132"/>
    <w:rsid w:val="00DC270A"/>
    <w:rsid w:val="00DC343A"/>
    <w:rsid w:val="00DC37E4"/>
    <w:rsid w:val="00DC394F"/>
    <w:rsid w:val="00DC3AD1"/>
    <w:rsid w:val="00DC45A3"/>
    <w:rsid w:val="00DC5B7A"/>
    <w:rsid w:val="00DC6433"/>
    <w:rsid w:val="00DC7FCF"/>
    <w:rsid w:val="00DD01FB"/>
    <w:rsid w:val="00DD0D8C"/>
    <w:rsid w:val="00DD125D"/>
    <w:rsid w:val="00DD1473"/>
    <w:rsid w:val="00DD1B26"/>
    <w:rsid w:val="00DD26D5"/>
    <w:rsid w:val="00DD2DA4"/>
    <w:rsid w:val="00DD423A"/>
    <w:rsid w:val="00DD4637"/>
    <w:rsid w:val="00DD4DE5"/>
    <w:rsid w:val="00DD59EE"/>
    <w:rsid w:val="00DD5CD7"/>
    <w:rsid w:val="00DD6255"/>
    <w:rsid w:val="00DD675C"/>
    <w:rsid w:val="00DD6EB2"/>
    <w:rsid w:val="00DE039C"/>
    <w:rsid w:val="00DE0F83"/>
    <w:rsid w:val="00DE21E1"/>
    <w:rsid w:val="00DE3AE8"/>
    <w:rsid w:val="00DE4260"/>
    <w:rsid w:val="00DE4C0D"/>
    <w:rsid w:val="00DE50D6"/>
    <w:rsid w:val="00DE5CF3"/>
    <w:rsid w:val="00DE629D"/>
    <w:rsid w:val="00DE64E0"/>
    <w:rsid w:val="00DE6E08"/>
    <w:rsid w:val="00DE71B0"/>
    <w:rsid w:val="00DF002C"/>
    <w:rsid w:val="00DF0212"/>
    <w:rsid w:val="00DF07E2"/>
    <w:rsid w:val="00DF1FD5"/>
    <w:rsid w:val="00DF2392"/>
    <w:rsid w:val="00DF2499"/>
    <w:rsid w:val="00DF264B"/>
    <w:rsid w:val="00DF3059"/>
    <w:rsid w:val="00DF3F89"/>
    <w:rsid w:val="00DF40D1"/>
    <w:rsid w:val="00DF50EE"/>
    <w:rsid w:val="00DF56E1"/>
    <w:rsid w:val="00DF639A"/>
    <w:rsid w:val="00DF6909"/>
    <w:rsid w:val="00DF6C2D"/>
    <w:rsid w:val="00DF760A"/>
    <w:rsid w:val="00DF7D03"/>
    <w:rsid w:val="00E00232"/>
    <w:rsid w:val="00E00354"/>
    <w:rsid w:val="00E00511"/>
    <w:rsid w:val="00E0060A"/>
    <w:rsid w:val="00E00F47"/>
    <w:rsid w:val="00E00F5F"/>
    <w:rsid w:val="00E01180"/>
    <w:rsid w:val="00E01A1C"/>
    <w:rsid w:val="00E01B88"/>
    <w:rsid w:val="00E0219E"/>
    <w:rsid w:val="00E02590"/>
    <w:rsid w:val="00E03927"/>
    <w:rsid w:val="00E04067"/>
    <w:rsid w:val="00E04C59"/>
    <w:rsid w:val="00E04CBC"/>
    <w:rsid w:val="00E05FF1"/>
    <w:rsid w:val="00E064FD"/>
    <w:rsid w:val="00E06B37"/>
    <w:rsid w:val="00E06D7A"/>
    <w:rsid w:val="00E114C7"/>
    <w:rsid w:val="00E117E7"/>
    <w:rsid w:val="00E11D81"/>
    <w:rsid w:val="00E1204A"/>
    <w:rsid w:val="00E120C5"/>
    <w:rsid w:val="00E12799"/>
    <w:rsid w:val="00E12ACD"/>
    <w:rsid w:val="00E1313E"/>
    <w:rsid w:val="00E13655"/>
    <w:rsid w:val="00E13C2E"/>
    <w:rsid w:val="00E13EC0"/>
    <w:rsid w:val="00E14010"/>
    <w:rsid w:val="00E14ABA"/>
    <w:rsid w:val="00E14C40"/>
    <w:rsid w:val="00E1556A"/>
    <w:rsid w:val="00E155EA"/>
    <w:rsid w:val="00E16AE7"/>
    <w:rsid w:val="00E16B98"/>
    <w:rsid w:val="00E17011"/>
    <w:rsid w:val="00E17386"/>
    <w:rsid w:val="00E17645"/>
    <w:rsid w:val="00E17B40"/>
    <w:rsid w:val="00E20389"/>
    <w:rsid w:val="00E20DFC"/>
    <w:rsid w:val="00E21964"/>
    <w:rsid w:val="00E21ACE"/>
    <w:rsid w:val="00E22AF0"/>
    <w:rsid w:val="00E22AF8"/>
    <w:rsid w:val="00E22BDE"/>
    <w:rsid w:val="00E231F1"/>
    <w:rsid w:val="00E238F6"/>
    <w:rsid w:val="00E23AB5"/>
    <w:rsid w:val="00E23B3F"/>
    <w:rsid w:val="00E23E21"/>
    <w:rsid w:val="00E23E51"/>
    <w:rsid w:val="00E24524"/>
    <w:rsid w:val="00E245BD"/>
    <w:rsid w:val="00E24726"/>
    <w:rsid w:val="00E249CC"/>
    <w:rsid w:val="00E24B63"/>
    <w:rsid w:val="00E25817"/>
    <w:rsid w:val="00E2730A"/>
    <w:rsid w:val="00E279B2"/>
    <w:rsid w:val="00E30024"/>
    <w:rsid w:val="00E3053A"/>
    <w:rsid w:val="00E310BE"/>
    <w:rsid w:val="00E320DE"/>
    <w:rsid w:val="00E326D3"/>
    <w:rsid w:val="00E32864"/>
    <w:rsid w:val="00E353A8"/>
    <w:rsid w:val="00E36CF7"/>
    <w:rsid w:val="00E36D5A"/>
    <w:rsid w:val="00E37784"/>
    <w:rsid w:val="00E4039E"/>
    <w:rsid w:val="00E40DB3"/>
    <w:rsid w:val="00E4120A"/>
    <w:rsid w:val="00E4140E"/>
    <w:rsid w:val="00E4172E"/>
    <w:rsid w:val="00E4202A"/>
    <w:rsid w:val="00E422D6"/>
    <w:rsid w:val="00E42A02"/>
    <w:rsid w:val="00E435A6"/>
    <w:rsid w:val="00E43728"/>
    <w:rsid w:val="00E439BE"/>
    <w:rsid w:val="00E43BBA"/>
    <w:rsid w:val="00E45269"/>
    <w:rsid w:val="00E45382"/>
    <w:rsid w:val="00E454FE"/>
    <w:rsid w:val="00E45B6E"/>
    <w:rsid w:val="00E45CBC"/>
    <w:rsid w:val="00E46197"/>
    <w:rsid w:val="00E46574"/>
    <w:rsid w:val="00E465FD"/>
    <w:rsid w:val="00E46DF0"/>
    <w:rsid w:val="00E509FD"/>
    <w:rsid w:val="00E50B1C"/>
    <w:rsid w:val="00E519E8"/>
    <w:rsid w:val="00E531D3"/>
    <w:rsid w:val="00E53CEE"/>
    <w:rsid w:val="00E543A6"/>
    <w:rsid w:val="00E55693"/>
    <w:rsid w:val="00E562F8"/>
    <w:rsid w:val="00E568C8"/>
    <w:rsid w:val="00E574BB"/>
    <w:rsid w:val="00E575E6"/>
    <w:rsid w:val="00E57E70"/>
    <w:rsid w:val="00E6003E"/>
    <w:rsid w:val="00E60354"/>
    <w:rsid w:val="00E60715"/>
    <w:rsid w:val="00E6129A"/>
    <w:rsid w:val="00E61B3A"/>
    <w:rsid w:val="00E61B5C"/>
    <w:rsid w:val="00E61C1B"/>
    <w:rsid w:val="00E61D97"/>
    <w:rsid w:val="00E62E49"/>
    <w:rsid w:val="00E637B7"/>
    <w:rsid w:val="00E641F0"/>
    <w:rsid w:val="00E64238"/>
    <w:rsid w:val="00E64504"/>
    <w:rsid w:val="00E64C83"/>
    <w:rsid w:val="00E65604"/>
    <w:rsid w:val="00E661DF"/>
    <w:rsid w:val="00E67176"/>
    <w:rsid w:val="00E706D9"/>
    <w:rsid w:val="00E71D6D"/>
    <w:rsid w:val="00E7243B"/>
    <w:rsid w:val="00E725A0"/>
    <w:rsid w:val="00E72629"/>
    <w:rsid w:val="00E7273B"/>
    <w:rsid w:val="00E72A94"/>
    <w:rsid w:val="00E7325F"/>
    <w:rsid w:val="00E73CAE"/>
    <w:rsid w:val="00E7419F"/>
    <w:rsid w:val="00E741DF"/>
    <w:rsid w:val="00E743BC"/>
    <w:rsid w:val="00E74423"/>
    <w:rsid w:val="00E750A6"/>
    <w:rsid w:val="00E7515C"/>
    <w:rsid w:val="00E75F23"/>
    <w:rsid w:val="00E773CE"/>
    <w:rsid w:val="00E77DBF"/>
    <w:rsid w:val="00E77FA3"/>
    <w:rsid w:val="00E805CC"/>
    <w:rsid w:val="00E80902"/>
    <w:rsid w:val="00E80B0C"/>
    <w:rsid w:val="00E81814"/>
    <w:rsid w:val="00E81D3B"/>
    <w:rsid w:val="00E82F70"/>
    <w:rsid w:val="00E8482A"/>
    <w:rsid w:val="00E84BD5"/>
    <w:rsid w:val="00E84D28"/>
    <w:rsid w:val="00E84F3D"/>
    <w:rsid w:val="00E84FC6"/>
    <w:rsid w:val="00E851C3"/>
    <w:rsid w:val="00E85C5E"/>
    <w:rsid w:val="00E864E9"/>
    <w:rsid w:val="00E86756"/>
    <w:rsid w:val="00E86E86"/>
    <w:rsid w:val="00E871FF"/>
    <w:rsid w:val="00E87352"/>
    <w:rsid w:val="00E87E4C"/>
    <w:rsid w:val="00E9054C"/>
    <w:rsid w:val="00E911ED"/>
    <w:rsid w:val="00E916C7"/>
    <w:rsid w:val="00E91910"/>
    <w:rsid w:val="00E91992"/>
    <w:rsid w:val="00E91C06"/>
    <w:rsid w:val="00E91E0D"/>
    <w:rsid w:val="00E92879"/>
    <w:rsid w:val="00E92FE9"/>
    <w:rsid w:val="00E9308B"/>
    <w:rsid w:val="00E939BD"/>
    <w:rsid w:val="00E946F5"/>
    <w:rsid w:val="00E947B1"/>
    <w:rsid w:val="00E948F1"/>
    <w:rsid w:val="00E95EF5"/>
    <w:rsid w:val="00E96322"/>
    <w:rsid w:val="00E96495"/>
    <w:rsid w:val="00E9682E"/>
    <w:rsid w:val="00E9686D"/>
    <w:rsid w:val="00EA034F"/>
    <w:rsid w:val="00EA08F7"/>
    <w:rsid w:val="00EA0AD4"/>
    <w:rsid w:val="00EA0D34"/>
    <w:rsid w:val="00EA13AD"/>
    <w:rsid w:val="00EA23E1"/>
    <w:rsid w:val="00EA3034"/>
    <w:rsid w:val="00EA3F8D"/>
    <w:rsid w:val="00EA4214"/>
    <w:rsid w:val="00EA4500"/>
    <w:rsid w:val="00EA4A92"/>
    <w:rsid w:val="00EA5411"/>
    <w:rsid w:val="00EA649F"/>
    <w:rsid w:val="00EA6A73"/>
    <w:rsid w:val="00EA7D5F"/>
    <w:rsid w:val="00EA7EC4"/>
    <w:rsid w:val="00EB0079"/>
    <w:rsid w:val="00EB0280"/>
    <w:rsid w:val="00EB2233"/>
    <w:rsid w:val="00EB2DA1"/>
    <w:rsid w:val="00EB3649"/>
    <w:rsid w:val="00EB3D72"/>
    <w:rsid w:val="00EB5573"/>
    <w:rsid w:val="00EB5F7C"/>
    <w:rsid w:val="00EB6E5C"/>
    <w:rsid w:val="00EC0C2C"/>
    <w:rsid w:val="00EC0F10"/>
    <w:rsid w:val="00EC1160"/>
    <w:rsid w:val="00EC15FC"/>
    <w:rsid w:val="00EC24A7"/>
    <w:rsid w:val="00EC2B9F"/>
    <w:rsid w:val="00EC34FB"/>
    <w:rsid w:val="00EC350E"/>
    <w:rsid w:val="00EC3954"/>
    <w:rsid w:val="00EC41F5"/>
    <w:rsid w:val="00EC43DB"/>
    <w:rsid w:val="00EC4B04"/>
    <w:rsid w:val="00EC4F9D"/>
    <w:rsid w:val="00EC5350"/>
    <w:rsid w:val="00EC59BF"/>
    <w:rsid w:val="00EC5C81"/>
    <w:rsid w:val="00EC6070"/>
    <w:rsid w:val="00EC6100"/>
    <w:rsid w:val="00EC71DB"/>
    <w:rsid w:val="00EC7933"/>
    <w:rsid w:val="00ED03A9"/>
    <w:rsid w:val="00ED09BA"/>
    <w:rsid w:val="00ED0CD1"/>
    <w:rsid w:val="00ED0F34"/>
    <w:rsid w:val="00ED1949"/>
    <w:rsid w:val="00ED2447"/>
    <w:rsid w:val="00ED2882"/>
    <w:rsid w:val="00ED371A"/>
    <w:rsid w:val="00ED40AE"/>
    <w:rsid w:val="00ED487B"/>
    <w:rsid w:val="00ED503F"/>
    <w:rsid w:val="00ED5D33"/>
    <w:rsid w:val="00ED6114"/>
    <w:rsid w:val="00ED6610"/>
    <w:rsid w:val="00ED6A86"/>
    <w:rsid w:val="00ED6D35"/>
    <w:rsid w:val="00ED70DA"/>
    <w:rsid w:val="00EE194D"/>
    <w:rsid w:val="00EE1C9E"/>
    <w:rsid w:val="00EE201D"/>
    <w:rsid w:val="00EE2063"/>
    <w:rsid w:val="00EE27FF"/>
    <w:rsid w:val="00EE29D9"/>
    <w:rsid w:val="00EE2CA3"/>
    <w:rsid w:val="00EE3AC3"/>
    <w:rsid w:val="00EE3BF3"/>
    <w:rsid w:val="00EE3C2B"/>
    <w:rsid w:val="00EE3F96"/>
    <w:rsid w:val="00EE461D"/>
    <w:rsid w:val="00EE4A58"/>
    <w:rsid w:val="00EE55D2"/>
    <w:rsid w:val="00EE5624"/>
    <w:rsid w:val="00EE64F6"/>
    <w:rsid w:val="00EE68F3"/>
    <w:rsid w:val="00EE769D"/>
    <w:rsid w:val="00EF1335"/>
    <w:rsid w:val="00EF1EC2"/>
    <w:rsid w:val="00EF1F6A"/>
    <w:rsid w:val="00EF2610"/>
    <w:rsid w:val="00EF2DC7"/>
    <w:rsid w:val="00EF3C40"/>
    <w:rsid w:val="00EF42FF"/>
    <w:rsid w:val="00EF4364"/>
    <w:rsid w:val="00EF4570"/>
    <w:rsid w:val="00EF526A"/>
    <w:rsid w:val="00EF6401"/>
    <w:rsid w:val="00EF6D0F"/>
    <w:rsid w:val="00EF6EFB"/>
    <w:rsid w:val="00EF77C9"/>
    <w:rsid w:val="00EF7833"/>
    <w:rsid w:val="00EF7930"/>
    <w:rsid w:val="00F00113"/>
    <w:rsid w:val="00F00185"/>
    <w:rsid w:val="00F005BE"/>
    <w:rsid w:val="00F00AEE"/>
    <w:rsid w:val="00F011C9"/>
    <w:rsid w:val="00F0228C"/>
    <w:rsid w:val="00F0307D"/>
    <w:rsid w:val="00F034D1"/>
    <w:rsid w:val="00F03BA7"/>
    <w:rsid w:val="00F03BDF"/>
    <w:rsid w:val="00F03CA3"/>
    <w:rsid w:val="00F03D2A"/>
    <w:rsid w:val="00F0401D"/>
    <w:rsid w:val="00F0499A"/>
    <w:rsid w:val="00F05278"/>
    <w:rsid w:val="00F05CCD"/>
    <w:rsid w:val="00F05E7D"/>
    <w:rsid w:val="00F0617B"/>
    <w:rsid w:val="00F0656D"/>
    <w:rsid w:val="00F06753"/>
    <w:rsid w:val="00F07DDA"/>
    <w:rsid w:val="00F106BA"/>
    <w:rsid w:val="00F10C98"/>
    <w:rsid w:val="00F10FF9"/>
    <w:rsid w:val="00F119D8"/>
    <w:rsid w:val="00F11BBE"/>
    <w:rsid w:val="00F12468"/>
    <w:rsid w:val="00F12B58"/>
    <w:rsid w:val="00F12DC6"/>
    <w:rsid w:val="00F13BA9"/>
    <w:rsid w:val="00F13CC4"/>
    <w:rsid w:val="00F13FE7"/>
    <w:rsid w:val="00F16753"/>
    <w:rsid w:val="00F16D13"/>
    <w:rsid w:val="00F17853"/>
    <w:rsid w:val="00F17913"/>
    <w:rsid w:val="00F17B60"/>
    <w:rsid w:val="00F17D20"/>
    <w:rsid w:val="00F17D77"/>
    <w:rsid w:val="00F20549"/>
    <w:rsid w:val="00F20DA4"/>
    <w:rsid w:val="00F21416"/>
    <w:rsid w:val="00F21AC1"/>
    <w:rsid w:val="00F21E86"/>
    <w:rsid w:val="00F22759"/>
    <w:rsid w:val="00F22934"/>
    <w:rsid w:val="00F22C33"/>
    <w:rsid w:val="00F22F3A"/>
    <w:rsid w:val="00F23124"/>
    <w:rsid w:val="00F234EE"/>
    <w:rsid w:val="00F23910"/>
    <w:rsid w:val="00F2400A"/>
    <w:rsid w:val="00F2410A"/>
    <w:rsid w:val="00F24AF2"/>
    <w:rsid w:val="00F2558E"/>
    <w:rsid w:val="00F26742"/>
    <w:rsid w:val="00F26F4F"/>
    <w:rsid w:val="00F27896"/>
    <w:rsid w:val="00F27A5A"/>
    <w:rsid w:val="00F30248"/>
    <w:rsid w:val="00F309D6"/>
    <w:rsid w:val="00F30B57"/>
    <w:rsid w:val="00F319FA"/>
    <w:rsid w:val="00F322C6"/>
    <w:rsid w:val="00F32E9D"/>
    <w:rsid w:val="00F34691"/>
    <w:rsid w:val="00F3477C"/>
    <w:rsid w:val="00F34A9D"/>
    <w:rsid w:val="00F35110"/>
    <w:rsid w:val="00F3515E"/>
    <w:rsid w:val="00F35167"/>
    <w:rsid w:val="00F35633"/>
    <w:rsid w:val="00F357BD"/>
    <w:rsid w:val="00F36012"/>
    <w:rsid w:val="00F3663D"/>
    <w:rsid w:val="00F36E1D"/>
    <w:rsid w:val="00F37A1C"/>
    <w:rsid w:val="00F37C9A"/>
    <w:rsid w:val="00F412AE"/>
    <w:rsid w:val="00F41606"/>
    <w:rsid w:val="00F418F1"/>
    <w:rsid w:val="00F41AAE"/>
    <w:rsid w:val="00F41B42"/>
    <w:rsid w:val="00F41B4B"/>
    <w:rsid w:val="00F4263C"/>
    <w:rsid w:val="00F427DC"/>
    <w:rsid w:val="00F42C2C"/>
    <w:rsid w:val="00F42E9C"/>
    <w:rsid w:val="00F43083"/>
    <w:rsid w:val="00F4318A"/>
    <w:rsid w:val="00F43248"/>
    <w:rsid w:val="00F43699"/>
    <w:rsid w:val="00F439C5"/>
    <w:rsid w:val="00F43B77"/>
    <w:rsid w:val="00F43C78"/>
    <w:rsid w:val="00F444CF"/>
    <w:rsid w:val="00F449EB"/>
    <w:rsid w:val="00F44C63"/>
    <w:rsid w:val="00F44F69"/>
    <w:rsid w:val="00F4599D"/>
    <w:rsid w:val="00F460B5"/>
    <w:rsid w:val="00F46372"/>
    <w:rsid w:val="00F46AB2"/>
    <w:rsid w:val="00F46C2D"/>
    <w:rsid w:val="00F47550"/>
    <w:rsid w:val="00F50011"/>
    <w:rsid w:val="00F50216"/>
    <w:rsid w:val="00F50801"/>
    <w:rsid w:val="00F50E4E"/>
    <w:rsid w:val="00F50F05"/>
    <w:rsid w:val="00F511B2"/>
    <w:rsid w:val="00F51368"/>
    <w:rsid w:val="00F51585"/>
    <w:rsid w:val="00F52168"/>
    <w:rsid w:val="00F537DF"/>
    <w:rsid w:val="00F54830"/>
    <w:rsid w:val="00F55039"/>
    <w:rsid w:val="00F55132"/>
    <w:rsid w:val="00F5603E"/>
    <w:rsid w:val="00F56603"/>
    <w:rsid w:val="00F576DA"/>
    <w:rsid w:val="00F60047"/>
    <w:rsid w:val="00F6034D"/>
    <w:rsid w:val="00F6062E"/>
    <w:rsid w:val="00F60A5D"/>
    <w:rsid w:val="00F60F0B"/>
    <w:rsid w:val="00F613D8"/>
    <w:rsid w:val="00F61899"/>
    <w:rsid w:val="00F61A4F"/>
    <w:rsid w:val="00F61A82"/>
    <w:rsid w:val="00F61BE6"/>
    <w:rsid w:val="00F61E72"/>
    <w:rsid w:val="00F62785"/>
    <w:rsid w:val="00F63F5B"/>
    <w:rsid w:val="00F64030"/>
    <w:rsid w:val="00F6462E"/>
    <w:rsid w:val="00F64D01"/>
    <w:rsid w:val="00F65165"/>
    <w:rsid w:val="00F65670"/>
    <w:rsid w:val="00F664AD"/>
    <w:rsid w:val="00F66F68"/>
    <w:rsid w:val="00F679D3"/>
    <w:rsid w:val="00F67BB5"/>
    <w:rsid w:val="00F70511"/>
    <w:rsid w:val="00F70D2E"/>
    <w:rsid w:val="00F71486"/>
    <w:rsid w:val="00F71A92"/>
    <w:rsid w:val="00F72921"/>
    <w:rsid w:val="00F73825"/>
    <w:rsid w:val="00F73ADE"/>
    <w:rsid w:val="00F73F9C"/>
    <w:rsid w:val="00F7406B"/>
    <w:rsid w:val="00F746B9"/>
    <w:rsid w:val="00F74789"/>
    <w:rsid w:val="00F75BF9"/>
    <w:rsid w:val="00F75FF3"/>
    <w:rsid w:val="00F762E8"/>
    <w:rsid w:val="00F76528"/>
    <w:rsid w:val="00F76E55"/>
    <w:rsid w:val="00F7757F"/>
    <w:rsid w:val="00F77AB7"/>
    <w:rsid w:val="00F80989"/>
    <w:rsid w:val="00F80E7E"/>
    <w:rsid w:val="00F810B9"/>
    <w:rsid w:val="00F8139C"/>
    <w:rsid w:val="00F816C3"/>
    <w:rsid w:val="00F81AB2"/>
    <w:rsid w:val="00F81FCD"/>
    <w:rsid w:val="00F82D07"/>
    <w:rsid w:val="00F82EF2"/>
    <w:rsid w:val="00F82FEE"/>
    <w:rsid w:val="00F834CC"/>
    <w:rsid w:val="00F83C10"/>
    <w:rsid w:val="00F841FB"/>
    <w:rsid w:val="00F844DF"/>
    <w:rsid w:val="00F85789"/>
    <w:rsid w:val="00F85D58"/>
    <w:rsid w:val="00F85FD9"/>
    <w:rsid w:val="00F8603C"/>
    <w:rsid w:val="00F8637A"/>
    <w:rsid w:val="00F87BFF"/>
    <w:rsid w:val="00F901A4"/>
    <w:rsid w:val="00F90C66"/>
    <w:rsid w:val="00F91E15"/>
    <w:rsid w:val="00F92303"/>
    <w:rsid w:val="00F9243D"/>
    <w:rsid w:val="00F927CE"/>
    <w:rsid w:val="00F927FB"/>
    <w:rsid w:val="00F937DE"/>
    <w:rsid w:val="00F942AB"/>
    <w:rsid w:val="00F942B4"/>
    <w:rsid w:val="00F9556E"/>
    <w:rsid w:val="00F95D23"/>
    <w:rsid w:val="00F970D7"/>
    <w:rsid w:val="00F97727"/>
    <w:rsid w:val="00F97AB4"/>
    <w:rsid w:val="00FA07BF"/>
    <w:rsid w:val="00FA0978"/>
    <w:rsid w:val="00FA16F7"/>
    <w:rsid w:val="00FA2862"/>
    <w:rsid w:val="00FA3E73"/>
    <w:rsid w:val="00FA3ED0"/>
    <w:rsid w:val="00FA4259"/>
    <w:rsid w:val="00FA429F"/>
    <w:rsid w:val="00FA4748"/>
    <w:rsid w:val="00FA4BBF"/>
    <w:rsid w:val="00FA4F38"/>
    <w:rsid w:val="00FA4F85"/>
    <w:rsid w:val="00FA639C"/>
    <w:rsid w:val="00FA701F"/>
    <w:rsid w:val="00FA7AC9"/>
    <w:rsid w:val="00FA7B61"/>
    <w:rsid w:val="00FA7D9A"/>
    <w:rsid w:val="00FB0013"/>
    <w:rsid w:val="00FB12F4"/>
    <w:rsid w:val="00FB19D6"/>
    <w:rsid w:val="00FB1E82"/>
    <w:rsid w:val="00FB1FC2"/>
    <w:rsid w:val="00FB21BA"/>
    <w:rsid w:val="00FB3147"/>
    <w:rsid w:val="00FB3B25"/>
    <w:rsid w:val="00FB42BB"/>
    <w:rsid w:val="00FB449D"/>
    <w:rsid w:val="00FB4815"/>
    <w:rsid w:val="00FB51E3"/>
    <w:rsid w:val="00FB573C"/>
    <w:rsid w:val="00FB6556"/>
    <w:rsid w:val="00FB666B"/>
    <w:rsid w:val="00FB739A"/>
    <w:rsid w:val="00FB7764"/>
    <w:rsid w:val="00FC0E5E"/>
    <w:rsid w:val="00FC1553"/>
    <w:rsid w:val="00FC180D"/>
    <w:rsid w:val="00FC30D4"/>
    <w:rsid w:val="00FC3A5B"/>
    <w:rsid w:val="00FC3CC8"/>
    <w:rsid w:val="00FC3DD5"/>
    <w:rsid w:val="00FC4222"/>
    <w:rsid w:val="00FC4329"/>
    <w:rsid w:val="00FC47B5"/>
    <w:rsid w:val="00FC4DAF"/>
    <w:rsid w:val="00FC4E5D"/>
    <w:rsid w:val="00FC4F62"/>
    <w:rsid w:val="00FC5B17"/>
    <w:rsid w:val="00FC5EC9"/>
    <w:rsid w:val="00FC6AE1"/>
    <w:rsid w:val="00FC7517"/>
    <w:rsid w:val="00FC7831"/>
    <w:rsid w:val="00FD03FE"/>
    <w:rsid w:val="00FD05F4"/>
    <w:rsid w:val="00FD0D96"/>
    <w:rsid w:val="00FD20D5"/>
    <w:rsid w:val="00FD2A03"/>
    <w:rsid w:val="00FD2BF6"/>
    <w:rsid w:val="00FD4DF1"/>
    <w:rsid w:val="00FD5799"/>
    <w:rsid w:val="00FD6056"/>
    <w:rsid w:val="00FD63B0"/>
    <w:rsid w:val="00FD703B"/>
    <w:rsid w:val="00FD7BDB"/>
    <w:rsid w:val="00FD7DF7"/>
    <w:rsid w:val="00FE024B"/>
    <w:rsid w:val="00FE0C15"/>
    <w:rsid w:val="00FE1228"/>
    <w:rsid w:val="00FE16F8"/>
    <w:rsid w:val="00FE21F5"/>
    <w:rsid w:val="00FE2564"/>
    <w:rsid w:val="00FE258F"/>
    <w:rsid w:val="00FE26E7"/>
    <w:rsid w:val="00FE2F12"/>
    <w:rsid w:val="00FE37E9"/>
    <w:rsid w:val="00FE39CF"/>
    <w:rsid w:val="00FE3FAE"/>
    <w:rsid w:val="00FE41F2"/>
    <w:rsid w:val="00FE496B"/>
    <w:rsid w:val="00FE5CA6"/>
    <w:rsid w:val="00FE7448"/>
    <w:rsid w:val="00FE76C1"/>
    <w:rsid w:val="00FE7873"/>
    <w:rsid w:val="00FE7A6C"/>
    <w:rsid w:val="00FE7AED"/>
    <w:rsid w:val="00FE7E21"/>
    <w:rsid w:val="00FF00EE"/>
    <w:rsid w:val="00FF043D"/>
    <w:rsid w:val="00FF09B1"/>
    <w:rsid w:val="00FF0DA8"/>
    <w:rsid w:val="00FF0F2D"/>
    <w:rsid w:val="00FF183C"/>
    <w:rsid w:val="00FF1AD2"/>
    <w:rsid w:val="00FF2085"/>
    <w:rsid w:val="00FF2A92"/>
    <w:rsid w:val="00FF2CA5"/>
    <w:rsid w:val="00FF3893"/>
    <w:rsid w:val="00FF3A3D"/>
    <w:rsid w:val="00FF3B74"/>
    <w:rsid w:val="00FF3DB5"/>
    <w:rsid w:val="00FF4DF4"/>
    <w:rsid w:val="00FF513D"/>
    <w:rsid w:val="00FF535D"/>
    <w:rsid w:val="00FF5748"/>
    <w:rsid w:val="00FF6B5E"/>
    <w:rsid w:val="00FF6B94"/>
    <w:rsid w:val="00FF6BE7"/>
  </w:rsids>
  <m:mathPr>
    <m:mathFont m:val="Cambria Math"/>
    <m:brkBin m:val="before"/>
    <m:brkBinSub m:val="--"/>
    <m:smallFrac m:val="off"/>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s-MX" w:eastAsia="es-MX" w:bidi="ar-SA"/>
      </w:rPr>
    </w:rPrDefault>
    <w:pPrDefault/>
  </w:docDefaults>
  <w:latentStyles w:defLockedState="0" w:defUIPriority="99" w:defSemiHidden="1" w:defUnhideWhenUsed="0" w:defQFormat="0" w:count="267">
    <w:lsdException w:name="Normal" w:semiHidden="0" w:uiPriority="0" w:qFormat="1"/>
    <w:lsdException w:name="heading 1" w:semiHidden="0" w:uiPriority="0" w:qFormat="1"/>
    <w:lsdException w:name="heading 2" w:semiHidden="0" w:uiPriority="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iPriority="0"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locked="1" w:uiPriority="0" w:unhideWhenUsed="1"/>
    <w:lsdException w:name="footnote text" w:locked="1" w:uiPriority="0" w:unhideWhenUsed="1"/>
    <w:lsdException w:name="annotation text" w:locked="1" w:uiPriority="0" w:unhideWhenUsed="1"/>
    <w:lsdException w:name="header" w:locked="1" w:uiPriority="0" w:unhideWhenUsed="1"/>
    <w:lsdException w:name="footer" w:locked="1" w:unhideWhenUsed="1"/>
    <w:lsdException w:name="index heading" w:locked="1" w:unhideWhenUsed="1"/>
    <w:lsdException w:name="caption" w:uiPriority="0" w:unhideWhenUsed="1" w:qFormat="1"/>
    <w:lsdException w:name="table of figures" w:locked="1" w:unhideWhenUsed="1"/>
    <w:lsdException w:name="envelope address" w:locked="1" w:unhideWhenUsed="1"/>
    <w:lsdException w:name="envelope return" w:locked="1" w:uiPriority="0" w:unhideWhenUsed="1"/>
    <w:lsdException w:name="footnote reference" w:locked="1" w:uiPriority="0" w:unhideWhenUsed="1"/>
    <w:lsdException w:name="annotation reference" w:locked="1" w:uiPriority="0" w:unhideWhenUsed="1"/>
    <w:lsdException w:name="line number" w:locked="1" w:unhideWhenUsed="1"/>
    <w:lsdException w:name="page number" w:locked="1" w:uiPriority="0" w:unhideWhenUsed="1"/>
    <w:lsdException w:name="endnote reference" w:locked="1" w:uiPriority="0" w:unhideWhenUsed="1"/>
    <w:lsdException w:name="endnote text" w:locked="1" w:uiPriority="0" w:unhideWhenUsed="1"/>
    <w:lsdException w:name="table of authorities" w:locked="1" w:unhideWhenUsed="1"/>
    <w:lsdException w:name="macro" w:locked="1" w:unhideWhenUsed="1"/>
    <w:lsdException w:name="toa heading" w:locked="1" w:unhideWhenUsed="1"/>
    <w:lsdException w:name="List" w:locked="1" w:uiPriority="0" w:unhideWhenUsed="1"/>
    <w:lsdException w:name="List Bullet" w:locked="1" w:uiPriority="0" w:unhideWhenUsed="1"/>
    <w:lsdException w:name="List Number" w:locked="1" w:unhideWhenUsed="1"/>
    <w:lsdException w:name="List 2" w:locked="1" w:uiPriority="0" w:unhideWhenUsed="1"/>
    <w:lsdException w:name="List 3" w:locked="1" w:uiPriority="0" w:unhideWhenUsed="1"/>
    <w:lsdException w:name="List 4" w:locked="1" w:uiPriority="0" w:unhideWhenUsed="1"/>
    <w:lsdException w:name="List 5" w:locked="1" w:unhideWhenUsed="1"/>
    <w:lsdException w:name="List Bullet 2" w:locked="1" w:uiPriority="0" w:unhideWhenUsed="1"/>
    <w:lsdException w:name="List Bullet 3" w:locked="1" w:uiPriority="0" w:unhideWhenUsed="1"/>
    <w:lsdException w:name="List Bullet 4" w:locked="1" w:uiPriority="0"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10" w:qFormat="1"/>
    <w:lsdException w:name="Closing" w:locked="1" w:unhideWhenUsed="1"/>
    <w:lsdException w:name="Signature" w:locked="1" w:uiPriority="0" w:unhideWhenUsed="1"/>
    <w:lsdException w:name="Default Paragraph Font" w:semiHidden="0" w:uiPriority="0"/>
    <w:lsdException w:name="Body Text" w:locked="1" w:uiPriority="0" w:unhideWhenUsed="1"/>
    <w:lsdException w:name="Body Text Indent" w:locked="1" w:uiPriority="0" w:unhideWhenUsed="1"/>
    <w:lsdException w:name="List Continue" w:locked="1" w:uiPriority="0" w:unhideWhenUsed="1"/>
    <w:lsdException w:name="List Continue 2" w:locked="1" w:uiPriority="0" w:unhideWhenUsed="1"/>
    <w:lsdException w:name="List Continue 3" w:locked="1" w:uiPriority="0"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iPriority="0" w:unhideWhenUsed="1"/>
    <w:lsdException w:name="Date" w:locked="1" w:unhideWhenUsed="1"/>
    <w:lsdException w:name="Body Text First Indent" w:locked="1" w:uiPriority="0" w:unhideWhenUsed="1"/>
    <w:lsdException w:name="Body Text First Indent 2" w:locked="1" w:uiPriority="0" w:unhideWhenUsed="1"/>
    <w:lsdException w:name="Note Heading" w:locked="1" w:unhideWhenUsed="1"/>
    <w:lsdException w:name="Body Text 2" w:locked="1" w:uiPriority="0" w:unhideWhenUsed="1"/>
    <w:lsdException w:name="Body Text 3" w:locked="1" w:uiPriority="0" w:unhideWhenUsed="1"/>
    <w:lsdException w:name="Body Text Indent 2" w:locked="1" w:uiPriority="0" w:unhideWhenUsed="1"/>
    <w:lsdException w:name="Body Text Indent 3" w:locked="1" w:uiPriority="0" w:unhideWhenUsed="1"/>
    <w:lsdException w:name="Block Text" w:locked="1" w:uiPriority="0" w:unhideWhenUsed="1"/>
    <w:lsdException w:name="Hyperlink" w:locked="1" w:unhideWhenUsed="1"/>
    <w:lsdException w:name="FollowedHyperlink" w:locked="1" w:uiPriority="0" w:unhideWhenUsed="1"/>
    <w:lsdException w:name="Strong" w:semiHidden="0" w:uiPriority="22" w:qFormat="1"/>
    <w:lsdException w:name="Emphasis" w:semiHidden="0" w:uiPriority="20" w:qFormat="1"/>
    <w:lsdException w:name="Document Map" w:locked="1" w:uiPriority="0" w:unhideWhenUsed="1"/>
    <w:lsdException w:name="Plain Text" w:locked="1" w:uiPriority="0"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iPriority="0" w:unhideWhenUsed="1"/>
    <w:lsdException w:name="No List" w:locked="1" w:unhideWhenUsed="1"/>
    <w:lsdException w:name="Outline List 1" w:locked="1" w:unhideWhenUsed="1"/>
    <w:lsdException w:name="Outline List 2" w:locked="1" w:uiPriority="0"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iPriority="0" w:unhideWhenUsed="1"/>
    <w:lsdException w:name="Table Grid" w:semiHidden="0" w:uiPriority="59"/>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533381"/>
    <w:pPr>
      <w:widowControl w:val="0"/>
      <w:adjustRightInd w:val="0"/>
      <w:spacing w:line="360" w:lineRule="auto"/>
      <w:ind w:left="147"/>
      <w:jc w:val="both"/>
      <w:textAlignment w:val="baseline"/>
    </w:pPr>
    <w:rPr>
      <w:rFonts w:ascii="Arial" w:hAnsi="Arial" w:cstheme="minorHAnsi"/>
      <w:szCs w:val="24"/>
      <w:lang w:eastAsia="es-ES"/>
    </w:rPr>
  </w:style>
  <w:style w:type="paragraph" w:styleId="Ttulo1">
    <w:name w:val="heading 1"/>
    <w:aliases w:val="Título 11,Designación,clausula,14T,título 1,CAPÍTULO,Sener 1,ARTÍCULO,CAPÍTULO1,CAPÍTULO2,CAPÍTULO3,CAPÍTULO4,CAPÍTULO11,CAPÍTULO21,CAPÍTULO31,CAPÍTULO5,CAPÍTULO12,CAPÍTULO22,DOCUMENTO Nº 1,DOCUMENTO Nº 11,Título 1. Sener,Título 1 Car1"/>
    <w:basedOn w:val="Normal"/>
    <w:next w:val="Normal"/>
    <w:link w:val="Ttulo1Car"/>
    <w:qFormat/>
    <w:rsid w:val="00E91992"/>
    <w:pPr>
      <w:keepNext/>
      <w:autoSpaceDE w:val="0"/>
      <w:autoSpaceDN w:val="0"/>
      <w:jc w:val="center"/>
      <w:outlineLvl w:val="0"/>
    </w:pPr>
    <w:rPr>
      <w:b/>
      <w:bCs/>
      <w:color w:val="000000"/>
      <w:u w:val="single"/>
    </w:rPr>
  </w:style>
  <w:style w:type="paragraph" w:styleId="Ttulo2">
    <w:name w:val="heading 2"/>
    <w:aliases w:val="2 headline,h,Título 21,TTC 2,Libro,Fracción C/T,TÍTULO 2 OFERTA,12A,Sener 2,Apartado,TÍTULO 2 DIG,TÍTULO 2 DIG1,TÍTULO 2 DIG2,TÍTULO 2 DIG3,TÍTULO 2 DIG4,TÍTULO 2 DIG11,TÍTULO 2 DIG21,TÍTULO 2 DIG31,TÍTULO 2 DIG5,TÍTULO 2 DIG12,TÍTULO 2 DIG22"/>
    <w:basedOn w:val="Normal"/>
    <w:next w:val="Normal"/>
    <w:link w:val="Ttulo2Car"/>
    <w:qFormat/>
    <w:rsid w:val="00E91992"/>
    <w:pPr>
      <w:keepNext/>
      <w:autoSpaceDE w:val="0"/>
      <w:autoSpaceDN w:val="0"/>
      <w:jc w:val="center"/>
      <w:outlineLvl w:val="1"/>
    </w:pPr>
    <w:rPr>
      <w:b/>
      <w:bCs/>
      <w:color w:val="000000"/>
      <w:szCs w:val="20"/>
    </w:rPr>
  </w:style>
  <w:style w:type="paragraph" w:styleId="Ttulo3">
    <w:name w:val="heading 3"/>
    <w:aliases w:val="TTC 3,Tema,Inciso C/T,Subapartado,TITULO 3 DIG,TITULO 3 DIG1,TITULO 3 DIG2,TITULO 3 DIG3,TITULO 3 DIG4,TITULO 3 DIG11,TITULO 3 DIG21,TITULO 3 DIG31,TITULO 3 DIG5,TITULO 3 DIG12,TITULO 3 DIG22,TITULO 3 DIG32,TITULO 3 DIG6,TITULO 3 DIG13"/>
    <w:basedOn w:val="Normal"/>
    <w:next w:val="Normal"/>
    <w:link w:val="Ttulo3Car"/>
    <w:qFormat/>
    <w:rsid w:val="00E91992"/>
    <w:pPr>
      <w:keepNext/>
      <w:jc w:val="center"/>
      <w:outlineLvl w:val="2"/>
    </w:pPr>
    <w:rPr>
      <w:szCs w:val="20"/>
      <w:lang w:val="es-ES_tradnl"/>
    </w:rPr>
  </w:style>
  <w:style w:type="paragraph" w:styleId="Ttulo4">
    <w:name w:val="heading 4"/>
    <w:aliases w:val="TTC 4,Sub-subaptdo,Sub-subaptdo1,Sub-subaptdo2,Sub-subaptdo3,Sub-subaptdo4,Sub-subaptdo5,Sub-subaptdo6,Sub-subaptdo7,Sub-subaptdo8,Sub-subaptdo4...,Título cpi detalle,Título 4: 1.1.1.1,wt3,Título 4_n_n,Título 4 Car2,Título 4 Car1 Car,Titulo 4"/>
    <w:basedOn w:val="Normal"/>
    <w:next w:val="Normal"/>
    <w:link w:val="Ttulo4Car"/>
    <w:qFormat/>
    <w:rsid w:val="00E91992"/>
    <w:pPr>
      <w:keepNext/>
      <w:autoSpaceDE w:val="0"/>
      <w:autoSpaceDN w:val="0"/>
      <w:outlineLvl w:val="3"/>
    </w:pPr>
    <w:rPr>
      <w:b/>
      <w:bCs/>
      <w:color w:val="000000"/>
      <w:szCs w:val="20"/>
    </w:rPr>
  </w:style>
  <w:style w:type="paragraph" w:styleId="Ttulo5">
    <w:name w:val="heading 5"/>
    <w:aliases w:val=" Car,5 sub-bullet,sb,4,TTC 5,Sub-sub-subaptdo,dash,ds,dd,Roman list,dash Car,ds Car,dd Car,Roman list Car,Título 5 Car2 Car,Título 5 Car Car1 Car,dash Car Car1 Car,ds Car Car1 Car,dd Car Car1 Car,Roman list Car Car1 Car,dash Car2 Car,ds Car2 Ca"/>
    <w:basedOn w:val="Normal"/>
    <w:next w:val="Normal"/>
    <w:link w:val="Ttulo5Car"/>
    <w:qFormat/>
    <w:rsid w:val="00E91992"/>
    <w:pPr>
      <w:keepNext/>
      <w:jc w:val="center"/>
      <w:outlineLvl w:val="4"/>
    </w:pPr>
    <w:rPr>
      <w:b/>
      <w:bCs/>
      <w:color w:val="000000"/>
      <w:sz w:val="28"/>
      <w:szCs w:val="28"/>
    </w:rPr>
  </w:style>
  <w:style w:type="paragraph" w:styleId="Ttulo6">
    <w:name w:val="heading 6"/>
    <w:aliases w:val="Titulo Sub Sub Rubro,r,Legal Level 1."/>
    <w:basedOn w:val="Normal"/>
    <w:next w:val="Normal"/>
    <w:link w:val="Ttulo6Car"/>
    <w:qFormat/>
    <w:rsid w:val="00E91992"/>
    <w:pPr>
      <w:keepNext/>
      <w:autoSpaceDE w:val="0"/>
      <w:autoSpaceDN w:val="0"/>
      <w:spacing w:before="120" w:after="120"/>
      <w:jc w:val="center"/>
      <w:outlineLvl w:val="5"/>
    </w:pPr>
    <w:rPr>
      <w:b/>
      <w:bCs/>
      <w:color w:val="000000"/>
      <w:sz w:val="18"/>
      <w:szCs w:val="18"/>
    </w:rPr>
  </w:style>
  <w:style w:type="paragraph" w:styleId="Ttulo7">
    <w:name w:val="heading 7"/>
    <w:aliases w:val="Legal Level 1.1."/>
    <w:basedOn w:val="Normal"/>
    <w:next w:val="Normal"/>
    <w:link w:val="Ttulo7Car"/>
    <w:qFormat/>
    <w:rsid w:val="00E91992"/>
    <w:pPr>
      <w:keepNext/>
      <w:autoSpaceDE w:val="0"/>
      <w:autoSpaceDN w:val="0"/>
      <w:jc w:val="center"/>
      <w:outlineLvl w:val="6"/>
    </w:pPr>
    <w:rPr>
      <w:b/>
      <w:bCs/>
      <w:sz w:val="28"/>
      <w:szCs w:val="28"/>
    </w:rPr>
  </w:style>
  <w:style w:type="paragraph" w:styleId="Ttulo8">
    <w:name w:val="heading 8"/>
    <w:aliases w:val="- DI -8"/>
    <w:basedOn w:val="Normal"/>
    <w:next w:val="Normal"/>
    <w:link w:val="Ttulo8Car"/>
    <w:qFormat/>
    <w:rsid w:val="00E91992"/>
    <w:pPr>
      <w:keepNext/>
      <w:autoSpaceDE w:val="0"/>
      <w:autoSpaceDN w:val="0"/>
      <w:jc w:val="center"/>
      <w:outlineLvl w:val="7"/>
    </w:pPr>
    <w:rPr>
      <w:b/>
      <w:bCs/>
      <w:color w:val="000000"/>
      <w:sz w:val="39"/>
      <w:szCs w:val="39"/>
    </w:rPr>
  </w:style>
  <w:style w:type="paragraph" w:styleId="Ttulo9">
    <w:name w:val="heading 9"/>
    <w:basedOn w:val="Normal"/>
    <w:next w:val="Normal"/>
    <w:link w:val="Ttulo9Car"/>
    <w:qFormat/>
    <w:rsid w:val="00E91992"/>
    <w:pPr>
      <w:keepNext/>
      <w:autoSpaceDE w:val="0"/>
      <w:autoSpaceDN w:val="0"/>
      <w:jc w:val="center"/>
      <w:outlineLvl w:val="8"/>
    </w:pPr>
    <w:rPr>
      <w:b/>
      <w:bCs/>
      <w:color w:val="00000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Título 11 Car,Designación Car,clausula Car,14T Car,título 1 Car,CAPÍTULO Car,Sener 1 Car,ARTÍCULO Car,CAPÍTULO1 Car,CAPÍTULO2 Car,CAPÍTULO3 Car,CAPÍTULO4 Car,CAPÍTULO11 Car,CAPÍTULO21 Car,CAPÍTULO31 Car,CAPÍTULO5 Car,CAPÍTULO12 Car"/>
    <w:link w:val="Ttulo1"/>
    <w:locked/>
    <w:rsid w:val="00D35A7F"/>
    <w:rPr>
      <w:rFonts w:ascii="Arial" w:hAnsi="Arial" w:cs="Arial"/>
      <w:b/>
      <w:bCs/>
      <w:color w:val="000000"/>
      <w:sz w:val="24"/>
      <w:szCs w:val="24"/>
      <w:u w:val="single"/>
    </w:rPr>
  </w:style>
  <w:style w:type="character" w:customStyle="1" w:styleId="Ttulo2Car">
    <w:name w:val="Título 2 Car"/>
    <w:aliases w:val="2 headline Car,h Car,Título 21 Car,TTC 2 Car,Libro Car,Fracción C/T Car,TÍTULO 2 OFERTA Car,12A Car,Sener 2 Car,Apartado Car,TÍTULO 2 DIG Car,TÍTULO 2 DIG1 Car,TÍTULO 2 DIG2 Car,TÍTULO 2 DIG3 Car,TÍTULO 2 DIG4 Car,TÍTULO 2 DIG11 Car"/>
    <w:link w:val="Ttulo2"/>
    <w:locked/>
    <w:rsid w:val="00D35A7F"/>
    <w:rPr>
      <w:rFonts w:ascii="Arial" w:hAnsi="Arial" w:cs="Arial"/>
      <w:b/>
      <w:bCs/>
      <w:color w:val="000000"/>
    </w:rPr>
  </w:style>
  <w:style w:type="character" w:customStyle="1" w:styleId="Ttulo3Car">
    <w:name w:val="Título 3 Car"/>
    <w:aliases w:val="TTC 3 Car,Tema Car,Inciso C/T Car,Subapartado Car,TITULO 3 DIG Car,TITULO 3 DIG1 Car,TITULO 3 DIG2 Car,TITULO 3 DIG3 Car,TITULO 3 DIG4 Car,TITULO 3 DIG11 Car,TITULO 3 DIG21 Car,TITULO 3 DIG31 Car,TITULO 3 DIG5 Car,TITULO 3 DIG12 Car"/>
    <w:link w:val="Ttulo3"/>
    <w:locked/>
    <w:rsid w:val="00D35A7F"/>
    <w:rPr>
      <w:rFonts w:cs="Times New Roman"/>
      <w:sz w:val="24"/>
      <w:lang w:val="es-ES_tradnl"/>
    </w:rPr>
  </w:style>
  <w:style w:type="character" w:customStyle="1" w:styleId="Ttulo4Car">
    <w:name w:val="Título 4 Car"/>
    <w:aliases w:val="TTC 4 Car,Sub-subaptdo Car,Sub-subaptdo1 Car,Sub-subaptdo2 Car,Sub-subaptdo3 Car,Sub-subaptdo4 Car,Sub-subaptdo5 Car,Sub-subaptdo6 Car,Sub-subaptdo7 Car,Sub-subaptdo8 Car,Sub-subaptdo4... Car,Título cpi detalle Car,Título 4: 1.1.1.1 Car"/>
    <w:link w:val="Ttulo4"/>
    <w:locked/>
    <w:rsid w:val="00D35A7F"/>
    <w:rPr>
      <w:rFonts w:ascii="Arial" w:hAnsi="Arial" w:cs="Arial"/>
      <w:b/>
      <w:bCs/>
      <w:color w:val="000000"/>
    </w:rPr>
  </w:style>
  <w:style w:type="character" w:customStyle="1" w:styleId="Ttulo5Car">
    <w:name w:val="Título 5 Car"/>
    <w:aliases w:val=" Car Car,5 sub-bullet Car,sb Car,4 Car,TTC 5 Car,Sub-sub-subaptdo Car,dash Car1,ds Car1,dd Car1,Roman list Car1,dash Car Car,ds Car Car,dd Car Car,Roman list Car Car,Título 5 Car2 Car Car,Título 5 Car Car1 Car Car,dash Car Car1 Car Car"/>
    <w:link w:val="Ttulo5"/>
    <w:locked/>
    <w:rsid w:val="00D35A7F"/>
    <w:rPr>
      <w:rFonts w:ascii="Arial" w:hAnsi="Arial" w:cs="Arial"/>
      <w:b/>
      <w:bCs/>
      <w:color w:val="000000"/>
      <w:sz w:val="28"/>
      <w:szCs w:val="28"/>
    </w:rPr>
  </w:style>
  <w:style w:type="character" w:customStyle="1" w:styleId="Ttulo6Car">
    <w:name w:val="Título 6 Car"/>
    <w:aliases w:val="Titulo Sub Sub Rubro Car,r Car,Legal Level 1. Car"/>
    <w:link w:val="Ttulo6"/>
    <w:locked/>
    <w:rsid w:val="00D35A7F"/>
    <w:rPr>
      <w:rFonts w:ascii="Arial" w:hAnsi="Arial" w:cs="Arial"/>
      <w:b/>
      <w:bCs/>
      <w:color w:val="000000"/>
      <w:sz w:val="18"/>
      <w:szCs w:val="18"/>
    </w:rPr>
  </w:style>
  <w:style w:type="character" w:customStyle="1" w:styleId="Ttulo7Car">
    <w:name w:val="Título 7 Car"/>
    <w:aliases w:val="Legal Level 1.1. Car"/>
    <w:link w:val="Ttulo7"/>
    <w:locked/>
    <w:rsid w:val="00CA767E"/>
    <w:rPr>
      <w:rFonts w:ascii="Arial" w:hAnsi="Arial" w:cs="Arial"/>
      <w:b/>
      <w:bCs/>
      <w:sz w:val="28"/>
      <w:szCs w:val="28"/>
    </w:rPr>
  </w:style>
  <w:style w:type="character" w:customStyle="1" w:styleId="Ttulo8Car">
    <w:name w:val="Título 8 Car"/>
    <w:aliases w:val="- DI -8 Car"/>
    <w:link w:val="Ttulo8"/>
    <w:locked/>
    <w:rsid w:val="00D35A7F"/>
    <w:rPr>
      <w:rFonts w:ascii="Arial" w:hAnsi="Arial" w:cs="Arial"/>
      <w:b/>
      <w:bCs/>
      <w:color w:val="000000"/>
      <w:sz w:val="39"/>
      <w:szCs w:val="39"/>
    </w:rPr>
  </w:style>
  <w:style w:type="character" w:customStyle="1" w:styleId="Ttulo9Car">
    <w:name w:val="Título 9 Car"/>
    <w:link w:val="Ttulo9"/>
    <w:locked/>
    <w:rsid w:val="00D35A7F"/>
    <w:rPr>
      <w:rFonts w:ascii="Arial" w:hAnsi="Arial" w:cs="Arial"/>
      <w:b/>
      <w:bCs/>
      <w:color w:val="000000"/>
      <w:sz w:val="24"/>
    </w:rPr>
  </w:style>
  <w:style w:type="paragraph" w:styleId="Encabezado">
    <w:name w:val="header"/>
    <w:aliases w:val="Header Line,header,WP Header,Encabezado1,anexo,Encabezado 2,encabezado"/>
    <w:basedOn w:val="Normal"/>
    <w:link w:val="EncabezadoCar"/>
    <w:rsid w:val="00E91992"/>
    <w:pPr>
      <w:tabs>
        <w:tab w:val="center" w:pos="4252"/>
        <w:tab w:val="right" w:pos="8504"/>
      </w:tabs>
    </w:pPr>
  </w:style>
  <w:style w:type="character" w:customStyle="1" w:styleId="EncabezadoCar">
    <w:name w:val="Encabezado Car"/>
    <w:aliases w:val="Header Line Car,header Car,WP Header Car,Encabezado1 Car,anexo Car,Encabezado 2 Car,encabezado Car"/>
    <w:link w:val="Encabezado"/>
    <w:locked/>
    <w:rsid w:val="00D35A7F"/>
    <w:rPr>
      <w:rFonts w:cs="Times New Roman"/>
      <w:sz w:val="24"/>
      <w:szCs w:val="24"/>
    </w:rPr>
  </w:style>
  <w:style w:type="paragraph" w:styleId="Piedepgina">
    <w:name w:val="footer"/>
    <w:basedOn w:val="Normal"/>
    <w:link w:val="PiedepginaCar"/>
    <w:uiPriority w:val="99"/>
    <w:rsid w:val="00E91992"/>
    <w:pPr>
      <w:tabs>
        <w:tab w:val="center" w:pos="4252"/>
        <w:tab w:val="right" w:pos="8504"/>
      </w:tabs>
    </w:pPr>
  </w:style>
  <w:style w:type="character" w:customStyle="1" w:styleId="PiedepginaCar">
    <w:name w:val="Pie de página Car"/>
    <w:link w:val="Piedepgina"/>
    <w:uiPriority w:val="99"/>
    <w:locked/>
    <w:rsid w:val="00D35A7F"/>
    <w:rPr>
      <w:rFonts w:cs="Times New Roman"/>
      <w:sz w:val="24"/>
      <w:szCs w:val="24"/>
    </w:rPr>
  </w:style>
  <w:style w:type="paragraph" w:styleId="Sangradetextonormal">
    <w:name w:val="Body Text Indent"/>
    <w:basedOn w:val="Normal"/>
    <w:link w:val="SangradetextonormalCar"/>
    <w:rsid w:val="00E91992"/>
    <w:pPr>
      <w:autoSpaceDE w:val="0"/>
      <w:autoSpaceDN w:val="0"/>
      <w:ind w:left="360"/>
    </w:pPr>
    <w:rPr>
      <w:color w:val="000000"/>
    </w:rPr>
  </w:style>
  <w:style w:type="character" w:customStyle="1" w:styleId="SangradetextonormalCar">
    <w:name w:val="Sangría de texto normal Car"/>
    <w:link w:val="Sangradetextonormal"/>
    <w:locked/>
    <w:rsid w:val="008446D2"/>
    <w:rPr>
      <w:rFonts w:ascii="Arial" w:hAnsi="Arial" w:cs="Arial"/>
      <w:color w:val="000000"/>
      <w:sz w:val="24"/>
      <w:szCs w:val="24"/>
    </w:rPr>
  </w:style>
  <w:style w:type="paragraph" w:styleId="Sangra2detindependiente">
    <w:name w:val="Body Text Indent 2"/>
    <w:basedOn w:val="Normal"/>
    <w:link w:val="Sangra2detindependienteCar"/>
    <w:rsid w:val="00E91992"/>
    <w:pPr>
      <w:autoSpaceDE w:val="0"/>
      <w:autoSpaceDN w:val="0"/>
      <w:ind w:left="1800"/>
    </w:pPr>
    <w:rPr>
      <w:color w:val="000000"/>
      <w:szCs w:val="20"/>
    </w:rPr>
  </w:style>
  <w:style w:type="character" w:customStyle="1" w:styleId="Sangra2detindependienteCar">
    <w:name w:val="Sangría 2 de t. independiente Car"/>
    <w:link w:val="Sangra2detindependiente"/>
    <w:locked/>
    <w:rsid w:val="00CA767E"/>
    <w:rPr>
      <w:rFonts w:ascii="Arial" w:hAnsi="Arial" w:cs="Arial"/>
      <w:color w:val="000000"/>
      <w:sz w:val="24"/>
    </w:rPr>
  </w:style>
  <w:style w:type="paragraph" w:customStyle="1" w:styleId="Default">
    <w:name w:val="Default"/>
    <w:rsid w:val="00E91992"/>
    <w:pPr>
      <w:widowControl w:val="0"/>
      <w:autoSpaceDE w:val="0"/>
      <w:autoSpaceDN w:val="0"/>
      <w:adjustRightInd w:val="0"/>
      <w:spacing w:line="360" w:lineRule="atLeast"/>
      <w:jc w:val="both"/>
      <w:textAlignment w:val="baseline"/>
    </w:pPr>
    <w:rPr>
      <w:rFonts w:ascii="Arial" w:hAnsi="Arial"/>
      <w:color w:val="000000"/>
      <w:sz w:val="24"/>
      <w:szCs w:val="24"/>
      <w:lang w:val="es-ES" w:eastAsia="es-ES"/>
    </w:rPr>
  </w:style>
  <w:style w:type="paragraph" w:customStyle="1" w:styleId="fraccion">
    <w:name w:val="fraccion"/>
    <w:basedOn w:val="Default"/>
    <w:next w:val="Default"/>
    <w:rsid w:val="00E91992"/>
    <w:rPr>
      <w:color w:val="auto"/>
    </w:rPr>
  </w:style>
  <w:style w:type="paragraph" w:customStyle="1" w:styleId="Fraccin">
    <w:name w:val="Fracción"/>
    <w:basedOn w:val="Default"/>
    <w:next w:val="Default"/>
    <w:rsid w:val="00E91992"/>
    <w:rPr>
      <w:color w:val="auto"/>
    </w:rPr>
  </w:style>
  <w:style w:type="paragraph" w:styleId="Textoindependiente2">
    <w:name w:val="Body Text 2"/>
    <w:basedOn w:val="Normal"/>
    <w:link w:val="Textoindependiente2Car"/>
    <w:rsid w:val="00E91992"/>
    <w:rPr>
      <w:color w:val="000000"/>
      <w:szCs w:val="20"/>
    </w:rPr>
  </w:style>
  <w:style w:type="character" w:customStyle="1" w:styleId="Textoindependiente2Car">
    <w:name w:val="Texto independiente 2 Car"/>
    <w:link w:val="Textoindependiente2"/>
    <w:locked/>
    <w:rsid w:val="00CA767E"/>
    <w:rPr>
      <w:rFonts w:ascii="Arial" w:hAnsi="Arial" w:cs="Arial"/>
      <w:color w:val="000000"/>
      <w:sz w:val="24"/>
    </w:rPr>
  </w:style>
  <w:style w:type="paragraph" w:styleId="Sangra3detindependiente">
    <w:name w:val="Body Text Indent 3"/>
    <w:basedOn w:val="Normal"/>
    <w:link w:val="Sangra3detindependienteCar"/>
    <w:rsid w:val="00E91992"/>
    <w:pPr>
      <w:ind w:left="1080"/>
    </w:pPr>
    <w:rPr>
      <w:color w:val="000000"/>
      <w:szCs w:val="20"/>
    </w:rPr>
  </w:style>
  <w:style w:type="character" w:customStyle="1" w:styleId="Sangra3detindependienteCar">
    <w:name w:val="Sangría 3 de t. independiente Car"/>
    <w:link w:val="Sangra3detindependiente"/>
    <w:locked/>
    <w:rsid w:val="00D35A7F"/>
    <w:rPr>
      <w:rFonts w:ascii="Arial" w:hAnsi="Arial" w:cs="Arial"/>
      <w:color w:val="000000"/>
      <w:sz w:val="24"/>
    </w:rPr>
  </w:style>
  <w:style w:type="paragraph" w:styleId="Textoindependiente3">
    <w:name w:val="Body Text 3"/>
    <w:basedOn w:val="Normal"/>
    <w:link w:val="Textoindependiente3Car"/>
    <w:rsid w:val="00E91992"/>
    <w:rPr>
      <w:szCs w:val="20"/>
      <w:lang w:val="es-ES_tradnl"/>
    </w:rPr>
  </w:style>
  <w:style w:type="character" w:customStyle="1" w:styleId="Textoindependiente3Car">
    <w:name w:val="Texto independiente 3 Car"/>
    <w:link w:val="Textoindependiente3"/>
    <w:locked/>
    <w:rsid w:val="00D35A7F"/>
    <w:rPr>
      <w:rFonts w:cs="Times New Roman"/>
      <w:lang w:val="es-ES_tradnl"/>
    </w:rPr>
  </w:style>
  <w:style w:type="paragraph" w:customStyle="1" w:styleId="Ttulol">
    <w:name w:val="Títulol"/>
    <w:basedOn w:val="Normal"/>
    <w:uiPriority w:val="99"/>
    <w:rsid w:val="00E91992"/>
    <w:pPr>
      <w:jc w:val="center"/>
    </w:pPr>
    <w:rPr>
      <w:szCs w:val="20"/>
    </w:rPr>
  </w:style>
  <w:style w:type="paragraph" w:styleId="Textoindependiente">
    <w:name w:val="Body Text"/>
    <w:basedOn w:val="Normal"/>
    <w:link w:val="TextoindependienteCar"/>
    <w:rsid w:val="00E91992"/>
    <w:pPr>
      <w:jc w:val="center"/>
    </w:pPr>
    <w:rPr>
      <w:b/>
      <w:sz w:val="36"/>
      <w:szCs w:val="20"/>
      <w:lang w:val="es-ES_tradnl"/>
    </w:rPr>
  </w:style>
  <w:style w:type="character" w:customStyle="1" w:styleId="TextoindependienteCar">
    <w:name w:val="Texto independiente Car"/>
    <w:link w:val="Textoindependiente"/>
    <w:locked/>
    <w:rsid w:val="00D35A7F"/>
    <w:rPr>
      <w:rFonts w:cs="Times New Roman"/>
      <w:b/>
      <w:sz w:val="36"/>
      <w:lang w:val="es-ES_tradnl"/>
    </w:rPr>
  </w:style>
  <w:style w:type="character" w:styleId="Nmerodepgina">
    <w:name w:val="page number"/>
    <w:rsid w:val="00E91992"/>
    <w:rPr>
      <w:rFonts w:cs="Times New Roman"/>
    </w:rPr>
  </w:style>
  <w:style w:type="paragraph" w:customStyle="1" w:styleId="Default1">
    <w:name w:val="Default1"/>
    <w:basedOn w:val="Default"/>
    <w:next w:val="Default"/>
    <w:uiPriority w:val="99"/>
    <w:rsid w:val="00E91992"/>
    <w:rPr>
      <w:color w:val="auto"/>
    </w:rPr>
  </w:style>
  <w:style w:type="paragraph" w:customStyle="1" w:styleId="CM3">
    <w:name w:val="CM3"/>
    <w:basedOn w:val="Default"/>
    <w:next w:val="Default"/>
    <w:rsid w:val="00E91992"/>
    <w:rPr>
      <w:color w:val="auto"/>
    </w:rPr>
  </w:style>
  <w:style w:type="paragraph" w:customStyle="1" w:styleId="BodyText21">
    <w:name w:val="Body Text 21"/>
    <w:basedOn w:val="Normal"/>
    <w:rsid w:val="00E91992"/>
    <w:pPr>
      <w:autoSpaceDE w:val="0"/>
      <w:autoSpaceDN w:val="0"/>
      <w:ind w:right="-376"/>
    </w:pPr>
    <w:rPr>
      <w:rFonts w:cs="Arial"/>
      <w:lang w:val="es-ES_tradnl"/>
    </w:rPr>
  </w:style>
  <w:style w:type="paragraph" w:customStyle="1" w:styleId="Textoindependiente21">
    <w:name w:val="Texto independiente 21"/>
    <w:basedOn w:val="Normal"/>
    <w:rsid w:val="00E91992"/>
    <w:pPr>
      <w:ind w:left="851"/>
    </w:pPr>
    <w:rPr>
      <w:color w:val="000000"/>
      <w:szCs w:val="20"/>
      <w:lang w:val="es-ES_tradnl"/>
    </w:rPr>
  </w:style>
  <w:style w:type="paragraph" w:customStyle="1" w:styleId="Textoindependiente31">
    <w:name w:val="Texto independiente 31"/>
    <w:basedOn w:val="Normal"/>
    <w:rsid w:val="00E91992"/>
    <w:rPr>
      <w:rFonts w:ascii="Arial Narrow" w:hAnsi="Arial Narrow"/>
      <w:color w:val="0000FF"/>
      <w:szCs w:val="20"/>
      <w:lang w:val="es-ES_tradnl"/>
    </w:rPr>
  </w:style>
  <w:style w:type="paragraph" w:customStyle="1" w:styleId="Textodebloque1">
    <w:name w:val="Texto de bloque1"/>
    <w:basedOn w:val="Normal"/>
    <w:rsid w:val="00E91992"/>
    <w:pPr>
      <w:ind w:left="284" w:right="-284"/>
    </w:pPr>
    <w:rPr>
      <w:color w:val="000000"/>
      <w:szCs w:val="20"/>
      <w:lang w:val="es-ES_tradnl"/>
    </w:rPr>
  </w:style>
  <w:style w:type="paragraph" w:customStyle="1" w:styleId="Sangra2detindependiente1">
    <w:name w:val="Sangría 2 de t. independiente1"/>
    <w:basedOn w:val="Normal"/>
    <w:rsid w:val="00E91992"/>
    <w:pPr>
      <w:ind w:left="851" w:hanging="284"/>
    </w:pPr>
    <w:rPr>
      <w:color w:val="000000"/>
      <w:szCs w:val="20"/>
      <w:lang w:val="es-ES_tradnl"/>
    </w:rPr>
  </w:style>
  <w:style w:type="paragraph" w:styleId="Textocomentario">
    <w:name w:val="annotation text"/>
    <w:basedOn w:val="Normal"/>
    <w:link w:val="TextocomentarioCar"/>
    <w:rsid w:val="00E91992"/>
    <w:rPr>
      <w:szCs w:val="20"/>
    </w:rPr>
  </w:style>
  <w:style w:type="character" w:customStyle="1" w:styleId="TextocomentarioCar">
    <w:name w:val="Texto comentario Car"/>
    <w:link w:val="Textocomentario"/>
    <w:locked/>
    <w:rsid w:val="00D35A7F"/>
    <w:rPr>
      <w:rFonts w:cs="Times New Roman"/>
    </w:rPr>
  </w:style>
  <w:style w:type="paragraph" w:customStyle="1" w:styleId="ROMANOS">
    <w:name w:val="ROMANOS"/>
    <w:basedOn w:val="Normal"/>
    <w:rsid w:val="00E91992"/>
    <w:pPr>
      <w:tabs>
        <w:tab w:val="left" w:pos="720"/>
      </w:tabs>
      <w:spacing w:after="101" w:line="216" w:lineRule="atLeast"/>
      <w:ind w:left="720" w:hanging="432"/>
    </w:pPr>
    <w:rPr>
      <w:sz w:val="18"/>
      <w:szCs w:val="20"/>
      <w:lang w:val="es-ES_tradnl"/>
    </w:rPr>
  </w:style>
  <w:style w:type="paragraph" w:customStyle="1" w:styleId="Texto">
    <w:name w:val="Texto"/>
    <w:basedOn w:val="Normal"/>
    <w:rsid w:val="00E91992"/>
    <w:pPr>
      <w:spacing w:after="101" w:line="216" w:lineRule="exact"/>
      <w:ind w:firstLine="288"/>
    </w:pPr>
    <w:rPr>
      <w:sz w:val="18"/>
      <w:szCs w:val="18"/>
    </w:rPr>
  </w:style>
  <w:style w:type="paragraph" w:customStyle="1" w:styleId="INCISO">
    <w:name w:val="INCISO"/>
    <w:basedOn w:val="Normal"/>
    <w:rsid w:val="00E91992"/>
    <w:pPr>
      <w:tabs>
        <w:tab w:val="left" w:pos="1152"/>
      </w:tabs>
      <w:spacing w:after="101" w:line="216" w:lineRule="atLeast"/>
      <w:ind w:left="1152" w:hanging="432"/>
    </w:pPr>
    <w:rPr>
      <w:rFonts w:cs="Arial"/>
      <w:sz w:val="18"/>
      <w:szCs w:val="20"/>
      <w:lang w:val="es-ES_tradnl" w:eastAsia="es-MX"/>
    </w:rPr>
  </w:style>
  <w:style w:type="paragraph" w:customStyle="1" w:styleId="para1stln1sngl">
    <w:name w:val="para: 1st ln 1&quot; sngl"/>
    <w:aliases w:val="1s"/>
    <w:basedOn w:val="Normal"/>
    <w:rsid w:val="00E91992"/>
    <w:pPr>
      <w:spacing w:before="240"/>
      <w:ind w:firstLine="1440"/>
    </w:pPr>
    <w:rPr>
      <w:szCs w:val="20"/>
      <w:lang w:val="en-US"/>
    </w:rPr>
  </w:style>
  <w:style w:type="paragraph" w:customStyle="1" w:styleId="para1stLn5sngl">
    <w:name w:val="para: 1st Ln .5 sngl"/>
    <w:aliases w:val="5s"/>
    <w:basedOn w:val="Normal"/>
    <w:rsid w:val="00E91992"/>
    <w:pPr>
      <w:spacing w:before="240"/>
      <w:ind w:firstLine="720"/>
    </w:pPr>
    <w:rPr>
      <w:szCs w:val="20"/>
      <w:lang w:val="en-US"/>
    </w:rPr>
  </w:style>
  <w:style w:type="paragraph" w:customStyle="1" w:styleId="BBASE2">
    <w:name w:val="B_BASE_2"/>
    <w:basedOn w:val="Normal"/>
    <w:rsid w:val="00E91992"/>
    <w:pPr>
      <w:keepNext/>
      <w:tabs>
        <w:tab w:val="left" w:pos="1134"/>
      </w:tabs>
      <w:spacing w:before="300"/>
      <w:ind w:left="1134" w:hanging="567"/>
    </w:pPr>
    <w:rPr>
      <w:b/>
      <w:bCs/>
      <w:lang w:val="es-ES_tradnl" w:eastAsia="en-US"/>
    </w:rPr>
  </w:style>
  <w:style w:type="paragraph" w:customStyle="1" w:styleId="BTEX1">
    <w:name w:val="B_TEX_1"/>
    <w:basedOn w:val="Normal"/>
    <w:rsid w:val="00E91992"/>
    <w:pPr>
      <w:spacing w:before="120"/>
    </w:pPr>
    <w:rPr>
      <w:lang w:val="es-ES_tradnl" w:eastAsia="en-US"/>
    </w:rPr>
  </w:style>
  <w:style w:type="paragraph" w:customStyle="1" w:styleId="NormalC">
    <w:name w:val="Normal_C"/>
    <w:basedOn w:val="Normal"/>
    <w:rsid w:val="00E91992"/>
    <w:pPr>
      <w:spacing w:before="60" w:after="60"/>
      <w:jc w:val="center"/>
    </w:pPr>
    <w:rPr>
      <w:lang w:val="es-ES_tradnl" w:eastAsia="en-US"/>
    </w:rPr>
  </w:style>
  <w:style w:type="paragraph" w:customStyle="1" w:styleId="Definitions">
    <w:name w:val="Definitions"/>
    <w:aliases w:val="d"/>
    <w:basedOn w:val="Normal"/>
    <w:rsid w:val="00E91992"/>
    <w:pPr>
      <w:spacing w:before="240"/>
      <w:ind w:firstLine="1440"/>
    </w:pPr>
    <w:rPr>
      <w:szCs w:val="20"/>
      <w:lang w:val="en-US"/>
    </w:rPr>
  </w:style>
  <w:style w:type="paragraph" w:customStyle="1" w:styleId="DefinitionsinTOC">
    <w:name w:val="Definitions in TOC"/>
    <w:aliases w:val="dtoc"/>
    <w:basedOn w:val="Normal"/>
    <w:rsid w:val="00E91992"/>
    <w:pPr>
      <w:spacing w:before="240"/>
      <w:ind w:firstLine="1440"/>
      <w:outlineLvl w:val="1"/>
    </w:pPr>
    <w:rPr>
      <w:szCs w:val="20"/>
      <w:lang w:val="en-US"/>
    </w:rPr>
  </w:style>
  <w:style w:type="paragraph" w:customStyle="1" w:styleId="Heading2-NOTinTOC">
    <w:name w:val="Heading 2 - NOT in TOC"/>
    <w:basedOn w:val="Ttulo2"/>
    <w:next w:val="Ttulo2"/>
    <w:rsid w:val="00E91992"/>
    <w:pPr>
      <w:keepNext w:val="0"/>
      <w:numPr>
        <w:ilvl w:val="1"/>
      </w:numPr>
      <w:tabs>
        <w:tab w:val="num" w:pos="720"/>
      </w:tabs>
      <w:autoSpaceDE/>
      <w:autoSpaceDN/>
      <w:adjustRightInd/>
      <w:spacing w:before="240"/>
      <w:ind w:left="-720" w:firstLine="720"/>
      <w:jc w:val="left"/>
      <w:outlineLvl w:val="9"/>
    </w:pPr>
    <w:rPr>
      <w:rFonts w:ascii="Times New Roman" w:hAnsi="Times New Roman"/>
      <w:b w:val="0"/>
      <w:bCs w:val="0"/>
      <w:color w:val="auto"/>
      <w:sz w:val="24"/>
      <w:lang w:val="en-US"/>
    </w:rPr>
  </w:style>
  <w:style w:type="paragraph" w:customStyle="1" w:styleId="Heading2Special">
    <w:name w:val="Heading 2 Special"/>
    <w:basedOn w:val="Ttulo2"/>
    <w:next w:val="Ttulo2"/>
    <w:rsid w:val="00E91992"/>
    <w:pPr>
      <w:keepNext w:val="0"/>
      <w:numPr>
        <w:ilvl w:val="1"/>
      </w:numPr>
      <w:tabs>
        <w:tab w:val="num" w:pos="720"/>
      </w:tabs>
      <w:autoSpaceDE/>
      <w:autoSpaceDN/>
      <w:adjustRightInd/>
      <w:spacing w:before="240"/>
      <w:ind w:left="-720" w:firstLine="720"/>
      <w:jc w:val="left"/>
    </w:pPr>
    <w:rPr>
      <w:rFonts w:ascii="Times New Roman" w:hAnsi="Times New Roman"/>
      <w:b w:val="0"/>
      <w:bCs w:val="0"/>
      <w:color w:val="auto"/>
      <w:sz w:val="24"/>
      <w:lang w:val="en-US"/>
    </w:rPr>
  </w:style>
  <w:style w:type="paragraph" w:customStyle="1" w:styleId="Heading3-NOTinTOC">
    <w:name w:val="Heading 3 - NOT in TOC"/>
    <w:basedOn w:val="Ttulo3"/>
    <w:next w:val="Ttulo3"/>
    <w:rsid w:val="00E91992"/>
    <w:pPr>
      <w:keepNext w:val="0"/>
      <w:spacing w:before="240"/>
      <w:ind w:firstLine="1440"/>
      <w:jc w:val="left"/>
      <w:outlineLvl w:val="9"/>
    </w:pPr>
    <w:rPr>
      <w:lang w:val="en-US"/>
    </w:rPr>
  </w:style>
  <w:style w:type="paragraph" w:customStyle="1" w:styleId="Heading3Special">
    <w:name w:val="Heading 3 Special"/>
    <w:basedOn w:val="Ttulo3"/>
    <w:next w:val="Ttulo3"/>
    <w:rsid w:val="00E91992"/>
    <w:pPr>
      <w:keepNext w:val="0"/>
      <w:spacing w:before="240"/>
      <w:ind w:firstLine="1440"/>
      <w:jc w:val="left"/>
    </w:pPr>
    <w:rPr>
      <w:lang w:val="en-US"/>
    </w:rPr>
  </w:style>
  <w:style w:type="paragraph" w:customStyle="1" w:styleId="labels">
    <w:name w:val="labels"/>
    <w:basedOn w:val="Normal"/>
    <w:rsid w:val="00E91992"/>
    <w:pPr>
      <w:spacing w:before="240"/>
      <w:ind w:left="153" w:right="153"/>
    </w:pPr>
    <w:rPr>
      <w:szCs w:val="20"/>
      <w:lang w:val="en-US"/>
    </w:rPr>
  </w:style>
  <w:style w:type="paragraph" w:customStyle="1" w:styleId="TITLE1">
    <w:name w:val="TITLE 1"/>
    <w:aliases w:val="t1"/>
    <w:basedOn w:val="Normal"/>
    <w:next w:val="Normal"/>
    <w:rsid w:val="00E91992"/>
    <w:pPr>
      <w:keepNext/>
      <w:spacing w:before="240"/>
      <w:jc w:val="center"/>
    </w:pPr>
    <w:rPr>
      <w:szCs w:val="20"/>
      <w:lang w:val="en-US"/>
    </w:rPr>
  </w:style>
  <w:style w:type="paragraph" w:customStyle="1" w:styleId="para1stln5dbl">
    <w:name w:val="para: 1st ln .5 dbl"/>
    <w:aliases w:val="5d"/>
    <w:basedOn w:val="Normal"/>
    <w:rsid w:val="00E91992"/>
    <w:pPr>
      <w:spacing w:line="480" w:lineRule="auto"/>
      <w:ind w:firstLine="720"/>
    </w:pPr>
    <w:rPr>
      <w:szCs w:val="20"/>
      <w:lang w:val="en-US"/>
    </w:rPr>
  </w:style>
  <w:style w:type="paragraph" w:customStyle="1" w:styleId="para1stln1dbl">
    <w:name w:val="para: 1st ln 1&quot; dbl"/>
    <w:aliases w:val="1d"/>
    <w:basedOn w:val="Normal"/>
    <w:rsid w:val="00E91992"/>
    <w:pPr>
      <w:spacing w:line="480" w:lineRule="auto"/>
      <w:ind w:firstLine="1440"/>
    </w:pPr>
    <w:rPr>
      <w:szCs w:val="20"/>
      <w:lang w:val="en-US"/>
    </w:rPr>
  </w:style>
  <w:style w:type="paragraph" w:customStyle="1" w:styleId="paraBody">
    <w:name w:val="para: Body"/>
    <w:aliases w:val="b"/>
    <w:basedOn w:val="Normal"/>
    <w:rsid w:val="00E91992"/>
    <w:pPr>
      <w:spacing w:before="240"/>
    </w:pPr>
    <w:rPr>
      <w:szCs w:val="20"/>
      <w:lang w:val="en-US"/>
    </w:rPr>
  </w:style>
  <w:style w:type="paragraph" w:customStyle="1" w:styleId="paraLftindnt5">
    <w:name w:val="para: Lft indnt .5"/>
    <w:aliases w:val="l5"/>
    <w:basedOn w:val="Normal"/>
    <w:rsid w:val="00E91992"/>
    <w:pPr>
      <w:spacing w:before="240"/>
      <w:ind w:left="720"/>
    </w:pPr>
    <w:rPr>
      <w:szCs w:val="20"/>
      <w:lang w:val="en-US"/>
    </w:rPr>
  </w:style>
  <w:style w:type="paragraph" w:customStyle="1" w:styleId="paraLftindnt1">
    <w:name w:val="para: Lft indnt 1&quot;"/>
    <w:aliases w:val="l1"/>
    <w:basedOn w:val="Normal"/>
    <w:rsid w:val="00E91992"/>
    <w:pPr>
      <w:spacing w:before="240"/>
      <w:ind w:left="1440"/>
    </w:pPr>
    <w:rPr>
      <w:szCs w:val="20"/>
      <w:lang w:val="en-US"/>
    </w:rPr>
  </w:style>
  <w:style w:type="paragraph" w:customStyle="1" w:styleId="TITLE2">
    <w:name w:val="TITLE 2"/>
    <w:aliases w:val="t2"/>
    <w:basedOn w:val="Normal"/>
    <w:next w:val="Normal"/>
    <w:rsid w:val="00E91992"/>
    <w:pPr>
      <w:spacing w:before="240"/>
    </w:pPr>
    <w:rPr>
      <w:b/>
      <w:i/>
      <w:szCs w:val="20"/>
      <w:lang w:val="en-US"/>
    </w:rPr>
  </w:style>
  <w:style w:type="paragraph" w:customStyle="1" w:styleId="TITLE3">
    <w:name w:val="TITLE 3"/>
    <w:aliases w:val="t3"/>
    <w:basedOn w:val="Normal"/>
    <w:next w:val="Normal"/>
    <w:rsid w:val="00E91992"/>
    <w:pPr>
      <w:spacing w:before="240"/>
      <w:ind w:left="1440"/>
    </w:pPr>
    <w:rPr>
      <w:b/>
      <w:i/>
      <w:szCs w:val="20"/>
      <w:lang w:val="en-US"/>
    </w:rPr>
  </w:style>
  <w:style w:type="paragraph" w:customStyle="1" w:styleId="TITLE4">
    <w:name w:val="TITLE 4"/>
    <w:aliases w:val="t4"/>
    <w:basedOn w:val="Normal"/>
    <w:next w:val="Normal"/>
    <w:rsid w:val="00E91992"/>
    <w:pPr>
      <w:spacing w:before="240"/>
      <w:ind w:left="2160"/>
    </w:pPr>
    <w:rPr>
      <w:szCs w:val="20"/>
      <w:lang w:val="en-US"/>
    </w:rPr>
  </w:style>
  <w:style w:type="paragraph" w:customStyle="1" w:styleId="Ttulo10">
    <w:name w:val="Título1"/>
    <w:aliases w:val="t"/>
    <w:basedOn w:val="Normal"/>
    <w:next w:val="para1stln1sngl"/>
    <w:rsid w:val="00E91992"/>
    <w:pPr>
      <w:keepNext/>
      <w:spacing w:after="240"/>
      <w:jc w:val="center"/>
    </w:pPr>
    <w:rPr>
      <w:b/>
      <w:szCs w:val="20"/>
      <w:lang w:val="en-US"/>
    </w:rPr>
  </w:style>
  <w:style w:type="paragraph" w:customStyle="1" w:styleId="paraBlocknoital">
    <w:name w:val="para: Block no ital"/>
    <w:aliases w:val="bl"/>
    <w:basedOn w:val="Normal"/>
    <w:next w:val="Normal"/>
    <w:rsid w:val="00E91992"/>
    <w:pPr>
      <w:spacing w:before="240"/>
      <w:ind w:left="1440" w:right="1440"/>
    </w:pPr>
    <w:rPr>
      <w:szCs w:val="20"/>
      <w:lang w:val="en-US"/>
    </w:rPr>
  </w:style>
  <w:style w:type="paragraph" w:customStyle="1" w:styleId="ParaBlockwital">
    <w:name w:val="Para: Block w/ital"/>
    <w:aliases w:val="bli"/>
    <w:basedOn w:val="Normal"/>
    <w:next w:val="Normal"/>
    <w:rsid w:val="00E91992"/>
    <w:pPr>
      <w:spacing w:before="240"/>
      <w:ind w:left="1440" w:right="1440"/>
    </w:pPr>
    <w:rPr>
      <w:i/>
      <w:szCs w:val="20"/>
      <w:lang w:val="en-US"/>
    </w:rPr>
  </w:style>
  <w:style w:type="paragraph" w:customStyle="1" w:styleId="paranumbers">
    <w:name w:val="para: numbers"/>
    <w:aliases w:val="pn"/>
    <w:basedOn w:val="Normal"/>
    <w:rsid w:val="00E91992"/>
    <w:pPr>
      <w:tabs>
        <w:tab w:val="num" w:pos="360"/>
      </w:tabs>
      <w:spacing w:before="240"/>
      <w:ind w:left="360" w:hanging="360"/>
    </w:pPr>
    <w:rPr>
      <w:szCs w:val="20"/>
      <w:lang w:val="en-US"/>
    </w:rPr>
  </w:style>
  <w:style w:type="paragraph" w:customStyle="1" w:styleId="CompanySig">
    <w:name w:val="Company Sig"/>
    <w:basedOn w:val="Normal"/>
    <w:rsid w:val="00E91992"/>
    <w:pPr>
      <w:spacing w:after="480" w:line="240" w:lineRule="atLeast"/>
      <w:ind w:left="5040"/>
    </w:pPr>
    <w:rPr>
      <w:b/>
      <w:szCs w:val="20"/>
      <w:lang w:val="en-US"/>
    </w:rPr>
  </w:style>
  <w:style w:type="paragraph" w:customStyle="1" w:styleId="Heading">
    <w:name w:val="Heading"/>
    <w:basedOn w:val="Encabezado"/>
    <w:rsid w:val="00E91992"/>
    <w:pPr>
      <w:tabs>
        <w:tab w:val="clear" w:pos="4252"/>
        <w:tab w:val="clear" w:pos="8504"/>
        <w:tab w:val="center" w:pos="4680"/>
        <w:tab w:val="right" w:pos="9360"/>
      </w:tabs>
      <w:jc w:val="center"/>
    </w:pPr>
    <w:rPr>
      <w:rFonts w:ascii="EngraversGothic BT" w:hAnsi="EngraversGothic BT"/>
      <w:b/>
      <w:sz w:val="32"/>
      <w:szCs w:val="20"/>
      <w:lang w:val="en-US"/>
    </w:rPr>
  </w:style>
  <w:style w:type="paragraph" w:customStyle="1" w:styleId="numbers">
    <w:name w:val="numbers"/>
    <w:basedOn w:val="Encabezado"/>
    <w:rsid w:val="00E91992"/>
    <w:pPr>
      <w:tabs>
        <w:tab w:val="clear" w:pos="4252"/>
        <w:tab w:val="clear" w:pos="8504"/>
        <w:tab w:val="center" w:pos="4680"/>
        <w:tab w:val="right" w:pos="9360"/>
      </w:tabs>
      <w:spacing w:after="240"/>
      <w:jc w:val="center"/>
    </w:pPr>
    <w:rPr>
      <w:rFonts w:ascii="EngraversGothic BT" w:hAnsi="EngraversGothic BT"/>
      <w:sz w:val="16"/>
      <w:szCs w:val="20"/>
      <w:lang w:val="en-GB"/>
    </w:rPr>
  </w:style>
  <w:style w:type="paragraph" w:customStyle="1" w:styleId="paraBlocknoital0">
    <w:name w:val="para:  Block no ital"/>
    <w:basedOn w:val="Normal"/>
    <w:next w:val="Normal"/>
    <w:rsid w:val="00E91992"/>
    <w:pPr>
      <w:ind w:left="1440" w:right="1440"/>
    </w:pPr>
    <w:rPr>
      <w:szCs w:val="20"/>
      <w:lang w:val="en-US"/>
    </w:rPr>
  </w:style>
  <w:style w:type="paragraph" w:customStyle="1" w:styleId="phonenumbers">
    <w:name w:val="phonenumbers"/>
    <w:basedOn w:val="Encabezado"/>
    <w:rsid w:val="00E91992"/>
    <w:pPr>
      <w:tabs>
        <w:tab w:val="clear" w:pos="4252"/>
        <w:tab w:val="clear" w:pos="8504"/>
        <w:tab w:val="center" w:pos="4680"/>
        <w:tab w:val="right" w:pos="9360"/>
      </w:tabs>
      <w:spacing w:line="200" w:lineRule="exact"/>
      <w:jc w:val="center"/>
    </w:pPr>
    <w:rPr>
      <w:rFonts w:ascii="EngraversGothic BT" w:hAnsi="EngraversGothic BT"/>
      <w:spacing w:val="8"/>
      <w:sz w:val="16"/>
      <w:szCs w:val="20"/>
      <w:lang w:val="en-US"/>
    </w:rPr>
  </w:style>
  <w:style w:type="paragraph" w:customStyle="1" w:styleId="SignatureLine">
    <w:name w:val="Signature Line"/>
    <w:basedOn w:val="Normal"/>
    <w:rsid w:val="00E91992"/>
    <w:pPr>
      <w:tabs>
        <w:tab w:val="left" w:pos="0"/>
      </w:tabs>
      <w:spacing w:after="480" w:line="240" w:lineRule="atLeast"/>
      <w:ind w:left="5040" w:hanging="720"/>
    </w:pPr>
    <w:rPr>
      <w:szCs w:val="20"/>
      <w:lang w:val="en-US"/>
    </w:rPr>
  </w:style>
  <w:style w:type="paragraph" w:customStyle="1" w:styleId="Witness">
    <w:name w:val="Witness"/>
    <w:basedOn w:val="Normal"/>
    <w:rsid w:val="00E91992"/>
    <w:pPr>
      <w:spacing w:before="240" w:line="480" w:lineRule="auto"/>
      <w:ind w:firstLine="1440"/>
    </w:pPr>
    <w:rPr>
      <w:szCs w:val="20"/>
      <w:lang w:val="en-US"/>
    </w:rPr>
  </w:style>
  <w:style w:type="paragraph" w:customStyle="1" w:styleId="LastFooter">
    <w:name w:val="LastFooter"/>
    <w:basedOn w:val="Piedepgina"/>
    <w:rsid w:val="00E91992"/>
    <w:pPr>
      <w:tabs>
        <w:tab w:val="clear" w:pos="4252"/>
        <w:tab w:val="clear" w:pos="8504"/>
        <w:tab w:val="center" w:pos="4680"/>
        <w:tab w:val="right" w:pos="9360"/>
      </w:tabs>
    </w:pPr>
    <w:rPr>
      <w:szCs w:val="20"/>
      <w:effect w:val="antsRed"/>
      <w:lang w:val="en-US"/>
    </w:rPr>
  </w:style>
  <w:style w:type="paragraph" w:customStyle="1" w:styleId="telephone">
    <w:name w:val="telephone"/>
    <w:basedOn w:val="Encabezado"/>
    <w:rsid w:val="00E91992"/>
    <w:pPr>
      <w:tabs>
        <w:tab w:val="clear" w:pos="4252"/>
        <w:tab w:val="clear" w:pos="8504"/>
        <w:tab w:val="center" w:pos="4320"/>
        <w:tab w:val="right" w:pos="9360"/>
      </w:tabs>
      <w:spacing w:before="120" w:line="180" w:lineRule="exact"/>
      <w:jc w:val="center"/>
    </w:pPr>
    <w:rPr>
      <w:rFonts w:ascii="EngraversGothic BT" w:hAnsi="EngraversGothic BT"/>
      <w:b/>
      <w:szCs w:val="20"/>
      <w:lang w:val="en-US"/>
    </w:rPr>
  </w:style>
  <w:style w:type="paragraph" w:customStyle="1" w:styleId="FRACCIONA">
    <w:name w:val="FRACCIONA"/>
    <w:basedOn w:val="Normal"/>
    <w:rsid w:val="00E91992"/>
    <w:pPr>
      <w:tabs>
        <w:tab w:val="left" w:pos="567"/>
        <w:tab w:val="left" w:pos="1276"/>
        <w:tab w:val="left" w:pos="1985"/>
      </w:tabs>
      <w:overflowPunct w:val="0"/>
      <w:autoSpaceDE w:val="0"/>
      <w:autoSpaceDN w:val="0"/>
      <w:ind w:left="1276" w:hanging="709"/>
    </w:pPr>
    <w:rPr>
      <w:sz w:val="22"/>
      <w:szCs w:val="20"/>
      <w:lang w:val="es-ES_tradnl"/>
    </w:rPr>
  </w:style>
  <w:style w:type="paragraph" w:customStyle="1" w:styleId="a">
    <w:name w:val="a"/>
    <w:basedOn w:val="INCISO"/>
    <w:rsid w:val="00E91992"/>
    <w:pPr>
      <w:tabs>
        <w:tab w:val="clear" w:pos="1152"/>
      </w:tabs>
      <w:ind w:left="1620"/>
    </w:pPr>
    <w:rPr>
      <w:rFonts w:cs="Times New Roman"/>
      <w:lang w:eastAsia="es-ES"/>
    </w:rPr>
  </w:style>
  <w:style w:type="paragraph" w:customStyle="1" w:styleId="texto0">
    <w:name w:val="texto"/>
    <w:basedOn w:val="Normal"/>
    <w:rsid w:val="00E91992"/>
    <w:pPr>
      <w:spacing w:after="101" w:line="216" w:lineRule="atLeast"/>
      <w:ind w:firstLine="288"/>
    </w:pPr>
    <w:rPr>
      <w:rFonts w:cs="Arial"/>
      <w:sz w:val="18"/>
      <w:szCs w:val="20"/>
      <w:lang w:val="es-ES_tradnl" w:eastAsia="es-MX"/>
    </w:rPr>
  </w:style>
  <w:style w:type="paragraph" w:customStyle="1" w:styleId="Fechas">
    <w:name w:val="Fechas"/>
    <w:basedOn w:val="Normal"/>
    <w:rsid w:val="00E91992"/>
    <w:pPr>
      <w:pBdr>
        <w:bottom w:val="double" w:sz="6" w:space="1" w:color="auto"/>
        <w:between w:val="double" w:sz="6" w:space="1" w:color="auto"/>
      </w:pBdr>
      <w:tabs>
        <w:tab w:val="center" w:pos="4464"/>
        <w:tab w:val="right" w:pos="8582"/>
      </w:tabs>
      <w:spacing w:line="216" w:lineRule="atLeast"/>
      <w:ind w:left="288" w:right="288"/>
    </w:pPr>
    <w:rPr>
      <w:sz w:val="18"/>
      <w:szCs w:val="20"/>
      <w:lang w:val="es-ES_tradnl" w:eastAsia="es-MX"/>
    </w:rPr>
  </w:style>
  <w:style w:type="character" w:customStyle="1" w:styleId="textoCar">
    <w:name w:val="texto Car"/>
    <w:rsid w:val="00E91992"/>
    <w:rPr>
      <w:rFonts w:ascii="Arial" w:hAnsi="Arial" w:cs="Arial"/>
      <w:sz w:val="18"/>
      <w:lang w:val="es-ES_tradnl" w:eastAsia="es-MX" w:bidi="ar-SA"/>
    </w:rPr>
  </w:style>
  <w:style w:type="paragraph" w:customStyle="1" w:styleId="BPROEMIO">
    <w:name w:val="B_PROEMIO"/>
    <w:basedOn w:val="Normal"/>
    <w:rsid w:val="00E91992"/>
    <w:pPr>
      <w:spacing w:before="360"/>
    </w:pPr>
    <w:rPr>
      <w:b/>
      <w:bCs/>
      <w:lang w:val="es-ES_tradnl" w:eastAsia="en-US"/>
    </w:rPr>
  </w:style>
  <w:style w:type="paragraph" w:customStyle="1" w:styleId="SEP">
    <w:name w:val="SEP"/>
    <w:basedOn w:val="Normal"/>
    <w:rsid w:val="00E91992"/>
    <w:rPr>
      <w:szCs w:val="20"/>
    </w:rPr>
  </w:style>
  <w:style w:type="paragraph" w:customStyle="1" w:styleId="BT1">
    <w:name w:val="B_T_1"/>
    <w:basedOn w:val="Normal"/>
    <w:rsid w:val="00E91992"/>
    <w:pPr>
      <w:tabs>
        <w:tab w:val="left" w:pos="567"/>
      </w:tabs>
      <w:spacing w:before="120"/>
      <w:ind w:left="567" w:hanging="567"/>
    </w:pPr>
    <w:rPr>
      <w:lang w:val="es-ES_tradnl" w:eastAsia="en-US"/>
    </w:rPr>
  </w:style>
  <w:style w:type="paragraph" w:customStyle="1" w:styleId="BT2">
    <w:name w:val="B_T_2"/>
    <w:basedOn w:val="BT1"/>
    <w:rsid w:val="00E91992"/>
    <w:pPr>
      <w:tabs>
        <w:tab w:val="clear" w:pos="567"/>
        <w:tab w:val="num" w:pos="922"/>
        <w:tab w:val="left" w:pos="1134"/>
      </w:tabs>
      <w:ind w:left="1134"/>
    </w:pPr>
  </w:style>
  <w:style w:type="paragraph" w:customStyle="1" w:styleId="para1stln5sngl0">
    <w:name w:val="para1stln5sngl"/>
    <w:basedOn w:val="Normal"/>
    <w:rsid w:val="00E91992"/>
    <w:pPr>
      <w:spacing w:before="240"/>
      <w:ind w:firstLine="720"/>
    </w:pPr>
  </w:style>
  <w:style w:type="paragraph" w:customStyle="1" w:styleId="BTEX2">
    <w:name w:val="B_TEX_2"/>
    <w:basedOn w:val="BTEX1"/>
    <w:rsid w:val="00E91992"/>
    <w:pPr>
      <w:ind w:left="567"/>
    </w:pPr>
    <w:rPr>
      <w:bCs/>
    </w:rPr>
  </w:style>
  <w:style w:type="paragraph" w:customStyle="1" w:styleId="BodyText31">
    <w:name w:val="Body Text 31"/>
    <w:basedOn w:val="Normal"/>
    <w:rsid w:val="00E91992"/>
    <w:rPr>
      <w:szCs w:val="20"/>
    </w:rPr>
  </w:style>
  <w:style w:type="paragraph" w:customStyle="1" w:styleId="MD3L4">
    <w:name w:val="MD3_L4"/>
    <w:basedOn w:val="Normal"/>
    <w:rsid w:val="00E91992"/>
    <w:pPr>
      <w:tabs>
        <w:tab w:val="left" w:pos="2087"/>
      </w:tabs>
      <w:spacing w:after="240"/>
      <w:ind w:left="2086" w:hanging="720"/>
      <w:outlineLvl w:val="3"/>
    </w:pPr>
    <w:rPr>
      <w:szCs w:val="20"/>
      <w:lang w:val="es-ES_tradnl"/>
    </w:rPr>
  </w:style>
  <w:style w:type="paragraph" w:customStyle="1" w:styleId="MD3L3">
    <w:name w:val="MD3_L3"/>
    <w:basedOn w:val="Normal"/>
    <w:rsid w:val="00E91992"/>
    <w:pPr>
      <w:tabs>
        <w:tab w:val="num" w:pos="720"/>
      </w:tabs>
      <w:spacing w:after="240"/>
      <w:ind w:left="1440" w:hanging="720"/>
      <w:outlineLvl w:val="2"/>
    </w:pPr>
    <w:rPr>
      <w:szCs w:val="20"/>
      <w:lang w:val="es-ES_tradnl"/>
    </w:rPr>
  </w:style>
  <w:style w:type="paragraph" w:customStyle="1" w:styleId="MD3L2">
    <w:name w:val="MD3_L2"/>
    <w:basedOn w:val="Normal"/>
    <w:rsid w:val="00E91992"/>
    <w:pPr>
      <w:keepNext/>
      <w:tabs>
        <w:tab w:val="num" w:pos="720"/>
      </w:tabs>
      <w:spacing w:after="240"/>
      <w:outlineLvl w:val="1"/>
    </w:pPr>
    <w:rPr>
      <w:rFonts w:ascii="Times New Roman Bold" w:hAnsi="Times New Roman Bold"/>
      <w:b/>
      <w:smallCaps/>
      <w:szCs w:val="20"/>
      <w:u w:val="single"/>
      <w:lang w:val="es-ES_tradnl"/>
    </w:rPr>
  </w:style>
  <w:style w:type="paragraph" w:customStyle="1" w:styleId="MD3L1">
    <w:name w:val="MD3_L1"/>
    <w:basedOn w:val="Normal"/>
    <w:next w:val="MD3L2"/>
    <w:rsid w:val="00E91992"/>
    <w:pPr>
      <w:keepNext/>
      <w:spacing w:after="240"/>
      <w:jc w:val="center"/>
      <w:outlineLvl w:val="0"/>
    </w:pPr>
    <w:rPr>
      <w:b/>
      <w:szCs w:val="20"/>
      <w:u w:val="single"/>
    </w:rPr>
  </w:style>
  <w:style w:type="paragraph" w:customStyle="1" w:styleId="MD3L5">
    <w:name w:val="MD3_L5"/>
    <w:basedOn w:val="Normal"/>
    <w:rsid w:val="00E91992"/>
    <w:pPr>
      <w:tabs>
        <w:tab w:val="num" w:pos="2160"/>
      </w:tabs>
      <w:spacing w:after="240"/>
      <w:ind w:left="2880" w:hanging="720"/>
      <w:outlineLvl w:val="4"/>
    </w:pPr>
    <w:rPr>
      <w:szCs w:val="20"/>
      <w:lang w:val="es-ES_tradnl"/>
    </w:rPr>
  </w:style>
  <w:style w:type="paragraph" w:customStyle="1" w:styleId="MD3L9">
    <w:name w:val="MD3_L9"/>
    <w:basedOn w:val="Normal"/>
    <w:rsid w:val="00E91992"/>
    <w:pPr>
      <w:tabs>
        <w:tab w:val="num" w:pos="2160"/>
      </w:tabs>
      <w:spacing w:after="240"/>
      <w:ind w:left="2160" w:hanging="720"/>
      <w:jc w:val="center"/>
      <w:outlineLvl w:val="8"/>
    </w:pPr>
    <w:rPr>
      <w:szCs w:val="20"/>
      <w:lang w:val="en-US"/>
    </w:rPr>
  </w:style>
  <w:style w:type="paragraph" w:customStyle="1" w:styleId="MD3L8">
    <w:name w:val="MD3_L8"/>
    <w:basedOn w:val="Normal"/>
    <w:rsid w:val="00E91992"/>
    <w:pPr>
      <w:tabs>
        <w:tab w:val="num" w:pos="1440"/>
      </w:tabs>
      <w:spacing w:after="240"/>
      <w:ind w:left="1440" w:hanging="720"/>
      <w:jc w:val="center"/>
      <w:outlineLvl w:val="7"/>
    </w:pPr>
    <w:rPr>
      <w:szCs w:val="20"/>
      <w:lang w:val="en-US"/>
    </w:rPr>
  </w:style>
  <w:style w:type="paragraph" w:customStyle="1" w:styleId="MD3L7">
    <w:name w:val="MD3_L7"/>
    <w:basedOn w:val="Normal"/>
    <w:rsid w:val="00E91992"/>
    <w:pPr>
      <w:tabs>
        <w:tab w:val="num" w:pos="720"/>
      </w:tabs>
      <w:spacing w:after="240"/>
      <w:jc w:val="center"/>
      <w:outlineLvl w:val="6"/>
    </w:pPr>
    <w:rPr>
      <w:szCs w:val="20"/>
      <w:lang w:val="en-US"/>
    </w:rPr>
  </w:style>
  <w:style w:type="paragraph" w:customStyle="1" w:styleId="MD3L6">
    <w:name w:val="MD3_L6"/>
    <w:basedOn w:val="Normal"/>
    <w:rsid w:val="00E91992"/>
    <w:pPr>
      <w:tabs>
        <w:tab w:val="num" w:pos="3600"/>
      </w:tabs>
      <w:spacing w:after="240"/>
      <w:ind w:left="3600" w:hanging="720"/>
      <w:jc w:val="center"/>
      <w:outlineLvl w:val="5"/>
    </w:pPr>
    <w:rPr>
      <w:szCs w:val="20"/>
      <w:lang w:val="en-US"/>
    </w:rPr>
  </w:style>
  <w:style w:type="paragraph" w:customStyle="1" w:styleId="sep0">
    <w:name w:val="sep"/>
    <w:basedOn w:val="Normal"/>
    <w:rsid w:val="00E91992"/>
    <w:rPr>
      <w:szCs w:val="20"/>
    </w:rPr>
  </w:style>
  <w:style w:type="paragraph" w:customStyle="1" w:styleId="ANOTACION">
    <w:name w:val="ANOTACION"/>
    <w:basedOn w:val="Normal"/>
    <w:rsid w:val="00E91992"/>
    <w:pPr>
      <w:autoSpaceDE w:val="0"/>
      <w:autoSpaceDN w:val="0"/>
      <w:spacing w:after="101" w:line="216" w:lineRule="atLeast"/>
      <w:jc w:val="center"/>
    </w:pPr>
    <w:rPr>
      <w:b/>
      <w:sz w:val="18"/>
      <w:szCs w:val="20"/>
      <w:lang w:val="es-ES_tradnl"/>
    </w:rPr>
  </w:style>
  <w:style w:type="paragraph" w:customStyle="1" w:styleId="BTEX1INCISOTEX">
    <w:name w:val="B_TEX_1_INCISO_TEX"/>
    <w:basedOn w:val="Normal"/>
    <w:link w:val="BTEX1INCISOTEXCar"/>
    <w:rsid w:val="00E91992"/>
    <w:pPr>
      <w:spacing w:before="120"/>
      <w:ind w:left="567"/>
    </w:pPr>
    <w:rPr>
      <w:lang w:val="es-ES_tradnl" w:eastAsia="en-US"/>
    </w:rPr>
  </w:style>
  <w:style w:type="character" w:customStyle="1" w:styleId="BTEX1INCISOTEXCar">
    <w:name w:val="B_TEX_1_INCISO_TEX Car"/>
    <w:link w:val="BTEX1INCISOTEX"/>
    <w:locked/>
    <w:rsid w:val="008446D2"/>
    <w:rPr>
      <w:rFonts w:ascii="Arial" w:hAnsi="Arial" w:cs="Times New Roman"/>
      <w:sz w:val="24"/>
      <w:szCs w:val="24"/>
      <w:lang w:val="es-ES_tradnl" w:eastAsia="en-US"/>
    </w:rPr>
  </w:style>
  <w:style w:type="paragraph" w:customStyle="1" w:styleId="titulo">
    <w:name w:val="titulo"/>
    <w:basedOn w:val="Normal"/>
    <w:rsid w:val="00E91992"/>
    <w:pPr>
      <w:jc w:val="center"/>
    </w:pPr>
    <w:rPr>
      <w:szCs w:val="20"/>
      <w:lang w:val="es-ES_tradnl"/>
    </w:rPr>
  </w:style>
  <w:style w:type="paragraph" w:customStyle="1" w:styleId="ctb10pt">
    <w:name w:val="ctb10pt"/>
    <w:basedOn w:val="Normal"/>
    <w:rsid w:val="00E91992"/>
    <w:pPr>
      <w:suppressAutoHyphens/>
      <w:jc w:val="center"/>
    </w:pPr>
    <w:rPr>
      <w:b/>
      <w:szCs w:val="20"/>
      <w:lang w:val="en-US"/>
    </w:rPr>
  </w:style>
  <w:style w:type="paragraph" w:customStyle="1" w:styleId="CM5">
    <w:name w:val="CM5"/>
    <w:basedOn w:val="Default"/>
    <w:next w:val="Default"/>
    <w:rsid w:val="00E91992"/>
    <w:pPr>
      <w:spacing w:after="423"/>
    </w:pPr>
    <w:rPr>
      <w:rFonts w:ascii="LFOECL+Arial" w:hAnsi="LFOECL+Arial"/>
      <w:color w:val="auto"/>
    </w:rPr>
  </w:style>
  <w:style w:type="paragraph" w:customStyle="1" w:styleId="CM2">
    <w:name w:val="CM2"/>
    <w:basedOn w:val="Default"/>
    <w:next w:val="Default"/>
    <w:rsid w:val="00E91992"/>
    <w:rPr>
      <w:rFonts w:ascii="LFOECL+Arial" w:hAnsi="LFOECL+Arial"/>
      <w:color w:val="auto"/>
    </w:rPr>
  </w:style>
  <w:style w:type="paragraph" w:customStyle="1" w:styleId="CM6">
    <w:name w:val="CM6"/>
    <w:basedOn w:val="Default"/>
    <w:next w:val="Default"/>
    <w:rsid w:val="00E91992"/>
    <w:pPr>
      <w:spacing w:after="250"/>
    </w:pPr>
    <w:rPr>
      <w:rFonts w:ascii="LFOECL+Arial" w:hAnsi="LFOECL+Arial"/>
      <w:color w:val="auto"/>
    </w:rPr>
  </w:style>
  <w:style w:type="paragraph" w:customStyle="1" w:styleId="CM7">
    <w:name w:val="CM7"/>
    <w:basedOn w:val="Default"/>
    <w:next w:val="Default"/>
    <w:rsid w:val="00E91992"/>
    <w:pPr>
      <w:spacing w:after="1878"/>
    </w:pPr>
    <w:rPr>
      <w:rFonts w:ascii="LFOECL+Arial" w:hAnsi="LFOECL+Arial"/>
      <w:color w:val="auto"/>
    </w:rPr>
  </w:style>
  <w:style w:type="paragraph" w:styleId="Ttulo">
    <w:name w:val="Title"/>
    <w:basedOn w:val="Normal"/>
    <w:link w:val="TtuloCar"/>
    <w:uiPriority w:val="10"/>
    <w:qFormat/>
    <w:rsid w:val="00E91992"/>
    <w:pPr>
      <w:jc w:val="center"/>
    </w:pPr>
    <w:rPr>
      <w:b/>
      <w:bCs/>
    </w:rPr>
  </w:style>
  <w:style w:type="character" w:customStyle="1" w:styleId="TtuloCar">
    <w:name w:val="Título Car"/>
    <w:link w:val="Ttulo"/>
    <w:uiPriority w:val="10"/>
    <w:locked/>
    <w:rsid w:val="00D35A7F"/>
    <w:rPr>
      <w:rFonts w:cs="Times New Roman"/>
      <w:b/>
      <w:bCs/>
      <w:sz w:val="24"/>
      <w:szCs w:val="24"/>
      <w:lang w:val="es-MX"/>
    </w:rPr>
  </w:style>
  <w:style w:type="paragraph" w:styleId="Textonotapie">
    <w:name w:val="footnote text"/>
    <w:aliases w:val="Texto tablas,Car"/>
    <w:basedOn w:val="Normal"/>
    <w:link w:val="TextonotapieCar"/>
    <w:rsid w:val="00E91992"/>
    <w:pPr>
      <w:spacing w:line="220" w:lineRule="exact"/>
    </w:pPr>
    <w:rPr>
      <w:szCs w:val="20"/>
      <w:lang w:val="en-US"/>
    </w:rPr>
  </w:style>
  <w:style w:type="character" w:customStyle="1" w:styleId="TextonotapieCar">
    <w:name w:val="Texto nota pie Car"/>
    <w:aliases w:val="Texto tablas Car,Car Car"/>
    <w:link w:val="Textonotapie"/>
    <w:locked/>
    <w:rsid w:val="00D35A7F"/>
    <w:rPr>
      <w:rFonts w:cs="Times New Roman"/>
      <w:lang w:val="en-US"/>
    </w:rPr>
  </w:style>
  <w:style w:type="paragraph" w:styleId="Textodebloque">
    <w:name w:val="Block Text"/>
    <w:basedOn w:val="Normal"/>
    <w:link w:val="TextodebloqueCar"/>
    <w:rsid w:val="00E91992"/>
    <w:pPr>
      <w:ind w:left="426" w:right="-284" w:hanging="426"/>
    </w:pPr>
    <w:rPr>
      <w:b/>
      <w:color w:val="000000"/>
      <w:szCs w:val="20"/>
    </w:rPr>
  </w:style>
  <w:style w:type="character" w:customStyle="1" w:styleId="TextodebloqueCar">
    <w:name w:val="Texto de bloque Car"/>
    <w:link w:val="Textodebloque"/>
    <w:locked/>
    <w:rsid w:val="00CA767E"/>
    <w:rPr>
      <w:rFonts w:ascii="Arial" w:hAnsi="Arial" w:cs="Times New Roman"/>
      <w:b/>
      <w:color w:val="000000"/>
      <w:sz w:val="24"/>
      <w:lang w:val="es-MX"/>
    </w:rPr>
  </w:style>
  <w:style w:type="paragraph" w:customStyle="1" w:styleId="TextoCar0">
    <w:name w:val="Texto Car"/>
    <w:basedOn w:val="Normal"/>
    <w:rsid w:val="00E91992"/>
    <w:pPr>
      <w:spacing w:after="101" w:line="216" w:lineRule="exact"/>
      <w:ind w:firstLine="288"/>
    </w:pPr>
    <w:rPr>
      <w:rFonts w:cs="Arial"/>
      <w:sz w:val="18"/>
      <w:szCs w:val="18"/>
      <w:lang w:eastAsia="es-MX"/>
    </w:rPr>
  </w:style>
  <w:style w:type="paragraph" w:customStyle="1" w:styleId="TextoCarCar">
    <w:name w:val="Texto Car Car"/>
    <w:basedOn w:val="Normal"/>
    <w:uiPriority w:val="99"/>
    <w:rsid w:val="00E91992"/>
    <w:pPr>
      <w:spacing w:after="101" w:line="216" w:lineRule="exact"/>
      <w:ind w:firstLine="288"/>
    </w:pPr>
    <w:rPr>
      <w:rFonts w:cs="Arial"/>
      <w:sz w:val="18"/>
      <w:szCs w:val="18"/>
      <w:lang w:eastAsia="es-MX"/>
    </w:rPr>
  </w:style>
  <w:style w:type="character" w:styleId="Hipervnculo">
    <w:name w:val="Hyperlink"/>
    <w:uiPriority w:val="99"/>
    <w:rsid w:val="00E91992"/>
    <w:rPr>
      <w:rFonts w:cs="Times New Roman"/>
      <w:color w:val="0000FF"/>
      <w:u w:val="single"/>
    </w:rPr>
  </w:style>
  <w:style w:type="paragraph" w:styleId="Textodeglobo">
    <w:name w:val="Balloon Text"/>
    <w:basedOn w:val="Normal"/>
    <w:link w:val="TextodegloboCar"/>
    <w:rsid w:val="004A3BBD"/>
    <w:rPr>
      <w:rFonts w:ascii="Tahoma" w:hAnsi="Tahoma"/>
      <w:sz w:val="16"/>
      <w:szCs w:val="16"/>
    </w:rPr>
  </w:style>
  <w:style w:type="character" w:customStyle="1" w:styleId="TextodegloboCar">
    <w:name w:val="Texto de globo Car"/>
    <w:link w:val="Textodeglobo"/>
    <w:locked/>
    <w:rsid w:val="00D35A7F"/>
    <w:rPr>
      <w:rFonts w:ascii="Tahoma" w:hAnsi="Tahoma" w:cs="Tahoma"/>
      <w:sz w:val="16"/>
      <w:szCs w:val="16"/>
    </w:rPr>
  </w:style>
  <w:style w:type="paragraph" w:styleId="Mapadeldocumento">
    <w:name w:val="Document Map"/>
    <w:basedOn w:val="Normal"/>
    <w:link w:val="MapadeldocumentoCar"/>
    <w:rsid w:val="00515799"/>
    <w:rPr>
      <w:rFonts w:ascii="Tahoma" w:hAnsi="Tahoma"/>
      <w:sz w:val="16"/>
      <w:szCs w:val="16"/>
    </w:rPr>
  </w:style>
  <w:style w:type="character" w:customStyle="1" w:styleId="MapadeldocumentoCar">
    <w:name w:val="Mapa del documento Car"/>
    <w:link w:val="Mapadeldocumento"/>
    <w:locked/>
    <w:rsid w:val="00515799"/>
    <w:rPr>
      <w:rFonts w:ascii="Tahoma" w:hAnsi="Tahoma" w:cs="Tahoma"/>
      <w:sz w:val="16"/>
      <w:szCs w:val="16"/>
    </w:rPr>
  </w:style>
  <w:style w:type="character" w:styleId="nfasis">
    <w:name w:val="Emphasis"/>
    <w:uiPriority w:val="20"/>
    <w:qFormat/>
    <w:rsid w:val="00CA767E"/>
    <w:rPr>
      <w:rFonts w:cs="Times New Roman"/>
      <w:i/>
      <w:iCs/>
    </w:rPr>
  </w:style>
  <w:style w:type="paragraph" w:customStyle="1" w:styleId="Prrafodelista1">
    <w:name w:val="Párrafo de lista1"/>
    <w:basedOn w:val="Normal"/>
    <w:uiPriority w:val="34"/>
    <w:qFormat/>
    <w:rsid w:val="007B4922"/>
    <w:pPr>
      <w:ind w:left="708"/>
    </w:pPr>
  </w:style>
  <w:style w:type="table" w:styleId="Tablaconcuadrcula">
    <w:name w:val="Table Grid"/>
    <w:basedOn w:val="Tablanormal"/>
    <w:uiPriority w:val="59"/>
    <w:rsid w:val="00BC08E7"/>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Estilo">
    <w:name w:val="Estilo"/>
    <w:rsid w:val="00C944EF"/>
    <w:pPr>
      <w:widowControl w:val="0"/>
      <w:autoSpaceDE w:val="0"/>
      <w:autoSpaceDN w:val="0"/>
      <w:adjustRightInd w:val="0"/>
      <w:spacing w:line="360" w:lineRule="atLeast"/>
      <w:jc w:val="both"/>
      <w:textAlignment w:val="baseline"/>
    </w:pPr>
    <w:rPr>
      <w:rFonts w:ascii="Arial" w:hAnsi="Arial"/>
      <w:sz w:val="24"/>
      <w:szCs w:val="24"/>
      <w:lang w:val="es-ES" w:eastAsia="es-ES"/>
    </w:rPr>
  </w:style>
  <w:style w:type="character" w:styleId="Textoennegrita">
    <w:name w:val="Strong"/>
    <w:uiPriority w:val="22"/>
    <w:qFormat/>
    <w:rsid w:val="00FA7B61"/>
    <w:rPr>
      <w:rFonts w:cs="Times New Roman"/>
      <w:b/>
      <w:bCs/>
    </w:rPr>
  </w:style>
  <w:style w:type="character" w:styleId="Hipervnculovisitado">
    <w:name w:val="FollowedHyperlink"/>
    <w:unhideWhenUsed/>
    <w:locked/>
    <w:rsid w:val="00E750A6"/>
    <w:rPr>
      <w:color w:val="800080"/>
      <w:u w:val="single"/>
    </w:rPr>
  </w:style>
  <w:style w:type="paragraph" w:customStyle="1" w:styleId="xl65">
    <w:name w:val="xl65"/>
    <w:basedOn w:val="Normal"/>
    <w:rsid w:val="00E750A6"/>
    <w:pPr>
      <w:spacing w:before="100" w:beforeAutospacing="1" w:after="100" w:afterAutospacing="1"/>
      <w:textAlignment w:val="center"/>
    </w:pPr>
    <w:rPr>
      <w:lang w:eastAsia="es-MX"/>
    </w:rPr>
  </w:style>
  <w:style w:type="paragraph" w:customStyle="1" w:styleId="xl66">
    <w:name w:val="xl66"/>
    <w:basedOn w:val="Normal"/>
    <w:rsid w:val="00E750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67">
    <w:name w:val="xl67"/>
    <w:basedOn w:val="Normal"/>
    <w:rsid w:val="00E750A6"/>
    <w:pPr>
      <w:pBdr>
        <w:top w:val="single" w:sz="8" w:space="0" w:color="auto"/>
        <w:left w:val="single" w:sz="8" w:space="0" w:color="auto"/>
        <w:bottom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68">
    <w:name w:val="xl68"/>
    <w:basedOn w:val="Normal"/>
    <w:rsid w:val="00E750A6"/>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69">
    <w:name w:val="xl69"/>
    <w:basedOn w:val="Normal"/>
    <w:rsid w:val="00E750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70">
    <w:name w:val="xl70"/>
    <w:basedOn w:val="Normal"/>
    <w:rsid w:val="00E750A6"/>
    <w:pPr>
      <w:pBdr>
        <w:top w:val="single" w:sz="4" w:space="0" w:color="auto"/>
        <w:left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71">
    <w:name w:val="xl71"/>
    <w:basedOn w:val="Normal"/>
    <w:rsid w:val="00E750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0"/>
      <w:lang w:eastAsia="es-MX"/>
    </w:rPr>
  </w:style>
  <w:style w:type="paragraph" w:customStyle="1" w:styleId="xl72">
    <w:name w:val="xl72"/>
    <w:basedOn w:val="Normal"/>
    <w:rsid w:val="00E750A6"/>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cs="Arial"/>
      <w:sz w:val="16"/>
      <w:szCs w:val="16"/>
      <w:lang w:eastAsia="es-MX"/>
    </w:rPr>
  </w:style>
  <w:style w:type="paragraph" w:customStyle="1" w:styleId="xl73">
    <w:name w:val="xl73"/>
    <w:basedOn w:val="Normal"/>
    <w:rsid w:val="00E750A6"/>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cs="Arial"/>
      <w:sz w:val="16"/>
      <w:szCs w:val="16"/>
      <w:lang w:eastAsia="es-MX"/>
    </w:rPr>
  </w:style>
  <w:style w:type="paragraph" w:customStyle="1" w:styleId="xl74">
    <w:name w:val="xl74"/>
    <w:basedOn w:val="Normal"/>
    <w:rsid w:val="00E750A6"/>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75">
    <w:name w:val="xl75"/>
    <w:basedOn w:val="Normal"/>
    <w:rsid w:val="00E750A6"/>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cs="Arial"/>
      <w:sz w:val="16"/>
      <w:szCs w:val="16"/>
      <w:lang w:eastAsia="es-MX"/>
    </w:rPr>
  </w:style>
  <w:style w:type="paragraph" w:customStyle="1" w:styleId="xl76">
    <w:name w:val="xl76"/>
    <w:basedOn w:val="Normal"/>
    <w:rsid w:val="00E750A6"/>
    <w:pPr>
      <w:pBdr>
        <w:top w:val="single" w:sz="8" w:space="0" w:color="auto"/>
        <w:bottom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77">
    <w:name w:val="xl77"/>
    <w:basedOn w:val="Normal"/>
    <w:rsid w:val="00E750A6"/>
    <w:pPr>
      <w:pBdr>
        <w:top w:val="single" w:sz="4" w:space="0" w:color="auto"/>
        <w:bottom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78">
    <w:name w:val="xl78"/>
    <w:basedOn w:val="Normal"/>
    <w:rsid w:val="00E750A6"/>
    <w:pPr>
      <w:pBdr>
        <w:top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79">
    <w:name w:val="xl79"/>
    <w:basedOn w:val="Normal"/>
    <w:rsid w:val="00E750A6"/>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lang w:eastAsia="es-MX"/>
    </w:rPr>
  </w:style>
  <w:style w:type="paragraph" w:customStyle="1" w:styleId="xl80">
    <w:name w:val="xl80"/>
    <w:basedOn w:val="Normal"/>
    <w:rsid w:val="00E750A6"/>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lang w:eastAsia="es-MX"/>
    </w:rPr>
  </w:style>
  <w:style w:type="paragraph" w:customStyle="1" w:styleId="xl81">
    <w:name w:val="xl81"/>
    <w:basedOn w:val="Normal"/>
    <w:rsid w:val="00E750A6"/>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lang w:eastAsia="es-MX"/>
    </w:rPr>
  </w:style>
  <w:style w:type="paragraph" w:customStyle="1" w:styleId="xl82">
    <w:name w:val="xl82"/>
    <w:basedOn w:val="Normal"/>
    <w:rsid w:val="00E750A6"/>
    <w:pPr>
      <w:pBdr>
        <w:top w:val="single" w:sz="4" w:space="0" w:color="auto"/>
        <w:bottom w:val="single" w:sz="8"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83">
    <w:name w:val="xl83"/>
    <w:basedOn w:val="Normal"/>
    <w:rsid w:val="00E750A6"/>
    <w:pPr>
      <w:pBdr>
        <w:top w:val="single" w:sz="4" w:space="0" w:color="auto"/>
        <w:bottom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84">
    <w:name w:val="xl84"/>
    <w:basedOn w:val="Normal"/>
    <w:rsid w:val="00E750A6"/>
    <w:pPr>
      <w:pBdr>
        <w:top w:val="single" w:sz="8" w:space="0" w:color="auto"/>
        <w:left w:val="single" w:sz="8" w:space="0" w:color="auto"/>
        <w:right w:val="single" w:sz="8" w:space="0" w:color="auto"/>
      </w:pBdr>
      <w:shd w:val="clear" w:color="000000" w:fill="A5A5A5"/>
      <w:spacing w:before="100" w:beforeAutospacing="1" w:after="100" w:afterAutospacing="1"/>
      <w:jc w:val="center"/>
      <w:textAlignment w:val="center"/>
    </w:pPr>
    <w:rPr>
      <w:lang w:eastAsia="es-MX"/>
    </w:rPr>
  </w:style>
  <w:style w:type="paragraph" w:customStyle="1" w:styleId="xl85">
    <w:name w:val="xl85"/>
    <w:basedOn w:val="Normal"/>
    <w:rsid w:val="00E750A6"/>
    <w:pPr>
      <w:pBdr>
        <w:left w:val="single" w:sz="8" w:space="0" w:color="auto"/>
        <w:bottom w:val="single" w:sz="8" w:space="0" w:color="auto"/>
        <w:right w:val="single" w:sz="8" w:space="0" w:color="auto"/>
      </w:pBdr>
      <w:shd w:val="clear" w:color="000000" w:fill="A5A5A5"/>
      <w:spacing w:before="100" w:beforeAutospacing="1" w:after="100" w:afterAutospacing="1"/>
      <w:jc w:val="center"/>
      <w:textAlignment w:val="center"/>
    </w:pPr>
    <w:rPr>
      <w:lang w:eastAsia="es-MX"/>
    </w:rPr>
  </w:style>
  <w:style w:type="paragraph" w:customStyle="1" w:styleId="xl86">
    <w:name w:val="xl86"/>
    <w:basedOn w:val="Normal"/>
    <w:rsid w:val="00E750A6"/>
    <w:pPr>
      <w:pBdr>
        <w:top w:val="single" w:sz="8" w:space="0" w:color="auto"/>
        <w:left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87">
    <w:name w:val="xl87"/>
    <w:basedOn w:val="Normal"/>
    <w:rsid w:val="00E750A6"/>
    <w:pPr>
      <w:pBdr>
        <w:left w:val="single" w:sz="8" w:space="0" w:color="auto"/>
        <w:bottom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88">
    <w:name w:val="xl88"/>
    <w:basedOn w:val="Normal"/>
    <w:rsid w:val="00E750A6"/>
    <w:pPr>
      <w:pBdr>
        <w:top w:val="single" w:sz="8" w:space="0" w:color="auto"/>
        <w:left w:val="single" w:sz="8" w:space="0" w:color="auto"/>
        <w:bottom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89">
    <w:name w:val="xl89"/>
    <w:basedOn w:val="Normal"/>
    <w:rsid w:val="00E750A6"/>
    <w:pPr>
      <w:pBdr>
        <w:top w:val="single" w:sz="8" w:space="0" w:color="auto"/>
        <w:bottom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90">
    <w:name w:val="xl90"/>
    <w:basedOn w:val="Normal"/>
    <w:rsid w:val="00E750A6"/>
    <w:pPr>
      <w:pBdr>
        <w:top w:val="single" w:sz="8" w:space="0" w:color="auto"/>
        <w:bottom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Sinespaciado1">
    <w:name w:val="Sin espaciado1"/>
    <w:qFormat/>
    <w:rsid w:val="00307E65"/>
    <w:pPr>
      <w:widowControl w:val="0"/>
      <w:adjustRightInd w:val="0"/>
      <w:spacing w:line="360" w:lineRule="atLeast"/>
      <w:jc w:val="both"/>
      <w:textAlignment w:val="baseline"/>
    </w:pPr>
    <w:rPr>
      <w:sz w:val="24"/>
      <w:szCs w:val="24"/>
      <w:lang w:val="es-ES" w:eastAsia="es-ES"/>
    </w:rPr>
  </w:style>
  <w:style w:type="paragraph" w:customStyle="1" w:styleId="font5">
    <w:name w:val="font5"/>
    <w:basedOn w:val="Normal"/>
    <w:rsid w:val="00307E65"/>
    <w:pPr>
      <w:spacing w:before="100" w:beforeAutospacing="1" w:after="100" w:afterAutospacing="1"/>
    </w:pPr>
    <w:rPr>
      <w:rFonts w:ascii="Tahoma" w:hAnsi="Tahoma" w:cs="Tahoma"/>
      <w:b/>
      <w:bCs/>
      <w:color w:val="000000"/>
      <w:sz w:val="16"/>
      <w:szCs w:val="16"/>
      <w:lang w:eastAsia="es-MX"/>
    </w:rPr>
  </w:style>
  <w:style w:type="paragraph" w:customStyle="1" w:styleId="font6">
    <w:name w:val="font6"/>
    <w:basedOn w:val="Normal"/>
    <w:rsid w:val="00307E65"/>
    <w:pPr>
      <w:spacing w:before="100" w:beforeAutospacing="1" w:after="100" w:afterAutospacing="1"/>
    </w:pPr>
    <w:rPr>
      <w:rFonts w:ascii="Tahoma" w:hAnsi="Tahoma" w:cs="Tahoma"/>
      <w:color w:val="000000"/>
      <w:sz w:val="16"/>
      <w:szCs w:val="16"/>
      <w:lang w:eastAsia="es-MX"/>
    </w:rPr>
  </w:style>
  <w:style w:type="paragraph" w:customStyle="1" w:styleId="romanos0">
    <w:name w:val="romanos"/>
    <w:basedOn w:val="Normal"/>
    <w:rsid w:val="004E65A6"/>
    <w:pPr>
      <w:widowControl/>
      <w:adjustRightInd/>
      <w:spacing w:after="101" w:line="216" w:lineRule="atLeast"/>
      <w:ind w:left="720" w:hanging="432"/>
      <w:textAlignment w:val="auto"/>
    </w:pPr>
    <w:rPr>
      <w:rFonts w:eastAsia="Calibri" w:cs="Arial"/>
      <w:sz w:val="18"/>
      <w:szCs w:val="18"/>
    </w:rPr>
  </w:style>
  <w:style w:type="paragraph" w:customStyle="1" w:styleId="inciso0">
    <w:name w:val="inciso"/>
    <w:basedOn w:val="Normal"/>
    <w:rsid w:val="004E65A6"/>
    <w:pPr>
      <w:widowControl/>
      <w:adjustRightInd/>
      <w:spacing w:after="101" w:line="216" w:lineRule="atLeast"/>
      <w:ind w:left="1152" w:hanging="432"/>
      <w:textAlignment w:val="auto"/>
    </w:pPr>
    <w:rPr>
      <w:rFonts w:eastAsia="Calibri" w:cs="Arial"/>
      <w:sz w:val="18"/>
      <w:szCs w:val="18"/>
    </w:rPr>
  </w:style>
  <w:style w:type="paragraph" w:customStyle="1" w:styleId="Revisin1">
    <w:name w:val="Revisión1"/>
    <w:hidden/>
    <w:uiPriority w:val="99"/>
    <w:semiHidden/>
    <w:rsid w:val="000B40B2"/>
    <w:rPr>
      <w:sz w:val="24"/>
      <w:szCs w:val="24"/>
      <w:lang w:val="es-ES" w:eastAsia="es-ES"/>
    </w:rPr>
  </w:style>
  <w:style w:type="paragraph" w:customStyle="1" w:styleId="Textoindependiente22">
    <w:name w:val="Texto independiente 22"/>
    <w:basedOn w:val="Normal"/>
    <w:rsid w:val="0098234A"/>
    <w:pPr>
      <w:widowControl/>
      <w:adjustRightInd/>
      <w:ind w:left="851"/>
      <w:textAlignment w:val="auto"/>
    </w:pPr>
    <w:rPr>
      <w:color w:val="000000"/>
      <w:szCs w:val="20"/>
      <w:lang w:val="es-ES_tradnl"/>
    </w:rPr>
  </w:style>
  <w:style w:type="paragraph" w:customStyle="1" w:styleId="Textoindependiente32">
    <w:name w:val="Texto independiente 32"/>
    <w:basedOn w:val="Normal"/>
    <w:rsid w:val="0098234A"/>
    <w:pPr>
      <w:widowControl/>
      <w:adjustRightInd/>
      <w:textAlignment w:val="auto"/>
    </w:pPr>
    <w:rPr>
      <w:rFonts w:ascii="Arial Narrow" w:hAnsi="Arial Narrow"/>
      <w:color w:val="0000FF"/>
      <w:szCs w:val="20"/>
      <w:lang w:val="es-ES_tradnl"/>
    </w:rPr>
  </w:style>
  <w:style w:type="paragraph" w:customStyle="1" w:styleId="Textodebloque2">
    <w:name w:val="Texto de bloque2"/>
    <w:basedOn w:val="Normal"/>
    <w:rsid w:val="0098234A"/>
    <w:pPr>
      <w:widowControl/>
      <w:adjustRightInd/>
      <w:ind w:left="284" w:right="-284"/>
      <w:textAlignment w:val="auto"/>
    </w:pPr>
    <w:rPr>
      <w:color w:val="000000"/>
      <w:szCs w:val="20"/>
      <w:lang w:val="es-ES_tradnl"/>
    </w:rPr>
  </w:style>
  <w:style w:type="paragraph" w:customStyle="1" w:styleId="Sangra2detindependiente2">
    <w:name w:val="Sangría 2 de t. independiente2"/>
    <w:basedOn w:val="Normal"/>
    <w:rsid w:val="0098234A"/>
    <w:pPr>
      <w:widowControl/>
      <w:adjustRightInd/>
      <w:ind w:left="851" w:hanging="284"/>
      <w:textAlignment w:val="auto"/>
    </w:pPr>
    <w:rPr>
      <w:color w:val="000000"/>
      <w:szCs w:val="20"/>
      <w:lang w:val="es-ES_tradnl"/>
    </w:rPr>
  </w:style>
  <w:style w:type="character" w:styleId="Refdecomentario">
    <w:name w:val="annotation reference"/>
    <w:locked/>
    <w:rsid w:val="0098234A"/>
    <w:rPr>
      <w:sz w:val="16"/>
      <w:szCs w:val="16"/>
    </w:rPr>
  </w:style>
  <w:style w:type="paragraph" w:styleId="Asuntodelcomentario">
    <w:name w:val="annotation subject"/>
    <w:basedOn w:val="Textocomentario"/>
    <w:next w:val="Textocomentario"/>
    <w:link w:val="AsuntodelcomentarioCar"/>
    <w:locked/>
    <w:rsid w:val="0098234A"/>
    <w:pPr>
      <w:widowControl/>
      <w:adjustRightInd/>
      <w:jc w:val="left"/>
      <w:textAlignment w:val="auto"/>
    </w:pPr>
    <w:rPr>
      <w:b/>
      <w:bCs/>
    </w:rPr>
  </w:style>
  <w:style w:type="character" w:customStyle="1" w:styleId="AsuntodelcomentarioCar">
    <w:name w:val="Asunto del comentario Car"/>
    <w:link w:val="Asuntodelcomentario"/>
    <w:rsid w:val="0098234A"/>
    <w:rPr>
      <w:rFonts w:cs="Times New Roman"/>
      <w:b/>
      <w:bCs/>
    </w:rPr>
  </w:style>
  <w:style w:type="paragraph" w:styleId="TDC1">
    <w:name w:val="toc 1"/>
    <w:basedOn w:val="Normal"/>
    <w:next w:val="Normal"/>
    <w:autoRedefine/>
    <w:uiPriority w:val="39"/>
    <w:rsid w:val="00533381"/>
    <w:pPr>
      <w:widowControl/>
      <w:tabs>
        <w:tab w:val="left" w:pos="720"/>
        <w:tab w:val="right" w:leader="dot" w:pos="9913"/>
      </w:tabs>
      <w:adjustRightInd/>
      <w:spacing w:before="120" w:after="120"/>
      <w:jc w:val="left"/>
      <w:textAlignment w:val="auto"/>
    </w:pPr>
    <w:rPr>
      <w:b/>
      <w:szCs w:val="20"/>
      <w:lang w:val="en-US"/>
    </w:rPr>
  </w:style>
  <w:style w:type="paragraph" w:styleId="TDC2">
    <w:name w:val="toc 2"/>
    <w:basedOn w:val="Normal"/>
    <w:next w:val="Normal"/>
    <w:autoRedefine/>
    <w:uiPriority w:val="39"/>
    <w:rsid w:val="0098234A"/>
    <w:pPr>
      <w:widowControl/>
      <w:adjustRightInd/>
      <w:ind w:left="240"/>
      <w:jc w:val="left"/>
      <w:textAlignment w:val="auto"/>
    </w:pPr>
    <w:rPr>
      <w:szCs w:val="20"/>
      <w:lang w:val="en-US"/>
    </w:rPr>
  </w:style>
  <w:style w:type="paragraph" w:styleId="TDC3">
    <w:name w:val="toc 3"/>
    <w:basedOn w:val="Normal"/>
    <w:next w:val="Normal"/>
    <w:autoRedefine/>
    <w:uiPriority w:val="39"/>
    <w:rsid w:val="0098234A"/>
    <w:pPr>
      <w:widowControl/>
      <w:adjustRightInd/>
      <w:ind w:left="480"/>
      <w:jc w:val="left"/>
      <w:textAlignment w:val="auto"/>
    </w:pPr>
    <w:rPr>
      <w:szCs w:val="20"/>
      <w:lang w:val="en-US"/>
    </w:rPr>
  </w:style>
  <w:style w:type="paragraph" w:styleId="TDC4">
    <w:name w:val="toc 4"/>
    <w:basedOn w:val="Normal"/>
    <w:next w:val="Normal"/>
    <w:autoRedefine/>
    <w:uiPriority w:val="39"/>
    <w:rsid w:val="0098234A"/>
    <w:pPr>
      <w:widowControl/>
      <w:adjustRightInd/>
      <w:ind w:left="720"/>
      <w:jc w:val="left"/>
      <w:textAlignment w:val="auto"/>
    </w:pPr>
    <w:rPr>
      <w:szCs w:val="20"/>
      <w:lang w:val="en-US"/>
    </w:rPr>
  </w:style>
  <w:style w:type="paragraph" w:styleId="TDC5">
    <w:name w:val="toc 5"/>
    <w:basedOn w:val="Normal"/>
    <w:next w:val="Normal"/>
    <w:autoRedefine/>
    <w:uiPriority w:val="39"/>
    <w:rsid w:val="0098234A"/>
    <w:pPr>
      <w:widowControl/>
      <w:adjustRightInd/>
      <w:ind w:left="960"/>
      <w:jc w:val="left"/>
      <w:textAlignment w:val="auto"/>
    </w:pPr>
    <w:rPr>
      <w:szCs w:val="20"/>
      <w:lang w:val="en-US"/>
    </w:rPr>
  </w:style>
  <w:style w:type="paragraph" w:styleId="TDC6">
    <w:name w:val="toc 6"/>
    <w:basedOn w:val="Normal"/>
    <w:next w:val="Normal"/>
    <w:autoRedefine/>
    <w:uiPriority w:val="39"/>
    <w:rsid w:val="0098234A"/>
    <w:pPr>
      <w:widowControl/>
      <w:adjustRightInd/>
      <w:ind w:left="1200"/>
      <w:jc w:val="left"/>
      <w:textAlignment w:val="auto"/>
    </w:pPr>
    <w:rPr>
      <w:szCs w:val="20"/>
      <w:lang w:val="en-US"/>
    </w:rPr>
  </w:style>
  <w:style w:type="paragraph" w:styleId="Firma">
    <w:name w:val="Signature"/>
    <w:basedOn w:val="Normal"/>
    <w:link w:val="FirmaCar"/>
    <w:semiHidden/>
    <w:locked/>
    <w:rsid w:val="0098234A"/>
    <w:pPr>
      <w:widowControl/>
      <w:tabs>
        <w:tab w:val="right" w:pos="8820"/>
      </w:tabs>
      <w:adjustRightInd/>
      <w:spacing w:line="480" w:lineRule="auto"/>
      <w:ind w:left="4320"/>
      <w:jc w:val="left"/>
      <w:textAlignment w:val="auto"/>
    </w:pPr>
    <w:rPr>
      <w:szCs w:val="20"/>
      <w:u w:val="single"/>
      <w:lang w:val="en-US"/>
    </w:rPr>
  </w:style>
  <w:style w:type="character" w:customStyle="1" w:styleId="FirmaCar">
    <w:name w:val="Firma Car"/>
    <w:link w:val="Firma"/>
    <w:semiHidden/>
    <w:rsid w:val="0098234A"/>
    <w:rPr>
      <w:sz w:val="24"/>
      <w:u w:val="single"/>
      <w:lang w:val="en-US"/>
    </w:rPr>
  </w:style>
  <w:style w:type="paragraph" w:styleId="Remitedesobre">
    <w:name w:val="envelope return"/>
    <w:basedOn w:val="Normal"/>
    <w:semiHidden/>
    <w:locked/>
    <w:rsid w:val="0098234A"/>
    <w:pPr>
      <w:widowControl/>
      <w:adjustRightInd/>
      <w:jc w:val="left"/>
      <w:textAlignment w:val="auto"/>
    </w:pPr>
    <w:rPr>
      <w:sz w:val="18"/>
      <w:szCs w:val="20"/>
      <w:lang w:val="en-US"/>
    </w:rPr>
  </w:style>
  <w:style w:type="character" w:styleId="Refdenotaalpie">
    <w:name w:val="footnote reference"/>
    <w:locked/>
    <w:rsid w:val="0098234A"/>
    <w:rPr>
      <w:vertAlign w:val="superscript"/>
    </w:rPr>
  </w:style>
  <w:style w:type="paragraph" w:styleId="Subttulo">
    <w:name w:val="Subtitle"/>
    <w:basedOn w:val="Normal"/>
    <w:link w:val="SubttuloCar"/>
    <w:qFormat/>
    <w:rsid w:val="0098234A"/>
    <w:pPr>
      <w:widowControl/>
      <w:adjustRightInd/>
      <w:jc w:val="center"/>
      <w:textAlignment w:val="auto"/>
    </w:pPr>
    <w:rPr>
      <w:b/>
      <w:bCs/>
      <w:sz w:val="22"/>
    </w:rPr>
  </w:style>
  <w:style w:type="character" w:customStyle="1" w:styleId="SubttuloCar">
    <w:name w:val="Subtítulo Car"/>
    <w:link w:val="Subttulo"/>
    <w:rsid w:val="0098234A"/>
    <w:rPr>
      <w:b/>
      <w:bCs/>
      <w:sz w:val="22"/>
      <w:szCs w:val="24"/>
      <w:lang w:val="es-MX"/>
    </w:rPr>
  </w:style>
  <w:style w:type="paragraph" w:styleId="Lista2">
    <w:name w:val="List 2"/>
    <w:basedOn w:val="Normal"/>
    <w:locked/>
    <w:rsid w:val="0098234A"/>
    <w:pPr>
      <w:widowControl/>
      <w:adjustRightInd/>
      <w:ind w:left="566" w:hanging="283"/>
      <w:jc w:val="left"/>
      <w:textAlignment w:val="auto"/>
    </w:pPr>
    <w:rPr>
      <w:rFonts w:ascii="Courier 12cpi" w:hAnsi="Courier 12cpi"/>
      <w:szCs w:val="20"/>
      <w:lang w:val="es-ES_tradnl"/>
    </w:rPr>
  </w:style>
  <w:style w:type="paragraph" w:styleId="NormalWeb">
    <w:name w:val="Normal (Web)"/>
    <w:basedOn w:val="Normal"/>
    <w:uiPriority w:val="99"/>
    <w:locked/>
    <w:rsid w:val="0098234A"/>
    <w:pPr>
      <w:widowControl/>
      <w:adjustRightInd/>
      <w:spacing w:before="100" w:beforeAutospacing="1" w:after="100" w:afterAutospacing="1"/>
      <w:jc w:val="left"/>
      <w:textAlignment w:val="auto"/>
    </w:pPr>
    <w:rPr>
      <w:rFonts w:ascii="Arial Unicode MS" w:eastAsia="Arial Unicode MS" w:hAnsi="Arial Unicode MS" w:cs="Arial Unicode MS"/>
    </w:rPr>
  </w:style>
  <w:style w:type="paragraph" w:customStyle="1" w:styleId="SUBTITULO">
    <w:name w:val="SUBTITULO"/>
    <w:basedOn w:val="Normal"/>
    <w:rsid w:val="0098234A"/>
    <w:pPr>
      <w:tabs>
        <w:tab w:val="left" w:pos="2977"/>
        <w:tab w:val="right" w:pos="8505"/>
      </w:tabs>
      <w:adjustRightInd/>
      <w:spacing w:after="240"/>
      <w:textAlignment w:val="auto"/>
    </w:pPr>
    <w:rPr>
      <w:b/>
      <w:snapToGrid w:val="0"/>
      <w:szCs w:val="20"/>
      <w:lang w:val="es-ES_tradnl"/>
    </w:rPr>
  </w:style>
  <w:style w:type="paragraph" w:customStyle="1" w:styleId="TITULO0">
    <w:name w:val="TITULO"/>
    <w:basedOn w:val="Normal"/>
    <w:rsid w:val="0098234A"/>
    <w:pPr>
      <w:tabs>
        <w:tab w:val="left" w:pos="2977"/>
        <w:tab w:val="right" w:pos="8505"/>
      </w:tabs>
      <w:adjustRightInd/>
      <w:spacing w:after="280"/>
      <w:textAlignment w:val="auto"/>
    </w:pPr>
    <w:rPr>
      <w:b/>
      <w:snapToGrid w:val="0"/>
      <w:sz w:val="28"/>
      <w:szCs w:val="20"/>
      <w:lang w:val="es-ES_tradnl"/>
    </w:rPr>
  </w:style>
  <w:style w:type="paragraph" w:customStyle="1" w:styleId="toa">
    <w:name w:val="toa"/>
    <w:basedOn w:val="Normal"/>
    <w:rsid w:val="0098234A"/>
    <w:pPr>
      <w:widowControl/>
      <w:tabs>
        <w:tab w:val="left" w:pos="9000"/>
        <w:tab w:val="right" w:pos="9360"/>
      </w:tabs>
      <w:suppressAutoHyphens/>
      <w:adjustRightInd/>
      <w:jc w:val="left"/>
      <w:textAlignment w:val="auto"/>
    </w:pPr>
    <w:rPr>
      <w:rFonts w:ascii="Courier New" w:hAnsi="Courier New"/>
      <w:szCs w:val="20"/>
      <w:lang w:val="en-US"/>
    </w:rPr>
  </w:style>
  <w:style w:type="paragraph" w:customStyle="1" w:styleId="TIT1">
    <w:name w:val="TIT_1"/>
    <w:basedOn w:val="Normal"/>
    <w:rsid w:val="0098234A"/>
    <w:pPr>
      <w:widowControl/>
      <w:tabs>
        <w:tab w:val="right" w:pos="8505"/>
      </w:tabs>
      <w:adjustRightInd/>
      <w:jc w:val="left"/>
      <w:textAlignment w:val="auto"/>
    </w:pPr>
    <w:rPr>
      <w:b/>
      <w:color w:val="000000"/>
      <w:szCs w:val="20"/>
      <w:lang w:val="es-ES_tradnl"/>
    </w:rPr>
  </w:style>
  <w:style w:type="paragraph" w:customStyle="1" w:styleId="EE">
    <w:name w:val="EE"/>
    <w:basedOn w:val="Normal"/>
    <w:rsid w:val="0098234A"/>
    <w:pPr>
      <w:widowControl/>
      <w:overflowPunct w:val="0"/>
      <w:autoSpaceDE w:val="0"/>
      <w:autoSpaceDN w:val="0"/>
      <w:jc w:val="center"/>
    </w:pPr>
    <w:rPr>
      <w:sz w:val="22"/>
      <w:szCs w:val="20"/>
      <w:lang w:val="es-ES_tradnl"/>
    </w:rPr>
  </w:style>
  <w:style w:type="paragraph" w:customStyle="1" w:styleId="Titulos">
    <w:name w:val="Titulos"/>
    <w:basedOn w:val="Normal"/>
    <w:rsid w:val="0098234A"/>
    <w:pPr>
      <w:widowControl/>
      <w:adjustRightInd/>
      <w:jc w:val="center"/>
      <w:textAlignment w:val="auto"/>
    </w:pPr>
    <w:rPr>
      <w:szCs w:val="20"/>
      <w:lang w:val="es-ES_tradnl"/>
    </w:rPr>
  </w:style>
  <w:style w:type="paragraph" w:customStyle="1" w:styleId="Ttulo22">
    <w:name w:val="Título 22"/>
    <w:basedOn w:val="Default"/>
    <w:next w:val="Default"/>
    <w:rsid w:val="0098234A"/>
    <w:pPr>
      <w:widowControl/>
      <w:spacing w:line="240" w:lineRule="auto"/>
      <w:jc w:val="left"/>
      <w:textAlignment w:val="auto"/>
    </w:pPr>
    <w:rPr>
      <w:rFonts w:ascii="IBCJJN+Arial" w:hAnsi="IBCJJN+Arial"/>
      <w:color w:val="auto"/>
    </w:rPr>
  </w:style>
  <w:style w:type="paragraph" w:customStyle="1" w:styleId="Ttulo31">
    <w:name w:val="Título 31"/>
    <w:basedOn w:val="Default"/>
    <w:next w:val="Default"/>
    <w:rsid w:val="0098234A"/>
    <w:pPr>
      <w:widowControl/>
      <w:spacing w:line="240" w:lineRule="auto"/>
      <w:jc w:val="left"/>
      <w:textAlignment w:val="auto"/>
    </w:pPr>
    <w:rPr>
      <w:rFonts w:ascii="IBCJJN+Arial" w:hAnsi="IBCJJN+Arial"/>
      <w:color w:val="auto"/>
    </w:rPr>
  </w:style>
  <w:style w:type="paragraph" w:customStyle="1" w:styleId="Estilo1">
    <w:name w:val="Estilo1"/>
    <w:basedOn w:val="Ttulo1"/>
    <w:rsid w:val="0098234A"/>
    <w:pPr>
      <w:widowControl/>
      <w:tabs>
        <w:tab w:val="num" w:pos="720"/>
      </w:tabs>
      <w:autoSpaceDE/>
      <w:autoSpaceDN/>
      <w:adjustRightInd/>
      <w:ind w:left="720" w:hanging="360"/>
      <w:jc w:val="both"/>
      <w:textAlignment w:val="auto"/>
    </w:pPr>
    <w:rPr>
      <w:rFonts w:ascii="Times New Roman" w:hAnsi="Times New Roman"/>
      <w:bCs w:val="0"/>
      <w:color w:val="auto"/>
      <w:szCs w:val="20"/>
      <w:u w:val="none"/>
    </w:rPr>
  </w:style>
  <w:style w:type="paragraph" w:customStyle="1" w:styleId="EstiloTtulo310pt">
    <w:name w:val="Estilo Título 3 + 10 pt"/>
    <w:basedOn w:val="Ttulo3"/>
    <w:rsid w:val="0098234A"/>
    <w:pPr>
      <w:widowControl/>
      <w:tabs>
        <w:tab w:val="num" w:pos="2160"/>
      </w:tabs>
      <w:adjustRightInd/>
      <w:ind w:left="2160" w:hanging="180"/>
      <w:jc w:val="both"/>
      <w:textAlignment w:val="auto"/>
    </w:pPr>
    <w:rPr>
      <w:b/>
      <w:bCs/>
      <w:i/>
      <w:lang w:val="es-MX"/>
    </w:rPr>
  </w:style>
  <w:style w:type="paragraph" w:styleId="Listaconvietas">
    <w:name w:val="List Bullet"/>
    <w:basedOn w:val="Normal"/>
    <w:autoRedefine/>
    <w:locked/>
    <w:rsid w:val="0098234A"/>
    <w:pPr>
      <w:widowControl/>
      <w:tabs>
        <w:tab w:val="num" w:pos="360"/>
      </w:tabs>
      <w:adjustRightInd/>
      <w:ind w:left="360" w:hanging="360"/>
      <w:jc w:val="left"/>
      <w:textAlignment w:val="auto"/>
    </w:pPr>
  </w:style>
  <w:style w:type="paragraph" w:customStyle="1" w:styleId="Sangra2detindependiente21">
    <w:name w:val="Sangría 2 de t. independiente21"/>
    <w:basedOn w:val="Normal"/>
    <w:rsid w:val="0098234A"/>
    <w:pPr>
      <w:widowControl/>
      <w:tabs>
        <w:tab w:val="left" w:pos="284"/>
      </w:tabs>
      <w:adjustRightInd/>
      <w:ind w:left="284" w:hanging="284"/>
      <w:textAlignment w:val="auto"/>
    </w:pPr>
    <w:rPr>
      <w:szCs w:val="20"/>
      <w:lang w:val="es-ES_tradnl"/>
    </w:rPr>
  </w:style>
  <w:style w:type="character" w:customStyle="1" w:styleId="SinespaciadoCar">
    <w:name w:val="Sin espaciado Car"/>
    <w:link w:val="Sinespaciado"/>
    <w:uiPriority w:val="1"/>
    <w:rsid w:val="0098234A"/>
    <w:rPr>
      <w:rFonts w:ascii="Calibri" w:hAnsi="Calibri"/>
      <w:sz w:val="22"/>
      <w:szCs w:val="22"/>
      <w:lang w:val="es-ES" w:eastAsia="en-US" w:bidi="ar-SA"/>
    </w:rPr>
  </w:style>
  <w:style w:type="paragraph" w:customStyle="1" w:styleId="Prrafodelista10">
    <w:name w:val="Párrafo de lista1"/>
    <w:basedOn w:val="Normal"/>
    <w:uiPriority w:val="34"/>
    <w:qFormat/>
    <w:rsid w:val="0098234A"/>
    <w:pPr>
      <w:widowControl/>
      <w:adjustRightInd/>
      <w:ind w:left="708"/>
      <w:jc w:val="left"/>
      <w:textAlignment w:val="auto"/>
    </w:pPr>
    <w:rPr>
      <w:rFonts w:eastAsia="Calibri"/>
      <w:szCs w:val="20"/>
    </w:rPr>
  </w:style>
  <w:style w:type="paragraph" w:customStyle="1" w:styleId="PuntoST">
    <w:name w:val="Punto S/T"/>
    <w:basedOn w:val="Normal"/>
    <w:rsid w:val="0098234A"/>
    <w:pPr>
      <w:widowControl/>
      <w:numPr>
        <w:numId w:val="2"/>
      </w:numPr>
      <w:adjustRightInd/>
      <w:spacing w:before="240"/>
      <w:textAlignment w:val="auto"/>
    </w:pPr>
    <w:rPr>
      <w:rFonts w:cs="Arial"/>
      <w:szCs w:val="20"/>
      <w:lang w:eastAsia="es-MX"/>
    </w:rPr>
  </w:style>
  <w:style w:type="paragraph" w:customStyle="1" w:styleId="ROMANOSa">
    <w:name w:val="ROMANOSa"/>
    <w:basedOn w:val="Normal"/>
    <w:rsid w:val="0098234A"/>
    <w:pPr>
      <w:widowControl/>
      <w:adjustRightInd/>
      <w:spacing w:after="101" w:line="216" w:lineRule="atLeast"/>
      <w:ind w:left="900" w:hanging="630"/>
      <w:textAlignment w:val="auto"/>
    </w:pPr>
    <w:rPr>
      <w:sz w:val="18"/>
      <w:szCs w:val="20"/>
      <w:lang w:val="en-US"/>
    </w:rPr>
  </w:style>
  <w:style w:type="paragraph" w:styleId="Textonotaalfinal">
    <w:name w:val="endnote text"/>
    <w:basedOn w:val="Normal"/>
    <w:link w:val="TextonotaalfinalCar"/>
    <w:semiHidden/>
    <w:unhideWhenUsed/>
    <w:locked/>
    <w:rsid w:val="0098234A"/>
    <w:pPr>
      <w:widowControl/>
      <w:adjustRightInd/>
      <w:jc w:val="left"/>
      <w:textAlignment w:val="auto"/>
    </w:pPr>
    <w:rPr>
      <w:szCs w:val="20"/>
    </w:rPr>
  </w:style>
  <w:style w:type="character" w:customStyle="1" w:styleId="TextonotaalfinalCar">
    <w:name w:val="Texto nota al final Car"/>
    <w:basedOn w:val="Fuentedeprrafopredeter"/>
    <w:link w:val="Textonotaalfinal"/>
    <w:semiHidden/>
    <w:rsid w:val="0098234A"/>
  </w:style>
  <w:style w:type="character" w:styleId="Refdenotaalfinal">
    <w:name w:val="endnote reference"/>
    <w:semiHidden/>
    <w:unhideWhenUsed/>
    <w:locked/>
    <w:rsid w:val="0098234A"/>
    <w:rPr>
      <w:vertAlign w:val="superscript"/>
    </w:rPr>
  </w:style>
  <w:style w:type="numbering" w:customStyle="1" w:styleId="EstiloProyectoEjecutivo">
    <w:name w:val="Estilo Proyecto Ejecutivo"/>
    <w:uiPriority w:val="99"/>
    <w:rsid w:val="005539AE"/>
    <w:pPr>
      <w:numPr>
        <w:numId w:val="3"/>
      </w:numPr>
    </w:pPr>
  </w:style>
  <w:style w:type="paragraph" w:customStyle="1" w:styleId="xl42">
    <w:name w:val="xl42"/>
    <w:basedOn w:val="Normal"/>
    <w:rsid w:val="008C0444"/>
    <w:pPr>
      <w:widowControl/>
      <w:adjustRightInd/>
      <w:spacing w:before="100" w:after="100"/>
      <w:jc w:val="center"/>
      <w:textAlignment w:val="auto"/>
    </w:pPr>
    <w:rPr>
      <w:rFonts w:cs="Arial"/>
      <w:b/>
      <w:sz w:val="18"/>
      <w:szCs w:val="16"/>
    </w:rPr>
  </w:style>
  <w:style w:type="paragraph" w:customStyle="1" w:styleId="ListParagraph1">
    <w:name w:val="List Paragraph1"/>
    <w:basedOn w:val="Normal"/>
    <w:uiPriority w:val="34"/>
    <w:qFormat/>
    <w:rsid w:val="008C0444"/>
    <w:pPr>
      <w:ind w:left="708"/>
    </w:pPr>
  </w:style>
  <w:style w:type="paragraph" w:styleId="Prrafodelista">
    <w:name w:val="List Paragraph"/>
    <w:basedOn w:val="Normal"/>
    <w:link w:val="PrrafodelistaCar"/>
    <w:uiPriority w:val="34"/>
    <w:qFormat/>
    <w:rsid w:val="0009320E"/>
    <w:pPr>
      <w:ind w:left="708"/>
    </w:pPr>
  </w:style>
  <w:style w:type="paragraph" w:customStyle="1" w:styleId="Frotiregular">
    <w:name w:val="Frotiregular"/>
    <w:basedOn w:val="Textodeglobo"/>
    <w:rsid w:val="00825F49"/>
    <w:pPr>
      <w:widowControl/>
      <w:adjustRightInd/>
      <w:jc w:val="left"/>
      <w:textAlignment w:val="auto"/>
    </w:pPr>
    <w:rPr>
      <w:rFonts w:ascii="R Frutiger Roman" w:hAnsi="R Frutiger Roman"/>
      <w:sz w:val="20"/>
      <w:szCs w:val="20"/>
    </w:rPr>
  </w:style>
  <w:style w:type="paragraph" w:customStyle="1" w:styleId="xl91">
    <w:name w:val="xl91"/>
    <w:basedOn w:val="Normal"/>
    <w:rsid w:val="00A1009E"/>
    <w:pPr>
      <w:widowControl/>
      <w:pBdr>
        <w:top w:val="single" w:sz="4" w:space="0" w:color="auto"/>
        <w:left w:val="single" w:sz="4" w:space="0" w:color="auto"/>
        <w:bottom w:val="single" w:sz="4" w:space="0" w:color="auto"/>
      </w:pBdr>
      <w:shd w:val="clear" w:color="000000" w:fill="FFFFFF"/>
      <w:adjustRightInd/>
      <w:spacing w:before="100" w:beforeAutospacing="1" w:after="100" w:afterAutospacing="1"/>
      <w:jc w:val="left"/>
      <w:textAlignment w:val="auto"/>
    </w:pPr>
    <w:rPr>
      <w:lang w:eastAsia="es-MX"/>
    </w:rPr>
  </w:style>
  <w:style w:type="paragraph" w:customStyle="1" w:styleId="xl92">
    <w:name w:val="xl92"/>
    <w:basedOn w:val="Normal"/>
    <w:rsid w:val="00A1009E"/>
    <w:pPr>
      <w:widowControl/>
      <w:pBdr>
        <w:top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93">
    <w:name w:val="xl93"/>
    <w:basedOn w:val="Normal"/>
    <w:rsid w:val="00A1009E"/>
    <w:pPr>
      <w:widowControl/>
      <w:pBdr>
        <w:top w:val="single" w:sz="4" w:space="0" w:color="auto"/>
        <w:bottom w:val="single" w:sz="4" w:space="0" w:color="auto"/>
        <w:right w:val="single" w:sz="4" w:space="0" w:color="auto"/>
      </w:pBdr>
      <w:adjustRightInd/>
      <w:spacing w:before="100" w:beforeAutospacing="1" w:after="100" w:afterAutospacing="1"/>
      <w:jc w:val="left"/>
      <w:textAlignment w:val="center"/>
    </w:pPr>
    <w:rPr>
      <w:b/>
      <w:bCs/>
      <w:lang w:eastAsia="es-MX"/>
    </w:rPr>
  </w:style>
  <w:style w:type="paragraph" w:customStyle="1" w:styleId="xl94">
    <w:name w:val="xl94"/>
    <w:basedOn w:val="Normal"/>
    <w:rsid w:val="00A1009E"/>
    <w:pPr>
      <w:widowControl/>
      <w:pBdr>
        <w:top w:val="single" w:sz="4" w:space="0" w:color="auto"/>
        <w:left w:val="single" w:sz="4" w:space="0" w:color="auto"/>
      </w:pBdr>
      <w:adjustRightInd/>
      <w:spacing w:before="100" w:beforeAutospacing="1" w:after="100" w:afterAutospacing="1"/>
      <w:jc w:val="left"/>
      <w:textAlignment w:val="center"/>
    </w:pPr>
    <w:rPr>
      <w:lang w:eastAsia="es-MX"/>
    </w:rPr>
  </w:style>
  <w:style w:type="paragraph" w:customStyle="1" w:styleId="xl95">
    <w:name w:val="xl95"/>
    <w:basedOn w:val="Normal"/>
    <w:rsid w:val="00A100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textAlignment w:val="auto"/>
    </w:pPr>
    <w:rPr>
      <w:lang w:eastAsia="es-MX"/>
    </w:rPr>
  </w:style>
  <w:style w:type="paragraph" w:customStyle="1" w:styleId="xl96">
    <w:name w:val="xl96"/>
    <w:basedOn w:val="Normal"/>
    <w:rsid w:val="00A1009E"/>
    <w:pPr>
      <w:widowControl/>
      <w:adjustRightInd/>
      <w:spacing w:before="100" w:beforeAutospacing="1" w:after="100" w:afterAutospacing="1"/>
      <w:jc w:val="left"/>
      <w:textAlignment w:val="auto"/>
    </w:pPr>
    <w:rPr>
      <w:b/>
      <w:bCs/>
      <w:lang w:eastAsia="es-MX"/>
    </w:rPr>
  </w:style>
  <w:style w:type="paragraph" w:customStyle="1" w:styleId="xl97">
    <w:name w:val="xl97"/>
    <w:basedOn w:val="Normal"/>
    <w:rsid w:val="00A1009E"/>
    <w:pPr>
      <w:widowControl/>
      <w:pBdr>
        <w:top w:val="single" w:sz="4" w:space="0" w:color="auto"/>
        <w:bottom w:val="single" w:sz="4" w:space="0" w:color="auto"/>
      </w:pBdr>
      <w:adjustRightInd/>
      <w:spacing w:before="100" w:beforeAutospacing="1" w:after="100" w:afterAutospacing="1"/>
      <w:jc w:val="left"/>
      <w:textAlignment w:val="auto"/>
    </w:pPr>
    <w:rPr>
      <w:b/>
      <w:bCs/>
      <w:lang w:eastAsia="es-MX"/>
    </w:rPr>
  </w:style>
  <w:style w:type="paragraph" w:customStyle="1" w:styleId="xl98">
    <w:name w:val="xl98"/>
    <w:basedOn w:val="Normal"/>
    <w:rsid w:val="00A1009E"/>
    <w:pPr>
      <w:widowControl/>
      <w:pBdr>
        <w:top w:val="single" w:sz="4" w:space="0" w:color="auto"/>
        <w:bottom w:val="single" w:sz="4" w:space="0" w:color="auto"/>
      </w:pBdr>
      <w:adjustRightInd/>
      <w:spacing w:before="100" w:beforeAutospacing="1" w:after="100" w:afterAutospacing="1"/>
      <w:jc w:val="left"/>
      <w:textAlignment w:val="center"/>
    </w:pPr>
    <w:rPr>
      <w:lang w:eastAsia="es-MX"/>
    </w:rPr>
  </w:style>
  <w:style w:type="paragraph" w:customStyle="1" w:styleId="xl99">
    <w:name w:val="xl99"/>
    <w:basedOn w:val="Normal"/>
    <w:rsid w:val="00A1009E"/>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jc w:val="left"/>
      <w:textAlignment w:val="center"/>
    </w:pPr>
    <w:rPr>
      <w:lang w:eastAsia="es-MX"/>
    </w:rPr>
  </w:style>
  <w:style w:type="paragraph" w:customStyle="1" w:styleId="xl100">
    <w:name w:val="xl100"/>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1">
    <w:name w:val="xl101"/>
    <w:basedOn w:val="Normal"/>
    <w:rsid w:val="00A1009E"/>
    <w:pPr>
      <w:widowControl/>
      <w:pBdr>
        <w:top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2">
    <w:name w:val="xl102"/>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3">
    <w:name w:val="xl103"/>
    <w:basedOn w:val="Normal"/>
    <w:rsid w:val="00A1009E"/>
    <w:pPr>
      <w:widowControl/>
      <w:pBdr>
        <w:top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4">
    <w:name w:val="xl104"/>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auto"/>
    </w:pPr>
    <w:rPr>
      <w:b/>
      <w:bCs/>
      <w:lang w:eastAsia="es-MX"/>
    </w:rPr>
  </w:style>
  <w:style w:type="paragraph" w:customStyle="1" w:styleId="xl105">
    <w:name w:val="xl105"/>
    <w:basedOn w:val="Normal"/>
    <w:rsid w:val="00A1009E"/>
    <w:pPr>
      <w:widowControl/>
      <w:pBdr>
        <w:top w:val="single" w:sz="4" w:space="0" w:color="auto"/>
        <w:bottom w:val="single" w:sz="4" w:space="0" w:color="auto"/>
      </w:pBdr>
      <w:adjustRightInd/>
      <w:spacing w:before="100" w:beforeAutospacing="1" w:after="100" w:afterAutospacing="1"/>
      <w:jc w:val="center"/>
      <w:textAlignment w:val="auto"/>
    </w:pPr>
    <w:rPr>
      <w:b/>
      <w:bCs/>
      <w:lang w:eastAsia="es-MX"/>
    </w:rPr>
  </w:style>
  <w:style w:type="paragraph" w:customStyle="1" w:styleId="xl106">
    <w:name w:val="xl106"/>
    <w:basedOn w:val="Normal"/>
    <w:rsid w:val="00A1009E"/>
    <w:pPr>
      <w:widowControl/>
      <w:pBdr>
        <w:top w:val="single" w:sz="4" w:space="0" w:color="auto"/>
        <w:bottom w:val="single" w:sz="4" w:space="0" w:color="auto"/>
        <w:right w:val="single" w:sz="4" w:space="0" w:color="auto"/>
      </w:pBdr>
      <w:adjustRightInd/>
      <w:spacing w:before="100" w:beforeAutospacing="1" w:after="100" w:afterAutospacing="1"/>
      <w:jc w:val="center"/>
      <w:textAlignment w:val="auto"/>
    </w:pPr>
    <w:rPr>
      <w:b/>
      <w:bCs/>
      <w:lang w:eastAsia="es-MX"/>
    </w:rPr>
  </w:style>
  <w:style w:type="paragraph" w:customStyle="1" w:styleId="xl107">
    <w:name w:val="xl107"/>
    <w:basedOn w:val="Normal"/>
    <w:rsid w:val="00A100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textAlignment w:val="center"/>
    </w:pPr>
    <w:rPr>
      <w:b/>
      <w:bCs/>
      <w:lang w:eastAsia="es-MX"/>
    </w:rPr>
  </w:style>
  <w:style w:type="paragraph" w:customStyle="1" w:styleId="xl108">
    <w:name w:val="xl108"/>
    <w:basedOn w:val="Normal"/>
    <w:rsid w:val="00A1009E"/>
    <w:pPr>
      <w:widowControl/>
      <w:adjustRightInd/>
      <w:spacing w:before="100" w:beforeAutospacing="1" w:after="100" w:afterAutospacing="1"/>
      <w:jc w:val="center"/>
      <w:textAlignment w:val="auto"/>
    </w:pPr>
    <w:rPr>
      <w:lang w:eastAsia="es-MX"/>
    </w:rPr>
  </w:style>
  <w:style w:type="paragraph" w:customStyle="1" w:styleId="xl109">
    <w:name w:val="xl109"/>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auto"/>
    </w:pPr>
    <w:rPr>
      <w:lang w:eastAsia="es-MX"/>
    </w:rPr>
  </w:style>
  <w:style w:type="paragraph" w:customStyle="1" w:styleId="xl110">
    <w:name w:val="xl110"/>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center"/>
    </w:pPr>
    <w:rPr>
      <w:lang w:eastAsia="es-MX"/>
    </w:rPr>
  </w:style>
  <w:style w:type="paragraph" w:customStyle="1" w:styleId="xl111">
    <w:name w:val="xl111"/>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auto"/>
    </w:pPr>
    <w:rPr>
      <w:lang w:eastAsia="es-MX"/>
    </w:rPr>
  </w:style>
  <w:style w:type="paragraph" w:customStyle="1" w:styleId="xl112">
    <w:name w:val="xl112"/>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center"/>
    </w:pPr>
    <w:rPr>
      <w:lang w:eastAsia="es-MX"/>
    </w:rPr>
  </w:style>
  <w:style w:type="paragraph" w:customStyle="1" w:styleId="xl113">
    <w:name w:val="xl113"/>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center"/>
    </w:pPr>
    <w:rPr>
      <w:b/>
      <w:bCs/>
      <w:lang w:eastAsia="es-MX"/>
    </w:rPr>
  </w:style>
  <w:style w:type="paragraph" w:customStyle="1" w:styleId="xl114">
    <w:name w:val="xl114"/>
    <w:basedOn w:val="Normal"/>
    <w:rsid w:val="00A100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textAlignment w:val="center"/>
    </w:pPr>
    <w:rPr>
      <w:lang w:eastAsia="es-MX"/>
    </w:rPr>
  </w:style>
  <w:style w:type="paragraph" w:customStyle="1" w:styleId="xl115">
    <w:name w:val="xl115"/>
    <w:basedOn w:val="Normal"/>
    <w:rsid w:val="00A1009E"/>
    <w:pPr>
      <w:widowControl/>
      <w:pBdr>
        <w:top w:val="single" w:sz="4" w:space="0" w:color="auto"/>
        <w:left w:val="single" w:sz="8" w:space="0" w:color="auto"/>
        <w:bottom w:val="single" w:sz="4" w:space="0" w:color="auto"/>
        <w:right w:val="single" w:sz="4" w:space="0" w:color="auto"/>
      </w:pBdr>
      <w:shd w:val="clear" w:color="000000" w:fill="BFBFBF"/>
      <w:adjustRightInd/>
      <w:spacing w:before="100" w:beforeAutospacing="1" w:after="100" w:afterAutospacing="1"/>
      <w:jc w:val="left"/>
      <w:textAlignment w:val="auto"/>
    </w:pPr>
    <w:rPr>
      <w:lang w:eastAsia="es-MX"/>
    </w:rPr>
  </w:style>
  <w:style w:type="paragraph" w:customStyle="1" w:styleId="xl116">
    <w:name w:val="xl116"/>
    <w:basedOn w:val="Normal"/>
    <w:rsid w:val="00A1009E"/>
    <w:pPr>
      <w:widowControl/>
      <w:pBdr>
        <w:top w:val="single" w:sz="4" w:space="0" w:color="auto"/>
        <w:left w:val="single" w:sz="4" w:space="0" w:color="auto"/>
        <w:bottom w:val="single" w:sz="4" w:space="0" w:color="auto"/>
        <w:right w:val="single" w:sz="4" w:space="0" w:color="auto"/>
      </w:pBdr>
      <w:shd w:val="clear" w:color="000000" w:fill="BFBFBF"/>
      <w:adjustRightInd/>
      <w:spacing w:before="100" w:beforeAutospacing="1" w:after="100" w:afterAutospacing="1"/>
      <w:jc w:val="left"/>
      <w:textAlignment w:val="auto"/>
    </w:pPr>
    <w:rPr>
      <w:lang w:eastAsia="es-MX"/>
    </w:rPr>
  </w:style>
  <w:style w:type="paragraph" w:customStyle="1" w:styleId="xl117">
    <w:name w:val="xl117"/>
    <w:basedOn w:val="Normal"/>
    <w:rsid w:val="00A1009E"/>
    <w:pPr>
      <w:widowControl/>
      <w:pBdr>
        <w:top w:val="single" w:sz="4" w:space="0" w:color="auto"/>
        <w:left w:val="single" w:sz="4" w:space="0" w:color="auto"/>
        <w:bottom w:val="single" w:sz="4" w:space="0" w:color="auto"/>
      </w:pBdr>
      <w:shd w:val="clear" w:color="000000" w:fill="BFBFBF"/>
      <w:adjustRightInd/>
      <w:spacing w:before="100" w:beforeAutospacing="1" w:after="100" w:afterAutospacing="1"/>
      <w:jc w:val="left"/>
      <w:textAlignment w:val="auto"/>
    </w:pPr>
    <w:rPr>
      <w:lang w:eastAsia="es-MX"/>
    </w:rPr>
  </w:style>
  <w:style w:type="paragraph" w:customStyle="1" w:styleId="xl118">
    <w:name w:val="xl118"/>
    <w:basedOn w:val="Normal"/>
    <w:rsid w:val="00A1009E"/>
    <w:pPr>
      <w:widowControl/>
      <w:pBdr>
        <w:top w:val="single" w:sz="4" w:space="0" w:color="auto"/>
        <w:bottom w:val="single" w:sz="4" w:space="0" w:color="auto"/>
      </w:pBdr>
      <w:shd w:val="clear" w:color="000000" w:fill="FCD5B4"/>
      <w:adjustRightInd/>
      <w:spacing w:before="100" w:beforeAutospacing="1" w:after="100" w:afterAutospacing="1"/>
      <w:jc w:val="left"/>
      <w:textAlignment w:val="center"/>
    </w:pPr>
    <w:rPr>
      <w:lang w:eastAsia="es-MX"/>
    </w:rPr>
  </w:style>
  <w:style w:type="paragraph" w:customStyle="1" w:styleId="xl119">
    <w:name w:val="xl119"/>
    <w:basedOn w:val="Normal"/>
    <w:rsid w:val="00A1009E"/>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textAlignment w:val="center"/>
    </w:pPr>
    <w:rPr>
      <w:lang w:eastAsia="es-MX"/>
    </w:rPr>
  </w:style>
  <w:style w:type="paragraph" w:customStyle="1" w:styleId="xl120">
    <w:name w:val="xl120"/>
    <w:basedOn w:val="Normal"/>
    <w:rsid w:val="00A1009E"/>
    <w:pPr>
      <w:widowControl/>
      <w:adjustRightInd/>
      <w:spacing w:before="100" w:beforeAutospacing="1" w:after="100" w:afterAutospacing="1"/>
      <w:jc w:val="left"/>
      <w:textAlignment w:val="auto"/>
    </w:pPr>
    <w:rPr>
      <w:b/>
      <w:bCs/>
      <w:lang w:eastAsia="es-MX"/>
    </w:rPr>
  </w:style>
  <w:style w:type="paragraph" w:customStyle="1" w:styleId="xl121">
    <w:name w:val="xl121"/>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left"/>
      <w:textAlignment w:val="auto"/>
    </w:pPr>
    <w:rPr>
      <w:b/>
      <w:bCs/>
      <w:lang w:eastAsia="es-MX"/>
    </w:rPr>
  </w:style>
  <w:style w:type="paragraph" w:customStyle="1" w:styleId="xl122">
    <w:name w:val="xl122"/>
    <w:basedOn w:val="Normal"/>
    <w:rsid w:val="00A1009E"/>
    <w:pPr>
      <w:widowControl/>
      <w:pBdr>
        <w:top w:val="single" w:sz="4" w:space="0" w:color="auto"/>
        <w:bottom w:val="single" w:sz="4" w:space="0" w:color="auto"/>
      </w:pBdr>
      <w:adjustRightInd/>
      <w:spacing w:before="100" w:beforeAutospacing="1" w:after="100" w:afterAutospacing="1"/>
      <w:jc w:val="left"/>
      <w:textAlignment w:val="auto"/>
    </w:pPr>
    <w:rPr>
      <w:b/>
      <w:bCs/>
      <w:lang w:eastAsia="es-MX"/>
    </w:rPr>
  </w:style>
  <w:style w:type="paragraph" w:customStyle="1" w:styleId="xl123">
    <w:name w:val="xl123"/>
    <w:basedOn w:val="Normal"/>
    <w:rsid w:val="00A1009E"/>
    <w:pPr>
      <w:widowControl/>
      <w:pBdr>
        <w:top w:val="single" w:sz="4" w:space="0" w:color="auto"/>
        <w:bottom w:val="single" w:sz="4" w:space="0" w:color="auto"/>
        <w:right w:val="single" w:sz="4" w:space="0" w:color="auto"/>
      </w:pBdr>
      <w:adjustRightInd/>
      <w:spacing w:before="100" w:beforeAutospacing="1" w:after="100" w:afterAutospacing="1"/>
      <w:jc w:val="left"/>
      <w:textAlignment w:val="auto"/>
    </w:pPr>
    <w:rPr>
      <w:b/>
      <w:bCs/>
      <w:lang w:eastAsia="es-MX"/>
    </w:rPr>
  </w:style>
  <w:style w:type="paragraph" w:customStyle="1" w:styleId="Prrafodelista11">
    <w:name w:val="Párrafo de lista11"/>
    <w:basedOn w:val="Normal"/>
    <w:uiPriority w:val="99"/>
    <w:rsid w:val="003F4773"/>
    <w:pPr>
      <w:widowControl/>
      <w:adjustRightInd/>
      <w:ind w:left="708"/>
      <w:jc w:val="left"/>
      <w:textAlignment w:val="auto"/>
    </w:pPr>
    <w:rPr>
      <w:rFonts w:eastAsia="Calibri"/>
      <w:szCs w:val="20"/>
    </w:rPr>
  </w:style>
  <w:style w:type="paragraph" w:customStyle="1" w:styleId="BodyText22">
    <w:name w:val="Body Text 22"/>
    <w:basedOn w:val="Normal"/>
    <w:rsid w:val="003F4773"/>
    <w:pPr>
      <w:widowControl/>
      <w:adjustRightInd/>
      <w:ind w:left="851"/>
      <w:textAlignment w:val="auto"/>
    </w:pPr>
    <w:rPr>
      <w:color w:val="000000"/>
      <w:szCs w:val="20"/>
      <w:lang w:val="es-ES_tradnl"/>
    </w:rPr>
  </w:style>
  <w:style w:type="paragraph" w:customStyle="1" w:styleId="TEXTO1">
    <w:name w:val="TEXTO"/>
    <w:basedOn w:val="Normal"/>
    <w:link w:val="TEXTOCar1"/>
    <w:rsid w:val="00E064FD"/>
    <w:pPr>
      <w:widowControl/>
      <w:tabs>
        <w:tab w:val="left" w:pos="567"/>
        <w:tab w:val="left" w:pos="851"/>
        <w:tab w:val="left" w:pos="1134"/>
        <w:tab w:val="left" w:pos="1418"/>
        <w:tab w:val="left" w:pos="1701"/>
        <w:tab w:val="left" w:pos="1985"/>
      </w:tabs>
      <w:adjustRightInd/>
      <w:ind w:left="0"/>
      <w:textAlignment w:val="auto"/>
    </w:pPr>
    <w:rPr>
      <w:rFonts w:cs="Times New Roman"/>
      <w:szCs w:val="22"/>
      <w:lang w:val="es-ES_tradnl"/>
    </w:rPr>
  </w:style>
  <w:style w:type="character" w:customStyle="1" w:styleId="TEXTOCar1">
    <w:name w:val="TEXTO Car1"/>
    <w:link w:val="TEXTO1"/>
    <w:rsid w:val="00E064FD"/>
    <w:rPr>
      <w:rFonts w:ascii="Arial" w:hAnsi="Arial"/>
      <w:szCs w:val="22"/>
      <w:lang w:val="es-ES_tradnl" w:eastAsia="es-ES"/>
    </w:rPr>
  </w:style>
  <w:style w:type="paragraph" w:customStyle="1" w:styleId="T1">
    <w:name w:val="T1"/>
    <w:basedOn w:val="Continuarlista"/>
    <w:rsid w:val="00E064FD"/>
    <w:pPr>
      <w:numPr>
        <w:numId w:val="13"/>
      </w:numPr>
    </w:pPr>
  </w:style>
  <w:style w:type="paragraph" w:customStyle="1" w:styleId="TITULO-1">
    <w:name w:val="TITULO-1"/>
    <w:basedOn w:val="Ttulo1"/>
    <w:next w:val="Normal"/>
    <w:link w:val="TITULO-1Car"/>
    <w:qFormat/>
    <w:rsid w:val="00E064FD"/>
    <w:pPr>
      <w:pageBreakBefore/>
      <w:widowControl/>
      <w:autoSpaceDE/>
      <w:autoSpaceDN/>
      <w:adjustRightInd/>
      <w:spacing w:after="240"/>
      <w:ind w:left="0"/>
      <w:jc w:val="both"/>
      <w:textAlignment w:val="auto"/>
    </w:pPr>
    <w:rPr>
      <w:rFonts w:cs="Times New Roman"/>
      <w:i/>
      <w:iCs/>
      <w:caps/>
      <w:color w:val="auto"/>
      <w:szCs w:val="20"/>
      <w:u w:val="double"/>
    </w:rPr>
  </w:style>
  <w:style w:type="paragraph" w:customStyle="1" w:styleId="GUIN">
    <w:name w:val="GUIÓN"/>
    <w:basedOn w:val="TEXTO1"/>
    <w:link w:val="GUINCar"/>
    <w:rsid w:val="00E064FD"/>
    <w:pPr>
      <w:numPr>
        <w:numId w:val="5"/>
      </w:numPr>
    </w:pPr>
  </w:style>
  <w:style w:type="character" w:customStyle="1" w:styleId="GUINCar">
    <w:name w:val="GUIÓN Car"/>
    <w:link w:val="GUIN"/>
    <w:rsid w:val="00E064FD"/>
    <w:rPr>
      <w:rFonts w:ascii="Arial" w:hAnsi="Arial"/>
      <w:szCs w:val="22"/>
      <w:lang w:val="es-ES_tradnl" w:eastAsia="es-ES"/>
    </w:rPr>
  </w:style>
  <w:style w:type="paragraph" w:customStyle="1" w:styleId="PUNTO">
    <w:name w:val="PUNTO"/>
    <w:basedOn w:val="TEXTO1"/>
    <w:next w:val="TEXTO1"/>
    <w:rsid w:val="00E064FD"/>
    <w:pPr>
      <w:numPr>
        <w:numId w:val="7"/>
      </w:numPr>
      <w:tabs>
        <w:tab w:val="clear" w:pos="1211"/>
        <w:tab w:val="num" w:pos="1080"/>
      </w:tabs>
      <w:ind w:left="1135" w:hanging="284"/>
    </w:pPr>
  </w:style>
  <w:style w:type="paragraph" w:customStyle="1" w:styleId="LETRA">
    <w:name w:val="LETRA"/>
    <w:basedOn w:val="TEXTO1"/>
    <w:next w:val="TEXTO1"/>
    <w:rsid w:val="00E064FD"/>
    <w:pPr>
      <w:ind w:left="851" w:hanging="284"/>
    </w:pPr>
  </w:style>
  <w:style w:type="paragraph" w:customStyle="1" w:styleId="GUION0">
    <w:name w:val="GUION"/>
    <w:basedOn w:val="Normal"/>
    <w:rsid w:val="00E064FD"/>
    <w:pPr>
      <w:widowControl/>
      <w:numPr>
        <w:numId w:val="4"/>
      </w:numPr>
      <w:tabs>
        <w:tab w:val="left" w:pos="567"/>
        <w:tab w:val="left" w:pos="851"/>
        <w:tab w:val="left" w:pos="1134"/>
        <w:tab w:val="left" w:pos="1418"/>
        <w:tab w:val="left" w:pos="1701"/>
      </w:tabs>
      <w:adjustRightInd/>
      <w:textAlignment w:val="auto"/>
    </w:pPr>
    <w:rPr>
      <w:rFonts w:cs="Times New Roman"/>
      <w:szCs w:val="20"/>
      <w:lang w:val="es-ES"/>
    </w:rPr>
  </w:style>
  <w:style w:type="paragraph" w:styleId="Continuarlista">
    <w:name w:val="List Continue"/>
    <w:basedOn w:val="Normal"/>
    <w:locked/>
    <w:rsid w:val="00E064FD"/>
    <w:pPr>
      <w:widowControl/>
      <w:tabs>
        <w:tab w:val="left" w:pos="567"/>
        <w:tab w:val="left" w:pos="851"/>
        <w:tab w:val="left" w:pos="1134"/>
        <w:tab w:val="left" w:pos="1418"/>
        <w:tab w:val="left" w:pos="1701"/>
      </w:tabs>
      <w:adjustRightInd/>
      <w:spacing w:after="120"/>
      <w:ind w:left="283"/>
      <w:textAlignment w:val="auto"/>
    </w:pPr>
    <w:rPr>
      <w:rFonts w:cs="Times New Roman"/>
      <w:szCs w:val="20"/>
      <w:lang w:val="es-ES"/>
    </w:rPr>
  </w:style>
  <w:style w:type="paragraph" w:styleId="TDC7">
    <w:name w:val="toc 7"/>
    <w:basedOn w:val="Normal"/>
    <w:next w:val="Normal"/>
    <w:autoRedefine/>
    <w:uiPriority w:val="39"/>
    <w:rsid w:val="00E064FD"/>
    <w:pPr>
      <w:widowControl/>
      <w:adjustRightInd/>
      <w:ind w:left="1320"/>
      <w:jc w:val="left"/>
      <w:textAlignment w:val="auto"/>
    </w:pPr>
    <w:rPr>
      <w:rFonts w:cs="Times New Roman"/>
      <w:sz w:val="18"/>
      <w:szCs w:val="18"/>
      <w:lang w:val="es-ES"/>
    </w:rPr>
  </w:style>
  <w:style w:type="paragraph" w:styleId="TDC8">
    <w:name w:val="toc 8"/>
    <w:basedOn w:val="Normal"/>
    <w:next w:val="Normal"/>
    <w:autoRedefine/>
    <w:uiPriority w:val="39"/>
    <w:rsid w:val="00E064FD"/>
    <w:pPr>
      <w:widowControl/>
      <w:adjustRightInd/>
      <w:ind w:left="1540"/>
      <w:jc w:val="left"/>
      <w:textAlignment w:val="auto"/>
    </w:pPr>
    <w:rPr>
      <w:rFonts w:cs="Times New Roman"/>
      <w:sz w:val="18"/>
      <w:szCs w:val="18"/>
      <w:lang w:val="es-ES"/>
    </w:rPr>
  </w:style>
  <w:style w:type="paragraph" w:styleId="TDC9">
    <w:name w:val="toc 9"/>
    <w:basedOn w:val="Normal"/>
    <w:next w:val="Normal"/>
    <w:autoRedefine/>
    <w:uiPriority w:val="39"/>
    <w:rsid w:val="00E064FD"/>
    <w:pPr>
      <w:widowControl/>
      <w:adjustRightInd/>
      <w:ind w:left="1760"/>
      <w:jc w:val="left"/>
      <w:textAlignment w:val="auto"/>
    </w:pPr>
    <w:rPr>
      <w:rFonts w:cs="Times New Roman"/>
      <w:sz w:val="18"/>
      <w:szCs w:val="18"/>
      <w:lang w:val="es-ES"/>
    </w:rPr>
  </w:style>
  <w:style w:type="paragraph" w:styleId="Textosinformato">
    <w:name w:val="Plain Text"/>
    <w:basedOn w:val="Normal"/>
    <w:link w:val="TextosinformatoCar"/>
    <w:locked/>
    <w:rsid w:val="00E064FD"/>
    <w:pPr>
      <w:widowControl/>
      <w:adjustRightInd/>
      <w:ind w:left="0"/>
      <w:jc w:val="left"/>
      <w:textAlignment w:val="auto"/>
    </w:pPr>
    <w:rPr>
      <w:rFonts w:ascii="Courier New" w:hAnsi="Courier New" w:cs="Times New Roman"/>
      <w:szCs w:val="20"/>
      <w:lang w:val="es-ES"/>
    </w:rPr>
  </w:style>
  <w:style w:type="character" w:customStyle="1" w:styleId="TextosinformatoCar">
    <w:name w:val="Texto sin formato Car"/>
    <w:basedOn w:val="Fuentedeprrafopredeter"/>
    <w:link w:val="Textosinformato"/>
    <w:rsid w:val="00E064FD"/>
    <w:rPr>
      <w:rFonts w:ascii="Courier New" w:hAnsi="Courier New"/>
      <w:lang w:val="es-ES" w:eastAsia="es-ES"/>
    </w:rPr>
  </w:style>
  <w:style w:type="paragraph" w:styleId="Listaconvietas2">
    <w:name w:val="List Bullet 2"/>
    <w:basedOn w:val="Normal"/>
    <w:autoRedefine/>
    <w:locked/>
    <w:rsid w:val="00E064FD"/>
    <w:pPr>
      <w:widowControl/>
      <w:tabs>
        <w:tab w:val="num" w:pos="360"/>
        <w:tab w:val="left" w:pos="567"/>
        <w:tab w:val="left" w:pos="851"/>
        <w:tab w:val="num" w:pos="927"/>
        <w:tab w:val="left" w:pos="1134"/>
        <w:tab w:val="left" w:pos="1418"/>
        <w:tab w:val="left" w:pos="1701"/>
      </w:tabs>
      <w:adjustRightInd/>
      <w:spacing w:before="240"/>
      <w:ind w:left="567"/>
      <w:textAlignment w:val="auto"/>
    </w:pPr>
    <w:rPr>
      <w:rFonts w:cs="Times New Roman"/>
      <w:szCs w:val="20"/>
      <w:lang w:val="es-ES"/>
    </w:rPr>
  </w:style>
  <w:style w:type="paragraph" w:customStyle="1" w:styleId="EstiloTextoindependiente210ptInterlineadosencillo">
    <w:name w:val="Estilo Texto independiente 2 + 10 pt Interlineado:  sencillo"/>
    <w:basedOn w:val="Textoindependiente2"/>
    <w:rsid w:val="00E064FD"/>
    <w:pPr>
      <w:widowControl/>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adjustRightInd/>
      <w:ind w:left="0"/>
      <w:textAlignment w:val="auto"/>
    </w:pPr>
    <w:rPr>
      <w:rFonts w:cs="Times New Roman"/>
      <w:color w:val="auto"/>
      <w:spacing w:val="-3"/>
      <w:szCs w:val="22"/>
      <w:lang w:val="es-ES"/>
    </w:rPr>
  </w:style>
  <w:style w:type="paragraph" w:customStyle="1" w:styleId="EstiloTextoindependiente211ptInterlineadoMltiple12l">
    <w:name w:val="Estilo Texto independiente 2 + 11 pt Interlineado:  Múltiple 12 lí..."/>
    <w:basedOn w:val="Textoindependiente2"/>
    <w:rsid w:val="00E064FD"/>
    <w:pPr>
      <w:widowControl/>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adjustRightInd/>
      <w:spacing w:line="288" w:lineRule="auto"/>
      <w:ind w:left="0"/>
      <w:textAlignment w:val="auto"/>
    </w:pPr>
    <w:rPr>
      <w:rFonts w:cs="Times New Roman"/>
      <w:color w:val="auto"/>
      <w:spacing w:val="-3"/>
      <w:szCs w:val="22"/>
      <w:lang w:val="es-ES"/>
    </w:rPr>
  </w:style>
  <w:style w:type="paragraph" w:customStyle="1" w:styleId="EstiloTextoindependiente210ptIzquierda1cmInterlineado">
    <w:name w:val="Estilo Texto independiente 2 + 10 pt Izquierda:  1 cm Interlineado..."/>
    <w:basedOn w:val="Textoindependiente2"/>
    <w:rsid w:val="00E064FD"/>
    <w:pPr>
      <w:widowControl/>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adjustRightInd/>
      <w:ind w:left="567"/>
      <w:textAlignment w:val="auto"/>
    </w:pPr>
    <w:rPr>
      <w:rFonts w:cs="Times New Roman"/>
      <w:color w:val="auto"/>
      <w:spacing w:val="-3"/>
      <w:szCs w:val="22"/>
      <w:lang w:val="es-ES"/>
    </w:rPr>
  </w:style>
  <w:style w:type="paragraph" w:customStyle="1" w:styleId="EstiloTEXTOCarCar10ptInterlineadosencillo">
    <w:name w:val="Estilo TEXTO Car Car + 10 pt Interlineado:  sencillo"/>
    <w:basedOn w:val="Normal"/>
    <w:rsid w:val="00E064FD"/>
    <w:pPr>
      <w:widowControl/>
      <w:tabs>
        <w:tab w:val="left" w:pos="567"/>
        <w:tab w:val="left" w:pos="851"/>
        <w:tab w:val="left" w:pos="1134"/>
        <w:tab w:val="left" w:pos="1418"/>
        <w:tab w:val="left" w:pos="1701"/>
        <w:tab w:val="left" w:pos="1985"/>
      </w:tabs>
      <w:adjustRightInd/>
      <w:ind w:left="0"/>
      <w:textAlignment w:val="auto"/>
    </w:pPr>
    <w:rPr>
      <w:rFonts w:cs="Times New Roman"/>
      <w:szCs w:val="20"/>
      <w:lang w:val="es-ES"/>
    </w:rPr>
  </w:style>
  <w:style w:type="paragraph" w:customStyle="1" w:styleId="TEXTOCarCar0">
    <w:name w:val="TEXTO Car Car"/>
    <w:basedOn w:val="Normal"/>
    <w:rsid w:val="00E064FD"/>
    <w:pPr>
      <w:widowControl/>
      <w:tabs>
        <w:tab w:val="left" w:pos="567"/>
        <w:tab w:val="left" w:pos="851"/>
        <w:tab w:val="left" w:pos="1134"/>
        <w:tab w:val="left" w:pos="1418"/>
        <w:tab w:val="left" w:pos="1701"/>
        <w:tab w:val="left" w:pos="1985"/>
      </w:tabs>
      <w:adjustRightInd/>
      <w:ind w:left="0"/>
      <w:textAlignment w:val="auto"/>
    </w:pPr>
    <w:rPr>
      <w:rFonts w:cs="Times New Roman"/>
      <w:szCs w:val="22"/>
      <w:lang w:val="es-ES"/>
    </w:rPr>
  </w:style>
  <w:style w:type="paragraph" w:customStyle="1" w:styleId="TITULO-2">
    <w:name w:val="TITULO-2"/>
    <w:basedOn w:val="TITULO-1"/>
    <w:next w:val="Normal"/>
    <w:rsid w:val="00E064FD"/>
    <w:pPr>
      <w:pageBreakBefore w:val="0"/>
      <w:numPr>
        <w:ilvl w:val="1"/>
        <w:numId w:val="6"/>
      </w:numPr>
      <w:tabs>
        <w:tab w:val="clear" w:pos="792"/>
        <w:tab w:val="num" w:pos="1440"/>
      </w:tabs>
      <w:spacing w:before="360"/>
      <w:ind w:left="1440" w:hanging="360"/>
      <w:outlineLvl w:val="1"/>
    </w:pPr>
  </w:style>
  <w:style w:type="paragraph" w:styleId="Epgrafe">
    <w:name w:val="caption"/>
    <w:aliases w:val=" Car Char Char, Car Char Char Char Char Char Char Char, Car Char Char Char Char Char Char Car Car, Car Char Char Char Char Char Char Car,(Tabla,...),Car Char Char,Car Char Char Char Char Char Char Char,Car Char Char Char Char Char Char Car Car"/>
    <w:basedOn w:val="Normal"/>
    <w:next w:val="Normal"/>
    <w:link w:val="EpgrafeCar"/>
    <w:qFormat/>
    <w:rsid w:val="00E064FD"/>
    <w:pPr>
      <w:widowControl/>
      <w:numPr>
        <w:numId w:val="8"/>
      </w:numPr>
      <w:adjustRightInd/>
      <w:jc w:val="center"/>
      <w:textAlignment w:val="auto"/>
    </w:pPr>
    <w:rPr>
      <w:rFonts w:cs="Times New Roman"/>
      <w:b/>
      <w:bCs/>
      <w:lang w:val="ca-ES"/>
    </w:rPr>
  </w:style>
  <w:style w:type="paragraph" w:customStyle="1" w:styleId="Taules">
    <w:name w:val="Taules"/>
    <w:basedOn w:val="Normal"/>
    <w:rsid w:val="00E064FD"/>
    <w:pPr>
      <w:widowControl/>
      <w:tabs>
        <w:tab w:val="num" w:pos="567"/>
        <w:tab w:val="left" w:pos="851"/>
        <w:tab w:val="left" w:pos="1134"/>
        <w:tab w:val="left" w:pos="1701"/>
        <w:tab w:val="left" w:pos="1985"/>
      </w:tabs>
      <w:adjustRightInd/>
      <w:ind w:left="2266" w:hanging="283"/>
      <w:textAlignment w:val="auto"/>
    </w:pPr>
    <w:rPr>
      <w:rFonts w:cs="Times New Roman"/>
      <w:sz w:val="18"/>
      <w:szCs w:val="20"/>
      <w:lang w:val="ca-ES"/>
    </w:rPr>
  </w:style>
  <w:style w:type="character" w:customStyle="1" w:styleId="TEXTOCar2">
    <w:name w:val="TEXTO Car"/>
    <w:rsid w:val="00E064FD"/>
    <w:rPr>
      <w:sz w:val="22"/>
      <w:szCs w:val="22"/>
      <w:lang w:val="es-ES_tradnl" w:eastAsia="es-ES" w:bidi="ar-SA"/>
    </w:rPr>
  </w:style>
  <w:style w:type="paragraph" w:customStyle="1" w:styleId="Estilo2">
    <w:name w:val="Estilo2"/>
    <w:basedOn w:val="Ttulo1"/>
    <w:rsid w:val="00E064FD"/>
    <w:pPr>
      <w:widowControl/>
      <w:numPr>
        <w:numId w:val="9"/>
      </w:numPr>
      <w:autoSpaceDE/>
      <w:autoSpaceDN/>
      <w:adjustRightInd/>
      <w:jc w:val="both"/>
      <w:textAlignment w:val="auto"/>
    </w:pPr>
    <w:rPr>
      <w:rFonts w:ascii="Times New Roman Negrita" w:hAnsi="Times New Roman Negrita" w:cs="Times New Roman"/>
      <w:bCs w:val="0"/>
      <w:caps/>
      <w:color w:val="0000FF"/>
      <w:szCs w:val="22"/>
      <w:u w:color="0000FF"/>
    </w:rPr>
  </w:style>
  <w:style w:type="paragraph" w:customStyle="1" w:styleId="Estilo3">
    <w:name w:val="Estilo3"/>
    <w:basedOn w:val="Normal"/>
    <w:autoRedefine/>
    <w:rsid w:val="00E064FD"/>
    <w:pPr>
      <w:widowControl/>
      <w:numPr>
        <w:numId w:val="10"/>
      </w:numPr>
      <w:tabs>
        <w:tab w:val="left" w:pos="567"/>
        <w:tab w:val="left" w:pos="851"/>
        <w:tab w:val="left" w:pos="1418"/>
        <w:tab w:val="left" w:pos="1701"/>
        <w:tab w:val="left" w:pos="1985"/>
      </w:tabs>
      <w:adjustRightInd/>
      <w:textAlignment w:val="auto"/>
    </w:pPr>
    <w:rPr>
      <w:rFonts w:cs="Times New Roman"/>
      <w:b/>
      <w:caps/>
      <w:szCs w:val="22"/>
      <w:u w:val="single"/>
      <w:lang w:val="es-ES"/>
    </w:rPr>
  </w:style>
  <w:style w:type="paragraph" w:customStyle="1" w:styleId="EstiloTITULO-1Arial14pt">
    <w:name w:val="Estilo TITULO-1 + Arial 14 pt"/>
    <w:basedOn w:val="TITULO-1"/>
    <w:rsid w:val="00E064FD"/>
    <w:pPr>
      <w:numPr>
        <w:numId w:val="14"/>
      </w:numPr>
      <w:tabs>
        <w:tab w:val="clear" w:pos="1134"/>
      </w:tabs>
      <w:ind w:left="540" w:hanging="360"/>
    </w:pPr>
    <w:rPr>
      <w:iCs w:val="0"/>
    </w:rPr>
  </w:style>
  <w:style w:type="paragraph" w:customStyle="1" w:styleId="Textodenotaalfinal">
    <w:name w:val="Texto de nota al final"/>
    <w:basedOn w:val="Normal"/>
    <w:rsid w:val="00E064FD"/>
    <w:pPr>
      <w:adjustRightInd/>
      <w:ind w:left="0"/>
      <w:jc w:val="left"/>
      <w:textAlignment w:val="auto"/>
    </w:pPr>
    <w:rPr>
      <w:rFonts w:ascii="Courier" w:hAnsi="Courier" w:cs="Times New Roman"/>
      <w:snapToGrid w:val="0"/>
      <w:szCs w:val="20"/>
      <w:lang w:val="es-ES"/>
    </w:rPr>
  </w:style>
  <w:style w:type="paragraph" w:customStyle="1" w:styleId="Style1">
    <w:name w:val="Style 1"/>
    <w:basedOn w:val="Normal"/>
    <w:rsid w:val="00E064FD"/>
    <w:pPr>
      <w:autoSpaceDE w:val="0"/>
      <w:autoSpaceDN w:val="0"/>
      <w:adjustRightInd/>
      <w:ind w:left="2160" w:right="72" w:hanging="360"/>
      <w:jc w:val="left"/>
      <w:textAlignment w:val="auto"/>
    </w:pPr>
    <w:rPr>
      <w:rFonts w:cs="Times New Roman"/>
      <w:lang w:val="en-US"/>
    </w:rPr>
  </w:style>
  <w:style w:type="paragraph" w:customStyle="1" w:styleId="Style2">
    <w:name w:val="Style 2"/>
    <w:basedOn w:val="Normal"/>
    <w:rsid w:val="00E064FD"/>
    <w:pPr>
      <w:autoSpaceDE w:val="0"/>
      <w:autoSpaceDN w:val="0"/>
      <w:adjustRightInd/>
      <w:spacing w:before="144" w:line="396" w:lineRule="atLeast"/>
      <w:ind w:left="1080" w:right="72" w:hanging="432"/>
      <w:jc w:val="left"/>
      <w:textAlignment w:val="auto"/>
    </w:pPr>
    <w:rPr>
      <w:rFonts w:cs="Times New Roman"/>
      <w:lang w:val="en-US"/>
    </w:rPr>
  </w:style>
  <w:style w:type="character" w:customStyle="1" w:styleId="GUINCarCar1">
    <w:name w:val="GUIÓN Car Car1"/>
    <w:rsid w:val="00E064FD"/>
    <w:rPr>
      <w:sz w:val="22"/>
      <w:szCs w:val="22"/>
      <w:lang w:val="es-ES_tradnl" w:eastAsia="es-ES" w:bidi="ar-SA"/>
    </w:rPr>
  </w:style>
  <w:style w:type="paragraph" w:customStyle="1" w:styleId="EstiloTEXTO11ptInterlineadoMltiple12ln">
    <w:name w:val="Estilo TEXTO + 11 pt Interlineado:  Múltiple 12 lín."/>
    <w:basedOn w:val="TEXTO1"/>
    <w:rsid w:val="00E064FD"/>
    <w:pPr>
      <w:spacing w:line="288" w:lineRule="auto"/>
    </w:pPr>
  </w:style>
  <w:style w:type="paragraph" w:customStyle="1" w:styleId="RETORNO">
    <w:name w:val="RETORNO"/>
    <w:basedOn w:val="Normal"/>
    <w:next w:val="Normal"/>
    <w:rsid w:val="00E064FD"/>
    <w:pPr>
      <w:widowControl/>
      <w:adjustRightInd/>
      <w:spacing w:line="40" w:lineRule="exact"/>
      <w:ind w:left="0"/>
      <w:jc w:val="left"/>
      <w:textAlignment w:val="auto"/>
    </w:pPr>
    <w:rPr>
      <w:rFonts w:ascii="CG Times" w:hAnsi="CG Times" w:cs="Times New Roman"/>
      <w:sz w:val="18"/>
      <w:szCs w:val="20"/>
      <w:lang w:val="es-ES"/>
    </w:rPr>
  </w:style>
  <w:style w:type="paragraph" w:customStyle="1" w:styleId="EstiloTITULO-2Arial14ptDespus0ptoInterlineadosenc">
    <w:name w:val="Estilo TITULO-2 + Arial 14 pt Después:  0 pto Interlineado:  senc..."/>
    <w:basedOn w:val="TITULO-2"/>
    <w:rsid w:val="00E064FD"/>
    <w:pPr>
      <w:spacing w:after="0" w:line="240" w:lineRule="auto"/>
    </w:pPr>
    <w:rPr>
      <w:bCs w:val="0"/>
      <w:iCs w:val="0"/>
    </w:rPr>
  </w:style>
  <w:style w:type="numbering" w:customStyle="1" w:styleId="00001">
    <w:name w:val="00001"/>
    <w:basedOn w:val="Sinlista"/>
    <w:rsid w:val="00E064FD"/>
    <w:pPr>
      <w:numPr>
        <w:numId w:val="12"/>
      </w:numPr>
    </w:pPr>
  </w:style>
  <w:style w:type="numbering" w:styleId="111111">
    <w:name w:val="Outline List 2"/>
    <w:basedOn w:val="Sinlista"/>
    <w:locked/>
    <w:rsid w:val="00E064FD"/>
    <w:pPr>
      <w:numPr>
        <w:numId w:val="11"/>
      </w:numPr>
    </w:pPr>
  </w:style>
  <w:style w:type="paragraph" w:customStyle="1" w:styleId="ititulo">
    <w:name w:val="i titulo"/>
    <w:basedOn w:val="Normal"/>
    <w:next w:val="Normal"/>
    <w:link w:val="itituloCar"/>
    <w:rsid w:val="00E064FD"/>
    <w:pPr>
      <w:widowControl/>
      <w:numPr>
        <w:numId w:val="15"/>
      </w:numPr>
      <w:suppressAutoHyphens/>
      <w:adjustRightInd/>
      <w:spacing w:after="120"/>
      <w:textAlignment w:val="auto"/>
    </w:pPr>
    <w:rPr>
      <w:rFonts w:ascii="Times New Roman Negrita" w:hAnsi="Times New Roman Negrita" w:cs="Times New Roman"/>
      <w:b/>
      <w:bCs/>
      <w:i/>
      <w:spacing w:val="-3"/>
      <w:sz w:val="28"/>
      <w:szCs w:val="20"/>
    </w:rPr>
  </w:style>
  <w:style w:type="paragraph" w:customStyle="1" w:styleId="EstiloTtulo5">
    <w:name w:val="Estilo Título 5"/>
    <w:aliases w:val="Car + CG Times Azul Interlineado:  Múltiple 13 l..."/>
    <w:basedOn w:val="Ttulo5"/>
    <w:rsid w:val="00E064FD"/>
    <w:pPr>
      <w:keepNext w:val="0"/>
      <w:widowControl/>
      <w:adjustRightInd/>
      <w:spacing w:line="312" w:lineRule="auto"/>
      <w:ind w:left="0"/>
      <w:jc w:val="both"/>
      <w:textAlignment w:val="auto"/>
    </w:pPr>
    <w:rPr>
      <w:rFonts w:ascii="CG Times" w:hAnsi="CG Times" w:cs="Times New Roman"/>
      <w:color w:val="auto"/>
      <w:szCs w:val="20"/>
      <w:u w:val="single"/>
    </w:rPr>
  </w:style>
  <w:style w:type="paragraph" w:customStyle="1" w:styleId="TITULO-3">
    <w:name w:val="TITULO-3"/>
    <w:basedOn w:val="Ttulo3"/>
    <w:next w:val="Normal"/>
    <w:link w:val="TITULO-3Car"/>
    <w:rsid w:val="00E064FD"/>
    <w:pPr>
      <w:widowControl/>
      <w:numPr>
        <w:ilvl w:val="2"/>
        <w:numId w:val="6"/>
      </w:numPr>
      <w:suppressAutoHyphens/>
      <w:adjustRightInd/>
      <w:spacing w:after="120"/>
      <w:jc w:val="both"/>
      <w:textAlignment w:val="auto"/>
    </w:pPr>
    <w:rPr>
      <w:rFonts w:ascii="Times New Roman" w:hAnsi="Times New Roman" w:cs="Times New Roman"/>
      <w:i/>
      <w:spacing w:val="-3"/>
    </w:rPr>
  </w:style>
  <w:style w:type="paragraph" w:customStyle="1" w:styleId="TITULO-4">
    <w:name w:val="TITULO-4"/>
    <w:basedOn w:val="TITULO-3"/>
    <w:next w:val="Normal"/>
    <w:rsid w:val="00E064FD"/>
    <w:pPr>
      <w:numPr>
        <w:ilvl w:val="3"/>
      </w:numPr>
      <w:tabs>
        <w:tab w:val="clear" w:pos="2160"/>
        <w:tab w:val="num" w:pos="2880"/>
      </w:tabs>
      <w:ind w:left="2880" w:hanging="360"/>
    </w:pPr>
    <w:rPr>
      <w:rFonts w:ascii="Arial" w:hAnsi="Arial" w:cs="Arial"/>
      <w:lang w:val="es-ES"/>
    </w:rPr>
  </w:style>
  <w:style w:type="paragraph" w:customStyle="1" w:styleId="TTULO11">
    <w:name w:val="TÍTULO 1"/>
    <w:basedOn w:val="TEXTO1"/>
    <w:next w:val="TEXTO1"/>
    <w:rsid w:val="00E064FD"/>
    <w:rPr>
      <w:b/>
      <w:caps/>
    </w:rPr>
  </w:style>
  <w:style w:type="paragraph" w:customStyle="1" w:styleId="TTULO20">
    <w:name w:val="TÍTULO 2"/>
    <w:basedOn w:val="TTULO11"/>
    <w:next w:val="TEXTO1"/>
    <w:rsid w:val="00E064FD"/>
    <w:rPr>
      <w:caps w:val="0"/>
    </w:rPr>
  </w:style>
  <w:style w:type="paragraph" w:customStyle="1" w:styleId="TTULO30">
    <w:name w:val="TÍTULO 3"/>
    <w:basedOn w:val="TEXTO1"/>
    <w:next w:val="TEXTO1"/>
    <w:rsid w:val="00E064FD"/>
    <w:rPr>
      <w:b/>
    </w:rPr>
  </w:style>
  <w:style w:type="paragraph" w:customStyle="1" w:styleId="TTULO1OFERTA">
    <w:name w:val="TÍTULO 1 OFERTA"/>
    <w:basedOn w:val="Ttulo1"/>
    <w:rsid w:val="00E064FD"/>
    <w:pPr>
      <w:widowControl/>
      <w:numPr>
        <w:numId w:val="16"/>
      </w:numPr>
      <w:tabs>
        <w:tab w:val="clear" w:pos="1134"/>
        <w:tab w:val="left" w:pos="851"/>
      </w:tabs>
      <w:autoSpaceDE/>
      <w:autoSpaceDN/>
      <w:adjustRightInd/>
      <w:ind w:left="851" w:hanging="851"/>
      <w:jc w:val="both"/>
      <w:textAlignment w:val="auto"/>
    </w:pPr>
    <w:rPr>
      <w:rFonts w:ascii="Times New Roman Negrita" w:hAnsi="Times New Roman Negrita" w:cs="Times New Roman"/>
      <w:bCs w:val="0"/>
      <w:i/>
      <w:caps/>
      <w:color w:val="0000FF"/>
      <w:szCs w:val="22"/>
      <w:u w:color="0000FF"/>
    </w:rPr>
  </w:style>
  <w:style w:type="paragraph" w:customStyle="1" w:styleId="Titulo1">
    <w:name w:val="Titulo 1"/>
    <w:basedOn w:val="Estilo1"/>
    <w:autoRedefine/>
    <w:rsid w:val="00E064FD"/>
    <w:pPr>
      <w:keepNext w:val="0"/>
      <w:numPr>
        <w:numId w:val="17"/>
      </w:numPr>
      <w:tabs>
        <w:tab w:val="left" w:pos="567"/>
        <w:tab w:val="left" w:pos="851"/>
        <w:tab w:val="left" w:pos="1418"/>
        <w:tab w:val="left" w:pos="1701"/>
        <w:tab w:val="left" w:pos="1985"/>
      </w:tabs>
      <w:outlineLvl w:val="9"/>
    </w:pPr>
    <w:rPr>
      <w:rFonts w:ascii="Times New Roman Negrita" w:hAnsi="Times New Roman Negrita" w:cs="Times New Roman"/>
      <w:caps/>
      <w:color w:val="0000FF"/>
      <w:szCs w:val="22"/>
      <w:u w:val="single"/>
      <w:lang w:val="es-ES"/>
    </w:rPr>
  </w:style>
  <w:style w:type="paragraph" w:customStyle="1" w:styleId="T2">
    <w:name w:val="T2"/>
    <w:basedOn w:val="Normal"/>
    <w:rsid w:val="00E064FD"/>
    <w:pPr>
      <w:widowControl/>
      <w:numPr>
        <w:numId w:val="1"/>
      </w:numPr>
      <w:tabs>
        <w:tab w:val="left" w:pos="567"/>
        <w:tab w:val="left" w:pos="851"/>
        <w:tab w:val="left" w:pos="1134"/>
        <w:tab w:val="left" w:pos="1418"/>
        <w:tab w:val="left" w:pos="1701"/>
      </w:tabs>
      <w:adjustRightInd/>
      <w:textAlignment w:val="auto"/>
    </w:pPr>
    <w:rPr>
      <w:rFonts w:cs="Times New Roman"/>
      <w:szCs w:val="20"/>
      <w:lang w:val="es-ES"/>
    </w:rPr>
  </w:style>
  <w:style w:type="paragraph" w:customStyle="1" w:styleId="Prrafodelista2">
    <w:name w:val="Párrafo de lista2"/>
    <w:basedOn w:val="Normal"/>
    <w:rsid w:val="00E064FD"/>
    <w:pPr>
      <w:widowControl/>
      <w:adjustRightInd/>
      <w:spacing w:after="200" w:line="276" w:lineRule="auto"/>
      <w:ind w:left="720"/>
      <w:jc w:val="left"/>
      <w:textAlignment w:val="auto"/>
    </w:pPr>
    <w:rPr>
      <w:rFonts w:cs="Calibri"/>
      <w:szCs w:val="22"/>
      <w:lang w:eastAsia="en-US"/>
    </w:rPr>
  </w:style>
  <w:style w:type="paragraph" w:customStyle="1" w:styleId="cvespsty">
    <w:name w:val="cvesp.sty"/>
    <w:rsid w:val="00E064FD"/>
    <w:pPr>
      <w:tabs>
        <w:tab w:val="left" w:pos="-1440"/>
        <w:tab w:val="left" w:pos="-720"/>
        <w:tab w:val="left" w:pos="2400"/>
        <w:tab w:val="left" w:pos="2760"/>
        <w:tab w:val="left" w:pos="3120"/>
        <w:tab w:val="center" w:pos="5040"/>
        <w:tab w:val="left" w:pos="7920"/>
      </w:tabs>
      <w:suppressAutoHyphens/>
      <w:autoSpaceDE w:val="0"/>
      <w:autoSpaceDN w:val="0"/>
    </w:pPr>
    <w:rPr>
      <w:rFonts w:ascii="Courier" w:hAnsi="Courier" w:cs="Courier"/>
      <w:lang w:val="es-ES_tradnl" w:eastAsia="es-ES"/>
    </w:rPr>
  </w:style>
  <w:style w:type="paragraph" w:customStyle="1" w:styleId="Nombre">
    <w:name w:val="Nombre"/>
    <w:next w:val="Normal"/>
    <w:autoRedefine/>
    <w:rsid w:val="00E064FD"/>
    <w:pPr>
      <w:spacing w:before="360" w:after="440" w:line="240" w:lineRule="atLeast"/>
    </w:pPr>
    <w:rPr>
      <w:rFonts w:ascii="Tahoma" w:hAnsi="Tahoma" w:cs="Tahoma"/>
      <w:b/>
      <w:noProof/>
      <w:color w:val="999999"/>
      <w:spacing w:val="10"/>
      <w:sz w:val="48"/>
      <w:szCs w:val="48"/>
      <w:lang w:val="es-ES" w:eastAsia="es-ES" w:bidi="es-ES"/>
    </w:rPr>
  </w:style>
  <w:style w:type="paragraph" w:customStyle="1" w:styleId="Ttulodeseccin">
    <w:name w:val="Título de sección"/>
    <w:rsid w:val="00E064FD"/>
    <w:pPr>
      <w:pBdr>
        <w:bottom w:val="single" w:sz="4" w:space="1" w:color="C0C0C0"/>
      </w:pBdr>
      <w:spacing w:before="160"/>
    </w:pPr>
    <w:rPr>
      <w:rFonts w:ascii="Tahoma" w:hAnsi="Tahoma" w:cs="Tahoma"/>
      <w:spacing w:val="10"/>
      <w:sz w:val="16"/>
      <w:szCs w:val="16"/>
      <w:lang w:val="es-ES" w:eastAsia="es-ES" w:bidi="es-ES"/>
    </w:rPr>
  </w:style>
  <w:style w:type="paragraph" w:customStyle="1" w:styleId="a0">
    <w:basedOn w:val="Normal"/>
    <w:next w:val="Ttulo"/>
    <w:rsid w:val="00E064FD"/>
    <w:pPr>
      <w:widowControl/>
      <w:adjustRightInd/>
      <w:spacing w:after="60"/>
      <w:ind w:left="2160"/>
      <w:jc w:val="left"/>
      <w:textAlignment w:val="auto"/>
    </w:pPr>
    <w:rPr>
      <w:rFonts w:ascii="Tahoma" w:hAnsi="Tahoma" w:cs="Tahoma"/>
      <w:color w:val="808080"/>
      <w:spacing w:val="10"/>
      <w:sz w:val="16"/>
      <w:szCs w:val="16"/>
      <w:lang w:val="es-ES" w:bidi="es-ES"/>
    </w:rPr>
  </w:style>
  <w:style w:type="paragraph" w:customStyle="1" w:styleId="Logros">
    <w:name w:val="Logros"/>
    <w:basedOn w:val="Normal"/>
    <w:rsid w:val="00E064FD"/>
    <w:pPr>
      <w:widowControl/>
      <w:tabs>
        <w:tab w:val="num" w:pos="360"/>
      </w:tabs>
      <w:adjustRightInd/>
      <w:spacing w:before="60" w:after="60"/>
      <w:ind w:left="0"/>
      <w:jc w:val="left"/>
      <w:textAlignment w:val="auto"/>
    </w:pPr>
    <w:rPr>
      <w:rFonts w:ascii="Tahoma" w:hAnsi="Tahoma" w:cs="Tahoma"/>
      <w:spacing w:val="10"/>
      <w:sz w:val="16"/>
      <w:szCs w:val="16"/>
      <w:lang w:val="es-ES" w:bidi="es-ES"/>
    </w:rPr>
  </w:style>
  <w:style w:type="paragraph" w:customStyle="1" w:styleId="Lugaryfecha">
    <w:name w:val="Lugar y fecha"/>
    <w:basedOn w:val="Normal"/>
    <w:rsid w:val="00E064FD"/>
    <w:pPr>
      <w:widowControl/>
      <w:tabs>
        <w:tab w:val="left" w:pos="3600"/>
        <w:tab w:val="right" w:pos="8640"/>
      </w:tabs>
      <w:adjustRightInd/>
      <w:spacing w:before="160" w:after="60"/>
      <w:ind w:left="2160"/>
      <w:jc w:val="left"/>
      <w:textAlignment w:val="auto"/>
    </w:pPr>
    <w:rPr>
      <w:rFonts w:ascii="Tahoma" w:hAnsi="Tahoma" w:cs="Tahoma"/>
      <w:spacing w:val="10"/>
      <w:sz w:val="16"/>
      <w:szCs w:val="16"/>
      <w:lang w:val="es-ES" w:bidi="es-ES"/>
    </w:rPr>
  </w:style>
  <w:style w:type="paragraph" w:customStyle="1" w:styleId="Objetivo">
    <w:name w:val="Objetivo"/>
    <w:basedOn w:val="Normal"/>
    <w:rsid w:val="00E064FD"/>
    <w:pPr>
      <w:widowControl/>
      <w:adjustRightInd/>
      <w:spacing w:before="60" w:after="200"/>
      <w:ind w:left="2160"/>
      <w:jc w:val="left"/>
      <w:textAlignment w:val="auto"/>
    </w:pPr>
    <w:rPr>
      <w:rFonts w:ascii="Tahoma" w:hAnsi="Tahoma" w:cs="Tahoma"/>
      <w:spacing w:val="10"/>
      <w:sz w:val="16"/>
      <w:szCs w:val="16"/>
      <w:lang w:val="es-ES" w:bidi="es-ES"/>
    </w:rPr>
  </w:style>
  <w:style w:type="paragraph" w:customStyle="1" w:styleId="xl24">
    <w:name w:val="xl24"/>
    <w:basedOn w:val="Normal"/>
    <w:rsid w:val="00E064FD"/>
    <w:pPr>
      <w:widowControl/>
      <w:pBdr>
        <w:left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25">
    <w:name w:val="xl25"/>
    <w:basedOn w:val="Normal"/>
    <w:rsid w:val="00E064FD"/>
    <w:pPr>
      <w:widowControl/>
      <w:pBdr>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26">
    <w:name w:val="xl26"/>
    <w:basedOn w:val="Normal"/>
    <w:rsid w:val="00E064FD"/>
    <w:pPr>
      <w:widowControl/>
      <w:pBdr>
        <w:right w:val="single" w:sz="8" w:space="0" w:color="000080"/>
      </w:pBdr>
      <w:adjustRightInd/>
      <w:spacing w:before="100" w:beforeAutospacing="1" w:after="100" w:afterAutospacing="1"/>
      <w:ind w:left="0"/>
      <w:jc w:val="left"/>
      <w:textAlignment w:val="top"/>
    </w:pPr>
    <w:rPr>
      <w:rFonts w:cs="Arial"/>
      <w:lang w:val="es-ES"/>
    </w:rPr>
  </w:style>
  <w:style w:type="paragraph" w:customStyle="1" w:styleId="xl27">
    <w:name w:val="xl27"/>
    <w:basedOn w:val="Normal"/>
    <w:rsid w:val="00E064FD"/>
    <w:pPr>
      <w:widowControl/>
      <w:pBdr>
        <w:right w:val="single" w:sz="8" w:space="0" w:color="000080"/>
      </w:pBdr>
      <w:adjustRightInd/>
      <w:spacing w:before="100" w:beforeAutospacing="1" w:after="100" w:afterAutospacing="1"/>
      <w:ind w:left="0"/>
      <w:jc w:val="left"/>
      <w:textAlignment w:val="top"/>
    </w:pPr>
    <w:rPr>
      <w:rFonts w:cs="Arial"/>
      <w:color w:val="000000"/>
      <w:sz w:val="15"/>
      <w:szCs w:val="15"/>
      <w:lang w:val="es-ES"/>
    </w:rPr>
  </w:style>
  <w:style w:type="paragraph" w:customStyle="1" w:styleId="xl28">
    <w:name w:val="xl28"/>
    <w:basedOn w:val="Normal"/>
    <w:rsid w:val="00E064FD"/>
    <w:pPr>
      <w:widowControl/>
      <w:pBdr>
        <w:left w:val="single" w:sz="8" w:space="0" w:color="000080"/>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29">
    <w:name w:val="xl29"/>
    <w:basedOn w:val="Normal"/>
    <w:rsid w:val="00E064FD"/>
    <w:pPr>
      <w:widowControl/>
      <w:pBdr>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30">
    <w:name w:val="xl30"/>
    <w:basedOn w:val="Normal"/>
    <w:rsid w:val="00E064FD"/>
    <w:pPr>
      <w:widowControl/>
      <w:pBdr>
        <w:left w:val="single" w:sz="8" w:space="0" w:color="000080"/>
        <w:bottom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1">
    <w:name w:val="xl31"/>
    <w:basedOn w:val="Normal"/>
    <w:rsid w:val="00E064FD"/>
    <w:pPr>
      <w:widowControl/>
      <w:pBdr>
        <w:bottom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2">
    <w:name w:val="xl32"/>
    <w:basedOn w:val="Normal"/>
    <w:rsid w:val="00E064FD"/>
    <w:pPr>
      <w:widowControl/>
      <w:pBdr>
        <w:bottom w:val="single" w:sz="8" w:space="0" w:color="000080"/>
        <w:right w:val="single" w:sz="8" w:space="0" w:color="000080"/>
      </w:pBdr>
      <w:adjustRightInd/>
      <w:spacing w:before="100" w:beforeAutospacing="1" w:after="100" w:afterAutospacing="1"/>
      <w:ind w:left="0"/>
      <w:jc w:val="left"/>
      <w:textAlignment w:val="top"/>
    </w:pPr>
    <w:rPr>
      <w:rFonts w:cs="Arial"/>
      <w:lang w:val="es-ES"/>
    </w:rPr>
  </w:style>
  <w:style w:type="paragraph" w:customStyle="1" w:styleId="xl33">
    <w:name w:val="xl33"/>
    <w:basedOn w:val="Normal"/>
    <w:rsid w:val="00E064FD"/>
    <w:pPr>
      <w:widowControl/>
      <w:pBdr>
        <w:bottom w:val="single" w:sz="8" w:space="0" w:color="000080"/>
        <w:right w:val="single" w:sz="8" w:space="0" w:color="000080"/>
      </w:pBdr>
      <w:adjustRightInd/>
      <w:spacing w:before="100" w:beforeAutospacing="1" w:after="100" w:afterAutospacing="1"/>
      <w:ind w:left="0"/>
      <w:jc w:val="left"/>
      <w:textAlignment w:val="top"/>
    </w:pPr>
    <w:rPr>
      <w:rFonts w:cs="Arial"/>
      <w:color w:val="000000"/>
      <w:sz w:val="15"/>
      <w:szCs w:val="15"/>
      <w:lang w:val="es-ES"/>
    </w:rPr>
  </w:style>
  <w:style w:type="paragraph" w:customStyle="1" w:styleId="xl34">
    <w:name w:val="xl34"/>
    <w:basedOn w:val="Normal"/>
    <w:rsid w:val="00E064FD"/>
    <w:pPr>
      <w:widowControl/>
      <w:pBdr>
        <w:bottom w:val="single" w:sz="8" w:space="0" w:color="000080"/>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35">
    <w:name w:val="xl35"/>
    <w:basedOn w:val="Normal"/>
    <w:rsid w:val="00E064FD"/>
    <w:pPr>
      <w:widowControl/>
      <w:pBdr>
        <w:left w:val="single" w:sz="8" w:space="0" w:color="000080"/>
        <w:bottom w:val="single" w:sz="8" w:space="0" w:color="000080"/>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36">
    <w:name w:val="xl36"/>
    <w:basedOn w:val="Normal"/>
    <w:rsid w:val="00E064FD"/>
    <w:pPr>
      <w:widowControl/>
      <w:pBdr>
        <w:top w:val="single" w:sz="8" w:space="0" w:color="000080"/>
        <w:left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7">
    <w:name w:val="xl37"/>
    <w:basedOn w:val="Normal"/>
    <w:rsid w:val="00E064FD"/>
    <w:pPr>
      <w:widowControl/>
      <w:pBdr>
        <w:top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8">
    <w:name w:val="xl38"/>
    <w:basedOn w:val="Normal"/>
    <w:rsid w:val="00E064FD"/>
    <w:pPr>
      <w:widowControl/>
      <w:pBdr>
        <w:top w:val="single" w:sz="8" w:space="0" w:color="000080"/>
        <w:right w:val="single" w:sz="8" w:space="0" w:color="000080"/>
      </w:pBdr>
      <w:adjustRightInd/>
      <w:spacing w:before="100" w:beforeAutospacing="1" w:after="100" w:afterAutospacing="1"/>
      <w:ind w:left="0"/>
      <w:jc w:val="left"/>
      <w:textAlignment w:val="top"/>
    </w:pPr>
    <w:rPr>
      <w:rFonts w:cs="Arial"/>
      <w:lang w:val="es-ES"/>
    </w:rPr>
  </w:style>
  <w:style w:type="paragraph" w:customStyle="1" w:styleId="xl39">
    <w:name w:val="xl39"/>
    <w:basedOn w:val="Normal"/>
    <w:rsid w:val="00E064FD"/>
    <w:pPr>
      <w:widowControl/>
      <w:pBdr>
        <w:top w:val="single" w:sz="8" w:space="0" w:color="000080"/>
        <w:right w:val="single" w:sz="8" w:space="0" w:color="000080"/>
      </w:pBdr>
      <w:adjustRightInd/>
      <w:spacing w:before="100" w:beforeAutospacing="1" w:after="100" w:afterAutospacing="1"/>
      <w:ind w:left="0"/>
      <w:jc w:val="left"/>
      <w:textAlignment w:val="top"/>
    </w:pPr>
    <w:rPr>
      <w:rFonts w:cs="Arial"/>
      <w:color w:val="000000"/>
      <w:sz w:val="15"/>
      <w:szCs w:val="15"/>
      <w:lang w:val="es-ES"/>
    </w:rPr>
  </w:style>
  <w:style w:type="paragraph" w:customStyle="1" w:styleId="xl40">
    <w:name w:val="xl40"/>
    <w:basedOn w:val="Normal"/>
    <w:rsid w:val="00E064FD"/>
    <w:pPr>
      <w:widowControl/>
      <w:pBdr>
        <w:top w:val="single" w:sz="8" w:space="0" w:color="000080"/>
        <w:left w:val="single" w:sz="8" w:space="0" w:color="000080"/>
        <w:bottom w:val="single" w:sz="8" w:space="0" w:color="000080"/>
        <w:right w:val="single" w:sz="8" w:space="0" w:color="000080"/>
      </w:pBdr>
      <w:shd w:val="clear" w:color="auto" w:fill="CCCCFF"/>
      <w:adjustRightInd/>
      <w:spacing w:before="100" w:beforeAutospacing="1" w:after="100" w:afterAutospacing="1"/>
      <w:ind w:left="0"/>
      <w:jc w:val="center"/>
      <w:textAlignment w:val="top"/>
    </w:pPr>
    <w:rPr>
      <w:rFonts w:cs="Arial"/>
      <w:color w:val="000000"/>
      <w:sz w:val="15"/>
      <w:szCs w:val="15"/>
      <w:lang w:val="es-ES"/>
    </w:rPr>
  </w:style>
  <w:style w:type="paragraph" w:customStyle="1" w:styleId="xl41">
    <w:name w:val="xl41"/>
    <w:basedOn w:val="Normal"/>
    <w:rsid w:val="00E064FD"/>
    <w:pPr>
      <w:widowControl/>
      <w:pBdr>
        <w:top w:val="single" w:sz="8" w:space="0" w:color="000080"/>
        <w:bottom w:val="single" w:sz="8" w:space="0" w:color="000080"/>
        <w:right w:val="single" w:sz="8" w:space="0" w:color="000080"/>
      </w:pBdr>
      <w:shd w:val="clear" w:color="auto" w:fill="CCCCFF"/>
      <w:adjustRightInd/>
      <w:spacing w:before="100" w:beforeAutospacing="1" w:after="100" w:afterAutospacing="1"/>
      <w:ind w:left="0"/>
      <w:jc w:val="center"/>
      <w:textAlignment w:val="top"/>
    </w:pPr>
    <w:rPr>
      <w:rFonts w:cs="Arial"/>
      <w:color w:val="000000"/>
      <w:sz w:val="15"/>
      <w:szCs w:val="15"/>
      <w:lang w:val="es-ES"/>
    </w:rPr>
  </w:style>
  <w:style w:type="character" w:customStyle="1" w:styleId="itituloCar">
    <w:name w:val="i titulo Car"/>
    <w:link w:val="ititulo"/>
    <w:rsid w:val="00E064FD"/>
    <w:rPr>
      <w:rFonts w:ascii="Times New Roman Negrita" w:hAnsi="Times New Roman Negrita"/>
      <w:b/>
      <w:bCs/>
      <w:i/>
      <w:spacing w:val="-3"/>
      <w:sz w:val="28"/>
      <w:lang w:eastAsia="es-ES"/>
    </w:rPr>
  </w:style>
  <w:style w:type="paragraph" w:styleId="Lista">
    <w:name w:val="List"/>
    <w:basedOn w:val="Normal"/>
    <w:locked/>
    <w:rsid w:val="00E064FD"/>
    <w:pPr>
      <w:widowControl/>
      <w:tabs>
        <w:tab w:val="left" w:pos="567"/>
        <w:tab w:val="left" w:pos="851"/>
        <w:tab w:val="left" w:pos="1134"/>
        <w:tab w:val="left" w:pos="1418"/>
        <w:tab w:val="left" w:pos="1701"/>
      </w:tabs>
      <w:adjustRightInd/>
      <w:ind w:left="283" w:hanging="283"/>
      <w:textAlignment w:val="auto"/>
    </w:pPr>
    <w:rPr>
      <w:rFonts w:cs="Times New Roman"/>
      <w:szCs w:val="20"/>
      <w:lang w:val="es-ES"/>
    </w:rPr>
  </w:style>
  <w:style w:type="paragraph" w:styleId="Lista3">
    <w:name w:val="List 3"/>
    <w:basedOn w:val="Normal"/>
    <w:locked/>
    <w:rsid w:val="00E064FD"/>
    <w:pPr>
      <w:widowControl/>
      <w:tabs>
        <w:tab w:val="left" w:pos="567"/>
        <w:tab w:val="left" w:pos="851"/>
        <w:tab w:val="left" w:pos="1134"/>
        <w:tab w:val="left" w:pos="1418"/>
        <w:tab w:val="left" w:pos="1701"/>
      </w:tabs>
      <w:adjustRightInd/>
      <w:ind w:left="849" w:hanging="283"/>
      <w:textAlignment w:val="auto"/>
    </w:pPr>
    <w:rPr>
      <w:rFonts w:cs="Times New Roman"/>
      <w:szCs w:val="20"/>
      <w:lang w:val="es-ES"/>
    </w:rPr>
  </w:style>
  <w:style w:type="paragraph" w:styleId="Lista4">
    <w:name w:val="List 4"/>
    <w:basedOn w:val="Normal"/>
    <w:locked/>
    <w:rsid w:val="00E064FD"/>
    <w:pPr>
      <w:widowControl/>
      <w:tabs>
        <w:tab w:val="left" w:pos="567"/>
        <w:tab w:val="left" w:pos="851"/>
        <w:tab w:val="left" w:pos="1134"/>
        <w:tab w:val="left" w:pos="1418"/>
        <w:tab w:val="left" w:pos="1701"/>
      </w:tabs>
      <w:adjustRightInd/>
      <w:ind w:left="1132" w:hanging="283"/>
      <w:textAlignment w:val="auto"/>
    </w:pPr>
    <w:rPr>
      <w:rFonts w:cs="Times New Roman"/>
      <w:szCs w:val="20"/>
      <w:lang w:val="es-ES"/>
    </w:rPr>
  </w:style>
  <w:style w:type="paragraph" w:styleId="Saludo">
    <w:name w:val="Salutation"/>
    <w:basedOn w:val="Normal"/>
    <w:next w:val="Normal"/>
    <w:link w:val="SaludoCar"/>
    <w:locked/>
    <w:rsid w:val="00E064FD"/>
    <w:pPr>
      <w:widowControl/>
      <w:tabs>
        <w:tab w:val="left" w:pos="567"/>
        <w:tab w:val="left" w:pos="851"/>
        <w:tab w:val="left" w:pos="1134"/>
        <w:tab w:val="left" w:pos="1418"/>
        <w:tab w:val="left" w:pos="1701"/>
      </w:tabs>
      <w:adjustRightInd/>
      <w:ind w:left="0"/>
      <w:textAlignment w:val="auto"/>
    </w:pPr>
    <w:rPr>
      <w:rFonts w:cs="Times New Roman"/>
      <w:szCs w:val="20"/>
      <w:lang w:val="es-ES"/>
    </w:rPr>
  </w:style>
  <w:style w:type="character" w:customStyle="1" w:styleId="SaludoCar">
    <w:name w:val="Saludo Car"/>
    <w:basedOn w:val="Fuentedeprrafopredeter"/>
    <w:link w:val="Saludo"/>
    <w:rsid w:val="00E064FD"/>
    <w:rPr>
      <w:rFonts w:ascii="Arial" w:hAnsi="Arial"/>
      <w:lang w:val="es-ES" w:eastAsia="es-ES"/>
    </w:rPr>
  </w:style>
  <w:style w:type="paragraph" w:styleId="Listaconvietas3">
    <w:name w:val="List Bullet 3"/>
    <w:basedOn w:val="Normal"/>
    <w:locked/>
    <w:rsid w:val="00E064FD"/>
    <w:pPr>
      <w:widowControl/>
      <w:numPr>
        <w:numId w:val="18"/>
      </w:numPr>
      <w:tabs>
        <w:tab w:val="left" w:pos="567"/>
        <w:tab w:val="left" w:pos="851"/>
        <w:tab w:val="left" w:pos="1134"/>
        <w:tab w:val="left" w:pos="1418"/>
        <w:tab w:val="left" w:pos="1701"/>
      </w:tabs>
      <w:adjustRightInd/>
      <w:textAlignment w:val="auto"/>
    </w:pPr>
    <w:rPr>
      <w:rFonts w:cs="Times New Roman"/>
      <w:szCs w:val="20"/>
      <w:lang w:val="es-ES"/>
    </w:rPr>
  </w:style>
  <w:style w:type="paragraph" w:styleId="Listaconvietas4">
    <w:name w:val="List Bullet 4"/>
    <w:basedOn w:val="Normal"/>
    <w:locked/>
    <w:rsid w:val="00E064FD"/>
    <w:pPr>
      <w:widowControl/>
      <w:numPr>
        <w:numId w:val="19"/>
      </w:numPr>
      <w:tabs>
        <w:tab w:val="left" w:pos="567"/>
        <w:tab w:val="left" w:pos="851"/>
        <w:tab w:val="left" w:pos="1134"/>
        <w:tab w:val="left" w:pos="1418"/>
        <w:tab w:val="left" w:pos="1701"/>
      </w:tabs>
      <w:adjustRightInd/>
      <w:textAlignment w:val="auto"/>
    </w:pPr>
    <w:rPr>
      <w:rFonts w:cs="Times New Roman"/>
      <w:szCs w:val="20"/>
      <w:lang w:val="es-ES"/>
    </w:rPr>
  </w:style>
  <w:style w:type="paragraph" w:styleId="Continuarlista2">
    <w:name w:val="List Continue 2"/>
    <w:basedOn w:val="Normal"/>
    <w:locked/>
    <w:rsid w:val="00E064FD"/>
    <w:pPr>
      <w:widowControl/>
      <w:tabs>
        <w:tab w:val="left" w:pos="567"/>
        <w:tab w:val="left" w:pos="851"/>
        <w:tab w:val="left" w:pos="1134"/>
        <w:tab w:val="left" w:pos="1418"/>
        <w:tab w:val="left" w:pos="1701"/>
      </w:tabs>
      <w:adjustRightInd/>
      <w:spacing w:after="120"/>
      <w:ind w:left="566"/>
      <w:textAlignment w:val="auto"/>
    </w:pPr>
    <w:rPr>
      <w:rFonts w:cs="Times New Roman"/>
      <w:szCs w:val="20"/>
      <w:lang w:val="es-ES"/>
    </w:rPr>
  </w:style>
  <w:style w:type="paragraph" w:styleId="Continuarlista3">
    <w:name w:val="List Continue 3"/>
    <w:basedOn w:val="Normal"/>
    <w:locked/>
    <w:rsid w:val="00E064FD"/>
    <w:pPr>
      <w:widowControl/>
      <w:tabs>
        <w:tab w:val="left" w:pos="567"/>
        <w:tab w:val="left" w:pos="851"/>
        <w:tab w:val="left" w:pos="1134"/>
        <w:tab w:val="left" w:pos="1418"/>
        <w:tab w:val="left" w:pos="1701"/>
      </w:tabs>
      <w:adjustRightInd/>
      <w:spacing w:after="120"/>
      <w:ind w:left="849"/>
      <w:textAlignment w:val="auto"/>
    </w:pPr>
    <w:rPr>
      <w:rFonts w:cs="Times New Roman"/>
      <w:szCs w:val="20"/>
      <w:lang w:val="es-ES"/>
    </w:rPr>
  </w:style>
  <w:style w:type="paragraph" w:customStyle="1" w:styleId="Infodocumentosadjuntos">
    <w:name w:val="Info documentos adjuntos"/>
    <w:basedOn w:val="Normal"/>
    <w:rsid w:val="00E064FD"/>
    <w:pPr>
      <w:widowControl/>
      <w:tabs>
        <w:tab w:val="left" w:pos="567"/>
        <w:tab w:val="left" w:pos="851"/>
        <w:tab w:val="left" w:pos="1134"/>
        <w:tab w:val="left" w:pos="1418"/>
        <w:tab w:val="left" w:pos="1701"/>
      </w:tabs>
      <w:adjustRightInd/>
      <w:ind w:left="0"/>
      <w:textAlignment w:val="auto"/>
    </w:pPr>
    <w:rPr>
      <w:rFonts w:cs="Times New Roman"/>
      <w:szCs w:val="20"/>
      <w:lang w:val="es-ES"/>
    </w:rPr>
  </w:style>
  <w:style w:type="paragraph" w:styleId="Sangranormal">
    <w:name w:val="Normal Indent"/>
    <w:basedOn w:val="Normal"/>
    <w:locked/>
    <w:rsid w:val="00E064FD"/>
    <w:pPr>
      <w:widowControl/>
      <w:tabs>
        <w:tab w:val="left" w:pos="567"/>
        <w:tab w:val="left" w:pos="851"/>
        <w:tab w:val="left" w:pos="1134"/>
        <w:tab w:val="left" w:pos="1418"/>
        <w:tab w:val="left" w:pos="1701"/>
      </w:tabs>
      <w:adjustRightInd/>
      <w:ind w:left="708"/>
      <w:textAlignment w:val="auto"/>
    </w:pPr>
    <w:rPr>
      <w:rFonts w:cs="Times New Roman"/>
      <w:szCs w:val="20"/>
      <w:lang w:val="es-ES"/>
    </w:rPr>
  </w:style>
  <w:style w:type="paragraph" w:styleId="Textoindependienteprimerasangra">
    <w:name w:val="Body Text First Indent"/>
    <w:basedOn w:val="Textoindependiente"/>
    <w:link w:val="TextoindependienteprimerasangraCar"/>
    <w:locked/>
    <w:rsid w:val="00E064FD"/>
    <w:pPr>
      <w:widowControl/>
      <w:tabs>
        <w:tab w:val="left" w:pos="567"/>
        <w:tab w:val="left" w:pos="851"/>
        <w:tab w:val="left" w:pos="1134"/>
        <w:tab w:val="left" w:pos="1418"/>
        <w:tab w:val="left" w:pos="1701"/>
      </w:tabs>
      <w:adjustRightInd/>
      <w:spacing w:after="120"/>
      <w:ind w:left="0" w:firstLine="210"/>
      <w:jc w:val="both"/>
      <w:textAlignment w:val="auto"/>
    </w:pPr>
    <w:rPr>
      <w:rFonts w:cs="Times New Roman"/>
      <w:b w:val="0"/>
      <w:sz w:val="20"/>
      <w:lang w:val="es-ES"/>
    </w:rPr>
  </w:style>
  <w:style w:type="character" w:customStyle="1" w:styleId="TextoindependienteprimerasangraCar">
    <w:name w:val="Texto independiente primera sangría Car"/>
    <w:basedOn w:val="TextoindependienteCar"/>
    <w:link w:val="Textoindependienteprimerasangra"/>
    <w:rsid w:val="00E064FD"/>
    <w:rPr>
      <w:rFonts w:ascii="Arial" w:hAnsi="Arial" w:cs="Times New Roman"/>
      <w:b w:val="0"/>
      <w:sz w:val="36"/>
      <w:lang w:val="es-ES" w:eastAsia="es-ES"/>
    </w:rPr>
  </w:style>
  <w:style w:type="paragraph" w:styleId="Textoindependienteprimerasangra2">
    <w:name w:val="Body Text First Indent 2"/>
    <w:basedOn w:val="Sangradetextonormal"/>
    <w:link w:val="Textoindependienteprimerasangra2Car"/>
    <w:locked/>
    <w:rsid w:val="00E064FD"/>
    <w:pPr>
      <w:widowControl/>
      <w:tabs>
        <w:tab w:val="left" w:pos="567"/>
        <w:tab w:val="left" w:pos="851"/>
        <w:tab w:val="left" w:pos="1134"/>
        <w:tab w:val="left" w:pos="1418"/>
        <w:tab w:val="left" w:pos="1701"/>
      </w:tabs>
      <w:autoSpaceDE/>
      <w:autoSpaceDN/>
      <w:adjustRightInd/>
      <w:spacing w:after="120"/>
      <w:ind w:left="283" w:firstLine="210"/>
      <w:textAlignment w:val="auto"/>
    </w:pPr>
    <w:rPr>
      <w:rFonts w:cs="Times New Roman"/>
      <w:color w:val="auto"/>
      <w:szCs w:val="20"/>
      <w:lang w:val="es-ES"/>
    </w:rPr>
  </w:style>
  <w:style w:type="character" w:customStyle="1" w:styleId="Textoindependienteprimerasangra2Car">
    <w:name w:val="Texto independiente primera sangría 2 Car"/>
    <w:basedOn w:val="SangradetextonormalCar"/>
    <w:link w:val="Textoindependienteprimerasangra2"/>
    <w:rsid w:val="00E064FD"/>
    <w:rPr>
      <w:rFonts w:ascii="Arial" w:hAnsi="Arial" w:cs="Arial"/>
      <w:color w:val="000000"/>
      <w:sz w:val="24"/>
      <w:szCs w:val="24"/>
      <w:lang w:val="es-ES" w:eastAsia="es-ES"/>
    </w:rPr>
  </w:style>
  <w:style w:type="paragraph" w:customStyle="1" w:styleId="Normal1">
    <w:name w:val="Normal1"/>
    <w:basedOn w:val="Normal"/>
    <w:rsid w:val="00E064FD"/>
    <w:pPr>
      <w:widowControl/>
      <w:suppressAutoHyphens/>
      <w:adjustRightInd/>
      <w:spacing w:after="120"/>
      <w:ind w:left="0"/>
      <w:textAlignment w:val="auto"/>
    </w:pPr>
    <w:rPr>
      <w:rFonts w:cs="Times New Roman"/>
      <w:bCs/>
      <w:spacing w:val="-3"/>
      <w:szCs w:val="20"/>
      <w:lang w:val="es-ES"/>
    </w:rPr>
  </w:style>
  <w:style w:type="character" w:customStyle="1" w:styleId="TITULO-3Car">
    <w:name w:val="TITULO-3 Car"/>
    <w:link w:val="TITULO-3"/>
    <w:rsid w:val="00E064FD"/>
    <w:rPr>
      <w:i/>
      <w:spacing w:val="-3"/>
      <w:lang w:val="es-ES_tradnl" w:eastAsia="es-ES"/>
    </w:rPr>
  </w:style>
  <w:style w:type="paragraph" w:customStyle="1" w:styleId="Numeracin1">
    <w:name w:val="Numeración 1"/>
    <w:basedOn w:val="Normal"/>
    <w:rsid w:val="00E064FD"/>
    <w:pPr>
      <w:widowControl/>
      <w:numPr>
        <w:numId w:val="20"/>
      </w:numPr>
      <w:adjustRightInd/>
      <w:spacing w:after="120" w:line="312" w:lineRule="auto"/>
      <w:textAlignment w:val="auto"/>
    </w:pPr>
    <w:rPr>
      <w:rFonts w:cs="Times New Roman"/>
      <w:lang w:val="es-ES"/>
    </w:rPr>
  </w:style>
  <w:style w:type="character" w:customStyle="1" w:styleId="apple-converted-space">
    <w:name w:val="apple-converted-space"/>
    <w:basedOn w:val="Fuentedeprrafopredeter"/>
    <w:rsid w:val="00E064FD"/>
  </w:style>
  <w:style w:type="character" w:styleId="AcrnimoHTML">
    <w:name w:val="HTML Acronym"/>
    <w:basedOn w:val="Fuentedeprrafopredeter"/>
    <w:uiPriority w:val="99"/>
    <w:unhideWhenUsed/>
    <w:locked/>
    <w:rsid w:val="00E064FD"/>
  </w:style>
  <w:style w:type="character" w:customStyle="1" w:styleId="featureheadline">
    <w:name w:val="featureheadline"/>
    <w:basedOn w:val="Fuentedeprrafopredeter"/>
    <w:rsid w:val="00E064FD"/>
  </w:style>
  <w:style w:type="character" w:customStyle="1" w:styleId="bodycopy">
    <w:name w:val="bodycopy"/>
    <w:basedOn w:val="Fuentedeprrafopredeter"/>
    <w:rsid w:val="00E064FD"/>
  </w:style>
  <w:style w:type="paragraph" w:customStyle="1" w:styleId="texto00">
    <w:name w:val="texto0"/>
    <w:basedOn w:val="Normal"/>
    <w:rsid w:val="00E064FD"/>
    <w:pPr>
      <w:widowControl/>
      <w:adjustRightInd/>
      <w:spacing w:before="100" w:beforeAutospacing="1" w:after="100" w:afterAutospacing="1"/>
      <w:ind w:left="0"/>
      <w:jc w:val="left"/>
      <w:textAlignment w:val="auto"/>
    </w:pPr>
    <w:rPr>
      <w:rFonts w:cs="Times New Roman"/>
      <w:lang w:val="es-ES"/>
    </w:rPr>
  </w:style>
  <w:style w:type="paragraph" w:customStyle="1" w:styleId="MMTopic1">
    <w:name w:val="MM Topic 1"/>
    <w:basedOn w:val="Ttulo1"/>
    <w:link w:val="MMTopic1Car"/>
    <w:rsid w:val="00E064FD"/>
    <w:pPr>
      <w:keepLines/>
      <w:widowControl/>
      <w:numPr>
        <w:numId w:val="21"/>
      </w:numPr>
      <w:autoSpaceDE/>
      <w:autoSpaceDN/>
      <w:adjustRightInd/>
      <w:spacing w:before="480" w:line="276" w:lineRule="auto"/>
      <w:jc w:val="both"/>
      <w:textAlignment w:val="auto"/>
    </w:pPr>
    <w:rPr>
      <w:rFonts w:ascii="Cambria" w:hAnsi="Cambria" w:cs="Times New Roman"/>
      <w:color w:val="365F91"/>
      <w:sz w:val="28"/>
      <w:szCs w:val="28"/>
      <w:u w:val="none"/>
      <w:lang w:eastAsia="en-US"/>
    </w:rPr>
  </w:style>
  <w:style w:type="character" w:customStyle="1" w:styleId="MMTopic1Car">
    <w:name w:val="MM Topic 1 Car"/>
    <w:link w:val="MMTopic1"/>
    <w:rsid w:val="00E064FD"/>
    <w:rPr>
      <w:rFonts w:ascii="Cambria" w:hAnsi="Cambria"/>
      <w:b/>
      <w:bCs/>
      <w:color w:val="365F91"/>
      <w:sz w:val="28"/>
      <w:szCs w:val="28"/>
      <w:lang w:eastAsia="en-US"/>
    </w:rPr>
  </w:style>
  <w:style w:type="paragraph" w:customStyle="1" w:styleId="MMTopic2">
    <w:name w:val="MM Topic 2"/>
    <w:basedOn w:val="Ttulo2"/>
    <w:link w:val="MMTopic2Car"/>
    <w:rsid w:val="00E064FD"/>
    <w:pPr>
      <w:keepLines/>
      <w:widowControl/>
      <w:numPr>
        <w:ilvl w:val="1"/>
        <w:numId w:val="21"/>
      </w:numPr>
      <w:autoSpaceDE/>
      <w:autoSpaceDN/>
      <w:adjustRightInd/>
      <w:spacing w:before="200" w:line="276" w:lineRule="auto"/>
      <w:jc w:val="both"/>
      <w:textAlignment w:val="auto"/>
    </w:pPr>
    <w:rPr>
      <w:rFonts w:ascii="Cambria" w:hAnsi="Cambria" w:cs="Times New Roman"/>
      <w:color w:val="4F81BD"/>
      <w:sz w:val="26"/>
      <w:szCs w:val="26"/>
      <w:lang w:eastAsia="en-US"/>
    </w:rPr>
  </w:style>
  <w:style w:type="character" w:customStyle="1" w:styleId="MMTopic2Car">
    <w:name w:val="MM Topic 2 Car"/>
    <w:link w:val="MMTopic2"/>
    <w:rsid w:val="00E064FD"/>
    <w:rPr>
      <w:rFonts w:ascii="Cambria" w:hAnsi="Cambria"/>
      <w:b/>
      <w:bCs/>
      <w:color w:val="4F81BD"/>
      <w:sz w:val="26"/>
      <w:szCs w:val="26"/>
      <w:lang w:eastAsia="en-US"/>
    </w:rPr>
  </w:style>
  <w:style w:type="paragraph" w:customStyle="1" w:styleId="MMTopic3">
    <w:name w:val="MM Topic 3"/>
    <w:basedOn w:val="Ttulo3"/>
    <w:rsid w:val="00E064FD"/>
    <w:pPr>
      <w:keepLines/>
      <w:widowControl/>
      <w:numPr>
        <w:ilvl w:val="2"/>
        <w:numId w:val="21"/>
      </w:numPr>
      <w:tabs>
        <w:tab w:val="left" w:pos="851"/>
      </w:tabs>
      <w:adjustRightInd/>
      <w:spacing w:before="200" w:line="276" w:lineRule="auto"/>
      <w:jc w:val="both"/>
      <w:textAlignment w:val="auto"/>
    </w:pPr>
    <w:rPr>
      <w:rFonts w:ascii="Cambria" w:hAnsi="Cambria" w:cs="Times New Roman"/>
      <w:b/>
      <w:bCs/>
      <w:color w:val="4F81BD"/>
      <w:szCs w:val="22"/>
      <w:lang w:val="es-ES" w:eastAsia="en-US"/>
    </w:rPr>
  </w:style>
  <w:style w:type="paragraph" w:styleId="TtulodeTDC">
    <w:name w:val="TOC Heading"/>
    <w:basedOn w:val="Ttulo1"/>
    <w:next w:val="Normal"/>
    <w:uiPriority w:val="39"/>
    <w:unhideWhenUsed/>
    <w:qFormat/>
    <w:rsid w:val="00E064FD"/>
    <w:pPr>
      <w:keepLines/>
      <w:widowControl/>
      <w:autoSpaceDE/>
      <w:autoSpaceDN/>
      <w:adjustRightInd/>
      <w:spacing w:before="480" w:line="276" w:lineRule="auto"/>
      <w:ind w:left="0"/>
      <w:jc w:val="left"/>
      <w:textAlignment w:val="auto"/>
      <w:outlineLvl w:val="9"/>
    </w:pPr>
    <w:rPr>
      <w:rFonts w:ascii="Cambria" w:hAnsi="Cambria" w:cs="Times New Roman"/>
      <w:color w:val="365F91"/>
      <w:sz w:val="28"/>
      <w:szCs w:val="28"/>
      <w:u w:val="none"/>
      <w:lang w:val="es-ES" w:eastAsia="en-US"/>
    </w:rPr>
  </w:style>
  <w:style w:type="character" w:customStyle="1" w:styleId="PrrafodelistaCar">
    <w:name w:val="Párrafo de lista Car"/>
    <w:link w:val="Prrafodelista"/>
    <w:uiPriority w:val="34"/>
    <w:rsid w:val="00E064FD"/>
    <w:rPr>
      <w:rFonts w:ascii="Calibri" w:hAnsi="Calibri" w:cstheme="minorHAnsi"/>
      <w:sz w:val="24"/>
      <w:szCs w:val="24"/>
      <w:lang w:eastAsia="es-ES"/>
    </w:rPr>
  </w:style>
  <w:style w:type="paragraph" w:styleId="ndice1">
    <w:name w:val="index 1"/>
    <w:basedOn w:val="Normal"/>
    <w:next w:val="Normal"/>
    <w:autoRedefine/>
    <w:locked/>
    <w:rsid w:val="00E064FD"/>
    <w:pPr>
      <w:widowControl/>
      <w:adjustRightInd/>
      <w:ind w:left="220" w:hanging="220"/>
      <w:textAlignment w:val="auto"/>
    </w:pPr>
    <w:rPr>
      <w:rFonts w:cs="Times New Roman"/>
      <w:szCs w:val="20"/>
      <w:lang w:val="es-ES"/>
    </w:rPr>
  </w:style>
  <w:style w:type="character" w:customStyle="1" w:styleId="EpgrafeCar">
    <w:name w:val="Epígrafe Car"/>
    <w:aliases w:val=" Car Char Char Car, Car Char Char Char Char Char Char Char Car, Car Char Char Char Char Char Char Car Car Car, Car Char Char Char Char Char Char Car Car1,(Tabla Car,...) Car,Car Char Char Car,Car Char Char Char Char Char Char Char Car"/>
    <w:link w:val="Epgrafe"/>
    <w:rsid w:val="00E064FD"/>
    <w:rPr>
      <w:rFonts w:ascii="Arial" w:hAnsi="Arial"/>
      <w:b/>
      <w:bCs/>
      <w:szCs w:val="24"/>
      <w:lang w:val="ca-ES" w:eastAsia="es-ES"/>
    </w:rPr>
  </w:style>
  <w:style w:type="paragraph" w:customStyle="1" w:styleId="Logro">
    <w:name w:val="Logro"/>
    <w:basedOn w:val="Textoindependiente"/>
    <w:rsid w:val="00E064FD"/>
    <w:pPr>
      <w:widowControl/>
      <w:numPr>
        <w:numId w:val="22"/>
      </w:numPr>
      <w:adjustRightInd/>
      <w:spacing w:after="60" w:line="240" w:lineRule="atLeast"/>
      <w:ind w:left="0"/>
      <w:jc w:val="both"/>
      <w:textAlignment w:val="auto"/>
    </w:pPr>
    <w:rPr>
      <w:rFonts w:ascii="Tahoma" w:hAnsi="Tahoma" w:cs="Tahoma"/>
      <w:b w:val="0"/>
      <w:sz w:val="20"/>
      <w:szCs w:val="22"/>
      <w:lang w:val="es-ES" w:eastAsia="en-US"/>
    </w:rPr>
  </w:style>
  <w:style w:type="paragraph" w:customStyle="1" w:styleId="Fuente">
    <w:name w:val="Fuente"/>
    <w:basedOn w:val="Normal"/>
    <w:next w:val="Normal"/>
    <w:link w:val="FuenteCar"/>
    <w:rsid w:val="00E064FD"/>
    <w:pPr>
      <w:widowControl/>
      <w:adjustRightInd/>
      <w:spacing w:before="120" w:after="300" w:line="288" w:lineRule="auto"/>
      <w:ind w:left="0"/>
      <w:jc w:val="left"/>
      <w:textAlignment w:val="auto"/>
    </w:pPr>
    <w:rPr>
      <w:rFonts w:ascii="Century" w:hAnsi="Century" w:cs="Times New Roman"/>
      <w:sz w:val="16"/>
      <w:lang w:eastAsia="en-US"/>
    </w:rPr>
  </w:style>
  <w:style w:type="paragraph" w:customStyle="1" w:styleId="figura">
    <w:name w:val="figura"/>
    <w:basedOn w:val="Normal"/>
    <w:rsid w:val="00E064FD"/>
    <w:pPr>
      <w:widowControl/>
      <w:numPr>
        <w:numId w:val="23"/>
      </w:numPr>
      <w:adjustRightInd/>
      <w:spacing w:before="240" w:after="240"/>
      <w:textAlignment w:val="auto"/>
    </w:pPr>
    <w:rPr>
      <w:rFonts w:ascii="Tahoma" w:eastAsia="Arial Unicode MS" w:hAnsi="Tahoma" w:cs="Times New Roman"/>
      <w:b/>
      <w:color w:val="808080"/>
      <w:szCs w:val="15"/>
      <w:lang w:val="pt-BR" w:eastAsia="pt-BR"/>
    </w:rPr>
  </w:style>
  <w:style w:type="character" w:customStyle="1" w:styleId="FuenteCar">
    <w:name w:val="Fuente Car"/>
    <w:link w:val="Fuente"/>
    <w:rsid w:val="00E064FD"/>
    <w:rPr>
      <w:rFonts w:ascii="Century" w:hAnsi="Century"/>
      <w:sz w:val="16"/>
      <w:szCs w:val="24"/>
      <w:lang w:eastAsia="en-US"/>
    </w:rPr>
  </w:style>
  <w:style w:type="paragraph" w:styleId="Sinespaciado">
    <w:name w:val="No Spacing"/>
    <w:link w:val="SinespaciadoCar"/>
    <w:uiPriority w:val="1"/>
    <w:qFormat/>
    <w:rsid w:val="00E064FD"/>
    <w:rPr>
      <w:rFonts w:ascii="Calibri" w:hAnsi="Calibri"/>
      <w:sz w:val="22"/>
      <w:szCs w:val="22"/>
      <w:lang w:val="es-ES" w:eastAsia="en-US"/>
    </w:rPr>
  </w:style>
  <w:style w:type="character" w:customStyle="1" w:styleId="corchete-llamada1">
    <w:name w:val="corchete-llamada1"/>
    <w:rsid w:val="00E064FD"/>
    <w:rPr>
      <w:vanish/>
      <w:webHidden w:val="0"/>
      <w:specVanish w:val="0"/>
    </w:rPr>
  </w:style>
  <w:style w:type="paragraph" w:customStyle="1" w:styleId="style20">
    <w:name w:val="style2"/>
    <w:basedOn w:val="Normal"/>
    <w:rsid w:val="00E064FD"/>
    <w:pPr>
      <w:widowControl/>
      <w:adjustRightInd/>
      <w:spacing w:before="100" w:beforeAutospacing="1" w:after="100" w:afterAutospacing="1"/>
      <w:ind w:left="0"/>
      <w:jc w:val="left"/>
      <w:textAlignment w:val="auto"/>
    </w:pPr>
    <w:rPr>
      <w:rFonts w:ascii="Tahoma" w:hAnsi="Tahoma" w:cs="Tahoma"/>
      <w:color w:val="666666"/>
      <w:sz w:val="13"/>
      <w:szCs w:val="13"/>
    </w:rPr>
  </w:style>
  <w:style w:type="character" w:customStyle="1" w:styleId="mw-headline">
    <w:name w:val="mw-headline"/>
    <w:basedOn w:val="Fuentedeprrafopredeter"/>
    <w:rsid w:val="00E064FD"/>
  </w:style>
  <w:style w:type="paragraph" w:customStyle="1" w:styleId="Pa7">
    <w:name w:val="Pa7"/>
    <w:basedOn w:val="Normal"/>
    <w:next w:val="Normal"/>
    <w:uiPriority w:val="99"/>
    <w:rsid w:val="00E064FD"/>
    <w:pPr>
      <w:widowControl/>
      <w:autoSpaceDE w:val="0"/>
      <w:autoSpaceDN w:val="0"/>
      <w:spacing w:line="121" w:lineRule="atLeast"/>
      <w:ind w:left="0"/>
      <w:jc w:val="left"/>
      <w:textAlignment w:val="auto"/>
    </w:pPr>
    <w:rPr>
      <w:rFonts w:ascii="Presidencia Fuerte" w:hAnsi="Presidencia Fuerte" w:cs="Times New Roman"/>
      <w:lang w:eastAsia="es-MX"/>
    </w:rPr>
  </w:style>
  <w:style w:type="paragraph" w:customStyle="1" w:styleId="Pa6">
    <w:name w:val="Pa6"/>
    <w:basedOn w:val="Normal"/>
    <w:next w:val="Normal"/>
    <w:uiPriority w:val="99"/>
    <w:rsid w:val="00E064FD"/>
    <w:pPr>
      <w:widowControl/>
      <w:autoSpaceDE w:val="0"/>
      <w:autoSpaceDN w:val="0"/>
      <w:spacing w:line="281" w:lineRule="atLeast"/>
      <w:ind w:left="0"/>
      <w:jc w:val="left"/>
      <w:textAlignment w:val="auto"/>
    </w:pPr>
    <w:rPr>
      <w:rFonts w:ascii="Presidencia Fuerte" w:hAnsi="Presidencia Fuerte" w:cs="Times New Roman"/>
      <w:lang w:eastAsia="es-MX"/>
    </w:rPr>
  </w:style>
  <w:style w:type="character" w:customStyle="1" w:styleId="A6">
    <w:name w:val="A6"/>
    <w:uiPriority w:val="99"/>
    <w:rsid w:val="00E064FD"/>
    <w:rPr>
      <w:rFonts w:cs="Presidencia Fuerte"/>
      <w:b/>
      <w:bCs/>
      <w:color w:val="FFFFFF"/>
      <w:sz w:val="16"/>
      <w:szCs w:val="16"/>
    </w:rPr>
  </w:style>
  <w:style w:type="character" w:customStyle="1" w:styleId="A19">
    <w:name w:val="A19"/>
    <w:uiPriority w:val="99"/>
    <w:rsid w:val="00E064FD"/>
    <w:rPr>
      <w:rFonts w:ascii="Presidencia Base" w:hAnsi="Presidencia Base" w:cs="Presidencia Base"/>
      <w:color w:val="221E1F"/>
      <w:sz w:val="7"/>
      <w:szCs w:val="7"/>
    </w:rPr>
  </w:style>
  <w:style w:type="character" w:customStyle="1" w:styleId="TITULO-1Car">
    <w:name w:val="TITULO-1 Car"/>
    <w:link w:val="TITULO-1"/>
    <w:rsid w:val="00E064FD"/>
    <w:rPr>
      <w:rFonts w:ascii="Arial" w:hAnsi="Arial"/>
      <w:b/>
      <w:bCs/>
      <w:i/>
      <w:iCs/>
      <w:caps/>
      <w:sz w:val="24"/>
      <w:u w:val="double"/>
    </w:rPr>
  </w:style>
  <w:style w:type="paragraph" w:customStyle="1" w:styleId="Vieta1">
    <w:name w:val="Viñeta 1"/>
    <w:basedOn w:val="Normal"/>
    <w:link w:val="Vieta1CarCar"/>
    <w:autoRedefine/>
    <w:qFormat/>
    <w:rsid w:val="00E064FD"/>
    <w:pPr>
      <w:widowControl/>
      <w:numPr>
        <w:numId w:val="24"/>
      </w:numPr>
      <w:tabs>
        <w:tab w:val="left" w:pos="357"/>
      </w:tabs>
      <w:adjustRightInd/>
      <w:textAlignment w:val="auto"/>
    </w:pPr>
    <w:rPr>
      <w:rFonts w:cs="Times New Roman"/>
      <w:szCs w:val="20"/>
      <w:shd w:val="clear" w:color="auto" w:fill="FFFFFF"/>
      <w:lang w:val="ca-ES" w:eastAsia="en-US"/>
    </w:rPr>
  </w:style>
  <w:style w:type="paragraph" w:customStyle="1" w:styleId="Vieta2">
    <w:name w:val="Viñeta 2"/>
    <w:basedOn w:val="Normal"/>
    <w:link w:val="Vieta2Car"/>
    <w:autoRedefine/>
    <w:qFormat/>
    <w:rsid w:val="00E064FD"/>
    <w:pPr>
      <w:widowControl/>
      <w:numPr>
        <w:ilvl w:val="1"/>
        <w:numId w:val="24"/>
      </w:numPr>
      <w:tabs>
        <w:tab w:val="left" w:pos="720"/>
      </w:tabs>
      <w:adjustRightInd/>
      <w:textAlignment w:val="auto"/>
    </w:pPr>
    <w:rPr>
      <w:rFonts w:cs="Times New Roman"/>
      <w:szCs w:val="20"/>
    </w:rPr>
  </w:style>
  <w:style w:type="paragraph" w:customStyle="1" w:styleId="Vieta3">
    <w:name w:val="Viñeta 3"/>
    <w:basedOn w:val="Normal"/>
    <w:autoRedefine/>
    <w:qFormat/>
    <w:rsid w:val="00E064FD"/>
    <w:pPr>
      <w:widowControl/>
      <w:numPr>
        <w:ilvl w:val="2"/>
        <w:numId w:val="24"/>
      </w:numPr>
      <w:tabs>
        <w:tab w:val="left" w:pos="1077"/>
      </w:tabs>
      <w:adjustRightInd/>
      <w:textAlignment w:val="auto"/>
    </w:pPr>
    <w:rPr>
      <w:rFonts w:cs="Times New Roman"/>
      <w:szCs w:val="20"/>
      <w:lang w:val="es-ES"/>
    </w:rPr>
  </w:style>
  <w:style w:type="character" w:customStyle="1" w:styleId="Vieta1CarCar">
    <w:name w:val="Viñeta 1 Car Car"/>
    <w:link w:val="Vieta1"/>
    <w:rsid w:val="00E064FD"/>
    <w:rPr>
      <w:rFonts w:ascii="Arial" w:hAnsi="Arial"/>
      <w:lang w:val="ca-ES" w:eastAsia="en-US"/>
    </w:rPr>
  </w:style>
  <w:style w:type="paragraph" w:customStyle="1" w:styleId="ListaBulet">
    <w:name w:val="Lista Bulet"/>
    <w:basedOn w:val="Normal"/>
    <w:rsid w:val="00E064FD"/>
    <w:pPr>
      <w:widowControl/>
      <w:numPr>
        <w:numId w:val="25"/>
      </w:numPr>
      <w:adjustRightInd/>
      <w:spacing w:before="120" w:after="120"/>
      <w:jc w:val="left"/>
      <w:textAlignment w:val="auto"/>
    </w:pPr>
    <w:rPr>
      <w:rFonts w:cs="Times New Roman"/>
      <w:lang w:val="ca-ES"/>
    </w:rPr>
  </w:style>
  <w:style w:type="character" w:customStyle="1" w:styleId="Vieta1Car">
    <w:name w:val="Viñeta 1 Car"/>
    <w:uiPriority w:val="99"/>
    <w:locked/>
    <w:rsid w:val="00E064FD"/>
    <w:rPr>
      <w:rFonts w:ascii="Arial" w:eastAsia="Times New Roman" w:hAnsi="Arial" w:cs="Times New Roman"/>
      <w:sz w:val="20"/>
      <w:szCs w:val="20"/>
      <w:lang w:eastAsia="es-ES"/>
    </w:rPr>
  </w:style>
  <w:style w:type="paragraph" w:customStyle="1" w:styleId="Vieta">
    <w:name w:val="Viñeta"/>
    <w:basedOn w:val="Normal"/>
    <w:link w:val="VietaCar"/>
    <w:qFormat/>
    <w:rsid w:val="00E064FD"/>
    <w:pPr>
      <w:widowControl/>
      <w:numPr>
        <w:numId w:val="26"/>
      </w:numPr>
      <w:adjustRightInd/>
      <w:textAlignment w:val="auto"/>
    </w:pPr>
    <w:rPr>
      <w:rFonts w:cs="Times New Roman"/>
      <w:szCs w:val="20"/>
    </w:rPr>
  </w:style>
  <w:style w:type="character" w:customStyle="1" w:styleId="VietaCar">
    <w:name w:val="Viñeta Car"/>
    <w:link w:val="Vieta"/>
    <w:rsid w:val="00E064FD"/>
    <w:rPr>
      <w:rFonts w:ascii="Arial" w:hAnsi="Arial"/>
      <w:lang w:eastAsia="es-ES"/>
    </w:rPr>
  </w:style>
  <w:style w:type="paragraph" w:customStyle="1" w:styleId="Figurainsertar">
    <w:name w:val="Figura insertar"/>
    <w:basedOn w:val="Normal"/>
    <w:next w:val="Normal"/>
    <w:autoRedefine/>
    <w:rsid w:val="00E064FD"/>
    <w:pPr>
      <w:widowControl/>
      <w:adjustRightInd/>
      <w:spacing w:before="60" w:after="60"/>
      <w:ind w:left="0"/>
      <w:jc w:val="center"/>
      <w:textAlignment w:val="auto"/>
    </w:pPr>
    <w:rPr>
      <w:rFonts w:cs="Times New Roman"/>
      <w:lang w:val="es-ES"/>
    </w:rPr>
  </w:style>
  <w:style w:type="paragraph" w:customStyle="1" w:styleId="TITULO1EMA">
    <w:name w:val="TITULO 1 EMA"/>
    <w:basedOn w:val="Ttulo1"/>
    <w:next w:val="Normal"/>
    <w:qFormat/>
    <w:rsid w:val="00E064FD"/>
    <w:pPr>
      <w:pageBreakBefore/>
      <w:numPr>
        <w:numId w:val="32"/>
      </w:numPr>
      <w:autoSpaceDE/>
      <w:autoSpaceDN/>
      <w:adjustRightInd/>
      <w:spacing w:before="240" w:after="240"/>
      <w:jc w:val="both"/>
      <w:textAlignment w:val="auto"/>
    </w:pPr>
    <w:rPr>
      <w:rFonts w:cs="Arial Narrow"/>
      <w:bCs w:val="0"/>
      <w:iCs/>
      <w:caps/>
      <w:color w:val="auto"/>
      <w:kern w:val="28"/>
      <w:sz w:val="28"/>
      <w:szCs w:val="22"/>
      <w:u w:val="none"/>
      <w:lang w:val="es-ES"/>
    </w:rPr>
  </w:style>
  <w:style w:type="paragraph" w:customStyle="1" w:styleId="TITULO2EMA">
    <w:name w:val="TITULO 2 EMA"/>
    <w:basedOn w:val="Ttulo2"/>
    <w:next w:val="Normal"/>
    <w:qFormat/>
    <w:rsid w:val="00E064FD"/>
    <w:pPr>
      <w:widowControl/>
      <w:numPr>
        <w:ilvl w:val="1"/>
        <w:numId w:val="32"/>
      </w:numPr>
      <w:autoSpaceDE/>
      <w:autoSpaceDN/>
      <w:adjustRightInd/>
      <w:spacing w:before="120" w:after="120"/>
      <w:jc w:val="both"/>
      <w:textAlignment w:val="auto"/>
    </w:pPr>
    <w:rPr>
      <w:rFonts w:cs="Times New Roman"/>
      <w:color w:val="auto"/>
      <w:kern w:val="20"/>
      <w:sz w:val="24"/>
      <w:szCs w:val="24"/>
      <w:lang w:val="es-ES"/>
    </w:rPr>
  </w:style>
  <w:style w:type="paragraph" w:customStyle="1" w:styleId="TITULO3EMA">
    <w:name w:val="TITULO 3 EMA"/>
    <w:basedOn w:val="Ttulo3"/>
    <w:next w:val="Normal"/>
    <w:qFormat/>
    <w:rsid w:val="00E064FD"/>
    <w:pPr>
      <w:widowControl/>
      <w:numPr>
        <w:ilvl w:val="2"/>
        <w:numId w:val="32"/>
      </w:numPr>
      <w:adjustRightInd/>
      <w:spacing w:before="120" w:after="120"/>
      <w:jc w:val="both"/>
      <w:textAlignment w:val="auto"/>
    </w:pPr>
    <w:rPr>
      <w:rFonts w:cs="Times New Roman"/>
      <w:sz w:val="22"/>
      <w:szCs w:val="24"/>
      <w:lang w:val="es-ES"/>
    </w:rPr>
  </w:style>
  <w:style w:type="paragraph" w:customStyle="1" w:styleId="TITULO4EMA">
    <w:name w:val="TITULO 4 EMA"/>
    <w:basedOn w:val="TITULO3EMA"/>
    <w:next w:val="Normal"/>
    <w:qFormat/>
    <w:rsid w:val="00E064FD"/>
    <w:pPr>
      <w:numPr>
        <w:ilvl w:val="3"/>
      </w:numPr>
    </w:pPr>
    <w:rPr>
      <w:sz w:val="18"/>
    </w:rPr>
  </w:style>
  <w:style w:type="paragraph" w:customStyle="1" w:styleId="TITULO5EMA">
    <w:name w:val="TITULO 5 EMA"/>
    <w:basedOn w:val="TITULO4EMA"/>
    <w:next w:val="Normal"/>
    <w:qFormat/>
    <w:rsid w:val="00E064FD"/>
    <w:pPr>
      <w:numPr>
        <w:ilvl w:val="4"/>
      </w:numPr>
    </w:pPr>
    <w:rPr>
      <w:sz w:val="16"/>
    </w:rPr>
  </w:style>
  <w:style w:type="character" w:customStyle="1" w:styleId="Vieta2Car">
    <w:name w:val="Viñeta 2 Car"/>
    <w:link w:val="Vieta2"/>
    <w:rsid w:val="00E064FD"/>
    <w:rPr>
      <w:rFonts w:ascii="Arial" w:hAnsi="Arial"/>
      <w:lang w:eastAsia="es-ES"/>
    </w:rPr>
  </w:style>
  <w:style w:type="paragraph" w:customStyle="1" w:styleId="Vieta4">
    <w:name w:val="Viñeta 4"/>
    <w:basedOn w:val="Normal"/>
    <w:rsid w:val="00E064FD"/>
    <w:pPr>
      <w:widowControl/>
      <w:numPr>
        <w:numId w:val="27"/>
      </w:numPr>
      <w:adjustRightInd/>
      <w:textAlignment w:val="auto"/>
    </w:pPr>
    <w:rPr>
      <w:rFonts w:cs="Arial"/>
      <w:bCs/>
      <w:kern w:val="32"/>
      <w:szCs w:val="22"/>
      <w:lang w:val="ca-ES"/>
    </w:rPr>
  </w:style>
  <w:style w:type="paragraph" w:customStyle="1" w:styleId="Vinyeta1">
    <w:name w:val="Vinyeta 1"/>
    <w:basedOn w:val="Normal"/>
    <w:rsid w:val="00E064FD"/>
    <w:pPr>
      <w:widowControl/>
      <w:numPr>
        <w:numId w:val="28"/>
      </w:numPr>
      <w:suppressAutoHyphens/>
      <w:adjustRightInd/>
      <w:spacing w:before="120" w:after="120"/>
      <w:textAlignment w:val="auto"/>
    </w:pPr>
    <w:rPr>
      <w:rFonts w:cs="Times New Roman"/>
      <w:lang w:val="ca-ES" w:eastAsia="fr-FR"/>
    </w:rPr>
  </w:style>
  <w:style w:type="paragraph" w:customStyle="1" w:styleId="Guion">
    <w:name w:val="Guion"/>
    <w:basedOn w:val="Normal"/>
    <w:rsid w:val="00E064FD"/>
    <w:pPr>
      <w:widowControl/>
      <w:numPr>
        <w:numId w:val="30"/>
      </w:numPr>
      <w:adjustRightInd/>
      <w:spacing w:before="120" w:after="120"/>
      <w:textAlignment w:val="auto"/>
    </w:pPr>
    <w:rPr>
      <w:rFonts w:ascii="Times New Roman" w:hAnsi="Times New Roman" w:cs="Times New Roman"/>
      <w:sz w:val="22"/>
      <w:szCs w:val="28"/>
      <w:lang w:val="ca-ES"/>
    </w:rPr>
  </w:style>
  <w:style w:type="paragraph" w:customStyle="1" w:styleId="ANEJO">
    <w:name w:val="ANEJO"/>
    <w:basedOn w:val="Normal"/>
    <w:rsid w:val="00E064FD"/>
    <w:pPr>
      <w:widowControl/>
      <w:numPr>
        <w:numId w:val="31"/>
      </w:numPr>
      <w:tabs>
        <w:tab w:val="clear" w:pos="-1080"/>
      </w:tabs>
      <w:adjustRightInd/>
      <w:spacing w:before="120" w:after="120"/>
      <w:ind w:left="357" w:hanging="357"/>
      <w:textAlignment w:val="auto"/>
    </w:pPr>
    <w:rPr>
      <w:rFonts w:ascii="Times New Roman Negrita" w:hAnsi="Times New Roman Negrita" w:cs="Times New Roman"/>
      <w:b/>
      <w:bCs/>
      <w:caps/>
      <w:sz w:val="22"/>
      <w:lang w:val="es-ES"/>
    </w:rPr>
  </w:style>
  <w:style w:type="paragraph" w:customStyle="1" w:styleId="ATSG">
    <w:name w:val="ATSG"/>
    <w:basedOn w:val="Normal"/>
    <w:rsid w:val="00E064FD"/>
    <w:pPr>
      <w:widowControl/>
      <w:tabs>
        <w:tab w:val="left" w:pos="-1440"/>
        <w:tab w:val="left" w:pos="-720"/>
        <w:tab w:val="left" w:pos="0"/>
        <w:tab w:val="left" w:pos="72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overflowPunct w:val="0"/>
      <w:autoSpaceDE w:val="0"/>
      <w:autoSpaceDN w:val="0"/>
      <w:ind w:left="720"/>
    </w:pPr>
    <w:rPr>
      <w:rFonts w:cs="Times New Roman"/>
      <w:szCs w:val="20"/>
      <w:lang w:val="en-US"/>
    </w:rPr>
  </w:style>
  <w:style w:type="paragraph" w:customStyle="1" w:styleId="Prrafodelista3">
    <w:name w:val="Párrafo de lista3"/>
    <w:basedOn w:val="Normal"/>
    <w:rsid w:val="00A43995"/>
    <w:pPr>
      <w:widowControl/>
      <w:adjustRightInd/>
      <w:spacing w:after="200" w:line="276" w:lineRule="auto"/>
      <w:ind w:left="720"/>
      <w:jc w:val="left"/>
      <w:textAlignment w:val="auto"/>
    </w:pPr>
    <w:rPr>
      <w:rFonts w:cs="Calibri"/>
      <w:szCs w:val="22"/>
      <w:lang w:eastAsia="en-US"/>
    </w:rPr>
  </w:style>
  <w:style w:type="paragraph" w:customStyle="1" w:styleId="a1">
    <w:basedOn w:val="Normal"/>
    <w:next w:val="Ttulo"/>
    <w:rsid w:val="00A43995"/>
    <w:pPr>
      <w:widowControl/>
      <w:adjustRightInd/>
      <w:spacing w:after="60"/>
      <w:ind w:left="2160"/>
      <w:jc w:val="left"/>
      <w:textAlignment w:val="auto"/>
    </w:pPr>
    <w:rPr>
      <w:rFonts w:ascii="Tahoma" w:hAnsi="Tahoma" w:cs="Tahoma"/>
      <w:color w:val="808080"/>
      <w:spacing w:val="10"/>
      <w:sz w:val="16"/>
      <w:szCs w:val="16"/>
      <w:lang w:val="es-ES" w:bidi="es-ES"/>
    </w:rPr>
  </w:style>
  <w:style w:type="paragraph" w:customStyle="1" w:styleId="Normal2">
    <w:name w:val="Normal2"/>
    <w:basedOn w:val="Normal"/>
    <w:rsid w:val="00A43995"/>
    <w:pPr>
      <w:widowControl/>
      <w:suppressAutoHyphens/>
      <w:adjustRightInd/>
      <w:spacing w:after="120"/>
      <w:ind w:left="0"/>
      <w:textAlignment w:val="auto"/>
    </w:pPr>
    <w:rPr>
      <w:rFonts w:cs="Times New Roman"/>
      <w:bCs/>
      <w:spacing w:val="-3"/>
      <w:szCs w:val="20"/>
      <w:lang w:val="es-ES"/>
    </w:rPr>
  </w:style>
  <w:style w:type="paragraph" w:customStyle="1" w:styleId="BlockText1">
    <w:name w:val="Block Text1"/>
    <w:basedOn w:val="Normal"/>
    <w:rsid w:val="0080672E"/>
    <w:pPr>
      <w:widowControl/>
      <w:adjustRightInd/>
      <w:spacing w:line="240" w:lineRule="auto"/>
      <w:ind w:left="284" w:right="-284"/>
      <w:textAlignment w:val="auto"/>
    </w:pPr>
    <w:rPr>
      <w:rFonts w:cs="Times New Roman"/>
      <w:color w:val="000000"/>
      <w:sz w:val="24"/>
      <w:szCs w:val="20"/>
      <w:lang w:val="es-ES_tradnl"/>
    </w:rPr>
  </w:style>
  <w:style w:type="paragraph" w:customStyle="1" w:styleId="BodyTextIndent21">
    <w:name w:val="Body Text Indent 21"/>
    <w:basedOn w:val="Normal"/>
    <w:rsid w:val="0080672E"/>
    <w:pPr>
      <w:widowControl/>
      <w:adjustRightInd/>
      <w:spacing w:line="240" w:lineRule="auto"/>
      <w:ind w:left="851" w:hanging="284"/>
      <w:textAlignment w:val="auto"/>
    </w:pPr>
    <w:rPr>
      <w:rFonts w:cs="Times New Roman"/>
      <w:color w:val="000000"/>
      <w:sz w:val="24"/>
      <w:szCs w:val="20"/>
      <w:lang w:val="es-ES_tradnl"/>
    </w:rPr>
  </w:style>
  <w:style w:type="character" w:styleId="Textodelmarcadordeposicin">
    <w:name w:val="Placeholder Text"/>
    <w:basedOn w:val="Fuentedeprrafopredeter"/>
    <w:uiPriority w:val="99"/>
    <w:semiHidden/>
    <w:rsid w:val="0080672E"/>
    <w:rPr>
      <w:color w:val="808080"/>
    </w:rPr>
  </w:style>
  <w:style w:type="character" w:customStyle="1" w:styleId="Arial11">
    <w:name w:val="Arial 11"/>
    <w:basedOn w:val="Fuentedeprrafopredeter"/>
    <w:uiPriority w:val="1"/>
    <w:qFormat/>
    <w:rsid w:val="0080672E"/>
    <w:rPr>
      <w:rFonts w:ascii="Arial" w:hAnsi="Arial"/>
      <w:sz w:val="22"/>
    </w:rPr>
  </w:style>
  <w:style w:type="paragraph" w:styleId="Revisin">
    <w:name w:val="Revision"/>
    <w:hidden/>
    <w:uiPriority w:val="99"/>
    <w:semiHidden/>
    <w:rsid w:val="0080672E"/>
    <w:rPr>
      <w:lang w:val="es-ES"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MX" w:eastAsia="es-MX" w:bidi="ar-SA"/>
      </w:rPr>
    </w:rPrDefault>
    <w:pPrDefault/>
  </w:docDefaults>
  <w:latentStyles w:defLockedState="0" w:defUIPriority="99" w:defSemiHidden="1" w:defUnhideWhenUsed="0" w:defQFormat="0" w:count="267">
    <w:lsdException w:name="Normal" w:semiHidden="0" w:uiPriority="0" w:qFormat="1"/>
    <w:lsdException w:name="heading 1" w:semiHidden="0" w:uiPriority="0" w:qFormat="1"/>
    <w:lsdException w:name="heading 2" w:semiHidden="0" w:uiPriority="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iPriority="0"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locked="1" w:uiPriority="0" w:unhideWhenUsed="1"/>
    <w:lsdException w:name="footnote text" w:locked="1" w:uiPriority="0" w:unhideWhenUsed="1"/>
    <w:lsdException w:name="annotation text" w:locked="1" w:uiPriority="0" w:unhideWhenUsed="1"/>
    <w:lsdException w:name="header" w:locked="1" w:uiPriority="0" w:unhideWhenUsed="1"/>
    <w:lsdException w:name="footer" w:locked="1" w:unhideWhenUsed="1"/>
    <w:lsdException w:name="index heading" w:locked="1" w:unhideWhenUsed="1"/>
    <w:lsdException w:name="caption" w:uiPriority="0" w:unhideWhenUsed="1" w:qFormat="1"/>
    <w:lsdException w:name="table of figures" w:locked="1" w:unhideWhenUsed="1"/>
    <w:lsdException w:name="envelope address" w:locked="1" w:unhideWhenUsed="1"/>
    <w:lsdException w:name="envelope return" w:locked="1" w:uiPriority="0" w:unhideWhenUsed="1"/>
    <w:lsdException w:name="footnote reference" w:locked="1" w:uiPriority="0" w:unhideWhenUsed="1"/>
    <w:lsdException w:name="annotation reference" w:locked="1" w:uiPriority="0" w:unhideWhenUsed="1"/>
    <w:lsdException w:name="line number" w:locked="1" w:unhideWhenUsed="1"/>
    <w:lsdException w:name="page number" w:locked="1" w:uiPriority="0" w:unhideWhenUsed="1"/>
    <w:lsdException w:name="endnote reference" w:locked="1" w:uiPriority="0" w:unhideWhenUsed="1"/>
    <w:lsdException w:name="endnote text" w:locked="1" w:uiPriority="0" w:unhideWhenUsed="1"/>
    <w:lsdException w:name="table of authorities" w:locked="1" w:unhideWhenUsed="1"/>
    <w:lsdException w:name="macro" w:locked="1" w:unhideWhenUsed="1"/>
    <w:lsdException w:name="toa heading" w:locked="1" w:unhideWhenUsed="1"/>
    <w:lsdException w:name="List" w:locked="1" w:uiPriority="0" w:unhideWhenUsed="1"/>
    <w:lsdException w:name="List Bullet" w:locked="1" w:uiPriority="0" w:unhideWhenUsed="1"/>
    <w:lsdException w:name="List Number" w:locked="1" w:unhideWhenUsed="1"/>
    <w:lsdException w:name="List 2" w:locked="1" w:uiPriority="0" w:unhideWhenUsed="1"/>
    <w:lsdException w:name="List 3" w:locked="1" w:uiPriority="0" w:unhideWhenUsed="1"/>
    <w:lsdException w:name="List 4" w:locked="1" w:uiPriority="0" w:unhideWhenUsed="1"/>
    <w:lsdException w:name="List 5" w:locked="1" w:unhideWhenUsed="1"/>
    <w:lsdException w:name="List Bullet 2" w:locked="1" w:uiPriority="0" w:unhideWhenUsed="1"/>
    <w:lsdException w:name="List Bullet 3" w:locked="1" w:uiPriority="0" w:unhideWhenUsed="1"/>
    <w:lsdException w:name="List Bullet 4" w:locked="1" w:uiPriority="0"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10" w:qFormat="1"/>
    <w:lsdException w:name="Closing" w:locked="1" w:unhideWhenUsed="1"/>
    <w:lsdException w:name="Signature" w:locked="1" w:uiPriority="0" w:unhideWhenUsed="1"/>
    <w:lsdException w:name="Default Paragraph Font" w:semiHidden="0" w:uiPriority="0"/>
    <w:lsdException w:name="Body Text" w:locked="1" w:uiPriority="0" w:unhideWhenUsed="1"/>
    <w:lsdException w:name="Body Text Indent" w:locked="1" w:uiPriority="0" w:unhideWhenUsed="1"/>
    <w:lsdException w:name="List Continue" w:locked="1" w:uiPriority="0" w:unhideWhenUsed="1"/>
    <w:lsdException w:name="List Continue 2" w:locked="1" w:uiPriority="0" w:unhideWhenUsed="1"/>
    <w:lsdException w:name="List Continue 3" w:locked="1" w:uiPriority="0"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iPriority="0" w:unhideWhenUsed="1"/>
    <w:lsdException w:name="Date" w:locked="1" w:unhideWhenUsed="1"/>
    <w:lsdException w:name="Body Text First Indent" w:locked="1" w:uiPriority="0" w:unhideWhenUsed="1"/>
    <w:lsdException w:name="Body Text First Indent 2" w:locked="1" w:uiPriority="0" w:unhideWhenUsed="1"/>
    <w:lsdException w:name="Note Heading" w:locked="1" w:unhideWhenUsed="1"/>
    <w:lsdException w:name="Body Text 2" w:locked="1" w:uiPriority="0" w:unhideWhenUsed="1"/>
    <w:lsdException w:name="Body Text 3" w:locked="1" w:uiPriority="0" w:unhideWhenUsed="1"/>
    <w:lsdException w:name="Body Text Indent 2" w:locked="1" w:uiPriority="0" w:unhideWhenUsed="1"/>
    <w:lsdException w:name="Body Text Indent 3" w:locked="1" w:uiPriority="0" w:unhideWhenUsed="1"/>
    <w:lsdException w:name="Block Text" w:locked="1" w:uiPriority="0" w:unhideWhenUsed="1"/>
    <w:lsdException w:name="Hyperlink" w:locked="1" w:unhideWhenUsed="1"/>
    <w:lsdException w:name="FollowedHyperlink" w:locked="1" w:uiPriority="0" w:unhideWhenUsed="1"/>
    <w:lsdException w:name="Strong" w:semiHidden="0" w:uiPriority="22" w:qFormat="1"/>
    <w:lsdException w:name="Emphasis" w:semiHidden="0" w:uiPriority="20" w:qFormat="1"/>
    <w:lsdException w:name="Document Map" w:locked="1" w:uiPriority="0" w:unhideWhenUsed="1"/>
    <w:lsdException w:name="Plain Text" w:locked="1" w:uiPriority="0"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iPriority="0" w:unhideWhenUsed="1"/>
    <w:lsdException w:name="No List" w:locked="1" w:unhideWhenUsed="1"/>
    <w:lsdException w:name="Outline List 1" w:locked="1" w:unhideWhenUsed="1"/>
    <w:lsdException w:name="Outline List 2" w:locked="1" w:uiPriority="0"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iPriority="0" w:unhideWhenUsed="1"/>
    <w:lsdException w:name="Table Grid" w:semiHidden="0" w:uiPriority="59"/>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533381"/>
    <w:pPr>
      <w:widowControl w:val="0"/>
      <w:adjustRightInd w:val="0"/>
      <w:spacing w:line="360" w:lineRule="auto"/>
      <w:ind w:left="147"/>
      <w:jc w:val="both"/>
      <w:textAlignment w:val="baseline"/>
    </w:pPr>
    <w:rPr>
      <w:rFonts w:ascii="Arial" w:hAnsi="Arial" w:cstheme="minorHAnsi"/>
      <w:szCs w:val="24"/>
      <w:lang w:eastAsia="es-ES"/>
    </w:rPr>
  </w:style>
  <w:style w:type="paragraph" w:styleId="Ttulo1">
    <w:name w:val="heading 1"/>
    <w:aliases w:val="Título 11,Designación,clausula,14T,título 1,CAPÍTULO,Sener 1,ARTÍCULO,CAPÍTULO1,CAPÍTULO2,CAPÍTULO3,CAPÍTULO4,CAPÍTULO11,CAPÍTULO21,CAPÍTULO31,CAPÍTULO5,CAPÍTULO12,CAPÍTULO22,DOCUMENTO Nº 1,DOCUMENTO Nº 11,Título 1. Sener,Título 1 Car1"/>
    <w:basedOn w:val="Normal"/>
    <w:next w:val="Normal"/>
    <w:link w:val="Ttulo1Car"/>
    <w:qFormat/>
    <w:rsid w:val="00E91992"/>
    <w:pPr>
      <w:keepNext/>
      <w:autoSpaceDE w:val="0"/>
      <w:autoSpaceDN w:val="0"/>
      <w:jc w:val="center"/>
      <w:outlineLvl w:val="0"/>
    </w:pPr>
    <w:rPr>
      <w:b/>
      <w:bCs/>
      <w:color w:val="000000"/>
      <w:u w:val="single"/>
    </w:rPr>
  </w:style>
  <w:style w:type="paragraph" w:styleId="Ttulo2">
    <w:name w:val="heading 2"/>
    <w:aliases w:val="2 headline,h,Título 21,TTC 2,Libro,Fracción C/T,TÍTULO 2 OFERTA,12A,Sener 2,Apartado,TÍTULO 2 DIG,TÍTULO 2 DIG1,TÍTULO 2 DIG2,TÍTULO 2 DIG3,TÍTULO 2 DIG4,TÍTULO 2 DIG11,TÍTULO 2 DIG21,TÍTULO 2 DIG31,TÍTULO 2 DIG5,TÍTULO 2 DIG12,TÍTULO 2 DIG22"/>
    <w:basedOn w:val="Normal"/>
    <w:next w:val="Normal"/>
    <w:link w:val="Ttulo2Car"/>
    <w:qFormat/>
    <w:rsid w:val="00E91992"/>
    <w:pPr>
      <w:keepNext/>
      <w:autoSpaceDE w:val="0"/>
      <w:autoSpaceDN w:val="0"/>
      <w:jc w:val="center"/>
      <w:outlineLvl w:val="1"/>
    </w:pPr>
    <w:rPr>
      <w:b/>
      <w:bCs/>
      <w:color w:val="000000"/>
      <w:szCs w:val="20"/>
    </w:rPr>
  </w:style>
  <w:style w:type="paragraph" w:styleId="Ttulo3">
    <w:name w:val="heading 3"/>
    <w:aliases w:val="TTC 3,Tema,Inciso C/T,Subapartado,TITULO 3 DIG,TITULO 3 DIG1,TITULO 3 DIG2,TITULO 3 DIG3,TITULO 3 DIG4,TITULO 3 DIG11,TITULO 3 DIG21,TITULO 3 DIG31,TITULO 3 DIG5,TITULO 3 DIG12,TITULO 3 DIG22,TITULO 3 DIG32,TITULO 3 DIG6,TITULO 3 DIG13"/>
    <w:basedOn w:val="Normal"/>
    <w:next w:val="Normal"/>
    <w:link w:val="Ttulo3Car"/>
    <w:qFormat/>
    <w:rsid w:val="00E91992"/>
    <w:pPr>
      <w:keepNext/>
      <w:jc w:val="center"/>
      <w:outlineLvl w:val="2"/>
    </w:pPr>
    <w:rPr>
      <w:szCs w:val="20"/>
      <w:lang w:val="es-ES_tradnl"/>
    </w:rPr>
  </w:style>
  <w:style w:type="paragraph" w:styleId="Ttulo4">
    <w:name w:val="heading 4"/>
    <w:aliases w:val="TTC 4,Sub-subaptdo,Sub-subaptdo1,Sub-subaptdo2,Sub-subaptdo3,Sub-subaptdo4,Sub-subaptdo5,Sub-subaptdo6,Sub-subaptdo7,Sub-subaptdo8,Sub-subaptdo4...,Título cpi detalle,Título 4: 1.1.1.1,wt3,Título 4_n_n,Título 4 Car2,Título 4 Car1 Car,Titulo 4"/>
    <w:basedOn w:val="Normal"/>
    <w:next w:val="Normal"/>
    <w:link w:val="Ttulo4Car"/>
    <w:qFormat/>
    <w:rsid w:val="00E91992"/>
    <w:pPr>
      <w:keepNext/>
      <w:autoSpaceDE w:val="0"/>
      <w:autoSpaceDN w:val="0"/>
      <w:outlineLvl w:val="3"/>
    </w:pPr>
    <w:rPr>
      <w:b/>
      <w:bCs/>
      <w:color w:val="000000"/>
      <w:szCs w:val="20"/>
    </w:rPr>
  </w:style>
  <w:style w:type="paragraph" w:styleId="Ttulo5">
    <w:name w:val="heading 5"/>
    <w:aliases w:val=" Car,5 sub-bullet,sb,4,TTC 5,Sub-sub-subaptdo,dash,ds,dd,Roman list,dash Car,ds Car,dd Car,Roman list Car,Título 5 Car2 Car,Título 5 Car Car1 Car,dash Car Car1 Car,ds Car Car1 Car,dd Car Car1 Car,Roman list Car Car1 Car,dash Car2 Car,ds Car2 Ca"/>
    <w:basedOn w:val="Normal"/>
    <w:next w:val="Normal"/>
    <w:link w:val="Ttulo5Car"/>
    <w:qFormat/>
    <w:rsid w:val="00E91992"/>
    <w:pPr>
      <w:keepNext/>
      <w:jc w:val="center"/>
      <w:outlineLvl w:val="4"/>
    </w:pPr>
    <w:rPr>
      <w:b/>
      <w:bCs/>
      <w:color w:val="000000"/>
      <w:sz w:val="28"/>
      <w:szCs w:val="28"/>
    </w:rPr>
  </w:style>
  <w:style w:type="paragraph" w:styleId="Ttulo6">
    <w:name w:val="heading 6"/>
    <w:aliases w:val="Titulo Sub Sub Rubro,r,Legal Level 1."/>
    <w:basedOn w:val="Normal"/>
    <w:next w:val="Normal"/>
    <w:link w:val="Ttulo6Car"/>
    <w:qFormat/>
    <w:rsid w:val="00E91992"/>
    <w:pPr>
      <w:keepNext/>
      <w:autoSpaceDE w:val="0"/>
      <w:autoSpaceDN w:val="0"/>
      <w:spacing w:before="120" w:after="120"/>
      <w:jc w:val="center"/>
      <w:outlineLvl w:val="5"/>
    </w:pPr>
    <w:rPr>
      <w:b/>
      <w:bCs/>
      <w:color w:val="000000"/>
      <w:sz w:val="18"/>
      <w:szCs w:val="18"/>
    </w:rPr>
  </w:style>
  <w:style w:type="paragraph" w:styleId="Ttulo7">
    <w:name w:val="heading 7"/>
    <w:aliases w:val="Legal Level 1.1."/>
    <w:basedOn w:val="Normal"/>
    <w:next w:val="Normal"/>
    <w:link w:val="Ttulo7Car"/>
    <w:qFormat/>
    <w:rsid w:val="00E91992"/>
    <w:pPr>
      <w:keepNext/>
      <w:autoSpaceDE w:val="0"/>
      <w:autoSpaceDN w:val="0"/>
      <w:jc w:val="center"/>
      <w:outlineLvl w:val="6"/>
    </w:pPr>
    <w:rPr>
      <w:b/>
      <w:bCs/>
      <w:sz w:val="28"/>
      <w:szCs w:val="28"/>
    </w:rPr>
  </w:style>
  <w:style w:type="paragraph" w:styleId="Ttulo8">
    <w:name w:val="heading 8"/>
    <w:aliases w:val="- DI -8"/>
    <w:basedOn w:val="Normal"/>
    <w:next w:val="Normal"/>
    <w:link w:val="Ttulo8Car"/>
    <w:qFormat/>
    <w:rsid w:val="00E91992"/>
    <w:pPr>
      <w:keepNext/>
      <w:autoSpaceDE w:val="0"/>
      <w:autoSpaceDN w:val="0"/>
      <w:jc w:val="center"/>
      <w:outlineLvl w:val="7"/>
    </w:pPr>
    <w:rPr>
      <w:b/>
      <w:bCs/>
      <w:color w:val="000000"/>
      <w:sz w:val="39"/>
      <w:szCs w:val="39"/>
    </w:rPr>
  </w:style>
  <w:style w:type="paragraph" w:styleId="Ttulo9">
    <w:name w:val="heading 9"/>
    <w:basedOn w:val="Normal"/>
    <w:next w:val="Normal"/>
    <w:link w:val="Ttulo9Car"/>
    <w:qFormat/>
    <w:rsid w:val="00E91992"/>
    <w:pPr>
      <w:keepNext/>
      <w:autoSpaceDE w:val="0"/>
      <w:autoSpaceDN w:val="0"/>
      <w:jc w:val="center"/>
      <w:outlineLvl w:val="8"/>
    </w:pPr>
    <w:rPr>
      <w:b/>
      <w:bCs/>
      <w:color w:val="00000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Título 11 Car,Designación Car,clausula Car,14T Car,título 1 Car,CAPÍTULO Car,Sener 1 Car,ARTÍCULO Car,CAPÍTULO1 Car,CAPÍTULO2 Car,CAPÍTULO3 Car,CAPÍTULO4 Car,CAPÍTULO11 Car,CAPÍTULO21 Car,CAPÍTULO31 Car,CAPÍTULO5 Car,CAPÍTULO12 Car"/>
    <w:link w:val="Ttulo1"/>
    <w:locked/>
    <w:rsid w:val="00D35A7F"/>
    <w:rPr>
      <w:rFonts w:ascii="Arial" w:hAnsi="Arial" w:cs="Arial"/>
      <w:b/>
      <w:bCs/>
      <w:color w:val="000000"/>
      <w:sz w:val="24"/>
      <w:szCs w:val="24"/>
      <w:u w:val="single"/>
    </w:rPr>
  </w:style>
  <w:style w:type="character" w:customStyle="1" w:styleId="Ttulo2Car">
    <w:name w:val="Título 2 Car"/>
    <w:aliases w:val="2 headline Car,h Car,Título 21 Car,TTC 2 Car,Libro Car,Fracción C/T Car,TÍTULO 2 OFERTA Car,12A Car,Sener 2 Car,Apartado Car,TÍTULO 2 DIG Car,TÍTULO 2 DIG1 Car,TÍTULO 2 DIG2 Car,TÍTULO 2 DIG3 Car,TÍTULO 2 DIG4 Car,TÍTULO 2 DIG11 Car"/>
    <w:link w:val="Ttulo2"/>
    <w:locked/>
    <w:rsid w:val="00D35A7F"/>
    <w:rPr>
      <w:rFonts w:ascii="Arial" w:hAnsi="Arial" w:cs="Arial"/>
      <w:b/>
      <w:bCs/>
      <w:color w:val="000000"/>
    </w:rPr>
  </w:style>
  <w:style w:type="character" w:customStyle="1" w:styleId="Ttulo3Car">
    <w:name w:val="Título 3 Car"/>
    <w:aliases w:val="TTC 3 Car,Tema Car,Inciso C/T Car,Subapartado Car,TITULO 3 DIG Car,TITULO 3 DIG1 Car,TITULO 3 DIG2 Car,TITULO 3 DIG3 Car,TITULO 3 DIG4 Car,TITULO 3 DIG11 Car,TITULO 3 DIG21 Car,TITULO 3 DIG31 Car,TITULO 3 DIG5 Car,TITULO 3 DIG12 Car"/>
    <w:link w:val="Ttulo3"/>
    <w:locked/>
    <w:rsid w:val="00D35A7F"/>
    <w:rPr>
      <w:rFonts w:cs="Times New Roman"/>
      <w:sz w:val="24"/>
      <w:lang w:val="es-ES_tradnl"/>
    </w:rPr>
  </w:style>
  <w:style w:type="character" w:customStyle="1" w:styleId="Ttulo4Car">
    <w:name w:val="Título 4 Car"/>
    <w:aliases w:val="TTC 4 Car,Sub-subaptdo Car,Sub-subaptdo1 Car,Sub-subaptdo2 Car,Sub-subaptdo3 Car,Sub-subaptdo4 Car,Sub-subaptdo5 Car,Sub-subaptdo6 Car,Sub-subaptdo7 Car,Sub-subaptdo8 Car,Sub-subaptdo4... Car,Título cpi detalle Car,Título 4: 1.1.1.1 Car"/>
    <w:link w:val="Ttulo4"/>
    <w:locked/>
    <w:rsid w:val="00D35A7F"/>
    <w:rPr>
      <w:rFonts w:ascii="Arial" w:hAnsi="Arial" w:cs="Arial"/>
      <w:b/>
      <w:bCs/>
      <w:color w:val="000000"/>
    </w:rPr>
  </w:style>
  <w:style w:type="character" w:customStyle="1" w:styleId="Ttulo5Car">
    <w:name w:val="Título 5 Car"/>
    <w:aliases w:val=" Car Car,5 sub-bullet Car,sb Car,4 Car,TTC 5 Car,Sub-sub-subaptdo Car,dash Car1,ds Car1,dd Car1,Roman list Car1,dash Car Car,ds Car Car,dd Car Car,Roman list Car Car,Título 5 Car2 Car Car,Título 5 Car Car1 Car Car,dash Car Car1 Car Car"/>
    <w:link w:val="Ttulo5"/>
    <w:locked/>
    <w:rsid w:val="00D35A7F"/>
    <w:rPr>
      <w:rFonts w:ascii="Arial" w:hAnsi="Arial" w:cs="Arial"/>
      <w:b/>
      <w:bCs/>
      <w:color w:val="000000"/>
      <w:sz w:val="28"/>
      <w:szCs w:val="28"/>
    </w:rPr>
  </w:style>
  <w:style w:type="character" w:customStyle="1" w:styleId="Ttulo6Car">
    <w:name w:val="Título 6 Car"/>
    <w:aliases w:val="Titulo Sub Sub Rubro Car,r Car,Legal Level 1. Car"/>
    <w:link w:val="Ttulo6"/>
    <w:locked/>
    <w:rsid w:val="00D35A7F"/>
    <w:rPr>
      <w:rFonts w:ascii="Arial" w:hAnsi="Arial" w:cs="Arial"/>
      <w:b/>
      <w:bCs/>
      <w:color w:val="000000"/>
      <w:sz w:val="18"/>
      <w:szCs w:val="18"/>
    </w:rPr>
  </w:style>
  <w:style w:type="character" w:customStyle="1" w:styleId="Ttulo7Car">
    <w:name w:val="Título 7 Car"/>
    <w:aliases w:val="Legal Level 1.1. Car"/>
    <w:link w:val="Ttulo7"/>
    <w:locked/>
    <w:rsid w:val="00CA767E"/>
    <w:rPr>
      <w:rFonts w:ascii="Arial" w:hAnsi="Arial" w:cs="Arial"/>
      <w:b/>
      <w:bCs/>
      <w:sz w:val="28"/>
      <w:szCs w:val="28"/>
    </w:rPr>
  </w:style>
  <w:style w:type="character" w:customStyle="1" w:styleId="Ttulo8Car">
    <w:name w:val="Título 8 Car"/>
    <w:aliases w:val="- DI -8 Car"/>
    <w:link w:val="Ttulo8"/>
    <w:locked/>
    <w:rsid w:val="00D35A7F"/>
    <w:rPr>
      <w:rFonts w:ascii="Arial" w:hAnsi="Arial" w:cs="Arial"/>
      <w:b/>
      <w:bCs/>
      <w:color w:val="000000"/>
      <w:sz w:val="39"/>
      <w:szCs w:val="39"/>
    </w:rPr>
  </w:style>
  <w:style w:type="character" w:customStyle="1" w:styleId="Ttulo9Car">
    <w:name w:val="Título 9 Car"/>
    <w:link w:val="Ttulo9"/>
    <w:locked/>
    <w:rsid w:val="00D35A7F"/>
    <w:rPr>
      <w:rFonts w:ascii="Arial" w:hAnsi="Arial" w:cs="Arial"/>
      <w:b/>
      <w:bCs/>
      <w:color w:val="000000"/>
      <w:sz w:val="24"/>
    </w:rPr>
  </w:style>
  <w:style w:type="paragraph" w:styleId="Encabezado">
    <w:name w:val="header"/>
    <w:aliases w:val="Header Line,header,WP Header,Encabezado1,anexo,Encabezado 2,encabezado"/>
    <w:basedOn w:val="Normal"/>
    <w:link w:val="EncabezadoCar"/>
    <w:rsid w:val="00E91992"/>
    <w:pPr>
      <w:tabs>
        <w:tab w:val="center" w:pos="4252"/>
        <w:tab w:val="right" w:pos="8504"/>
      </w:tabs>
    </w:pPr>
  </w:style>
  <w:style w:type="character" w:customStyle="1" w:styleId="EncabezadoCar">
    <w:name w:val="Encabezado Car"/>
    <w:aliases w:val="Header Line Car,header Car,WP Header Car,Encabezado1 Car,anexo Car,Encabezado 2 Car,encabezado Car"/>
    <w:link w:val="Encabezado"/>
    <w:locked/>
    <w:rsid w:val="00D35A7F"/>
    <w:rPr>
      <w:rFonts w:cs="Times New Roman"/>
      <w:sz w:val="24"/>
      <w:szCs w:val="24"/>
    </w:rPr>
  </w:style>
  <w:style w:type="paragraph" w:styleId="Piedepgina">
    <w:name w:val="footer"/>
    <w:basedOn w:val="Normal"/>
    <w:link w:val="PiedepginaCar"/>
    <w:uiPriority w:val="99"/>
    <w:rsid w:val="00E91992"/>
    <w:pPr>
      <w:tabs>
        <w:tab w:val="center" w:pos="4252"/>
        <w:tab w:val="right" w:pos="8504"/>
      </w:tabs>
    </w:pPr>
  </w:style>
  <w:style w:type="character" w:customStyle="1" w:styleId="PiedepginaCar">
    <w:name w:val="Pie de página Car"/>
    <w:link w:val="Piedepgina"/>
    <w:uiPriority w:val="99"/>
    <w:locked/>
    <w:rsid w:val="00D35A7F"/>
    <w:rPr>
      <w:rFonts w:cs="Times New Roman"/>
      <w:sz w:val="24"/>
      <w:szCs w:val="24"/>
    </w:rPr>
  </w:style>
  <w:style w:type="paragraph" w:styleId="Sangradetextonormal">
    <w:name w:val="Body Text Indent"/>
    <w:basedOn w:val="Normal"/>
    <w:link w:val="SangradetextonormalCar"/>
    <w:rsid w:val="00E91992"/>
    <w:pPr>
      <w:autoSpaceDE w:val="0"/>
      <w:autoSpaceDN w:val="0"/>
      <w:ind w:left="360"/>
    </w:pPr>
    <w:rPr>
      <w:color w:val="000000"/>
    </w:rPr>
  </w:style>
  <w:style w:type="character" w:customStyle="1" w:styleId="SangradetextonormalCar">
    <w:name w:val="Sangría de texto normal Car"/>
    <w:link w:val="Sangradetextonormal"/>
    <w:locked/>
    <w:rsid w:val="008446D2"/>
    <w:rPr>
      <w:rFonts w:ascii="Arial" w:hAnsi="Arial" w:cs="Arial"/>
      <w:color w:val="000000"/>
      <w:sz w:val="24"/>
      <w:szCs w:val="24"/>
    </w:rPr>
  </w:style>
  <w:style w:type="paragraph" w:styleId="Sangra2detindependiente">
    <w:name w:val="Body Text Indent 2"/>
    <w:basedOn w:val="Normal"/>
    <w:link w:val="Sangra2detindependienteCar"/>
    <w:rsid w:val="00E91992"/>
    <w:pPr>
      <w:autoSpaceDE w:val="0"/>
      <w:autoSpaceDN w:val="0"/>
      <w:ind w:left="1800"/>
    </w:pPr>
    <w:rPr>
      <w:color w:val="000000"/>
      <w:szCs w:val="20"/>
    </w:rPr>
  </w:style>
  <w:style w:type="character" w:customStyle="1" w:styleId="Sangra2detindependienteCar">
    <w:name w:val="Sangría 2 de t. independiente Car"/>
    <w:link w:val="Sangra2detindependiente"/>
    <w:locked/>
    <w:rsid w:val="00CA767E"/>
    <w:rPr>
      <w:rFonts w:ascii="Arial" w:hAnsi="Arial" w:cs="Arial"/>
      <w:color w:val="000000"/>
      <w:sz w:val="24"/>
    </w:rPr>
  </w:style>
  <w:style w:type="paragraph" w:customStyle="1" w:styleId="Default">
    <w:name w:val="Default"/>
    <w:rsid w:val="00E91992"/>
    <w:pPr>
      <w:widowControl w:val="0"/>
      <w:autoSpaceDE w:val="0"/>
      <w:autoSpaceDN w:val="0"/>
      <w:adjustRightInd w:val="0"/>
      <w:spacing w:line="360" w:lineRule="atLeast"/>
      <w:jc w:val="both"/>
      <w:textAlignment w:val="baseline"/>
    </w:pPr>
    <w:rPr>
      <w:rFonts w:ascii="Arial" w:hAnsi="Arial"/>
      <w:color w:val="000000"/>
      <w:sz w:val="24"/>
      <w:szCs w:val="24"/>
      <w:lang w:val="es-ES" w:eastAsia="es-ES"/>
    </w:rPr>
  </w:style>
  <w:style w:type="paragraph" w:customStyle="1" w:styleId="fraccion">
    <w:name w:val="fraccion"/>
    <w:basedOn w:val="Default"/>
    <w:next w:val="Default"/>
    <w:rsid w:val="00E91992"/>
    <w:rPr>
      <w:color w:val="auto"/>
    </w:rPr>
  </w:style>
  <w:style w:type="paragraph" w:customStyle="1" w:styleId="Fraccin">
    <w:name w:val="Fracción"/>
    <w:basedOn w:val="Default"/>
    <w:next w:val="Default"/>
    <w:rsid w:val="00E91992"/>
    <w:rPr>
      <w:color w:val="auto"/>
    </w:rPr>
  </w:style>
  <w:style w:type="paragraph" w:styleId="Textoindependiente2">
    <w:name w:val="Body Text 2"/>
    <w:basedOn w:val="Normal"/>
    <w:link w:val="Textoindependiente2Car"/>
    <w:rsid w:val="00E91992"/>
    <w:rPr>
      <w:color w:val="000000"/>
      <w:szCs w:val="20"/>
    </w:rPr>
  </w:style>
  <w:style w:type="character" w:customStyle="1" w:styleId="Textoindependiente2Car">
    <w:name w:val="Texto independiente 2 Car"/>
    <w:link w:val="Textoindependiente2"/>
    <w:locked/>
    <w:rsid w:val="00CA767E"/>
    <w:rPr>
      <w:rFonts w:ascii="Arial" w:hAnsi="Arial" w:cs="Arial"/>
      <w:color w:val="000000"/>
      <w:sz w:val="24"/>
    </w:rPr>
  </w:style>
  <w:style w:type="paragraph" w:styleId="Sangra3detindependiente">
    <w:name w:val="Body Text Indent 3"/>
    <w:basedOn w:val="Normal"/>
    <w:link w:val="Sangra3detindependienteCar"/>
    <w:rsid w:val="00E91992"/>
    <w:pPr>
      <w:ind w:left="1080"/>
    </w:pPr>
    <w:rPr>
      <w:color w:val="000000"/>
      <w:szCs w:val="20"/>
    </w:rPr>
  </w:style>
  <w:style w:type="character" w:customStyle="1" w:styleId="Sangra3detindependienteCar">
    <w:name w:val="Sangría 3 de t. independiente Car"/>
    <w:link w:val="Sangra3detindependiente"/>
    <w:locked/>
    <w:rsid w:val="00D35A7F"/>
    <w:rPr>
      <w:rFonts w:ascii="Arial" w:hAnsi="Arial" w:cs="Arial"/>
      <w:color w:val="000000"/>
      <w:sz w:val="24"/>
    </w:rPr>
  </w:style>
  <w:style w:type="paragraph" w:styleId="Textoindependiente3">
    <w:name w:val="Body Text 3"/>
    <w:basedOn w:val="Normal"/>
    <w:link w:val="Textoindependiente3Car"/>
    <w:rsid w:val="00E91992"/>
    <w:rPr>
      <w:szCs w:val="20"/>
      <w:lang w:val="es-ES_tradnl"/>
    </w:rPr>
  </w:style>
  <w:style w:type="character" w:customStyle="1" w:styleId="Textoindependiente3Car">
    <w:name w:val="Texto independiente 3 Car"/>
    <w:link w:val="Textoindependiente3"/>
    <w:locked/>
    <w:rsid w:val="00D35A7F"/>
    <w:rPr>
      <w:rFonts w:cs="Times New Roman"/>
      <w:lang w:val="es-ES_tradnl"/>
    </w:rPr>
  </w:style>
  <w:style w:type="paragraph" w:customStyle="1" w:styleId="Ttulol">
    <w:name w:val="Títulol"/>
    <w:basedOn w:val="Normal"/>
    <w:uiPriority w:val="99"/>
    <w:rsid w:val="00E91992"/>
    <w:pPr>
      <w:jc w:val="center"/>
    </w:pPr>
    <w:rPr>
      <w:szCs w:val="20"/>
    </w:rPr>
  </w:style>
  <w:style w:type="paragraph" w:styleId="Textoindependiente">
    <w:name w:val="Body Text"/>
    <w:basedOn w:val="Normal"/>
    <w:link w:val="TextoindependienteCar"/>
    <w:rsid w:val="00E91992"/>
    <w:pPr>
      <w:jc w:val="center"/>
    </w:pPr>
    <w:rPr>
      <w:b/>
      <w:sz w:val="36"/>
      <w:szCs w:val="20"/>
      <w:lang w:val="es-ES_tradnl"/>
    </w:rPr>
  </w:style>
  <w:style w:type="character" w:customStyle="1" w:styleId="TextoindependienteCar">
    <w:name w:val="Texto independiente Car"/>
    <w:link w:val="Textoindependiente"/>
    <w:locked/>
    <w:rsid w:val="00D35A7F"/>
    <w:rPr>
      <w:rFonts w:cs="Times New Roman"/>
      <w:b/>
      <w:sz w:val="36"/>
      <w:lang w:val="es-ES_tradnl"/>
    </w:rPr>
  </w:style>
  <w:style w:type="character" w:styleId="Nmerodepgina">
    <w:name w:val="page number"/>
    <w:rsid w:val="00E91992"/>
    <w:rPr>
      <w:rFonts w:cs="Times New Roman"/>
    </w:rPr>
  </w:style>
  <w:style w:type="paragraph" w:customStyle="1" w:styleId="Default1">
    <w:name w:val="Default1"/>
    <w:basedOn w:val="Default"/>
    <w:next w:val="Default"/>
    <w:uiPriority w:val="99"/>
    <w:rsid w:val="00E91992"/>
    <w:rPr>
      <w:color w:val="auto"/>
    </w:rPr>
  </w:style>
  <w:style w:type="paragraph" w:customStyle="1" w:styleId="CM3">
    <w:name w:val="CM3"/>
    <w:basedOn w:val="Default"/>
    <w:next w:val="Default"/>
    <w:rsid w:val="00E91992"/>
    <w:rPr>
      <w:color w:val="auto"/>
    </w:rPr>
  </w:style>
  <w:style w:type="paragraph" w:customStyle="1" w:styleId="BodyText21">
    <w:name w:val="Body Text 21"/>
    <w:basedOn w:val="Normal"/>
    <w:rsid w:val="00E91992"/>
    <w:pPr>
      <w:autoSpaceDE w:val="0"/>
      <w:autoSpaceDN w:val="0"/>
      <w:ind w:right="-376"/>
    </w:pPr>
    <w:rPr>
      <w:rFonts w:cs="Arial"/>
      <w:lang w:val="es-ES_tradnl"/>
    </w:rPr>
  </w:style>
  <w:style w:type="paragraph" w:customStyle="1" w:styleId="Textoindependiente21">
    <w:name w:val="Texto independiente 21"/>
    <w:basedOn w:val="Normal"/>
    <w:rsid w:val="00E91992"/>
    <w:pPr>
      <w:ind w:left="851"/>
    </w:pPr>
    <w:rPr>
      <w:color w:val="000000"/>
      <w:szCs w:val="20"/>
      <w:lang w:val="es-ES_tradnl"/>
    </w:rPr>
  </w:style>
  <w:style w:type="paragraph" w:customStyle="1" w:styleId="Textoindependiente31">
    <w:name w:val="Texto independiente 31"/>
    <w:basedOn w:val="Normal"/>
    <w:rsid w:val="00E91992"/>
    <w:rPr>
      <w:rFonts w:ascii="Arial Narrow" w:hAnsi="Arial Narrow"/>
      <w:color w:val="0000FF"/>
      <w:szCs w:val="20"/>
      <w:lang w:val="es-ES_tradnl"/>
    </w:rPr>
  </w:style>
  <w:style w:type="paragraph" w:customStyle="1" w:styleId="Textodebloque1">
    <w:name w:val="Texto de bloque1"/>
    <w:basedOn w:val="Normal"/>
    <w:rsid w:val="00E91992"/>
    <w:pPr>
      <w:ind w:left="284" w:right="-284"/>
    </w:pPr>
    <w:rPr>
      <w:color w:val="000000"/>
      <w:szCs w:val="20"/>
      <w:lang w:val="es-ES_tradnl"/>
    </w:rPr>
  </w:style>
  <w:style w:type="paragraph" w:customStyle="1" w:styleId="Sangra2detindependiente1">
    <w:name w:val="Sangría 2 de t. independiente1"/>
    <w:basedOn w:val="Normal"/>
    <w:rsid w:val="00E91992"/>
    <w:pPr>
      <w:ind w:left="851" w:hanging="284"/>
    </w:pPr>
    <w:rPr>
      <w:color w:val="000000"/>
      <w:szCs w:val="20"/>
      <w:lang w:val="es-ES_tradnl"/>
    </w:rPr>
  </w:style>
  <w:style w:type="paragraph" w:styleId="Textocomentario">
    <w:name w:val="annotation text"/>
    <w:basedOn w:val="Normal"/>
    <w:link w:val="TextocomentarioCar"/>
    <w:rsid w:val="00E91992"/>
    <w:rPr>
      <w:szCs w:val="20"/>
    </w:rPr>
  </w:style>
  <w:style w:type="character" w:customStyle="1" w:styleId="TextocomentarioCar">
    <w:name w:val="Texto comentario Car"/>
    <w:link w:val="Textocomentario"/>
    <w:locked/>
    <w:rsid w:val="00D35A7F"/>
    <w:rPr>
      <w:rFonts w:cs="Times New Roman"/>
    </w:rPr>
  </w:style>
  <w:style w:type="paragraph" w:customStyle="1" w:styleId="ROMANOS">
    <w:name w:val="ROMANOS"/>
    <w:basedOn w:val="Normal"/>
    <w:rsid w:val="00E91992"/>
    <w:pPr>
      <w:tabs>
        <w:tab w:val="left" w:pos="720"/>
      </w:tabs>
      <w:spacing w:after="101" w:line="216" w:lineRule="atLeast"/>
      <w:ind w:left="720" w:hanging="432"/>
    </w:pPr>
    <w:rPr>
      <w:sz w:val="18"/>
      <w:szCs w:val="20"/>
      <w:lang w:val="es-ES_tradnl"/>
    </w:rPr>
  </w:style>
  <w:style w:type="paragraph" w:customStyle="1" w:styleId="Texto">
    <w:name w:val="Texto"/>
    <w:basedOn w:val="Normal"/>
    <w:rsid w:val="00E91992"/>
    <w:pPr>
      <w:spacing w:after="101" w:line="216" w:lineRule="exact"/>
      <w:ind w:firstLine="288"/>
    </w:pPr>
    <w:rPr>
      <w:sz w:val="18"/>
      <w:szCs w:val="18"/>
    </w:rPr>
  </w:style>
  <w:style w:type="paragraph" w:customStyle="1" w:styleId="INCISO">
    <w:name w:val="INCISO"/>
    <w:basedOn w:val="Normal"/>
    <w:rsid w:val="00E91992"/>
    <w:pPr>
      <w:tabs>
        <w:tab w:val="left" w:pos="1152"/>
      </w:tabs>
      <w:spacing w:after="101" w:line="216" w:lineRule="atLeast"/>
      <w:ind w:left="1152" w:hanging="432"/>
    </w:pPr>
    <w:rPr>
      <w:rFonts w:cs="Arial"/>
      <w:sz w:val="18"/>
      <w:szCs w:val="20"/>
      <w:lang w:val="es-ES_tradnl" w:eastAsia="es-MX"/>
    </w:rPr>
  </w:style>
  <w:style w:type="paragraph" w:customStyle="1" w:styleId="para1stln1sngl">
    <w:name w:val="para: 1st ln 1&quot; sngl"/>
    <w:aliases w:val="1s"/>
    <w:basedOn w:val="Normal"/>
    <w:rsid w:val="00E91992"/>
    <w:pPr>
      <w:spacing w:before="240"/>
      <w:ind w:firstLine="1440"/>
    </w:pPr>
    <w:rPr>
      <w:szCs w:val="20"/>
      <w:lang w:val="en-US"/>
    </w:rPr>
  </w:style>
  <w:style w:type="paragraph" w:customStyle="1" w:styleId="para1stLn5sngl">
    <w:name w:val="para: 1st Ln .5 sngl"/>
    <w:aliases w:val="5s"/>
    <w:basedOn w:val="Normal"/>
    <w:rsid w:val="00E91992"/>
    <w:pPr>
      <w:spacing w:before="240"/>
      <w:ind w:firstLine="720"/>
    </w:pPr>
    <w:rPr>
      <w:szCs w:val="20"/>
      <w:lang w:val="en-US"/>
    </w:rPr>
  </w:style>
  <w:style w:type="paragraph" w:customStyle="1" w:styleId="BBASE2">
    <w:name w:val="B_BASE_2"/>
    <w:basedOn w:val="Normal"/>
    <w:rsid w:val="00E91992"/>
    <w:pPr>
      <w:keepNext/>
      <w:tabs>
        <w:tab w:val="left" w:pos="1134"/>
      </w:tabs>
      <w:spacing w:before="300"/>
      <w:ind w:left="1134" w:hanging="567"/>
    </w:pPr>
    <w:rPr>
      <w:b/>
      <w:bCs/>
      <w:lang w:val="es-ES_tradnl" w:eastAsia="en-US"/>
    </w:rPr>
  </w:style>
  <w:style w:type="paragraph" w:customStyle="1" w:styleId="BTEX1">
    <w:name w:val="B_TEX_1"/>
    <w:basedOn w:val="Normal"/>
    <w:rsid w:val="00E91992"/>
    <w:pPr>
      <w:spacing w:before="120"/>
    </w:pPr>
    <w:rPr>
      <w:lang w:val="es-ES_tradnl" w:eastAsia="en-US"/>
    </w:rPr>
  </w:style>
  <w:style w:type="paragraph" w:customStyle="1" w:styleId="NormalC">
    <w:name w:val="Normal_C"/>
    <w:basedOn w:val="Normal"/>
    <w:rsid w:val="00E91992"/>
    <w:pPr>
      <w:spacing w:before="60" w:after="60"/>
      <w:jc w:val="center"/>
    </w:pPr>
    <w:rPr>
      <w:lang w:val="es-ES_tradnl" w:eastAsia="en-US"/>
    </w:rPr>
  </w:style>
  <w:style w:type="paragraph" w:customStyle="1" w:styleId="Definitions">
    <w:name w:val="Definitions"/>
    <w:aliases w:val="d"/>
    <w:basedOn w:val="Normal"/>
    <w:rsid w:val="00E91992"/>
    <w:pPr>
      <w:spacing w:before="240"/>
      <w:ind w:firstLine="1440"/>
    </w:pPr>
    <w:rPr>
      <w:szCs w:val="20"/>
      <w:lang w:val="en-US"/>
    </w:rPr>
  </w:style>
  <w:style w:type="paragraph" w:customStyle="1" w:styleId="DefinitionsinTOC">
    <w:name w:val="Definitions in TOC"/>
    <w:aliases w:val="dtoc"/>
    <w:basedOn w:val="Normal"/>
    <w:rsid w:val="00E91992"/>
    <w:pPr>
      <w:spacing w:before="240"/>
      <w:ind w:firstLine="1440"/>
      <w:outlineLvl w:val="1"/>
    </w:pPr>
    <w:rPr>
      <w:szCs w:val="20"/>
      <w:lang w:val="en-US"/>
    </w:rPr>
  </w:style>
  <w:style w:type="paragraph" w:customStyle="1" w:styleId="Heading2-NOTinTOC">
    <w:name w:val="Heading 2 - NOT in TOC"/>
    <w:basedOn w:val="Ttulo2"/>
    <w:next w:val="Ttulo2"/>
    <w:rsid w:val="00E91992"/>
    <w:pPr>
      <w:keepNext w:val="0"/>
      <w:numPr>
        <w:ilvl w:val="1"/>
      </w:numPr>
      <w:tabs>
        <w:tab w:val="num" w:pos="720"/>
      </w:tabs>
      <w:autoSpaceDE/>
      <w:autoSpaceDN/>
      <w:adjustRightInd/>
      <w:spacing w:before="240"/>
      <w:ind w:left="-720" w:firstLine="720"/>
      <w:jc w:val="left"/>
      <w:outlineLvl w:val="9"/>
    </w:pPr>
    <w:rPr>
      <w:rFonts w:ascii="Times New Roman" w:hAnsi="Times New Roman"/>
      <w:b w:val="0"/>
      <w:bCs w:val="0"/>
      <w:color w:val="auto"/>
      <w:sz w:val="24"/>
      <w:lang w:val="en-US"/>
    </w:rPr>
  </w:style>
  <w:style w:type="paragraph" w:customStyle="1" w:styleId="Heading2Special">
    <w:name w:val="Heading 2 Special"/>
    <w:basedOn w:val="Ttulo2"/>
    <w:next w:val="Ttulo2"/>
    <w:rsid w:val="00E91992"/>
    <w:pPr>
      <w:keepNext w:val="0"/>
      <w:numPr>
        <w:ilvl w:val="1"/>
      </w:numPr>
      <w:tabs>
        <w:tab w:val="num" w:pos="720"/>
      </w:tabs>
      <w:autoSpaceDE/>
      <w:autoSpaceDN/>
      <w:adjustRightInd/>
      <w:spacing w:before="240"/>
      <w:ind w:left="-720" w:firstLine="720"/>
      <w:jc w:val="left"/>
    </w:pPr>
    <w:rPr>
      <w:rFonts w:ascii="Times New Roman" w:hAnsi="Times New Roman"/>
      <w:b w:val="0"/>
      <w:bCs w:val="0"/>
      <w:color w:val="auto"/>
      <w:sz w:val="24"/>
      <w:lang w:val="en-US"/>
    </w:rPr>
  </w:style>
  <w:style w:type="paragraph" w:customStyle="1" w:styleId="Heading3-NOTinTOC">
    <w:name w:val="Heading 3 - NOT in TOC"/>
    <w:basedOn w:val="Ttulo3"/>
    <w:next w:val="Ttulo3"/>
    <w:rsid w:val="00E91992"/>
    <w:pPr>
      <w:keepNext w:val="0"/>
      <w:spacing w:before="240"/>
      <w:ind w:firstLine="1440"/>
      <w:jc w:val="left"/>
      <w:outlineLvl w:val="9"/>
    </w:pPr>
    <w:rPr>
      <w:lang w:val="en-US"/>
    </w:rPr>
  </w:style>
  <w:style w:type="paragraph" w:customStyle="1" w:styleId="Heading3Special">
    <w:name w:val="Heading 3 Special"/>
    <w:basedOn w:val="Ttulo3"/>
    <w:next w:val="Ttulo3"/>
    <w:rsid w:val="00E91992"/>
    <w:pPr>
      <w:keepNext w:val="0"/>
      <w:spacing w:before="240"/>
      <w:ind w:firstLine="1440"/>
      <w:jc w:val="left"/>
    </w:pPr>
    <w:rPr>
      <w:lang w:val="en-US"/>
    </w:rPr>
  </w:style>
  <w:style w:type="paragraph" w:customStyle="1" w:styleId="labels">
    <w:name w:val="labels"/>
    <w:basedOn w:val="Normal"/>
    <w:rsid w:val="00E91992"/>
    <w:pPr>
      <w:spacing w:before="240"/>
      <w:ind w:left="153" w:right="153"/>
    </w:pPr>
    <w:rPr>
      <w:szCs w:val="20"/>
      <w:lang w:val="en-US"/>
    </w:rPr>
  </w:style>
  <w:style w:type="paragraph" w:customStyle="1" w:styleId="TITLE1">
    <w:name w:val="TITLE 1"/>
    <w:aliases w:val="t1"/>
    <w:basedOn w:val="Normal"/>
    <w:next w:val="Normal"/>
    <w:rsid w:val="00E91992"/>
    <w:pPr>
      <w:keepNext/>
      <w:spacing w:before="240"/>
      <w:jc w:val="center"/>
    </w:pPr>
    <w:rPr>
      <w:szCs w:val="20"/>
      <w:lang w:val="en-US"/>
    </w:rPr>
  </w:style>
  <w:style w:type="paragraph" w:customStyle="1" w:styleId="para1stln5dbl">
    <w:name w:val="para: 1st ln .5 dbl"/>
    <w:aliases w:val="5d"/>
    <w:basedOn w:val="Normal"/>
    <w:rsid w:val="00E91992"/>
    <w:pPr>
      <w:spacing w:line="480" w:lineRule="auto"/>
      <w:ind w:firstLine="720"/>
    </w:pPr>
    <w:rPr>
      <w:szCs w:val="20"/>
      <w:lang w:val="en-US"/>
    </w:rPr>
  </w:style>
  <w:style w:type="paragraph" w:customStyle="1" w:styleId="para1stln1dbl">
    <w:name w:val="para: 1st ln 1&quot; dbl"/>
    <w:aliases w:val="1d"/>
    <w:basedOn w:val="Normal"/>
    <w:rsid w:val="00E91992"/>
    <w:pPr>
      <w:spacing w:line="480" w:lineRule="auto"/>
      <w:ind w:firstLine="1440"/>
    </w:pPr>
    <w:rPr>
      <w:szCs w:val="20"/>
      <w:lang w:val="en-US"/>
    </w:rPr>
  </w:style>
  <w:style w:type="paragraph" w:customStyle="1" w:styleId="paraBody">
    <w:name w:val="para: Body"/>
    <w:aliases w:val="b"/>
    <w:basedOn w:val="Normal"/>
    <w:rsid w:val="00E91992"/>
    <w:pPr>
      <w:spacing w:before="240"/>
    </w:pPr>
    <w:rPr>
      <w:szCs w:val="20"/>
      <w:lang w:val="en-US"/>
    </w:rPr>
  </w:style>
  <w:style w:type="paragraph" w:customStyle="1" w:styleId="paraLftindnt5">
    <w:name w:val="para: Lft indnt .5"/>
    <w:aliases w:val="l5"/>
    <w:basedOn w:val="Normal"/>
    <w:rsid w:val="00E91992"/>
    <w:pPr>
      <w:spacing w:before="240"/>
      <w:ind w:left="720"/>
    </w:pPr>
    <w:rPr>
      <w:szCs w:val="20"/>
      <w:lang w:val="en-US"/>
    </w:rPr>
  </w:style>
  <w:style w:type="paragraph" w:customStyle="1" w:styleId="paraLftindnt1">
    <w:name w:val="para: Lft indnt 1&quot;"/>
    <w:aliases w:val="l1"/>
    <w:basedOn w:val="Normal"/>
    <w:rsid w:val="00E91992"/>
    <w:pPr>
      <w:spacing w:before="240"/>
      <w:ind w:left="1440"/>
    </w:pPr>
    <w:rPr>
      <w:szCs w:val="20"/>
      <w:lang w:val="en-US"/>
    </w:rPr>
  </w:style>
  <w:style w:type="paragraph" w:customStyle="1" w:styleId="TITLE2">
    <w:name w:val="TITLE 2"/>
    <w:aliases w:val="t2"/>
    <w:basedOn w:val="Normal"/>
    <w:next w:val="Normal"/>
    <w:rsid w:val="00E91992"/>
    <w:pPr>
      <w:spacing w:before="240"/>
    </w:pPr>
    <w:rPr>
      <w:b/>
      <w:i/>
      <w:szCs w:val="20"/>
      <w:lang w:val="en-US"/>
    </w:rPr>
  </w:style>
  <w:style w:type="paragraph" w:customStyle="1" w:styleId="TITLE3">
    <w:name w:val="TITLE 3"/>
    <w:aliases w:val="t3"/>
    <w:basedOn w:val="Normal"/>
    <w:next w:val="Normal"/>
    <w:rsid w:val="00E91992"/>
    <w:pPr>
      <w:spacing w:before="240"/>
      <w:ind w:left="1440"/>
    </w:pPr>
    <w:rPr>
      <w:b/>
      <w:i/>
      <w:szCs w:val="20"/>
      <w:lang w:val="en-US"/>
    </w:rPr>
  </w:style>
  <w:style w:type="paragraph" w:customStyle="1" w:styleId="TITLE4">
    <w:name w:val="TITLE 4"/>
    <w:aliases w:val="t4"/>
    <w:basedOn w:val="Normal"/>
    <w:next w:val="Normal"/>
    <w:rsid w:val="00E91992"/>
    <w:pPr>
      <w:spacing w:before="240"/>
      <w:ind w:left="2160"/>
    </w:pPr>
    <w:rPr>
      <w:szCs w:val="20"/>
      <w:lang w:val="en-US"/>
    </w:rPr>
  </w:style>
  <w:style w:type="paragraph" w:customStyle="1" w:styleId="Ttulo10">
    <w:name w:val="Título1"/>
    <w:aliases w:val="t"/>
    <w:basedOn w:val="Normal"/>
    <w:next w:val="para1stln1sngl"/>
    <w:rsid w:val="00E91992"/>
    <w:pPr>
      <w:keepNext/>
      <w:spacing w:after="240"/>
      <w:jc w:val="center"/>
    </w:pPr>
    <w:rPr>
      <w:b/>
      <w:szCs w:val="20"/>
      <w:lang w:val="en-US"/>
    </w:rPr>
  </w:style>
  <w:style w:type="paragraph" w:customStyle="1" w:styleId="paraBlocknoital">
    <w:name w:val="para: Block no ital"/>
    <w:aliases w:val="bl"/>
    <w:basedOn w:val="Normal"/>
    <w:next w:val="Normal"/>
    <w:rsid w:val="00E91992"/>
    <w:pPr>
      <w:spacing w:before="240"/>
      <w:ind w:left="1440" w:right="1440"/>
    </w:pPr>
    <w:rPr>
      <w:szCs w:val="20"/>
      <w:lang w:val="en-US"/>
    </w:rPr>
  </w:style>
  <w:style w:type="paragraph" w:customStyle="1" w:styleId="ParaBlockwital">
    <w:name w:val="Para: Block w/ital"/>
    <w:aliases w:val="bli"/>
    <w:basedOn w:val="Normal"/>
    <w:next w:val="Normal"/>
    <w:rsid w:val="00E91992"/>
    <w:pPr>
      <w:spacing w:before="240"/>
      <w:ind w:left="1440" w:right="1440"/>
    </w:pPr>
    <w:rPr>
      <w:i/>
      <w:szCs w:val="20"/>
      <w:lang w:val="en-US"/>
    </w:rPr>
  </w:style>
  <w:style w:type="paragraph" w:customStyle="1" w:styleId="paranumbers">
    <w:name w:val="para: numbers"/>
    <w:aliases w:val="pn"/>
    <w:basedOn w:val="Normal"/>
    <w:rsid w:val="00E91992"/>
    <w:pPr>
      <w:tabs>
        <w:tab w:val="num" w:pos="360"/>
      </w:tabs>
      <w:spacing w:before="240"/>
      <w:ind w:left="360" w:hanging="360"/>
    </w:pPr>
    <w:rPr>
      <w:szCs w:val="20"/>
      <w:lang w:val="en-US"/>
    </w:rPr>
  </w:style>
  <w:style w:type="paragraph" w:customStyle="1" w:styleId="CompanySig">
    <w:name w:val="Company Sig"/>
    <w:basedOn w:val="Normal"/>
    <w:rsid w:val="00E91992"/>
    <w:pPr>
      <w:spacing w:after="480" w:line="240" w:lineRule="atLeast"/>
      <w:ind w:left="5040"/>
    </w:pPr>
    <w:rPr>
      <w:b/>
      <w:szCs w:val="20"/>
      <w:lang w:val="en-US"/>
    </w:rPr>
  </w:style>
  <w:style w:type="paragraph" w:customStyle="1" w:styleId="Heading">
    <w:name w:val="Heading"/>
    <w:basedOn w:val="Encabezado"/>
    <w:rsid w:val="00E91992"/>
    <w:pPr>
      <w:tabs>
        <w:tab w:val="clear" w:pos="4252"/>
        <w:tab w:val="clear" w:pos="8504"/>
        <w:tab w:val="center" w:pos="4680"/>
        <w:tab w:val="right" w:pos="9360"/>
      </w:tabs>
      <w:jc w:val="center"/>
    </w:pPr>
    <w:rPr>
      <w:rFonts w:ascii="EngraversGothic BT" w:hAnsi="EngraversGothic BT"/>
      <w:b/>
      <w:sz w:val="32"/>
      <w:szCs w:val="20"/>
      <w:lang w:val="en-US"/>
    </w:rPr>
  </w:style>
  <w:style w:type="paragraph" w:customStyle="1" w:styleId="numbers">
    <w:name w:val="numbers"/>
    <w:basedOn w:val="Encabezado"/>
    <w:rsid w:val="00E91992"/>
    <w:pPr>
      <w:tabs>
        <w:tab w:val="clear" w:pos="4252"/>
        <w:tab w:val="clear" w:pos="8504"/>
        <w:tab w:val="center" w:pos="4680"/>
        <w:tab w:val="right" w:pos="9360"/>
      </w:tabs>
      <w:spacing w:after="240"/>
      <w:jc w:val="center"/>
    </w:pPr>
    <w:rPr>
      <w:rFonts w:ascii="EngraversGothic BT" w:hAnsi="EngraversGothic BT"/>
      <w:sz w:val="16"/>
      <w:szCs w:val="20"/>
      <w:lang w:val="en-GB"/>
    </w:rPr>
  </w:style>
  <w:style w:type="paragraph" w:customStyle="1" w:styleId="paraBlocknoital0">
    <w:name w:val="para:  Block no ital"/>
    <w:basedOn w:val="Normal"/>
    <w:next w:val="Normal"/>
    <w:rsid w:val="00E91992"/>
    <w:pPr>
      <w:ind w:left="1440" w:right="1440"/>
    </w:pPr>
    <w:rPr>
      <w:szCs w:val="20"/>
      <w:lang w:val="en-US"/>
    </w:rPr>
  </w:style>
  <w:style w:type="paragraph" w:customStyle="1" w:styleId="phonenumbers">
    <w:name w:val="phonenumbers"/>
    <w:basedOn w:val="Encabezado"/>
    <w:rsid w:val="00E91992"/>
    <w:pPr>
      <w:tabs>
        <w:tab w:val="clear" w:pos="4252"/>
        <w:tab w:val="clear" w:pos="8504"/>
        <w:tab w:val="center" w:pos="4680"/>
        <w:tab w:val="right" w:pos="9360"/>
      </w:tabs>
      <w:spacing w:line="200" w:lineRule="exact"/>
      <w:jc w:val="center"/>
    </w:pPr>
    <w:rPr>
      <w:rFonts w:ascii="EngraversGothic BT" w:hAnsi="EngraversGothic BT"/>
      <w:spacing w:val="8"/>
      <w:sz w:val="16"/>
      <w:szCs w:val="20"/>
      <w:lang w:val="en-US"/>
    </w:rPr>
  </w:style>
  <w:style w:type="paragraph" w:customStyle="1" w:styleId="SignatureLine">
    <w:name w:val="Signature Line"/>
    <w:basedOn w:val="Normal"/>
    <w:rsid w:val="00E91992"/>
    <w:pPr>
      <w:tabs>
        <w:tab w:val="left" w:pos="0"/>
      </w:tabs>
      <w:spacing w:after="480" w:line="240" w:lineRule="atLeast"/>
      <w:ind w:left="5040" w:hanging="720"/>
    </w:pPr>
    <w:rPr>
      <w:szCs w:val="20"/>
      <w:lang w:val="en-US"/>
    </w:rPr>
  </w:style>
  <w:style w:type="paragraph" w:customStyle="1" w:styleId="Witness">
    <w:name w:val="Witness"/>
    <w:basedOn w:val="Normal"/>
    <w:rsid w:val="00E91992"/>
    <w:pPr>
      <w:spacing w:before="240" w:line="480" w:lineRule="auto"/>
      <w:ind w:firstLine="1440"/>
    </w:pPr>
    <w:rPr>
      <w:szCs w:val="20"/>
      <w:lang w:val="en-US"/>
    </w:rPr>
  </w:style>
  <w:style w:type="paragraph" w:customStyle="1" w:styleId="LastFooter">
    <w:name w:val="LastFooter"/>
    <w:basedOn w:val="Piedepgina"/>
    <w:rsid w:val="00E91992"/>
    <w:pPr>
      <w:tabs>
        <w:tab w:val="clear" w:pos="4252"/>
        <w:tab w:val="clear" w:pos="8504"/>
        <w:tab w:val="center" w:pos="4680"/>
        <w:tab w:val="right" w:pos="9360"/>
      </w:tabs>
    </w:pPr>
    <w:rPr>
      <w:szCs w:val="20"/>
      <w:effect w:val="antsRed"/>
      <w:lang w:val="en-US"/>
    </w:rPr>
  </w:style>
  <w:style w:type="paragraph" w:customStyle="1" w:styleId="telephone">
    <w:name w:val="telephone"/>
    <w:basedOn w:val="Encabezado"/>
    <w:rsid w:val="00E91992"/>
    <w:pPr>
      <w:tabs>
        <w:tab w:val="clear" w:pos="4252"/>
        <w:tab w:val="clear" w:pos="8504"/>
        <w:tab w:val="center" w:pos="4320"/>
        <w:tab w:val="right" w:pos="9360"/>
      </w:tabs>
      <w:spacing w:before="120" w:line="180" w:lineRule="exact"/>
      <w:jc w:val="center"/>
    </w:pPr>
    <w:rPr>
      <w:rFonts w:ascii="EngraversGothic BT" w:hAnsi="EngraversGothic BT"/>
      <w:b/>
      <w:szCs w:val="20"/>
      <w:lang w:val="en-US"/>
    </w:rPr>
  </w:style>
  <w:style w:type="paragraph" w:customStyle="1" w:styleId="FRACCIONA">
    <w:name w:val="FRACCIONA"/>
    <w:basedOn w:val="Normal"/>
    <w:rsid w:val="00E91992"/>
    <w:pPr>
      <w:tabs>
        <w:tab w:val="left" w:pos="567"/>
        <w:tab w:val="left" w:pos="1276"/>
        <w:tab w:val="left" w:pos="1985"/>
      </w:tabs>
      <w:overflowPunct w:val="0"/>
      <w:autoSpaceDE w:val="0"/>
      <w:autoSpaceDN w:val="0"/>
      <w:ind w:left="1276" w:hanging="709"/>
    </w:pPr>
    <w:rPr>
      <w:sz w:val="22"/>
      <w:szCs w:val="20"/>
      <w:lang w:val="es-ES_tradnl"/>
    </w:rPr>
  </w:style>
  <w:style w:type="paragraph" w:customStyle="1" w:styleId="a">
    <w:name w:val="a"/>
    <w:basedOn w:val="INCISO"/>
    <w:rsid w:val="00E91992"/>
    <w:pPr>
      <w:tabs>
        <w:tab w:val="clear" w:pos="1152"/>
      </w:tabs>
      <w:ind w:left="1620"/>
    </w:pPr>
    <w:rPr>
      <w:rFonts w:cs="Times New Roman"/>
      <w:lang w:eastAsia="es-ES"/>
    </w:rPr>
  </w:style>
  <w:style w:type="paragraph" w:customStyle="1" w:styleId="texto0">
    <w:name w:val="texto"/>
    <w:basedOn w:val="Normal"/>
    <w:rsid w:val="00E91992"/>
    <w:pPr>
      <w:spacing w:after="101" w:line="216" w:lineRule="atLeast"/>
      <w:ind w:firstLine="288"/>
    </w:pPr>
    <w:rPr>
      <w:rFonts w:cs="Arial"/>
      <w:sz w:val="18"/>
      <w:szCs w:val="20"/>
      <w:lang w:val="es-ES_tradnl" w:eastAsia="es-MX"/>
    </w:rPr>
  </w:style>
  <w:style w:type="paragraph" w:customStyle="1" w:styleId="Fechas">
    <w:name w:val="Fechas"/>
    <w:basedOn w:val="Normal"/>
    <w:rsid w:val="00E91992"/>
    <w:pPr>
      <w:pBdr>
        <w:bottom w:val="double" w:sz="6" w:space="1" w:color="auto"/>
        <w:between w:val="double" w:sz="6" w:space="1" w:color="auto"/>
      </w:pBdr>
      <w:tabs>
        <w:tab w:val="center" w:pos="4464"/>
        <w:tab w:val="right" w:pos="8582"/>
      </w:tabs>
      <w:spacing w:line="216" w:lineRule="atLeast"/>
      <w:ind w:left="288" w:right="288"/>
    </w:pPr>
    <w:rPr>
      <w:sz w:val="18"/>
      <w:szCs w:val="20"/>
      <w:lang w:val="es-ES_tradnl" w:eastAsia="es-MX"/>
    </w:rPr>
  </w:style>
  <w:style w:type="character" w:customStyle="1" w:styleId="textoCar">
    <w:name w:val="texto Car"/>
    <w:rsid w:val="00E91992"/>
    <w:rPr>
      <w:rFonts w:ascii="Arial" w:hAnsi="Arial" w:cs="Arial"/>
      <w:sz w:val="18"/>
      <w:lang w:val="es-ES_tradnl" w:eastAsia="es-MX" w:bidi="ar-SA"/>
    </w:rPr>
  </w:style>
  <w:style w:type="paragraph" w:customStyle="1" w:styleId="BPROEMIO">
    <w:name w:val="B_PROEMIO"/>
    <w:basedOn w:val="Normal"/>
    <w:rsid w:val="00E91992"/>
    <w:pPr>
      <w:spacing w:before="360"/>
    </w:pPr>
    <w:rPr>
      <w:b/>
      <w:bCs/>
      <w:lang w:val="es-ES_tradnl" w:eastAsia="en-US"/>
    </w:rPr>
  </w:style>
  <w:style w:type="paragraph" w:customStyle="1" w:styleId="SEP">
    <w:name w:val="SEP"/>
    <w:basedOn w:val="Normal"/>
    <w:rsid w:val="00E91992"/>
    <w:rPr>
      <w:szCs w:val="20"/>
    </w:rPr>
  </w:style>
  <w:style w:type="paragraph" w:customStyle="1" w:styleId="BT1">
    <w:name w:val="B_T_1"/>
    <w:basedOn w:val="Normal"/>
    <w:rsid w:val="00E91992"/>
    <w:pPr>
      <w:tabs>
        <w:tab w:val="left" w:pos="567"/>
      </w:tabs>
      <w:spacing w:before="120"/>
      <w:ind w:left="567" w:hanging="567"/>
    </w:pPr>
    <w:rPr>
      <w:lang w:val="es-ES_tradnl" w:eastAsia="en-US"/>
    </w:rPr>
  </w:style>
  <w:style w:type="paragraph" w:customStyle="1" w:styleId="BT2">
    <w:name w:val="B_T_2"/>
    <w:basedOn w:val="BT1"/>
    <w:rsid w:val="00E91992"/>
    <w:pPr>
      <w:tabs>
        <w:tab w:val="clear" w:pos="567"/>
        <w:tab w:val="num" w:pos="922"/>
        <w:tab w:val="left" w:pos="1134"/>
      </w:tabs>
      <w:ind w:left="1134"/>
    </w:pPr>
  </w:style>
  <w:style w:type="paragraph" w:customStyle="1" w:styleId="para1stln5sngl0">
    <w:name w:val="para1stln5sngl"/>
    <w:basedOn w:val="Normal"/>
    <w:rsid w:val="00E91992"/>
    <w:pPr>
      <w:spacing w:before="240"/>
      <w:ind w:firstLine="720"/>
    </w:pPr>
  </w:style>
  <w:style w:type="paragraph" w:customStyle="1" w:styleId="BTEX2">
    <w:name w:val="B_TEX_2"/>
    <w:basedOn w:val="BTEX1"/>
    <w:rsid w:val="00E91992"/>
    <w:pPr>
      <w:ind w:left="567"/>
    </w:pPr>
    <w:rPr>
      <w:bCs/>
    </w:rPr>
  </w:style>
  <w:style w:type="paragraph" w:customStyle="1" w:styleId="BodyText31">
    <w:name w:val="Body Text 31"/>
    <w:basedOn w:val="Normal"/>
    <w:rsid w:val="00E91992"/>
    <w:rPr>
      <w:szCs w:val="20"/>
    </w:rPr>
  </w:style>
  <w:style w:type="paragraph" w:customStyle="1" w:styleId="MD3L4">
    <w:name w:val="MD3_L4"/>
    <w:basedOn w:val="Normal"/>
    <w:rsid w:val="00E91992"/>
    <w:pPr>
      <w:tabs>
        <w:tab w:val="left" w:pos="2087"/>
      </w:tabs>
      <w:spacing w:after="240"/>
      <w:ind w:left="2086" w:hanging="720"/>
      <w:outlineLvl w:val="3"/>
    </w:pPr>
    <w:rPr>
      <w:szCs w:val="20"/>
      <w:lang w:val="es-ES_tradnl"/>
    </w:rPr>
  </w:style>
  <w:style w:type="paragraph" w:customStyle="1" w:styleId="MD3L3">
    <w:name w:val="MD3_L3"/>
    <w:basedOn w:val="Normal"/>
    <w:rsid w:val="00E91992"/>
    <w:pPr>
      <w:tabs>
        <w:tab w:val="num" w:pos="720"/>
      </w:tabs>
      <w:spacing w:after="240"/>
      <w:ind w:left="1440" w:hanging="720"/>
      <w:outlineLvl w:val="2"/>
    </w:pPr>
    <w:rPr>
      <w:szCs w:val="20"/>
      <w:lang w:val="es-ES_tradnl"/>
    </w:rPr>
  </w:style>
  <w:style w:type="paragraph" w:customStyle="1" w:styleId="MD3L2">
    <w:name w:val="MD3_L2"/>
    <w:basedOn w:val="Normal"/>
    <w:rsid w:val="00E91992"/>
    <w:pPr>
      <w:keepNext/>
      <w:tabs>
        <w:tab w:val="num" w:pos="720"/>
      </w:tabs>
      <w:spacing w:after="240"/>
      <w:outlineLvl w:val="1"/>
    </w:pPr>
    <w:rPr>
      <w:rFonts w:ascii="Times New Roman Bold" w:hAnsi="Times New Roman Bold"/>
      <w:b/>
      <w:smallCaps/>
      <w:szCs w:val="20"/>
      <w:u w:val="single"/>
      <w:lang w:val="es-ES_tradnl"/>
    </w:rPr>
  </w:style>
  <w:style w:type="paragraph" w:customStyle="1" w:styleId="MD3L1">
    <w:name w:val="MD3_L1"/>
    <w:basedOn w:val="Normal"/>
    <w:next w:val="MD3L2"/>
    <w:rsid w:val="00E91992"/>
    <w:pPr>
      <w:keepNext/>
      <w:spacing w:after="240"/>
      <w:jc w:val="center"/>
      <w:outlineLvl w:val="0"/>
    </w:pPr>
    <w:rPr>
      <w:b/>
      <w:szCs w:val="20"/>
      <w:u w:val="single"/>
    </w:rPr>
  </w:style>
  <w:style w:type="paragraph" w:customStyle="1" w:styleId="MD3L5">
    <w:name w:val="MD3_L5"/>
    <w:basedOn w:val="Normal"/>
    <w:rsid w:val="00E91992"/>
    <w:pPr>
      <w:tabs>
        <w:tab w:val="num" w:pos="2160"/>
      </w:tabs>
      <w:spacing w:after="240"/>
      <w:ind w:left="2880" w:hanging="720"/>
      <w:outlineLvl w:val="4"/>
    </w:pPr>
    <w:rPr>
      <w:szCs w:val="20"/>
      <w:lang w:val="es-ES_tradnl"/>
    </w:rPr>
  </w:style>
  <w:style w:type="paragraph" w:customStyle="1" w:styleId="MD3L9">
    <w:name w:val="MD3_L9"/>
    <w:basedOn w:val="Normal"/>
    <w:rsid w:val="00E91992"/>
    <w:pPr>
      <w:tabs>
        <w:tab w:val="num" w:pos="2160"/>
      </w:tabs>
      <w:spacing w:after="240"/>
      <w:ind w:left="2160" w:hanging="720"/>
      <w:jc w:val="center"/>
      <w:outlineLvl w:val="8"/>
    </w:pPr>
    <w:rPr>
      <w:szCs w:val="20"/>
      <w:lang w:val="en-US"/>
    </w:rPr>
  </w:style>
  <w:style w:type="paragraph" w:customStyle="1" w:styleId="MD3L8">
    <w:name w:val="MD3_L8"/>
    <w:basedOn w:val="Normal"/>
    <w:rsid w:val="00E91992"/>
    <w:pPr>
      <w:tabs>
        <w:tab w:val="num" w:pos="1440"/>
      </w:tabs>
      <w:spacing w:after="240"/>
      <w:ind w:left="1440" w:hanging="720"/>
      <w:jc w:val="center"/>
      <w:outlineLvl w:val="7"/>
    </w:pPr>
    <w:rPr>
      <w:szCs w:val="20"/>
      <w:lang w:val="en-US"/>
    </w:rPr>
  </w:style>
  <w:style w:type="paragraph" w:customStyle="1" w:styleId="MD3L7">
    <w:name w:val="MD3_L7"/>
    <w:basedOn w:val="Normal"/>
    <w:rsid w:val="00E91992"/>
    <w:pPr>
      <w:tabs>
        <w:tab w:val="num" w:pos="720"/>
      </w:tabs>
      <w:spacing w:after="240"/>
      <w:jc w:val="center"/>
      <w:outlineLvl w:val="6"/>
    </w:pPr>
    <w:rPr>
      <w:szCs w:val="20"/>
      <w:lang w:val="en-US"/>
    </w:rPr>
  </w:style>
  <w:style w:type="paragraph" w:customStyle="1" w:styleId="MD3L6">
    <w:name w:val="MD3_L6"/>
    <w:basedOn w:val="Normal"/>
    <w:rsid w:val="00E91992"/>
    <w:pPr>
      <w:tabs>
        <w:tab w:val="num" w:pos="3600"/>
      </w:tabs>
      <w:spacing w:after="240"/>
      <w:ind w:left="3600" w:hanging="720"/>
      <w:jc w:val="center"/>
      <w:outlineLvl w:val="5"/>
    </w:pPr>
    <w:rPr>
      <w:szCs w:val="20"/>
      <w:lang w:val="en-US"/>
    </w:rPr>
  </w:style>
  <w:style w:type="paragraph" w:customStyle="1" w:styleId="sep0">
    <w:name w:val="sep"/>
    <w:basedOn w:val="Normal"/>
    <w:rsid w:val="00E91992"/>
    <w:rPr>
      <w:szCs w:val="20"/>
    </w:rPr>
  </w:style>
  <w:style w:type="paragraph" w:customStyle="1" w:styleId="ANOTACION">
    <w:name w:val="ANOTACION"/>
    <w:basedOn w:val="Normal"/>
    <w:rsid w:val="00E91992"/>
    <w:pPr>
      <w:autoSpaceDE w:val="0"/>
      <w:autoSpaceDN w:val="0"/>
      <w:spacing w:after="101" w:line="216" w:lineRule="atLeast"/>
      <w:jc w:val="center"/>
    </w:pPr>
    <w:rPr>
      <w:b/>
      <w:sz w:val="18"/>
      <w:szCs w:val="20"/>
      <w:lang w:val="es-ES_tradnl"/>
    </w:rPr>
  </w:style>
  <w:style w:type="paragraph" w:customStyle="1" w:styleId="BTEX1INCISOTEX">
    <w:name w:val="B_TEX_1_INCISO_TEX"/>
    <w:basedOn w:val="Normal"/>
    <w:link w:val="BTEX1INCISOTEXCar"/>
    <w:rsid w:val="00E91992"/>
    <w:pPr>
      <w:spacing w:before="120"/>
      <w:ind w:left="567"/>
    </w:pPr>
    <w:rPr>
      <w:lang w:val="es-ES_tradnl" w:eastAsia="en-US"/>
    </w:rPr>
  </w:style>
  <w:style w:type="character" w:customStyle="1" w:styleId="BTEX1INCISOTEXCar">
    <w:name w:val="B_TEX_1_INCISO_TEX Car"/>
    <w:link w:val="BTEX1INCISOTEX"/>
    <w:locked/>
    <w:rsid w:val="008446D2"/>
    <w:rPr>
      <w:rFonts w:ascii="Arial" w:hAnsi="Arial" w:cs="Times New Roman"/>
      <w:sz w:val="24"/>
      <w:szCs w:val="24"/>
      <w:lang w:val="es-ES_tradnl" w:eastAsia="en-US"/>
    </w:rPr>
  </w:style>
  <w:style w:type="paragraph" w:customStyle="1" w:styleId="titulo">
    <w:name w:val="titulo"/>
    <w:basedOn w:val="Normal"/>
    <w:rsid w:val="00E91992"/>
    <w:pPr>
      <w:jc w:val="center"/>
    </w:pPr>
    <w:rPr>
      <w:szCs w:val="20"/>
      <w:lang w:val="es-ES_tradnl"/>
    </w:rPr>
  </w:style>
  <w:style w:type="paragraph" w:customStyle="1" w:styleId="ctb10pt">
    <w:name w:val="ctb10pt"/>
    <w:basedOn w:val="Normal"/>
    <w:rsid w:val="00E91992"/>
    <w:pPr>
      <w:suppressAutoHyphens/>
      <w:jc w:val="center"/>
    </w:pPr>
    <w:rPr>
      <w:b/>
      <w:szCs w:val="20"/>
      <w:lang w:val="en-US"/>
    </w:rPr>
  </w:style>
  <w:style w:type="paragraph" w:customStyle="1" w:styleId="CM5">
    <w:name w:val="CM5"/>
    <w:basedOn w:val="Default"/>
    <w:next w:val="Default"/>
    <w:rsid w:val="00E91992"/>
    <w:pPr>
      <w:spacing w:after="423"/>
    </w:pPr>
    <w:rPr>
      <w:rFonts w:ascii="LFOECL+Arial" w:hAnsi="LFOECL+Arial"/>
      <w:color w:val="auto"/>
    </w:rPr>
  </w:style>
  <w:style w:type="paragraph" w:customStyle="1" w:styleId="CM2">
    <w:name w:val="CM2"/>
    <w:basedOn w:val="Default"/>
    <w:next w:val="Default"/>
    <w:rsid w:val="00E91992"/>
    <w:rPr>
      <w:rFonts w:ascii="LFOECL+Arial" w:hAnsi="LFOECL+Arial"/>
      <w:color w:val="auto"/>
    </w:rPr>
  </w:style>
  <w:style w:type="paragraph" w:customStyle="1" w:styleId="CM6">
    <w:name w:val="CM6"/>
    <w:basedOn w:val="Default"/>
    <w:next w:val="Default"/>
    <w:rsid w:val="00E91992"/>
    <w:pPr>
      <w:spacing w:after="250"/>
    </w:pPr>
    <w:rPr>
      <w:rFonts w:ascii="LFOECL+Arial" w:hAnsi="LFOECL+Arial"/>
      <w:color w:val="auto"/>
    </w:rPr>
  </w:style>
  <w:style w:type="paragraph" w:customStyle="1" w:styleId="CM7">
    <w:name w:val="CM7"/>
    <w:basedOn w:val="Default"/>
    <w:next w:val="Default"/>
    <w:rsid w:val="00E91992"/>
    <w:pPr>
      <w:spacing w:after="1878"/>
    </w:pPr>
    <w:rPr>
      <w:rFonts w:ascii="LFOECL+Arial" w:hAnsi="LFOECL+Arial"/>
      <w:color w:val="auto"/>
    </w:rPr>
  </w:style>
  <w:style w:type="paragraph" w:styleId="Ttulo">
    <w:name w:val="Title"/>
    <w:basedOn w:val="Normal"/>
    <w:link w:val="TtuloCar"/>
    <w:uiPriority w:val="10"/>
    <w:qFormat/>
    <w:rsid w:val="00E91992"/>
    <w:pPr>
      <w:jc w:val="center"/>
    </w:pPr>
    <w:rPr>
      <w:b/>
      <w:bCs/>
    </w:rPr>
  </w:style>
  <w:style w:type="character" w:customStyle="1" w:styleId="TtuloCar">
    <w:name w:val="Título Car"/>
    <w:link w:val="Ttulo"/>
    <w:uiPriority w:val="10"/>
    <w:locked/>
    <w:rsid w:val="00D35A7F"/>
    <w:rPr>
      <w:rFonts w:cs="Times New Roman"/>
      <w:b/>
      <w:bCs/>
      <w:sz w:val="24"/>
      <w:szCs w:val="24"/>
      <w:lang w:val="es-MX"/>
    </w:rPr>
  </w:style>
  <w:style w:type="paragraph" w:styleId="Textonotapie">
    <w:name w:val="footnote text"/>
    <w:aliases w:val="Texto tablas,Car"/>
    <w:basedOn w:val="Normal"/>
    <w:link w:val="TextonotapieCar"/>
    <w:rsid w:val="00E91992"/>
    <w:pPr>
      <w:spacing w:line="220" w:lineRule="exact"/>
    </w:pPr>
    <w:rPr>
      <w:szCs w:val="20"/>
      <w:lang w:val="en-US"/>
    </w:rPr>
  </w:style>
  <w:style w:type="character" w:customStyle="1" w:styleId="TextonotapieCar">
    <w:name w:val="Texto nota pie Car"/>
    <w:aliases w:val="Texto tablas Car,Car Car"/>
    <w:link w:val="Textonotapie"/>
    <w:locked/>
    <w:rsid w:val="00D35A7F"/>
    <w:rPr>
      <w:rFonts w:cs="Times New Roman"/>
      <w:lang w:val="en-US"/>
    </w:rPr>
  </w:style>
  <w:style w:type="paragraph" w:styleId="Textodebloque">
    <w:name w:val="Block Text"/>
    <w:basedOn w:val="Normal"/>
    <w:link w:val="TextodebloqueCar"/>
    <w:rsid w:val="00E91992"/>
    <w:pPr>
      <w:ind w:left="426" w:right="-284" w:hanging="426"/>
    </w:pPr>
    <w:rPr>
      <w:b/>
      <w:color w:val="000000"/>
      <w:szCs w:val="20"/>
    </w:rPr>
  </w:style>
  <w:style w:type="character" w:customStyle="1" w:styleId="TextodebloqueCar">
    <w:name w:val="Texto de bloque Car"/>
    <w:link w:val="Textodebloque"/>
    <w:locked/>
    <w:rsid w:val="00CA767E"/>
    <w:rPr>
      <w:rFonts w:ascii="Arial" w:hAnsi="Arial" w:cs="Times New Roman"/>
      <w:b/>
      <w:color w:val="000000"/>
      <w:sz w:val="24"/>
      <w:lang w:val="es-MX"/>
    </w:rPr>
  </w:style>
  <w:style w:type="paragraph" w:customStyle="1" w:styleId="TextoCar0">
    <w:name w:val="Texto Car"/>
    <w:basedOn w:val="Normal"/>
    <w:rsid w:val="00E91992"/>
    <w:pPr>
      <w:spacing w:after="101" w:line="216" w:lineRule="exact"/>
      <w:ind w:firstLine="288"/>
    </w:pPr>
    <w:rPr>
      <w:rFonts w:cs="Arial"/>
      <w:sz w:val="18"/>
      <w:szCs w:val="18"/>
      <w:lang w:eastAsia="es-MX"/>
    </w:rPr>
  </w:style>
  <w:style w:type="paragraph" w:customStyle="1" w:styleId="TextoCarCar">
    <w:name w:val="Texto Car Car"/>
    <w:basedOn w:val="Normal"/>
    <w:uiPriority w:val="99"/>
    <w:rsid w:val="00E91992"/>
    <w:pPr>
      <w:spacing w:after="101" w:line="216" w:lineRule="exact"/>
      <w:ind w:firstLine="288"/>
    </w:pPr>
    <w:rPr>
      <w:rFonts w:cs="Arial"/>
      <w:sz w:val="18"/>
      <w:szCs w:val="18"/>
      <w:lang w:eastAsia="es-MX"/>
    </w:rPr>
  </w:style>
  <w:style w:type="character" w:styleId="Hipervnculo">
    <w:name w:val="Hyperlink"/>
    <w:uiPriority w:val="99"/>
    <w:rsid w:val="00E91992"/>
    <w:rPr>
      <w:rFonts w:cs="Times New Roman"/>
      <w:color w:val="0000FF"/>
      <w:u w:val="single"/>
    </w:rPr>
  </w:style>
  <w:style w:type="paragraph" w:styleId="Textodeglobo">
    <w:name w:val="Balloon Text"/>
    <w:basedOn w:val="Normal"/>
    <w:link w:val="TextodegloboCar"/>
    <w:rsid w:val="004A3BBD"/>
    <w:rPr>
      <w:rFonts w:ascii="Tahoma" w:hAnsi="Tahoma"/>
      <w:sz w:val="16"/>
      <w:szCs w:val="16"/>
    </w:rPr>
  </w:style>
  <w:style w:type="character" w:customStyle="1" w:styleId="TextodegloboCar">
    <w:name w:val="Texto de globo Car"/>
    <w:link w:val="Textodeglobo"/>
    <w:locked/>
    <w:rsid w:val="00D35A7F"/>
    <w:rPr>
      <w:rFonts w:ascii="Tahoma" w:hAnsi="Tahoma" w:cs="Tahoma"/>
      <w:sz w:val="16"/>
      <w:szCs w:val="16"/>
    </w:rPr>
  </w:style>
  <w:style w:type="paragraph" w:styleId="Mapadeldocumento">
    <w:name w:val="Document Map"/>
    <w:basedOn w:val="Normal"/>
    <w:link w:val="MapadeldocumentoCar"/>
    <w:rsid w:val="00515799"/>
    <w:rPr>
      <w:rFonts w:ascii="Tahoma" w:hAnsi="Tahoma"/>
      <w:sz w:val="16"/>
      <w:szCs w:val="16"/>
    </w:rPr>
  </w:style>
  <w:style w:type="character" w:customStyle="1" w:styleId="MapadeldocumentoCar">
    <w:name w:val="Mapa del documento Car"/>
    <w:link w:val="Mapadeldocumento"/>
    <w:locked/>
    <w:rsid w:val="00515799"/>
    <w:rPr>
      <w:rFonts w:ascii="Tahoma" w:hAnsi="Tahoma" w:cs="Tahoma"/>
      <w:sz w:val="16"/>
      <w:szCs w:val="16"/>
    </w:rPr>
  </w:style>
  <w:style w:type="character" w:styleId="nfasis">
    <w:name w:val="Emphasis"/>
    <w:uiPriority w:val="20"/>
    <w:qFormat/>
    <w:rsid w:val="00CA767E"/>
    <w:rPr>
      <w:rFonts w:cs="Times New Roman"/>
      <w:i/>
      <w:iCs/>
    </w:rPr>
  </w:style>
  <w:style w:type="paragraph" w:customStyle="1" w:styleId="Prrafodelista1">
    <w:name w:val="Párrafo de lista1"/>
    <w:basedOn w:val="Normal"/>
    <w:uiPriority w:val="34"/>
    <w:qFormat/>
    <w:rsid w:val="007B4922"/>
    <w:pPr>
      <w:ind w:left="708"/>
    </w:pPr>
  </w:style>
  <w:style w:type="table" w:styleId="Tablaconcuadrcula">
    <w:name w:val="Table Grid"/>
    <w:basedOn w:val="Tablanormal"/>
    <w:uiPriority w:val="59"/>
    <w:rsid w:val="00BC08E7"/>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Estilo">
    <w:name w:val="Estilo"/>
    <w:rsid w:val="00C944EF"/>
    <w:pPr>
      <w:widowControl w:val="0"/>
      <w:autoSpaceDE w:val="0"/>
      <w:autoSpaceDN w:val="0"/>
      <w:adjustRightInd w:val="0"/>
      <w:spacing w:line="360" w:lineRule="atLeast"/>
      <w:jc w:val="both"/>
      <w:textAlignment w:val="baseline"/>
    </w:pPr>
    <w:rPr>
      <w:rFonts w:ascii="Arial" w:hAnsi="Arial"/>
      <w:sz w:val="24"/>
      <w:szCs w:val="24"/>
      <w:lang w:val="es-ES" w:eastAsia="es-ES"/>
    </w:rPr>
  </w:style>
  <w:style w:type="character" w:styleId="Textoennegrita">
    <w:name w:val="Strong"/>
    <w:uiPriority w:val="22"/>
    <w:qFormat/>
    <w:rsid w:val="00FA7B61"/>
    <w:rPr>
      <w:rFonts w:cs="Times New Roman"/>
      <w:b/>
      <w:bCs/>
    </w:rPr>
  </w:style>
  <w:style w:type="character" w:styleId="Hipervnculovisitado">
    <w:name w:val="FollowedHyperlink"/>
    <w:unhideWhenUsed/>
    <w:locked/>
    <w:rsid w:val="00E750A6"/>
    <w:rPr>
      <w:color w:val="800080"/>
      <w:u w:val="single"/>
    </w:rPr>
  </w:style>
  <w:style w:type="paragraph" w:customStyle="1" w:styleId="xl65">
    <w:name w:val="xl65"/>
    <w:basedOn w:val="Normal"/>
    <w:rsid w:val="00E750A6"/>
    <w:pPr>
      <w:spacing w:before="100" w:beforeAutospacing="1" w:after="100" w:afterAutospacing="1"/>
      <w:textAlignment w:val="center"/>
    </w:pPr>
    <w:rPr>
      <w:lang w:eastAsia="es-MX"/>
    </w:rPr>
  </w:style>
  <w:style w:type="paragraph" w:customStyle="1" w:styleId="xl66">
    <w:name w:val="xl66"/>
    <w:basedOn w:val="Normal"/>
    <w:rsid w:val="00E750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67">
    <w:name w:val="xl67"/>
    <w:basedOn w:val="Normal"/>
    <w:rsid w:val="00E750A6"/>
    <w:pPr>
      <w:pBdr>
        <w:top w:val="single" w:sz="8" w:space="0" w:color="auto"/>
        <w:left w:val="single" w:sz="8" w:space="0" w:color="auto"/>
        <w:bottom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68">
    <w:name w:val="xl68"/>
    <w:basedOn w:val="Normal"/>
    <w:rsid w:val="00E750A6"/>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69">
    <w:name w:val="xl69"/>
    <w:basedOn w:val="Normal"/>
    <w:rsid w:val="00E750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70">
    <w:name w:val="xl70"/>
    <w:basedOn w:val="Normal"/>
    <w:rsid w:val="00E750A6"/>
    <w:pPr>
      <w:pBdr>
        <w:top w:val="single" w:sz="4" w:space="0" w:color="auto"/>
        <w:left w:val="single" w:sz="4"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71">
    <w:name w:val="xl71"/>
    <w:basedOn w:val="Normal"/>
    <w:rsid w:val="00E750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0"/>
      <w:lang w:eastAsia="es-MX"/>
    </w:rPr>
  </w:style>
  <w:style w:type="paragraph" w:customStyle="1" w:styleId="xl72">
    <w:name w:val="xl72"/>
    <w:basedOn w:val="Normal"/>
    <w:rsid w:val="00E750A6"/>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cs="Arial"/>
      <w:sz w:val="16"/>
      <w:szCs w:val="16"/>
      <w:lang w:eastAsia="es-MX"/>
    </w:rPr>
  </w:style>
  <w:style w:type="paragraph" w:customStyle="1" w:styleId="xl73">
    <w:name w:val="xl73"/>
    <w:basedOn w:val="Normal"/>
    <w:rsid w:val="00E750A6"/>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cs="Arial"/>
      <w:sz w:val="16"/>
      <w:szCs w:val="16"/>
      <w:lang w:eastAsia="es-MX"/>
    </w:rPr>
  </w:style>
  <w:style w:type="paragraph" w:customStyle="1" w:styleId="xl74">
    <w:name w:val="xl74"/>
    <w:basedOn w:val="Normal"/>
    <w:rsid w:val="00E750A6"/>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cs="Arial"/>
      <w:sz w:val="16"/>
      <w:szCs w:val="16"/>
      <w:lang w:eastAsia="es-MX"/>
    </w:rPr>
  </w:style>
  <w:style w:type="paragraph" w:customStyle="1" w:styleId="xl75">
    <w:name w:val="xl75"/>
    <w:basedOn w:val="Normal"/>
    <w:rsid w:val="00E750A6"/>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cs="Arial"/>
      <w:sz w:val="16"/>
      <w:szCs w:val="16"/>
      <w:lang w:eastAsia="es-MX"/>
    </w:rPr>
  </w:style>
  <w:style w:type="paragraph" w:customStyle="1" w:styleId="xl76">
    <w:name w:val="xl76"/>
    <w:basedOn w:val="Normal"/>
    <w:rsid w:val="00E750A6"/>
    <w:pPr>
      <w:pBdr>
        <w:top w:val="single" w:sz="8" w:space="0" w:color="auto"/>
        <w:bottom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77">
    <w:name w:val="xl77"/>
    <w:basedOn w:val="Normal"/>
    <w:rsid w:val="00E750A6"/>
    <w:pPr>
      <w:pBdr>
        <w:top w:val="single" w:sz="4" w:space="0" w:color="auto"/>
        <w:bottom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78">
    <w:name w:val="xl78"/>
    <w:basedOn w:val="Normal"/>
    <w:rsid w:val="00E750A6"/>
    <w:pPr>
      <w:pBdr>
        <w:top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79">
    <w:name w:val="xl79"/>
    <w:basedOn w:val="Normal"/>
    <w:rsid w:val="00E750A6"/>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lang w:eastAsia="es-MX"/>
    </w:rPr>
  </w:style>
  <w:style w:type="paragraph" w:customStyle="1" w:styleId="xl80">
    <w:name w:val="xl80"/>
    <w:basedOn w:val="Normal"/>
    <w:rsid w:val="00E750A6"/>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lang w:eastAsia="es-MX"/>
    </w:rPr>
  </w:style>
  <w:style w:type="paragraph" w:customStyle="1" w:styleId="xl81">
    <w:name w:val="xl81"/>
    <w:basedOn w:val="Normal"/>
    <w:rsid w:val="00E750A6"/>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lang w:eastAsia="es-MX"/>
    </w:rPr>
  </w:style>
  <w:style w:type="paragraph" w:customStyle="1" w:styleId="xl82">
    <w:name w:val="xl82"/>
    <w:basedOn w:val="Normal"/>
    <w:rsid w:val="00E750A6"/>
    <w:pPr>
      <w:pBdr>
        <w:top w:val="single" w:sz="4" w:space="0" w:color="auto"/>
        <w:bottom w:val="single" w:sz="8"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83">
    <w:name w:val="xl83"/>
    <w:basedOn w:val="Normal"/>
    <w:rsid w:val="00E750A6"/>
    <w:pPr>
      <w:pBdr>
        <w:top w:val="single" w:sz="4" w:space="0" w:color="auto"/>
        <w:bottom w:val="single" w:sz="4" w:space="0" w:color="auto"/>
        <w:right w:val="single" w:sz="4" w:space="0" w:color="auto"/>
      </w:pBdr>
      <w:spacing w:before="100" w:beforeAutospacing="1" w:after="100" w:afterAutospacing="1"/>
      <w:textAlignment w:val="center"/>
    </w:pPr>
    <w:rPr>
      <w:rFonts w:cs="Arial"/>
      <w:sz w:val="16"/>
      <w:szCs w:val="16"/>
      <w:lang w:eastAsia="es-MX"/>
    </w:rPr>
  </w:style>
  <w:style w:type="paragraph" w:customStyle="1" w:styleId="xl84">
    <w:name w:val="xl84"/>
    <w:basedOn w:val="Normal"/>
    <w:rsid w:val="00E750A6"/>
    <w:pPr>
      <w:pBdr>
        <w:top w:val="single" w:sz="8" w:space="0" w:color="auto"/>
        <w:left w:val="single" w:sz="8" w:space="0" w:color="auto"/>
        <w:right w:val="single" w:sz="8" w:space="0" w:color="auto"/>
      </w:pBdr>
      <w:shd w:val="clear" w:color="000000" w:fill="A5A5A5"/>
      <w:spacing w:before="100" w:beforeAutospacing="1" w:after="100" w:afterAutospacing="1"/>
      <w:jc w:val="center"/>
      <w:textAlignment w:val="center"/>
    </w:pPr>
    <w:rPr>
      <w:lang w:eastAsia="es-MX"/>
    </w:rPr>
  </w:style>
  <w:style w:type="paragraph" w:customStyle="1" w:styleId="xl85">
    <w:name w:val="xl85"/>
    <w:basedOn w:val="Normal"/>
    <w:rsid w:val="00E750A6"/>
    <w:pPr>
      <w:pBdr>
        <w:left w:val="single" w:sz="8" w:space="0" w:color="auto"/>
        <w:bottom w:val="single" w:sz="8" w:space="0" w:color="auto"/>
        <w:right w:val="single" w:sz="8" w:space="0" w:color="auto"/>
      </w:pBdr>
      <w:shd w:val="clear" w:color="000000" w:fill="A5A5A5"/>
      <w:spacing w:before="100" w:beforeAutospacing="1" w:after="100" w:afterAutospacing="1"/>
      <w:jc w:val="center"/>
      <w:textAlignment w:val="center"/>
    </w:pPr>
    <w:rPr>
      <w:lang w:eastAsia="es-MX"/>
    </w:rPr>
  </w:style>
  <w:style w:type="paragraph" w:customStyle="1" w:styleId="xl86">
    <w:name w:val="xl86"/>
    <w:basedOn w:val="Normal"/>
    <w:rsid w:val="00E750A6"/>
    <w:pPr>
      <w:pBdr>
        <w:top w:val="single" w:sz="8" w:space="0" w:color="auto"/>
        <w:left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87">
    <w:name w:val="xl87"/>
    <w:basedOn w:val="Normal"/>
    <w:rsid w:val="00E750A6"/>
    <w:pPr>
      <w:pBdr>
        <w:left w:val="single" w:sz="8" w:space="0" w:color="auto"/>
        <w:bottom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88">
    <w:name w:val="xl88"/>
    <w:basedOn w:val="Normal"/>
    <w:rsid w:val="00E750A6"/>
    <w:pPr>
      <w:pBdr>
        <w:top w:val="single" w:sz="8" w:space="0" w:color="auto"/>
        <w:left w:val="single" w:sz="8" w:space="0" w:color="auto"/>
        <w:bottom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89">
    <w:name w:val="xl89"/>
    <w:basedOn w:val="Normal"/>
    <w:rsid w:val="00E750A6"/>
    <w:pPr>
      <w:pBdr>
        <w:top w:val="single" w:sz="8" w:space="0" w:color="auto"/>
        <w:bottom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xl90">
    <w:name w:val="xl90"/>
    <w:basedOn w:val="Normal"/>
    <w:rsid w:val="00E750A6"/>
    <w:pPr>
      <w:pBdr>
        <w:top w:val="single" w:sz="8" w:space="0" w:color="auto"/>
        <w:bottom w:val="single" w:sz="8" w:space="0" w:color="auto"/>
        <w:right w:val="single" w:sz="8" w:space="0" w:color="auto"/>
      </w:pBdr>
      <w:shd w:val="clear" w:color="000000" w:fill="A6A6A6"/>
      <w:spacing w:before="100" w:beforeAutospacing="1" w:after="100" w:afterAutospacing="1"/>
      <w:jc w:val="center"/>
      <w:textAlignment w:val="center"/>
    </w:pPr>
    <w:rPr>
      <w:rFonts w:cs="Arial"/>
      <w:sz w:val="18"/>
      <w:szCs w:val="18"/>
      <w:lang w:eastAsia="es-MX"/>
    </w:rPr>
  </w:style>
  <w:style w:type="paragraph" w:customStyle="1" w:styleId="Sinespaciado1">
    <w:name w:val="Sin espaciado1"/>
    <w:qFormat/>
    <w:rsid w:val="00307E65"/>
    <w:pPr>
      <w:widowControl w:val="0"/>
      <w:adjustRightInd w:val="0"/>
      <w:spacing w:line="360" w:lineRule="atLeast"/>
      <w:jc w:val="both"/>
      <w:textAlignment w:val="baseline"/>
    </w:pPr>
    <w:rPr>
      <w:sz w:val="24"/>
      <w:szCs w:val="24"/>
      <w:lang w:val="es-ES" w:eastAsia="es-ES"/>
    </w:rPr>
  </w:style>
  <w:style w:type="paragraph" w:customStyle="1" w:styleId="font5">
    <w:name w:val="font5"/>
    <w:basedOn w:val="Normal"/>
    <w:rsid w:val="00307E65"/>
    <w:pPr>
      <w:spacing w:before="100" w:beforeAutospacing="1" w:after="100" w:afterAutospacing="1"/>
    </w:pPr>
    <w:rPr>
      <w:rFonts w:ascii="Tahoma" w:hAnsi="Tahoma" w:cs="Tahoma"/>
      <w:b/>
      <w:bCs/>
      <w:color w:val="000000"/>
      <w:sz w:val="16"/>
      <w:szCs w:val="16"/>
      <w:lang w:eastAsia="es-MX"/>
    </w:rPr>
  </w:style>
  <w:style w:type="paragraph" w:customStyle="1" w:styleId="font6">
    <w:name w:val="font6"/>
    <w:basedOn w:val="Normal"/>
    <w:rsid w:val="00307E65"/>
    <w:pPr>
      <w:spacing w:before="100" w:beforeAutospacing="1" w:after="100" w:afterAutospacing="1"/>
    </w:pPr>
    <w:rPr>
      <w:rFonts w:ascii="Tahoma" w:hAnsi="Tahoma" w:cs="Tahoma"/>
      <w:color w:val="000000"/>
      <w:sz w:val="16"/>
      <w:szCs w:val="16"/>
      <w:lang w:eastAsia="es-MX"/>
    </w:rPr>
  </w:style>
  <w:style w:type="paragraph" w:customStyle="1" w:styleId="romanos0">
    <w:name w:val="romanos"/>
    <w:basedOn w:val="Normal"/>
    <w:rsid w:val="004E65A6"/>
    <w:pPr>
      <w:widowControl/>
      <w:adjustRightInd/>
      <w:spacing w:after="101" w:line="216" w:lineRule="atLeast"/>
      <w:ind w:left="720" w:hanging="432"/>
      <w:textAlignment w:val="auto"/>
    </w:pPr>
    <w:rPr>
      <w:rFonts w:eastAsia="Calibri" w:cs="Arial"/>
      <w:sz w:val="18"/>
      <w:szCs w:val="18"/>
    </w:rPr>
  </w:style>
  <w:style w:type="paragraph" w:customStyle="1" w:styleId="inciso0">
    <w:name w:val="inciso"/>
    <w:basedOn w:val="Normal"/>
    <w:rsid w:val="004E65A6"/>
    <w:pPr>
      <w:widowControl/>
      <w:adjustRightInd/>
      <w:spacing w:after="101" w:line="216" w:lineRule="atLeast"/>
      <w:ind w:left="1152" w:hanging="432"/>
      <w:textAlignment w:val="auto"/>
    </w:pPr>
    <w:rPr>
      <w:rFonts w:eastAsia="Calibri" w:cs="Arial"/>
      <w:sz w:val="18"/>
      <w:szCs w:val="18"/>
    </w:rPr>
  </w:style>
  <w:style w:type="paragraph" w:customStyle="1" w:styleId="Revisin1">
    <w:name w:val="Revisión1"/>
    <w:hidden/>
    <w:uiPriority w:val="99"/>
    <w:semiHidden/>
    <w:rsid w:val="000B40B2"/>
    <w:rPr>
      <w:sz w:val="24"/>
      <w:szCs w:val="24"/>
      <w:lang w:val="es-ES" w:eastAsia="es-ES"/>
    </w:rPr>
  </w:style>
  <w:style w:type="paragraph" w:customStyle="1" w:styleId="Textoindependiente22">
    <w:name w:val="Texto independiente 22"/>
    <w:basedOn w:val="Normal"/>
    <w:rsid w:val="0098234A"/>
    <w:pPr>
      <w:widowControl/>
      <w:adjustRightInd/>
      <w:ind w:left="851"/>
      <w:textAlignment w:val="auto"/>
    </w:pPr>
    <w:rPr>
      <w:color w:val="000000"/>
      <w:szCs w:val="20"/>
      <w:lang w:val="es-ES_tradnl"/>
    </w:rPr>
  </w:style>
  <w:style w:type="paragraph" w:customStyle="1" w:styleId="Textoindependiente32">
    <w:name w:val="Texto independiente 32"/>
    <w:basedOn w:val="Normal"/>
    <w:rsid w:val="0098234A"/>
    <w:pPr>
      <w:widowControl/>
      <w:adjustRightInd/>
      <w:textAlignment w:val="auto"/>
    </w:pPr>
    <w:rPr>
      <w:rFonts w:ascii="Arial Narrow" w:hAnsi="Arial Narrow"/>
      <w:color w:val="0000FF"/>
      <w:szCs w:val="20"/>
      <w:lang w:val="es-ES_tradnl"/>
    </w:rPr>
  </w:style>
  <w:style w:type="paragraph" w:customStyle="1" w:styleId="Textodebloque2">
    <w:name w:val="Texto de bloque2"/>
    <w:basedOn w:val="Normal"/>
    <w:rsid w:val="0098234A"/>
    <w:pPr>
      <w:widowControl/>
      <w:adjustRightInd/>
      <w:ind w:left="284" w:right="-284"/>
      <w:textAlignment w:val="auto"/>
    </w:pPr>
    <w:rPr>
      <w:color w:val="000000"/>
      <w:szCs w:val="20"/>
      <w:lang w:val="es-ES_tradnl"/>
    </w:rPr>
  </w:style>
  <w:style w:type="paragraph" w:customStyle="1" w:styleId="Sangra2detindependiente2">
    <w:name w:val="Sangría 2 de t. independiente2"/>
    <w:basedOn w:val="Normal"/>
    <w:rsid w:val="0098234A"/>
    <w:pPr>
      <w:widowControl/>
      <w:adjustRightInd/>
      <w:ind w:left="851" w:hanging="284"/>
      <w:textAlignment w:val="auto"/>
    </w:pPr>
    <w:rPr>
      <w:color w:val="000000"/>
      <w:szCs w:val="20"/>
      <w:lang w:val="es-ES_tradnl"/>
    </w:rPr>
  </w:style>
  <w:style w:type="character" w:styleId="Refdecomentario">
    <w:name w:val="annotation reference"/>
    <w:locked/>
    <w:rsid w:val="0098234A"/>
    <w:rPr>
      <w:sz w:val="16"/>
      <w:szCs w:val="16"/>
    </w:rPr>
  </w:style>
  <w:style w:type="paragraph" w:styleId="Asuntodelcomentario">
    <w:name w:val="annotation subject"/>
    <w:basedOn w:val="Textocomentario"/>
    <w:next w:val="Textocomentario"/>
    <w:link w:val="AsuntodelcomentarioCar"/>
    <w:locked/>
    <w:rsid w:val="0098234A"/>
    <w:pPr>
      <w:widowControl/>
      <w:adjustRightInd/>
      <w:jc w:val="left"/>
      <w:textAlignment w:val="auto"/>
    </w:pPr>
    <w:rPr>
      <w:b/>
      <w:bCs/>
    </w:rPr>
  </w:style>
  <w:style w:type="character" w:customStyle="1" w:styleId="AsuntodelcomentarioCar">
    <w:name w:val="Asunto del comentario Car"/>
    <w:link w:val="Asuntodelcomentario"/>
    <w:rsid w:val="0098234A"/>
    <w:rPr>
      <w:rFonts w:cs="Times New Roman"/>
      <w:b/>
      <w:bCs/>
    </w:rPr>
  </w:style>
  <w:style w:type="paragraph" w:styleId="TDC1">
    <w:name w:val="toc 1"/>
    <w:basedOn w:val="Normal"/>
    <w:next w:val="Normal"/>
    <w:autoRedefine/>
    <w:uiPriority w:val="39"/>
    <w:rsid w:val="00533381"/>
    <w:pPr>
      <w:widowControl/>
      <w:tabs>
        <w:tab w:val="left" w:pos="720"/>
        <w:tab w:val="right" w:leader="dot" w:pos="9913"/>
      </w:tabs>
      <w:adjustRightInd/>
      <w:spacing w:before="120" w:after="120"/>
      <w:jc w:val="left"/>
      <w:textAlignment w:val="auto"/>
    </w:pPr>
    <w:rPr>
      <w:b/>
      <w:szCs w:val="20"/>
      <w:lang w:val="en-US"/>
    </w:rPr>
  </w:style>
  <w:style w:type="paragraph" w:styleId="TDC2">
    <w:name w:val="toc 2"/>
    <w:basedOn w:val="Normal"/>
    <w:next w:val="Normal"/>
    <w:autoRedefine/>
    <w:uiPriority w:val="39"/>
    <w:rsid w:val="0098234A"/>
    <w:pPr>
      <w:widowControl/>
      <w:adjustRightInd/>
      <w:ind w:left="240"/>
      <w:jc w:val="left"/>
      <w:textAlignment w:val="auto"/>
    </w:pPr>
    <w:rPr>
      <w:szCs w:val="20"/>
      <w:lang w:val="en-US"/>
    </w:rPr>
  </w:style>
  <w:style w:type="paragraph" w:styleId="TDC3">
    <w:name w:val="toc 3"/>
    <w:basedOn w:val="Normal"/>
    <w:next w:val="Normal"/>
    <w:autoRedefine/>
    <w:uiPriority w:val="39"/>
    <w:rsid w:val="0098234A"/>
    <w:pPr>
      <w:widowControl/>
      <w:adjustRightInd/>
      <w:ind w:left="480"/>
      <w:jc w:val="left"/>
      <w:textAlignment w:val="auto"/>
    </w:pPr>
    <w:rPr>
      <w:szCs w:val="20"/>
      <w:lang w:val="en-US"/>
    </w:rPr>
  </w:style>
  <w:style w:type="paragraph" w:styleId="TDC4">
    <w:name w:val="toc 4"/>
    <w:basedOn w:val="Normal"/>
    <w:next w:val="Normal"/>
    <w:autoRedefine/>
    <w:uiPriority w:val="39"/>
    <w:rsid w:val="0098234A"/>
    <w:pPr>
      <w:widowControl/>
      <w:adjustRightInd/>
      <w:ind w:left="720"/>
      <w:jc w:val="left"/>
      <w:textAlignment w:val="auto"/>
    </w:pPr>
    <w:rPr>
      <w:szCs w:val="20"/>
      <w:lang w:val="en-US"/>
    </w:rPr>
  </w:style>
  <w:style w:type="paragraph" w:styleId="TDC5">
    <w:name w:val="toc 5"/>
    <w:basedOn w:val="Normal"/>
    <w:next w:val="Normal"/>
    <w:autoRedefine/>
    <w:uiPriority w:val="39"/>
    <w:rsid w:val="0098234A"/>
    <w:pPr>
      <w:widowControl/>
      <w:adjustRightInd/>
      <w:ind w:left="960"/>
      <w:jc w:val="left"/>
      <w:textAlignment w:val="auto"/>
    </w:pPr>
    <w:rPr>
      <w:szCs w:val="20"/>
      <w:lang w:val="en-US"/>
    </w:rPr>
  </w:style>
  <w:style w:type="paragraph" w:styleId="TDC6">
    <w:name w:val="toc 6"/>
    <w:basedOn w:val="Normal"/>
    <w:next w:val="Normal"/>
    <w:autoRedefine/>
    <w:uiPriority w:val="39"/>
    <w:rsid w:val="0098234A"/>
    <w:pPr>
      <w:widowControl/>
      <w:adjustRightInd/>
      <w:ind w:left="1200"/>
      <w:jc w:val="left"/>
      <w:textAlignment w:val="auto"/>
    </w:pPr>
    <w:rPr>
      <w:szCs w:val="20"/>
      <w:lang w:val="en-US"/>
    </w:rPr>
  </w:style>
  <w:style w:type="paragraph" w:styleId="Firma">
    <w:name w:val="Signature"/>
    <w:basedOn w:val="Normal"/>
    <w:link w:val="FirmaCar"/>
    <w:semiHidden/>
    <w:locked/>
    <w:rsid w:val="0098234A"/>
    <w:pPr>
      <w:widowControl/>
      <w:tabs>
        <w:tab w:val="right" w:pos="8820"/>
      </w:tabs>
      <w:adjustRightInd/>
      <w:spacing w:line="480" w:lineRule="auto"/>
      <w:ind w:left="4320"/>
      <w:jc w:val="left"/>
      <w:textAlignment w:val="auto"/>
    </w:pPr>
    <w:rPr>
      <w:szCs w:val="20"/>
      <w:u w:val="single"/>
      <w:lang w:val="en-US"/>
    </w:rPr>
  </w:style>
  <w:style w:type="character" w:customStyle="1" w:styleId="FirmaCar">
    <w:name w:val="Firma Car"/>
    <w:link w:val="Firma"/>
    <w:semiHidden/>
    <w:rsid w:val="0098234A"/>
    <w:rPr>
      <w:sz w:val="24"/>
      <w:u w:val="single"/>
      <w:lang w:val="en-US"/>
    </w:rPr>
  </w:style>
  <w:style w:type="paragraph" w:styleId="Remitedesobre">
    <w:name w:val="envelope return"/>
    <w:basedOn w:val="Normal"/>
    <w:semiHidden/>
    <w:locked/>
    <w:rsid w:val="0098234A"/>
    <w:pPr>
      <w:widowControl/>
      <w:adjustRightInd/>
      <w:jc w:val="left"/>
      <w:textAlignment w:val="auto"/>
    </w:pPr>
    <w:rPr>
      <w:sz w:val="18"/>
      <w:szCs w:val="20"/>
      <w:lang w:val="en-US"/>
    </w:rPr>
  </w:style>
  <w:style w:type="character" w:styleId="Refdenotaalpie">
    <w:name w:val="footnote reference"/>
    <w:locked/>
    <w:rsid w:val="0098234A"/>
    <w:rPr>
      <w:vertAlign w:val="superscript"/>
    </w:rPr>
  </w:style>
  <w:style w:type="paragraph" w:styleId="Subttulo">
    <w:name w:val="Subtitle"/>
    <w:basedOn w:val="Normal"/>
    <w:link w:val="SubttuloCar"/>
    <w:qFormat/>
    <w:rsid w:val="0098234A"/>
    <w:pPr>
      <w:widowControl/>
      <w:adjustRightInd/>
      <w:jc w:val="center"/>
      <w:textAlignment w:val="auto"/>
    </w:pPr>
    <w:rPr>
      <w:b/>
      <w:bCs/>
      <w:sz w:val="22"/>
    </w:rPr>
  </w:style>
  <w:style w:type="character" w:customStyle="1" w:styleId="SubttuloCar">
    <w:name w:val="Subtítulo Car"/>
    <w:link w:val="Subttulo"/>
    <w:rsid w:val="0098234A"/>
    <w:rPr>
      <w:b/>
      <w:bCs/>
      <w:sz w:val="22"/>
      <w:szCs w:val="24"/>
      <w:lang w:val="es-MX"/>
    </w:rPr>
  </w:style>
  <w:style w:type="paragraph" w:styleId="Lista2">
    <w:name w:val="List 2"/>
    <w:basedOn w:val="Normal"/>
    <w:locked/>
    <w:rsid w:val="0098234A"/>
    <w:pPr>
      <w:widowControl/>
      <w:adjustRightInd/>
      <w:ind w:left="566" w:hanging="283"/>
      <w:jc w:val="left"/>
      <w:textAlignment w:val="auto"/>
    </w:pPr>
    <w:rPr>
      <w:rFonts w:ascii="Courier 12cpi" w:hAnsi="Courier 12cpi"/>
      <w:szCs w:val="20"/>
      <w:lang w:val="es-ES_tradnl"/>
    </w:rPr>
  </w:style>
  <w:style w:type="paragraph" w:styleId="NormalWeb">
    <w:name w:val="Normal (Web)"/>
    <w:basedOn w:val="Normal"/>
    <w:uiPriority w:val="99"/>
    <w:locked/>
    <w:rsid w:val="0098234A"/>
    <w:pPr>
      <w:widowControl/>
      <w:adjustRightInd/>
      <w:spacing w:before="100" w:beforeAutospacing="1" w:after="100" w:afterAutospacing="1"/>
      <w:jc w:val="left"/>
      <w:textAlignment w:val="auto"/>
    </w:pPr>
    <w:rPr>
      <w:rFonts w:ascii="Arial Unicode MS" w:eastAsia="Arial Unicode MS" w:hAnsi="Arial Unicode MS" w:cs="Arial Unicode MS"/>
    </w:rPr>
  </w:style>
  <w:style w:type="paragraph" w:customStyle="1" w:styleId="SUBTITULO">
    <w:name w:val="SUBTITULO"/>
    <w:basedOn w:val="Normal"/>
    <w:rsid w:val="0098234A"/>
    <w:pPr>
      <w:tabs>
        <w:tab w:val="left" w:pos="2977"/>
        <w:tab w:val="right" w:pos="8505"/>
      </w:tabs>
      <w:adjustRightInd/>
      <w:spacing w:after="240"/>
      <w:textAlignment w:val="auto"/>
    </w:pPr>
    <w:rPr>
      <w:b/>
      <w:snapToGrid w:val="0"/>
      <w:szCs w:val="20"/>
      <w:lang w:val="es-ES_tradnl"/>
    </w:rPr>
  </w:style>
  <w:style w:type="paragraph" w:customStyle="1" w:styleId="TITULO0">
    <w:name w:val="TITULO"/>
    <w:basedOn w:val="Normal"/>
    <w:rsid w:val="0098234A"/>
    <w:pPr>
      <w:tabs>
        <w:tab w:val="left" w:pos="2977"/>
        <w:tab w:val="right" w:pos="8505"/>
      </w:tabs>
      <w:adjustRightInd/>
      <w:spacing w:after="280"/>
      <w:textAlignment w:val="auto"/>
    </w:pPr>
    <w:rPr>
      <w:b/>
      <w:snapToGrid w:val="0"/>
      <w:sz w:val="28"/>
      <w:szCs w:val="20"/>
      <w:lang w:val="es-ES_tradnl"/>
    </w:rPr>
  </w:style>
  <w:style w:type="paragraph" w:customStyle="1" w:styleId="toa">
    <w:name w:val="toa"/>
    <w:basedOn w:val="Normal"/>
    <w:rsid w:val="0098234A"/>
    <w:pPr>
      <w:widowControl/>
      <w:tabs>
        <w:tab w:val="left" w:pos="9000"/>
        <w:tab w:val="right" w:pos="9360"/>
      </w:tabs>
      <w:suppressAutoHyphens/>
      <w:adjustRightInd/>
      <w:jc w:val="left"/>
      <w:textAlignment w:val="auto"/>
    </w:pPr>
    <w:rPr>
      <w:rFonts w:ascii="Courier New" w:hAnsi="Courier New"/>
      <w:szCs w:val="20"/>
      <w:lang w:val="en-US"/>
    </w:rPr>
  </w:style>
  <w:style w:type="paragraph" w:customStyle="1" w:styleId="TIT1">
    <w:name w:val="TIT_1"/>
    <w:basedOn w:val="Normal"/>
    <w:rsid w:val="0098234A"/>
    <w:pPr>
      <w:widowControl/>
      <w:tabs>
        <w:tab w:val="right" w:pos="8505"/>
      </w:tabs>
      <w:adjustRightInd/>
      <w:jc w:val="left"/>
      <w:textAlignment w:val="auto"/>
    </w:pPr>
    <w:rPr>
      <w:b/>
      <w:color w:val="000000"/>
      <w:szCs w:val="20"/>
      <w:lang w:val="es-ES_tradnl"/>
    </w:rPr>
  </w:style>
  <w:style w:type="paragraph" w:customStyle="1" w:styleId="EE">
    <w:name w:val="EE"/>
    <w:basedOn w:val="Normal"/>
    <w:rsid w:val="0098234A"/>
    <w:pPr>
      <w:widowControl/>
      <w:overflowPunct w:val="0"/>
      <w:autoSpaceDE w:val="0"/>
      <w:autoSpaceDN w:val="0"/>
      <w:jc w:val="center"/>
    </w:pPr>
    <w:rPr>
      <w:sz w:val="22"/>
      <w:szCs w:val="20"/>
      <w:lang w:val="es-ES_tradnl"/>
    </w:rPr>
  </w:style>
  <w:style w:type="paragraph" w:customStyle="1" w:styleId="Titulos">
    <w:name w:val="Titulos"/>
    <w:basedOn w:val="Normal"/>
    <w:rsid w:val="0098234A"/>
    <w:pPr>
      <w:widowControl/>
      <w:adjustRightInd/>
      <w:jc w:val="center"/>
      <w:textAlignment w:val="auto"/>
    </w:pPr>
    <w:rPr>
      <w:szCs w:val="20"/>
      <w:lang w:val="es-ES_tradnl"/>
    </w:rPr>
  </w:style>
  <w:style w:type="paragraph" w:customStyle="1" w:styleId="Ttulo22">
    <w:name w:val="Título 22"/>
    <w:basedOn w:val="Default"/>
    <w:next w:val="Default"/>
    <w:rsid w:val="0098234A"/>
    <w:pPr>
      <w:widowControl/>
      <w:spacing w:line="240" w:lineRule="auto"/>
      <w:jc w:val="left"/>
      <w:textAlignment w:val="auto"/>
    </w:pPr>
    <w:rPr>
      <w:rFonts w:ascii="IBCJJN+Arial" w:hAnsi="IBCJJN+Arial"/>
      <w:color w:val="auto"/>
    </w:rPr>
  </w:style>
  <w:style w:type="paragraph" w:customStyle="1" w:styleId="Ttulo31">
    <w:name w:val="Título 31"/>
    <w:basedOn w:val="Default"/>
    <w:next w:val="Default"/>
    <w:rsid w:val="0098234A"/>
    <w:pPr>
      <w:widowControl/>
      <w:spacing w:line="240" w:lineRule="auto"/>
      <w:jc w:val="left"/>
      <w:textAlignment w:val="auto"/>
    </w:pPr>
    <w:rPr>
      <w:rFonts w:ascii="IBCJJN+Arial" w:hAnsi="IBCJJN+Arial"/>
      <w:color w:val="auto"/>
    </w:rPr>
  </w:style>
  <w:style w:type="paragraph" w:customStyle="1" w:styleId="Estilo1">
    <w:name w:val="Estilo1"/>
    <w:basedOn w:val="Ttulo1"/>
    <w:rsid w:val="0098234A"/>
    <w:pPr>
      <w:widowControl/>
      <w:tabs>
        <w:tab w:val="num" w:pos="720"/>
      </w:tabs>
      <w:autoSpaceDE/>
      <w:autoSpaceDN/>
      <w:adjustRightInd/>
      <w:ind w:left="720" w:hanging="360"/>
      <w:jc w:val="both"/>
      <w:textAlignment w:val="auto"/>
    </w:pPr>
    <w:rPr>
      <w:rFonts w:ascii="Times New Roman" w:hAnsi="Times New Roman"/>
      <w:bCs w:val="0"/>
      <w:color w:val="auto"/>
      <w:szCs w:val="20"/>
      <w:u w:val="none"/>
    </w:rPr>
  </w:style>
  <w:style w:type="paragraph" w:customStyle="1" w:styleId="EstiloTtulo310pt">
    <w:name w:val="Estilo Título 3 + 10 pt"/>
    <w:basedOn w:val="Ttulo3"/>
    <w:rsid w:val="0098234A"/>
    <w:pPr>
      <w:widowControl/>
      <w:tabs>
        <w:tab w:val="num" w:pos="2160"/>
      </w:tabs>
      <w:adjustRightInd/>
      <w:ind w:left="2160" w:hanging="180"/>
      <w:jc w:val="both"/>
      <w:textAlignment w:val="auto"/>
    </w:pPr>
    <w:rPr>
      <w:b/>
      <w:bCs/>
      <w:i/>
      <w:lang w:val="es-MX"/>
    </w:rPr>
  </w:style>
  <w:style w:type="paragraph" w:styleId="Listaconvietas">
    <w:name w:val="List Bullet"/>
    <w:basedOn w:val="Normal"/>
    <w:autoRedefine/>
    <w:locked/>
    <w:rsid w:val="0098234A"/>
    <w:pPr>
      <w:widowControl/>
      <w:tabs>
        <w:tab w:val="num" w:pos="360"/>
      </w:tabs>
      <w:adjustRightInd/>
      <w:ind w:left="360" w:hanging="360"/>
      <w:jc w:val="left"/>
      <w:textAlignment w:val="auto"/>
    </w:pPr>
  </w:style>
  <w:style w:type="paragraph" w:customStyle="1" w:styleId="Sangra2detindependiente21">
    <w:name w:val="Sangría 2 de t. independiente21"/>
    <w:basedOn w:val="Normal"/>
    <w:rsid w:val="0098234A"/>
    <w:pPr>
      <w:widowControl/>
      <w:tabs>
        <w:tab w:val="left" w:pos="284"/>
      </w:tabs>
      <w:adjustRightInd/>
      <w:ind w:left="284" w:hanging="284"/>
      <w:textAlignment w:val="auto"/>
    </w:pPr>
    <w:rPr>
      <w:szCs w:val="20"/>
      <w:lang w:val="es-ES_tradnl"/>
    </w:rPr>
  </w:style>
  <w:style w:type="character" w:customStyle="1" w:styleId="SinespaciadoCar">
    <w:name w:val="Sin espaciado Car"/>
    <w:link w:val="Sinespaciado"/>
    <w:uiPriority w:val="1"/>
    <w:rsid w:val="0098234A"/>
    <w:rPr>
      <w:rFonts w:ascii="Calibri" w:hAnsi="Calibri"/>
      <w:sz w:val="22"/>
      <w:szCs w:val="22"/>
      <w:lang w:val="es-ES" w:eastAsia="en-US" w:bidi="ar-SA"/>
    </w:rPr>
  </w:style>
  <w:style w:type="paragraph" w:customStyle="1" w:styleId="Prrafodelista10">
    <w:name w:val="Párrafo de lista1"/>
    <w:basedOn w:val="Normal"/>
    <w:uiPriority w:val="34"/>
    <w:qFormat/>
    <w:rsid w:val="0098234A"/>
    <w:pPr>
      <w:widowControl/>
      <w:adjustRightInd/>
      <w:ind w:left="708"/>
      <w:jc w:val="left"/>
      <w:textAlignment w:val="auto"/>
    </w:pPr>
    <w:rPr>
      <w:rFonts w:eastAsia="Calibri"/>
      <w:szCs w:val="20"/>
    </w:rPr>
  </w:style>
  <w:style w:type="paragraph" w:customStyle="1" w:styleId="PuntoST">
    <w:name w:val="Punto S/T"/>
    <w:basedOn w:val="Normal"/>
    <w:rsid w:val="0098234A"/>
    <w:pPr>
      <w:widowControl/>
      <w:numPr>
        <w:numId w:val="2"/>
      </w:numPr>
      <w:adjustRightInd/>
      <w:spacing w:before="240"/>
      <w:textAlignment w:val="auto"/>
    </w:pPr>
    <w:rPr>
      <w:rFonts w:cs="Arial"/>
      <w:szCs w:val="20"/>
      <w:lang w:eastAsia="es-MX"/>
    </w:rPr>
  </w:style>
  <w:style w:type="paragraph" w:customStyle="1" w:styleId="ROMANOSa">
    <w:name w:val="ROMANOSa"/>
    <w:basedOn w:val="Normal"/>
    <w:rsid w:val="0098234A"/>
    <w:pPr>
      <w:widowControl/>
      <w:adjustRightInd/>
      <w:spacing w:after="101" w:line="216" w:lineRule="atLeast"/>
      <w:ind w:left="900" w:hanging="630"/>
      <w:textAlignment w:val="auto"/>
    </w:pPr>
    <w:rPr>
      <w:sz w:val="18"/>
      <w:szCs w:val="20"/>
      <w:lang w:val="en-US"/>
    </w:rPr>
  </w:style>
  <w:style w:type="paragraph" w:styleId="Textonotaalfinal">
    <w:name w:val="endnote text"/>
    <w:basedOn w:val="Normal"/>
    <w:link w:val="TextonotaalfinalCar"/>
    <w:semiHidden/>
    <w:unhideWhenUsed/>
    <w:locked/>
    <w:rsid w:val="0098234A"/>
    <w:pPr>
      <w:widowControl/>
      <w:adjustRightInd/>
      <w:jc w:val="left"/>
      <w:textAlignment w:val="auto"/>
    </w:pPr>
    <w:rPr>
      <w:szCs w:val="20"/>
    </w:rPr>
  </w:style>
  <w:style w:type="character" w:customStyle="1" w:styleId="TextonotaalfinalCar">
    <w:name w:val="Texto nota al final Car"/>
    <w:basedOn w:val="Fuentedeprrafopredeter"/>
    <w:link w:val="Textonotaalfinal"/>
    <w:semiHidden/>
    <w:rsid w:val="0098234A"/>
  </w:style>
  <w:style w:type="character" w:styleId="Refdenotaalfinal">
    <w:name w:val="endnote reference"/>
    <w:semiHidden/>
    <w:unhideWhenUsed/>
    <w:locked/>
    <w:rsid w:val="0098234A"/>
    <w:rPr>
      <w:vertAlign w:val="superscript"/>
    </w:rPr>
  </w:style>
  <w:style w:type="numbering" w:customStyle="1" w:styleId="EstiloProyectoEjecutivo">
    <w:name w:val="Estilo Proyecto Ejecutivo"/>
    <w:uiPriority w:val="99"/>
    <w:rsid w:val="005539AE"/>
    <w:pPr>
      <w:numPr>
        <w:numId w:val="3"/>
      </w:numPr>
    </w:pPr>
  </w:style>
  <w:style w:type="paragraph" w:customStyle="1" w:styleId="xl42">
    <w:name w:val="xl42"/>
    <w:basedOn w:val="Normal"/>
    <w:rsid w:val="008C0444"/>
    <w:pPr>
      <w:widowControl/>
      <w:adjustRightInd/>
      <w:spacing w:before="100" w:after="100"/>
      <w:jc w:val="center"/>
      <w:textAlignment w:val="auto"/>
    </w:pPr>
    <w:rPr>
      <w:rFonts w:cs="Arial"/>
      <w:b/>
      <w:sz w:val="18"/>
      <w:szCs w:val="16"/>
    </w:rPr>
  </w:style>
  <w:style w:type="paragraph" w:customStyle="1" w:styleId="ListParagraph1">
    <w:name w:val="List Paragraph1"/>
    <w:basedOn w:val="Normal"/>
    <w:uiPriority w:val="34"/>
    <w:qFormat/>
    <w:rsid w:val="008C0444"/>
    <w:pPr>
      <w:ind w:left="708"/>
    </w:pPr>
  </w:style>
  <w:style w:type="paragraph" w:styleId="Prrafodelista">
    <w:name w:val="List Paragraph"/>
    <w:basedOn w:val="Normal"/>
    <w:link w:val="PrrafodelistaCar"/>
    <w:uiPriority w:val="34"/>
    <w:qFormat/>
    <w:rsid w:val="0009320E"/>
    <w:pPr>
      <w:ind w:left="708"/>
    </w:pPr>
  </w:style>
  <w:style w:type="paragraph" w:customStyle="1" w:styleId="Frotiregular">
    <w:name w:val="Frotiregular"/>
    <w:basedOn w:val="Textodeglobo"/>
    <w:rsid w:val="00825F49"/>
    <w:pPr>
      <w:widowControl/>
      <w:adjustRightInd/>
      <w:jc w:val="left"/>
      <w:textAlignment w:val="auto"/>
    </w:pPr>
    <w:rPr>
      <w:rFonts w:ascii="R Frutiger Roman" w:hAnsi="R Frutiger Roman"/>
      <w:sz w:val="20"/>
      <w:szCs w:val="20"/>
    </w:rPr>
  </w:style>
  <w:style w:type="paragraph" w:customStyle="1" w:styleId="xl91">
    <w:name w:val="xl91"/>
    <w:basedOn w:val="Normal"/>
    <w:rsid w:val="00A1009E"/>
    <w:pPr>
      <w:widowControl/>
      <w:pBdr>
        <w:top w:val="single" w:sz="4" w:space="0" w:color="auto"/>
        <w:left w:val="single" w:sz="4" w:space="0" w:color="auto"/>
        <w:bottom w:val="single" w:sz="4" w:space="0" w:color="auto"/>
      </w:pBdr>
      <w:shd w:val="clear" w:color="000000" w:fill="FFFFFF"/>
      <w:adjustRightInd/>
      <w:spacing w:before="100" w:beforeAutospacing="1" w:after="100" w:afterAutospacing="1"/>
      <w:jc w:val="left"/>
      <w:textAlignment w:val="auto"/>
    </w:pPr>
    <w:rPr>
      <w:lang w:eastAsia="es-MX"/>
    </w:rPr>
  </w:style>
  <w:style w:type="paragraph" w:customStyle="1" w:styleId="xl92">
    <w:name w:val="xl92"/>
    <w:basedOn w:val="Normal"/>
    <w:rsid w:val="00A1009E"/>
    <w:pPr>
      <w:widowControl/>
      <w:pBdr>
        <w:top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93">
    <w:name w:val="xl93"/>
    <w:basedOn w:val="Normal"/>
    <w:rsid w:val="00A1009E"/>
    <w:pPr>
      <w:widowControl/>
      <w:pBdr>
        <w:top w:val="single" w:sz="4" w:space="0" w:color="auto"/>
        <w:bottom w:val="single" w:sz="4" w:space="0" w:color="auto"/>
        <w:right w:val="single" w:sz="4" w:space="0" w:color="auto"/>
      </w:pBdr>
      <w:adjustRightInd/>
      <w:spacing w:before="100" w:beforeAutospacing="1" w:after="100" w:afterAutospacing="1"/>
      <w:jc w:val="left"/>
      <w:textAlignment w:val="center"/>
    </w:pPr>
    <w:rPr>
      <w:b/>
      <w:bCs/>
      <w:lang w:eastAsia="es-MX"/>
    </w:rPr>
  </w:style>
  <w:style w:type="paragraph" w:customStyle="1" w:styleId="xl94">
    <w:name w:val="xl94"/>
    <w:basedOn w:val="Normal"/>
    <w:rsid w:val="00A1009E"/>
    <w:pPr>
      <w:widowControl/>
      <w:pBdr>
        <w:top w:val="single" w:sz="4" w:space="0" w:color="auto"/>
        <w:left w:val="single" w:sz="4" w:space="0" w:color="auto"/>
      </w:pBdr>
      <w:adjustRightInd/>
      <w:spacing w:before="100" w:beforeAutospacing="1" w:after="100" w:afterAutospacing="1"/>
      <w:jc w:val="left"/>
      <w:textAlignment w:val="center"/>
    </w:pPr>
    <w:rPr>
      <w:lang w:eastAsia="es-MX"/>
    </w:rPr>
  </w:style>
  <w:style w:type="paragraph" w:customStyle="1" w:styleId="xl95">
    <w:name w:val="xl95"/>
    <w:basedOn w:val="Normal"/>
    <w:rsid w:val="00A100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textAlignment w:val="auto"/>
    </w:pPr>
    <w:rPr>
      <w:lang w:eastAsia="es-MX"/>
    </w:rPr>
  </w:style>
  <w:style w:type="paragraph" w:customStyle="1" w:styleId="xl96">
    <w:name w:val="xl96"/>
    <w:basedOn w:val="Normal"/>
    <w:rsid w:val="00A1009E"/>
    <w:pPr>
      <w:widowControl/>
      <w:adjustRightInd/>
      <w:spacing w:before="100" w:beforeAutospacing="1" w:after="100" w:afterAutospacing="1"/>
      <w:jc w:val="left"/>
      <w:textAlignment w:val="auto"/>
    </w:pPr>
    <w:rPr>
      <w:b/>
      <w:bCs/>
      <w:lang w:eastAsia="es-MX"/>
    </w:rPr>
  </w:style>
  <w:style w:type="paragraph" w:customStyle="1" w:styleId="xl97">
    <w:name w:val="xl97"/>
    <w:basedOn w:val="Normal"/>
    <w:rsid w:val="00A1009E"/>
    <w:pPr>
      <w:widowControl/>
      <w:pBdr>
        <w:top w:val="single" w:sz="4" w:space="0" w:color="auto"/>
        <w:bottom w:val="single" w:sz="4" w:space="0" w:color="auto"/>
      </w:pBdr>
      <w:adjustRightInd/>
      <w:spacing w:before="100" w:beforeAutospacing="1" w:after="100" w:afterAutospacing="1"/>
      <w:jc w:val="left"/>
      <w:textAlignment w:val="auto"/>
    </w:pPr>
    <w:rPr>
      <w:b/>
      <w:bCs/>
      <w:lang w:eastAsia="es-MX"/>
    </w:rPr>
  </w:style>
  <w:style w:type="paragraph" w:customStyle="1" w:styleId="xl98">
    <w:name w:val="xl98"/>
    <w:basedOn w:val="Normal"/>
    <w:rsid w:val="00A1009E"/>
    <w:pPr>
      <w:widowControl/>
      <w:pBdr>
        <w:top w:val="single" w:sz="4" w:space="0" w:color="auto"/>
        <w:bottom w:val="single" w:sz="4" w:space="0" w:color="auto"/>
      </w:pBdr>
      <w:adjustRightInd/>
      <w:spacing w:before="100" w:beforeAutospacing="1" w:after="100" w:afterAutospacing="1"/>
      <w:jc w:val="left"/>
      <w:textAlignment w:val="center"/>
    </w:pPr>
    <w:rPr>
      <w:lang w:eastAsia="es-MX"/>
    </w:rPr>
  </w:style>
  <w:style w:type="paragraph" w:customStyle="1" w:styleId="xl99">
    <w:name w:val="xl99"/>
    <w:basedOn w:val="Normal"/>
    <w:rsid w:val="00A1009E"/>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jc w:val="left"/>
      <w:textAlignment w:val="center"/>
    </w:pPr>
    <w:rPr>
      <w:lang w:eastAsia="es-MX"/>
    </w:rPr>
  </w:style>
  <w:style w:type="paragraph" w:customStyle="1" w:styleId="xl100">
    <w:name w:val="xl100"/>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1">
    <w:name w:val="xl101"/>
    <w:basedOn w:val="Normal"/>
    <w:rsid w:val="00A1009E"/>
    <w:pPr>
      <w:widowControl/>
      <w:pBdr>
        <w:top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2">
    <w:name w:val="xl102"/>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3">
    <w:name w:val="xl103"/>
    <w:basedOn w:val="Normal"/>
    <w:rsid w:val="00A1009E"/>
    <w:pPr>
      <w:widowControl/>
      <w:pBdr>
        <w:top w:val="single" w:sz="4" w:space="0" w:color="auto"/>
        <w:bottom w:val="single" w:sz="4" w:space="0" w:color="auto"/>
      </w:pBdr>
      <w:adjustRightInd/>
      <w:spacing w:before="100" w:beforeAutospacing="1" w:after="100" w:afterAutospacing="1"/>
      <w:jc w:val="left"/>
      <w:textAlignment w:val="center"/>
    </w:pPr>
    <w:rPr>
      <w:b/>
      <w:bCs/>
      <w:lang w:eastAsia="es-MX"/>
    </w:rPr>
  </w:style>
  <w:style w:type="paragraph" w:customStyle="1" w:styleId="xl104">
    <w:name w:val="xl104"/>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auto"/>
    </w:pPr>
    <w:rPr>
      <w:b/>
      <w:bCs/>
      <w:lang w:eastAsia="es-MX"/>
    </w:rPr>
  </w:style>
  <w:style w:type="paragraph" w:customStyle="1" w:styleId="xl105">
    <w:name w:val="xl105"/>
    <w:basedOn w:val="Normal"/>
    <w:rsid w:val="00A1009E"/>
    <w:pPr>
      <w:widowControl/>
      <w:pBdr>
        <w:top w:val="single" w:sz="4" w:space="0" w:color="auto"/>
        <w:bottom w:val="single" w:sz="4" w:space="0" w:color="auto"/>
      </w:pBdr>
      <w:adjustRightInd/>
      <w:spacing w:before="100" w:beforeAutospacing="1" w:after="100" w:afterAutospacing="1"/>
      <w:jc w:val="center"/>
      <w:textAlignment w:val="auto"/>
    </w:pPr>
    <w:rPr>
      <w:b/>
      <w:bCs/>
      <w:lang w:eastAsia="es-MX"/>
    </w:rPr>
  </w:style>
  <w:style w:type="paragraph" w:customStyle="1" w:styleId="xl106">
    <w:name w:val="xl106"/>
    <w:basedOn w:val="Normal"/>
    <w:rsid w:val="00A1009E"/>
    <w:pPr>
      <w:widowControl/>
      <w:pBdr>
        <w:top w:val="single" w:sz="4" w:space="0" w:color="auto"/>
        <w:bottom w:val="single" w:sz="4" w:space="0" w:color="auto"/>
        <w:right w:val="single" w:sz="4" w:space="0" w:color="auto"/>
      </w:pBdr>
      <w:adjustRightInd/>
      <w:spacing w:before="100" w:beforeAutospacing="1" w:after="100" w:afterAutospacing="1"/>
      <w:jc w:val="center"/>
      <w:textAlignment w:val="auto"/>
    </w:pPr>
    <w:rPr>
      <w:b/>
      <w:bCs/>
      <w:lang w:eastAsia="es-MX"/>
    </w:rPr>
  </w:style>
  <w:style w:type="paragraph" w:customStyle="1" w:styleId="xl107">
    <w:name w:val="xl107"/>
    <w:basedOn w:val="Normal"/>
    <w:rsid w:val="00A100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textAlignment w:val="center"/>
    </w:pPr>
    <w:rPr>
      <w:b/>
      <w:bCs/>
      <w:lang w:eastAsia="es-MX"/>
    </w:rPr>
  </w:style>
  <w:style w:type="paragraph" w:customStyle="1" w:styleId="xl108">
    <w:name w:val="xl108"/>
    <w:basedOn w:val="Normal"/>
    <w:rsid w:val="00A1009E"/>
    <w:pPr>
      <w:widowControl/>
      <w:adjustRightInd/>
      <w:spacing w:before="100" w:beforeAutospacing="1" w:after="100" w:afterAutospacing="1"/>
      <w:jc w:val="center"/>
      <w:textAlignment w:val="auto"/>
    </w:pPr>
    <w:rPr>
      <w:lang w:eastAsia="es-MX"/>
    </w:rPr>
  </w:style>
  <w:style w:type="paragraph" w:customStyle="1" w:styleId="xl109">
    <w:name w:val="xl109"/>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auto"/>
    </w:pPr>
    <w:rPr>
      <w:lang w:eastAsia="es-MX"/>
    </w:rPr>
  </w:style>
  <w:style w:type="paragraph" w:customStyle="1" w:styleId="xl110">
    <w:name w:val="xl110"/>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center"/>
    </w:pPr>
    <w:rPr>
      <w:lang w:eastAsia="es-MX"/>
    </w:rPr>
  </w:style>
  <w:style w:type="paragraph" w:customStyle="1" w:styleId="xl111">
    <w:name w:val="xl111"/>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auto"/>
    </w:pPr>
    <w:rPr>
      <w:lang w:eastAsia="es-MX"/>
    </w:rPr>
  </w:style>
  <w:style w:type="paragraph" w:customStyle="1" w:styleId="xl112">
    <w:name w:val="xl112"/>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center"/>
    </w:pPr>
    <w:rPr>
      <w:lang w:eastAsia="es-MX"/>
    </w:rPr>
  </w:style>
  <w:style w:type="paragraph" w:customStyle="1" w:styleId="xl113">
    <w:name w:val="xl113"/>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center"/>
      <w:textAlignment w:val="center"/>
    </w:pPr>
    <w:rPr>
      <w:b/>
      <w:bCs/>
      <w:lang w:eastAsia="es-MX"/>
    </w:rPr>
  </w:style>
  <w:style w:type="paragraph" w:customStyle="1" w:styleId="xl114">
    <w:name w:val="xl114"/>
    <w:basedOn w:val="Normal"/>
    <w:rsid w:val="00A100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jc w:val="left"/>
      <w:textAlignment w:val="center"/>
    </w:pPr>
    <w:rPr>
      <w:lang w:eastAsia="es-MX"/>
    </w:rPr>
  </w:style>
  <w:style w:type="paragraph" w:customStyle="1" w:styleId="xl115">
    <w:name w:val="xl115"/>
    <w:basedOn w:val="Normal"/>
    <w:rsid w:val="00A1009E"/>
    <w:pPr>
      <w:widowControl/>
      <w:pBdr>
        <w:top w:val="single" w:sz="4" w:space="0" w:color="auto"/>
        <w:left w:val="single" w:sz="8" w:space="0" w:color="auto"/>
        <w:bottom w:val="single" w:sz="4" w:space="0" w:color="auto"/>
        <w:right w:val="single" w:sz="4" w:space="0" w:color="auto"/>
      </w:pBdr>
      <w:shd w:val="clear" w:color="000000" w:fill="BFBFBF"/>
      <w:adjustRightInd/>
      <w:spacing w:before="100" w:beforeAutospacing="1" w:after="100" w:afterAutospacing="1"/>
      <w:jc w:val="left"/>
      <w:textAlignment w:val="auto"/>
    </w:pPr>
    <w:rPr>
      <w:lang w:eastAsia="es-MX"/>
    </w:rPr>
  </w:style>
  <w:style w:type="paragraph" w:customStyle="1" w:styleId="xl116">
    <w:name w:val="xl116"/>
    <w:basedOn w:val="Normal"/>
    <w:rsid w:val="00A1009E"/>
    <w:pPr>
      <w:widowControl/>
      <w:pBdr>
        <w:top w:val="single" w:sz="4" w:space="0" w:color="auto"/>
        <w:left w:val="single" w:sz="4" w:space="0" w:color="auto"/>
        <w:bottom w:val="single" w:sz="4" w:space="0" w:color="auto"/>
        <w:right w:val="single" w:sz="4" w:space="0" w:color="auto"/>
      </w:pBdr>
      <w:shd w:val="clear" w:color="000000" w:fill="BFBFBF"/>
      <w:adjustRightInd/>
      <w:spacing w:before="100" w:beforeAutospacing="1" w:after="100" w:afterAutospacing="1"/>
      <w:jc w:val="left"/>
      <w:textAlignment w:val="auto"/>
    </w:pPr>
    <w:rPr>
      <w:lang w:eastAsia="es-MX"/>
    </w:rPr>
  </w:style>
  <w:style w:type="paragraph" w:customStyle="1" w:styleId="xl117">
    <w:name w:val="xl117"/>
    <w:basedOn w:val="Normal"/>
    <w:rsid w:val="00A1009E"/>
    <w:pPr>
      <w:widowControl/>
      <w:pBdr>
        <w:top w:val="single" w:sz="4" w:space="0" w:color="auto"/>
        <w:left w:val="single" w:sz="4" w:space="0" w:color="auto"/>
        <w:bottom w:val="single" w:sz="4" w:space="0" w:color="auto"/>
      </w:pBdr>
      <w:shd w:val="clear" w:color="000000" w:fill="BFBFBF"/>
      <w:adjustRightInd/>
      <w:spacing w:before="100" w:beforeAutospacing="1" w:after="100" w:afterAutospacing="1"/>
      <w:jc w:val="left"/>
      <w:textAlignment w:val="auto"/>
    </w:pPr>
    <w:rPr>
      <w:lang w:eastAsia="es-MX"/>
    </w:rPr>
  </w:style>
  <w:style w:type="paragraph" w:customStyle="1" w:styleId="xl118">
    <w:name w:val="xl118"/>
    <w:basedOn w:val="Normal"/>
    <w:rsid w:val="00A1009E"/>
    <w:pPr>
      <w:widowControl/>
      <w:pBdr>
        <w:top w:val="single" w:sz="4" w:space="0" w:color="auto"/>
        <w:bottom w:val="single" w:sz="4" w:space="0" w:color="auto"/>
      </w:pBdr>
      <w:shd w:val="clear" w:color="000000" w:fill="FCD5B4"/>
      <w:adjustRightInd/>
      <w:spacing w:before="100" w:beforeAutospacing="1" w:after="100" w:afterAutospacing="1"/>
      <w:jc w:val="left"/>
      <w:textAlignment w:val="center"/>
    </w:pPr>
    <w:rPr>
      <w:lang w:eastAsia="es-MX"/>
    </w:rPr>
  </w:style>
  <w:style w:type="paragraph" w:customStyle="1" w:styleId="xl119">
    <w:name w:val="xl119"/>
    <w:basedOn w:val="Normal"/>
    <w:rsid w:val="00A1009E"/>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textAlignment w:val="center"/>
    </w:pPr>
    <w:rPr>
      <w:lang w:eastAsia="es-MX"/>
    </w:rPr>
  </w:style>
  <w:style w:type="paragraph" w:customStyle="1" w:styleId="xl120">
    <w:name w:val="xl120"/>
    <w:basedOn w:val="Normal"/>
    <w:rsid w:val="00A1009E"/>
    <w:pPr>
      <w:widowControl/>
      <w:adjustRightInd/>
      <w:spacing w:before="100" w:beforeAutospacing="1" w:after="100" w:afterAutospacing="1"/>
      <w:jc w:val="left"/>
      <w:textAlignment w:val="auto"/>
    </w:pPr>
    <w:rPr>
      <w:b/>
      <w:bCs/>
      <w:lang w:eastAsia="es-MX"/>
    </w:rPr>
  </w:style>
  <w:style w:type="paragraph" w:customStyle="1" w:styleId="xl121">
    <w:name w:val="xl121"/>
    <w:basedOn w:val="Normal"/>
    <w:rsid w:val="00A1009E"/>
    <w:pPr>
      <w:widowControl/>
      <w:pBdr>
        <w:top w:val="single" w:sz="4" w:space="0" w:color="auto"/>
        <w:left w:val="single" w:sz="4" w:space="0" w:color="auto"/>
        <w:bottom w:val="single" w:sz="4" w:space="0" w:color="auto"/>
      </w:pBdr>
      <w:adjustRightInd/>
      <w:spacing w:before="100" w:beforeAutospacing="1" w:after="100" w:afterAutospacing="1"/>
      <w:jc w:val="left"/>
      <w:textAlignment w:val="auto"/>
    </w:pPr>
    <w:rPr>
      <w:b/>
      <w:bCs/>
      <w:lang w:eastAsia="es-MX"/>
    </w:rPr>
  </w:style>
  <w:style w:type="paragraph" w:customStyle="1" w:styleId="xl122">
    <w:name w:val="xl122"/>
    <w:basedOn w:val="Normal"/>
    <w:rsid w:val="00A1009E"/>
    <w:pPr>
      <w:widowControl/>
      <w:pBdr>
        <w:top w:val="single" w:sz="4" w:space="0" w:color="auto"/>
        <w:bottom w:val="single" w:sz="4" w:space="0" w:color="auto"/>
      </w:pBdr>
      <w:adjustRightInd/>
      <w:spacing w:before="100" w:beforeAutospacing="1" w:after="100" w:afterAutospacing="1"/>
      <w:jc w:val="left"/>
      <w:textAlignment w:val="auto"/>
    </w:pPr>
    <w:rPr>
      <w:b/>
      <w:bCs/>
      <w:lang w:eastAsia="es-MX"/>
    </w:rPr>
  </w:style>
  <w:style w:type="paragraph" w:customStyle="1" w:styleId="xl123">
    <w:name w:val="xl123"/>
    <w:basedOn w:val="Normal"/>
    <w:rsid w:val="00A1009E"/>
    <w:pPr>
      <w:widowControl/>
      <w:pBdr>
        <w:top w:val="single" w:sz="4" w:space="0" w:color="auto"/>
        <w:bottom w:val="single" w:sz="4" w:space="0" w:color="auto"/>
        <w:right w:val="single" w:sz="4" w:space="0" w:color="auto"/>
      </w:pBdr>
      <w:adjustRightInd/>
      <w:spacing w:before="100" w:beforeAutospacing="1" w:after="100" w:afterAutospacing="1"/>
      <w:jc w:val="left"/>
      <w:textAlignment w:val="auto"/>
    </w:pPr>
    <w:rPr>
      <w:b/>
      <w:bCs/>
      <w:lang w:eastAsia="es-MX"/>
    </w:rPr>
  </w:style>
  <w:style w:type="paragraph" w:customStyle="1" w:styleId="Prrafodelista11">
    <w:name w:val="Párrafo de lista11"/>
    <w:basedOn w:val="Normal"/>
    <w:uiPriority w:val="99"/>
    <w:rsid w:val="003F4773"/>
    <w:pPr>
      <w:widowControl/>
      <w:adjustRightInd/>
      <w:ind w:left="708"/>
      <w:jc w:val="left"/>
      <w:textAlignment w:val="auto"/>
    </w:pPr>
    <w:rPr>
      <w:rFonts w:eastAsia="Calibri"/>
      <w:szCs w:val="20"/>
    </w:rPr>
  </w:style>
  <w:style w:type="paragraph" w:customStyle="1" w:styleId="BodyText22">
    <w:name w:val="Body Text 22"/>
    <w:basedOn w:val="Normal"/>
    <w:rsid w:val="003F4773"/>
    <w:pPr>
      <w:widowControl/>
      <w:adjustRightInd/>
      <w:ind w:left="851"/>
      <w:textAlignment w:val="auto"/>
    </w:pPr>
    <w:rPr>
      <w:color w:val="000000"/>
      <w:szCs w:val="20"/>
      <w:lang w:val="es-ES_tradnl"/>
    </w:rPr>
  </w:style>
  <w:style w:type="paragraph" w:customStyle="1" w:styleId="TEXTO1">
    <w:name w:val="TEXTO"/>
    <w:basedOn w:val="Normal"/>
    <w:link w:val="TEXTOCar1"/>
    <w:rsid w:val="00E064FD"/>
    <w:pPr>
      <w:widowControl/>
      <w:tabs>
        <w:tab w:val="left" w:pos="567"/>
        <w:tab w:val="left" w:pos="851"/>
        <w:tab w:val="left" w:pos="1134"/>
        <w:tab w:val="left" w:pos="1418"/>
        <w:tab w:val="left" w:pos="1701"/>
        <w:tab w:val="left" w:pos="1985"/>
      </w:tabs>
      <w:adjustRightInd/>
      <w:ind w:left="0"/>
      <w:textAlignment w:val="auto"/>
    </w:pPr>
    <w:rPr>
      <w:rFonts w:cs="Times New Roman"/>
      <w:szCs w:val="22"/>
      <w:lang w:val="es-ES_tradnl"/>
    </w:rPr>
  </w:style>
  <w:style w:type="character" w:customStyle="1" w:styleId="TEXTOCar1">
    <w:name w:val="TEXTO Car1"/>
    <w:link w:val="TEXTO1"/>
    <w:rsid w:val="00E064FD"/>
    <w:rPr>
      <w:rFonts w:ascii="Arial" w:hAnsi="Arial"/>
      <w:szCs w:val="22"/>
      <w:lang w:val="es-ES_tradnl" w:eastAsia="es-ES"/>
    </w:rPr>
  </w:style>
  <w:style w:type="paragraph" w:customStyle="1" w:styleId="T1">
    <w:name w:val="T1"/>
    <w:basedOn w:val="Continuarlista"/>
    <w:rsid w:val="00E064FD"/>
    <w:pPr>
      <w:numPr>
        <w:numId w:val="13"/>
      </w:numPr>
    </w:pPr>
  </w:style>
  <w:style w:type="paragraph" w:customStyle="1" w:styleId="TITULO-1">
    <w:name w:val="TITULO-1"/>
    <w:basedOn w:val="Ttulo1"/>
    <w:next w:val="Normal"/>
    <w:link w:val="TITULO-1Car"/>
    <w:qFormat/>
    <w:rsid w:val="00E064FD"/>
    <w:pPr>
      <w:pageBreakBefore/>
      <w:widowControl/>
      <w:autoSpaceDE/>
      <w:autoSpaceDN/>
      <w:adjustRightInd/>
      <w:spacing w:after="240"/>
      <w:ind w:left="0"/>
      <w:jc w:val="both"/>
      <w:textAlignment w:val="auto"/>
    </w:pPr>
    <w:rPr>
      <w:rFonts w:cs="Times New Roman"/>
      <w:i/>
      <w:iCs/>
      <w:caps/>
      <w:color w:val="auto"/>
      <w:szCs w:val="20"/>
      <w:u w:val="double"/>
    </w:rPr>
  </w:style>
  <w:style w:type="paragraph" w:customStyle="1" w:styleId="GUIN">
    <w:name w:val="GUIÓN"/>
    <w:basedOn w:val="TEXTO1"/>
    <w:link w:val="GUINCar"/>
    <w:rsid w:val="00E064FD"/>
    <w:pPr>
      <w:numPr>
        <w:numId w:val="5"/>
      </w:numPr>
    </w:pPr>
  </w:style>
  <w:style w:type="character" w:customStyle="1" w:styleId="GUINCar">
    <w:name w:val="GUIÓN Car"/>
    <w:link w:val="GUIN"/>
    <w:rsid w:val="00E064FD"/>
    <w:rPr>
      <w:rFonts w:ascii="Arial" w:hAnsi="Arial"/>
      <w:szCs w:val="22"/>
      <w:lang w:val="es-ES_tradnl" w:eastAsia="es-ES"/>
    </w:rPr>
  </w:style>
  <w:style w:type="paragraph" w:customStyle="1" w:styleId="PUNTO">
    <w:name w:val="PUNTO"/>
    <w:basedOn w:val="TEXTO1"/>
    <w:next w:val="TEXTO1"/>
    <w:rsid w:val="00E064FD"/>
    <w:pPr>
      <w:numPr>
        <w:numId w:val="7"/>
      </w:numPr>
      <w:tabs>
        <w:tab w:val="clear" w:pos="1211"/>
        <w:tab w:val="num" w:pos="1080"/>
      </w:tabs>
      <w:ind w:left="1135" w:hanging="284"/>
    </w:pPr>
  </w:style>
  <w:style w:type="paragraph" w:customStyle="1" w:styleId="LETRA">
    <w:name w:val="LETRA"/>
    <w:basedOn w:val="TEXTO1"/>
    <w:next w:val="TEXTO1"/>
    <w:rsid w:val="00E064FD"/>
    <w:pPr>
      <w:ind w:left="851" w:hanging="284"/>
    </w:pPr>
  </w:style>
  <w:style w:type="paragraph" w:customStyle="1" w:styleId="GUION0">
    <w:name w:val="GUION"/>
    <w:basedOn w:val="Normal"/>
    <w:rsid w:val="00E064FD"/>
    <w:pPr>
      <w:widowControl/>
      <w:numPr>
        <w:numId w:val="4"/>
      </w:numPr>
      <w:tabs>
        <w:tab w:val="left" w:pos="567"/>
        <w:tab w:val="left" w:pos="851"/>
        <w:tab w:val="left" w:pos="1134"/>
        <w:tab w:val="left" w:pos="1418"/>
        <w:tab w:val="left" w:pos="1701"/>
      </w:tabs>
      <w:adjustRightInd/>
      <w:textAlignment w:val="auto"/>
    </w:pPr>
    <w:rPr>
      <w:rFonts w:cs="Times New Roman"/>
      <w:szCs w:val="20"/>
      <w:lang w:val="es-ES"/>
    </w:rPr>
  </w:style>
  <w:style w:type="paragraph" w:styleId="Continuarlista">
    <w:name w:val="List Continue"/>
    <w:basedOn w:val="Normal"/>
    <w:locked/>
    <w:rsid w:val="00E064FD"/>
    <w:pPr>
      <w:widowControl/>
      <w:tabs>
        <w:tab w:val="left" w:pos="567"/>
        <w:tab w:val="left" w:pos="851"/>
        <w:tab w:val="left" w:pos="1134"/>
        <w:tab w:val="left" w:pos="1418"/>
        <w:tab w:val="left" w:pos="1701"/>
      </w:tabs>
      <w:adjustRightInd/>
      <w:spacing w:after="120"/>
      <w:ind w:left="283"/>
      <w:textAlignment w:val="auto"/>
    </w:pPr>
    <w:rPr>
      <w:rFonts w:cs="Times New Roman"/>
      <w:szCs w:val="20"/>
      <w:lang w:val="es-ES"/>
    </w:rPr>
  </w:style>
  <w:style w:type="paragraph" w:styleId="TDC7">
    <w:name w:val="toc 7"/>
    <w:basedOn w:val="Normal"/>
    <w:next w:val="Normal"/>
    <w:autoRedefine/>
    <w:uiPriority w:val="39"/>
    <w:rsid w:val="00E064FD"/>
    <w:pPr>
      <w:widowControl/>
      <w:adjustRightInd/>
      <w:ind w:left="1320"/>
      <w:jc w:val="left"/>
      <w:textAlignment w:val="auto"/>
    </w:pPr>
    <w:rPr>
      <w:rFonts w:cs="Times New Roman"/>
      <w:sz w:val="18"/>
      <w:szCs w:val="18"/>
      <w:lang w:val="es-ES"/>
    </w:rPr>
  </w:style>
  <w:style w:type="paragraph" w:styleId="TDC8">
    <w:name w:val="toc 8"/>
    <w:basedOn w:val="Normal"/>
    <w:next w:val="Normal"/>
    <w:autoRedefine/>
    <w:uiPriority w:val="39"/>
    <w:rsid w:val="00E064FD"/>
    <w:pPr>
      <w:widowControl/>
      <w:adjustRightInd/>
      <w:ind w:left="1540"/>
      <w:jc w:val="left"/>
      <w:textAlignment w:val="auto"/>
    </w:pPr>
    <w:rPr>
      <w:rFonts w:cs="Times New Roman"/>
      <w:sz w:val="18"/>
      <w:szCs w:val="18"/>
      <w:lang w:val="es-ES"/>
    </w:rPr>
  </w:style>
  <w:style w:type="paragraph" w:styleId="TDC9">
    <w:name w:val="toc 9"/>
    <w:basedOn w:val="Normal"/>
    <w:next w:val="Normal"/>
    <w:autoRedefine/>
    <w:uiPriority w:val="39"/>
    <w:rsid w:val="00E064FD"/>
    <w:pPr>
      <w:widowControl/>
      <w:adjustRightInd/>
      <w:ind w:left="1760"/>
      <w:jc w:val="left"/>
      <w:textAlignment w:val="auto"/>
    </w:pPr>
    <w:rPr>
      <w:rFonts w:cs="Times New Roman"/>
      <w:sz w:val="18"/>
      <w:szCs w:val="18"/>
      <w:lang w:val="es-ES"/>
    </w:rPr>
  </w:style>
  <w:style w:type="paragraph" w:styleId="Textosinformato">
    <w:name w:val="Plain Text"/>
    <w:basedOn w:val="Normal"/>
    <w:link w:val="TextosinformatoCar"/>
    <w:locked/>
    <w:rsid w:val="00E064FD"/>
    <w:pPr>
      <w:widowControl/>
      <w:adjustRightInd/>
      <w:ind w:left="0"/>
      <w:jc w:val="left"/>
      <w:textAlignment w:val="auto"/>
    </w:pPr>
    <w:rPr>
      <w:rFonts w:ascii="Courier New" w:hAnsi="Courier New" w:cs="Times New Roman"/>
      <w:szCs w:val="20"/>
      <w:lang w:val="es-ES"/>
    </w:rPr>
  </w:style>
  <w:style w:type="character" w:customStyle="1" w:styleId="TextosinformatoCar">
    <w:name w:val="Texto sin formato Car"/>
    <w:basedOn w:val="Fuentedeprrafopredeter"/>
    <w:link w:val="Textosinformato"/>
    <w:rsid w:val="00E064FD"/>
    <w:rPr>
      <w:rFonts w:ascii="Courier New" w:hAnsi="Courier New"/>
      <w:lang w:val="es-ES" w:eastAsia="es-ES"/>
    </w:rPr>
  </w:style>
  <w:style w:type="paragraph" w:styleId="Listaconvietas2">
    <w:name w:val="List Bullet 2"/>
    <w:basedOn w:val="Normal"/>
    <w:autoRedefine/>
    <w:locked/>
    <w:rsid w:val="00E064FD"/>
    <w:pPr>
      <w:widowControl/>
      <w:tabs>
        <w:tab w:val="num" w:pos="360"/>
        <w:tab w:val="left" w:pos="567"/>
        <w:tab w:val="left" w:pos="851"/>
        <w:tab w:val="num" w:pos="927"/>
        <w:tab w:val="left" w:pos="1134"/>
        <w:tab w:val="left" w:pos="1418"/>
        <w:tab w:val="left" w:pos="1701"/>
      </w:tabs>
      <w:adjustRightInd/>
      <w:spacing w:before="240"/>
      <w:ind w:left="567"/>
      <w:textAlignment w:val="auto"/>
    </w:pPr>
    <w:rPr>
      <w:rFonts w:cs="Times New Roman"/>
      <w:szCs w:val="20"/>
      <w:lang w:val="es-ES"/>
    </w:rPr>
  </w:style>
  <w:style w:type="paragraph" w:customStyle="1" w:styleId="EstiloTextoindependiente210ptInterlineadosencillo">
    <w:name w:val="Estilo Texto independiente 2 + 10 pt Interlineado:  sencillo"/>
    <w:basedOn w:val="Textoindependiente2"/>
    <w:rsid w:val="00E064FD"/>
    <w:pPr>
      <w:widowControl/>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adjustRightInd/>
      <w:ind w:left="0"/>
      <w:textAlignment w:val="auto"/>
    </w:pPr>
    <w:rPr>
      <w:rFonts w:cs="Times New Roman"/>
      <w:color w:val="auto"/>
      <w:spacing w:val="-3"/>
      <w:szCs w:val="22"/>
      <w:lang w:val="es-ES"/>
    </w:rPr>
  </w:style>
  <w:style w:type="paragraph" w:customStyle="1" w:styleId="EstiloTextoindependiente211ptInterlineadoMltiple12l">
    <w:name w:val="Estilo Texto independiente 2 + 11 pt Interlineado:  Múltiple 12 lí..."/>
    <w:basedOn w:val="Textoindependiente2"/>
    <w:rsid w:val="00E064FD"/>
    <w:pPr>
      <w:widowControl/>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adjustRightInd/>
      <w:spacing w:line="288" w:lineRule="auto"/>
      <w:ind w:left="0"/>
      <w:textAlignment w:val="auto"/>
    </w:pPr>
    <w:rPr>
      <w:rFonts w:cs="Times New Roman"/>
      <w:color w:val="auto"/>
      <w:spacing w:val="-3"/>
      <w:szCs w:val="22"/>
      <w:lang w:val="es-ES"/>
    </w:rPr>
  </w:style>
  <w:style w:type="paragraph" w:customStyle="1" w:styleId="EstiloTextoindependiente210ptIzquierda1cmInterlineado">
    <w:name w:val="Estilo Texto independiente 2 + 10 pt Izquierda:  1 cm Interlineado..."/>
    <w:basedOn w:val="Textoindependiente2"/>
    <w:rsid w:val="00E064FD"/>
    <w:pPr>
      <w:widowControl/>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adjustRightInd/>
      <w:ind w:left="567"/>
      <w:textAlignment w:val="auto"/>
    </w:pPr>
    <w:rPr>
      <w:rFonts w:cs="Times New Roman"/>
      <w:color w:val="auto"/>
      <w:spacing w:val="-3"/>
      <w:szCs w:val="22"/>
      <w:lang w:val="es-ES"/>
    </w:rPr>
  </w:style>
  <w:style w:type="paragraph" w:customStyle="1" w:styleId="EstiloTEXTOCarCar10ptInterlineadosencillo">
    <w:name w:val="Estilo TEXTO Car Car + 10 pt Interlineado:  sencillo"/>
    <w:basedOn w:val="Normal"/>
    <w:rsid w:val="00E064FD"/>
    <w:pPr>
      <w:widowControl/>
      <w:tabs>
        <w:tab w:val="left" w:pos="567"/>
        <w:tab w:val="left" w:pos="851"/>
        <w:tab w:val="left" w:pos="1134"/>
        <w:tab w:val="left" w:pos="1418"/>
        <w:tab w:val="left" w:pos="1701"/>
        <w:tab w:val="left" w:pos="1985"/>
      </w:tabs>
      <w:adjustRightInd/>
      <w:ind w:left="0"/>
      <w:textAlignment w:val="auto"/>
    </w:pPr>
    <w:rPr>
      <w:rFonts w:cs="Times New Roman"/>
      <w:szCs w:val="20"/>
      <w:lang w:val="es-ES"/>
    </w:rPr>
  </w:style>
  <w:style w:type="paragraph" w:customStyle="1" w:styleId="TEXTOCarCar0">
    <w:name w:val="TEXTO Car Car"/>
    <w:basedOn w:val="Normal"/>
    <w:rsid w:val="00E064FD"/>
    <w:pPr>
      <w:widowControl/>
      <w:tabs>
        <w:tab w:val="left" w:pos="567"/>
        <w:tab w:val="left" w:pos="851"/>
        <w:tab w:val="left" w:pos="1134"/>
        <w:tab w:val="left" w:pos="1418"/>
        <w:tab w:val="left" w:pos="1701"/>
        <w:tab w:val="left" w:pos="1985"/>
      </w:tabs>
      <w:adjustRightInd/>
      <w:ind w:left="0"/>
      <w:textAlignment w:val="auto"/>
    </w:pPr>
    <w:rPr>
      <w:rFonts w:cs="Times New Roman"/>
      <w:szCs w:val="22"/>
      <w:lang w:val="es-ES"/>
    </w:rPr>
  </w:style>
  <w:style w:type="paragraph" w:customStyle="1" w:styleId="TITULO-2">
    <w:name w:val="TITULO-2"/>
    <w:basedOn w:val="TITULO-1"/>
    <w:next w:val="Normal"/>
    <w:rsid w:val="00E064FD"/>
    <w:pPr>
      <w:pageBreakBefore w:val="0"/>
      <w:numPr>
        <w:ilvl w:val="1"/>
        <w:numId w:val="6"/>
      </w:numPr>
      <w:tabs>
        <w:tab w:val="clear" w:pos="792"/>
        <w:tab w:val="num" w:pos="1440"/>
      </w:tabs>
      <w:spacing w:before="360"/>
      <w:ind w:left="1440" w:hanging="360"/>
      <w:outlineLvl w:val="1"/>
    </w:pPr>
  </w:style>
  <w:style w:type="paragraph" w:styleId="Epgrafe">
    <w:name w:val="caption"/>
    <w:aliases w:val=" Car Char Char, Car Char Char Char Char Char Char Char, Car Char Char Char Char Char Char Car Car, Car Char Char Char Char Char Char Car,(Tabla,...),Car Char Char,Car Char Char Char Char Char Char Char,Car Char Char Char Char Char Char Car Car"/>
    <w:basedOn w:val="Normal"/>
    <w:next w:val="Normal"/>
    <w:link w:val="EpgrafeCar"/>
    <w:qFormat/>
    <w:rsid w:val="00E064FD"/>
    <w:pPr>
      <w:widowControl/>
      <w:numPr>
        <w:numId w:val="8"/>
      </w:numPr>
      <w:adjustRightInd/>
      <w:jc w:val="center"/>
      <w:textAlignment w:val="auto"/>
    </w:pPr>
    <w:rPr>
      <w:rFonts w:cs="Times New Roman"/>
      <w:b/>
      <w:bCs/>
      <w:lang w:val="ca-ES"/>
    </w:rPr>
  </w:style>
  <w:style w:type="paragraph" w:customStyle="1" w:styleId="Taules">
    <w:name w:val="Taules"/>
    <w:basedOn w:val="Normal"/>
    <w:rsid w:val="00E064FD"/>
    <w:pPr>
      <w:widowControl/>
      <w:tabs>
        <w:tab w:val="num" w:pos="567"/>
        <w:tab w:val="left" w:pos="851"/>
        <w:tab w:val="left" w:pos="1134"/>
        <w:tab w:val="left" w:pos="1701"/>
        <w:tab w:val="left" w:pos="1985"/>
      </w:tabs>
      <w:adjustRightInd/>
      <w:ind w:left="2266" w:hanging="283"/>
      <w:textAlignment w:val="auto"/>
    </w:pPr>
    <w:rPr>
      <w:rFonts w:cs="Times New Roman"/>
      <w:sz w:val="18"/>
      <w:szCs w:val="20"/>
      <w:lang w:val="ca-ES"/>
    </w:rPr>
  </w:style>
  <w:style w:type="character" w:customStyle="1" w:styleId="TEXTOCar2">
    <w:name w:val="TEXTO Car"/>
    <w:rsid w:val="00E064FD"/>
    <w:rPr>
      <w:sz w:val="22"/>
      <w:szCs w:val="22"/>
      <w:lang w:val="es-ES_tradnl" w:eastAsia="es-ES" w:bidi="ar-SA"/>
    </w:rPr>
  </w:style>
  <w:style w:type="paragraph" w:customStyle="1" w:styleId="Estilo2">
    <w:name w:val="Estilo2"/>
    <w:basedOn w:val="Ttulo1"/>
    <w:rsid w:val="00E064FD"/>
    <w:pPr>
      <w:widowControl/>
      <w:numPr>
        <w:numId w:val="9"/>
      </w:numPr>
      <w:autoSpaceDE/>
      <w:autoSpaceDN/>
      <w:adjustRightInd/>
      <w:jc w:val="both"/>
      <w:textAlignment w:val="auto"/>
    </w:pPr>
    <w:rPr>
      <w:rFonts w:ascii="Times New Roman Negrita" w:hAnsi="Times New Roman Negrita" w:cs="Times New Roman"/>
      <w:bCs w:val="0"/>
      <w:caps/>
      <w:color w:val="0000FF"/>
      <w:szCs w:val="22"/>
      <w:u w:color="0000FF"/>
    </w:rPr>
  </w:style>
  <w:style w:type="paragraph" w:customStyle="1" w:styleId="Estilo3">
    <w:name w:val="Estilo3"/>
    <w:basedOn w:val="Normal"/>
    <w:autoRedefine/>
    <w:rsid w:val="00E064FD"/>
    <w:pPr>
      <w:widowControl/>
      <w:numPr>
        <w:numId w:val="10"/>
      </w:numPr>
      <w:tabs>
        <w:tab w:val="left" w:pos="567"/>
        <w:tab w:val="left" w:pos="851"/>
        <w:tab w:val="left" w:pos="1418"/>
        <w:tab w:val="left" w:pos="1701"/>
        <w:tab w:val="left" w:pos="1985"/>
      </w:tabs>
      <w:adjustRightInd/>
      <w:textAlignment w:val="auto"/>
    </w:pPr>
    <w:rPr>
      <w:rFonts w:cs="Times New Roman"/>
      <w:b/>
      <w:caps/>
      <w:szCs w:val="22"/>
      <w:u w:val="single"/>
      <w:lang w:val="es-ES"/>
    </w:rPr>
  </w:style>
  <w:style w:type="paragraph" w:customStyle="1" w:styleId="EstiloTITULO-1Arial14pt">
    <w:name w:val="Estilo TITULO-1 + Arial 14 pt"/>
    <w:basedOn w:val="TITULO-1"/>
    <w:rsid w:val="00E064FD"/>
    <w:pPr>
      <w:numPr>
        <w:numId w:val="14"/>
      </w:numPr>
      <w:tabs>
        <w:tab w:val="clear" w:pos="1134"/>
      </w:tabs>
      <w:ind w:left="540" w:hanging="360"/>
    </w:pPr>
    <w:rPr>
      <w:iCs w:val="0"/>
    </w:rPr>
  </w:style>
  <w:style w:type="paragraph" w:customStyle="1" w:styleId="Textodenotaalfinal">
    <w:name w:val="Texto de nota al final"/>
    <w:basedOn w:val="Normal"/>
    <w:rsid w:val="00E064FD"/>
    <w:pPr>
      <w:adjustRightInd/>
      <w:ind w:left="0"/>
      <w:jc w:val="left"/>
      <w:textAlignment w:val="auto"/>
    </w:pPr>
    <w:rPr>
      <w:rFonts w:ascii="Courier" w:hAnsi="Courier" w:cs="Times New Roman"/>
      <w:snapToGrid w:val="0"/>
      <w:szCs w:val="20"/>
      <w:lang w:val="es-ES"/>
    </w:rPr>
  </w:style>
  <w:style w:type="paragraph" w:customStyle="1" w:styleId="Style1">
    <w:name w:val="Style 1"/>
    <w:basedOn w:val="Normal"/>
    <w:rsid w:val="00E064FD"/>
    <w:pPr>
      <w:autoSpaceDE w:val="0"/>
      <w:autoSpaceDN w:val="0"/>
      <w:adjustRightInd/>
      <w:ind w:left="2160" w:right="72" w:hanging="360"/>
      <w:jc w:val="left"/>
      <w:textAlignment w:val="auto"/>
    </w:pPr>
    <w:rPr>
      <w:rFonts w:cs="Times New Roman"/>
      <w:lang w:val="en-US"/>
    </w:rPr>
  </w:style>
  <w:style w:type="paragraph" w:customStyle="1" w:styleId="Style2">
    <w:name w:val="Style 2"/>
    <w:basedOn w:val="Normal"/>
    <w:rsid w:val="00E064FD"/>
    <w:pPr>
      <w:autoSpaceDE w:val="0"/>
      <w:autoSpaceDN w:val="0"/>
      <w:adjustRightInd/>
      <w:spacing w:before="144" w:line="396" w:lineRule="atLeast"/>
      <w:ind w:left="1080" w:right="72" w:hanging="432"/>
      <w:jc w:val="left"/>
      <w:textAlignment w:val="auto"/>
    </w:pPr>
    <w:rPr>
      <w:rFonts w:cs="Times New Roman"/>
      <w:lang w:val="en-US"/>
    </w:rPr>
  </w:style>
  <w:style w:type="character" w:customStyle="1" w:styleId="GUINCarCar1">
    <w:name w:val="GUIÓN Car Car1"/>
    <w:rsid w:val="00E064FD"/>
    <w:rPr>
      <w:sz w:val="22"/>
      <w:szCs w:val="22"/>
      <w:lang w:val="es-ES_tradnl" w:eastAsia="es-ES" w:bidi="ar-SA"/>
    </w:rPr>
  </w:style>
  <w:style w:type="paragraph" w:customStyle="1" w:styleId="EstiloTEXTO11ptInterlineadoMltiple12ln">
    <w:name w:val="Estilo TEXTO + 11 pt Interlineado:  Múltiple 12 lín."/>
    <w:basedOn w:val="TEXTO1"/>
    <w:rsid w:val="00E064FD"/>
    <w:pPr>
      <w:spacing w:line="288" w:lineRule="auto"/>
    </w:pPr>
  </w:style>
  <w:style w:type="paragraph" w:customStyle="1" w:styleId="RETORNO">
    <w:name w:val="RETORNO"/>
    <w:basedOn w:val="Normal"/>
    <w:next w:val="Normal"/>
    <w:rsid w:val="00E064FD"/>
    <w:pPr>
      <w:widowControl/>
      <w:adjustRightInd/>
      <w:spacing w:line="40" w:lineRule="exact"/>
      <w:ind w:left="0"/>
      <w:jc w:val="left"/>
      <w:textAlignment w:val="auto"/>
    </w:pPr>
    <w:rPr>
      <w:rFonts w:ascii="CG Times" w:hAnsi="CG Times" w:cs="Times New Roman"/>
      <w:sz w:val="18"/>
      <w:szCs w:val="20"/>
      <w:lang w:val="es-ES"/>
    </w:rPr>
  </w:style>
  <w:style w:type="paragraph" w:customStyle="1" w:styleId="EstiloTITULO-2Arial14ptDespus0ptoInterlineadosenc">
    <w:name w:val="Estilo TITULO-2 + Arial 14 pt Después:  0 pto Interlineado:  senc..."/>
    <w:basedOn w:val="TITULO-2"/>
    <w:rsid w:val="00E064FD"/>
    <w:pPr>
      <w:spacing w:after="0" w:line="240" w:lineRule="auto"/>
    </w:pPr>
    <w:rPr>
      <w:bCs w:val="0"/>
      <w:iCs w:val="0"/>
    </w:rPr>
  </w:style>
  <w:style w:type="numbering" w:customStyle="1" w:styleId="00001">
    <w:name w:val="00001"/>
    <w:basedOn w:val="Sinlista"/>
    <w:rsid w:val="00E064FD"/>
    <w:pPr>
      <w:numPr>
        <w:numId w:val="12"/>
      </w:numPr>
    </w:pPr>
  </w:style>
  <w:style w:type="numbering" w:styleId="111111">
    <w:name w:val="Outline List 2"/>
    <w:basedOn w:val="Sinlista"/>
    <w:locked/>
    <w:rsid w:val="00E064FD"/>
    <w:pPr>
      <w:numPr>
        <w:numId w:val="11"/>
      </w:numPr>
    </w:pPr>
  </w:style>
  <w:style w:type="paragraph" w:customStyle="1" w:styleId="ititulo">
    <w:name w:val="i titulo"/>
    <w:basedOn w:val="Normal"/>
    <w:next w:val="Normal"/>
    <w:link w:val="itituloCar"/>
    <w:rsid w:val="00E064FD"/>
    <w:pPr>
      <w:widowControl/>
      <w:numPr>
        <w:numId w:val="15"/>
      </w:numPr>
      <w:suppressAutoHyphens/>
      <w:adjustRightInd/>
      <w:spacing w:after="120"/>
      <w:textAlignment w:val="auto"/>
    </w:pPr>
    <w:rPr>
      <w:rFonts w:ascii="Times New Roman Negrita" w:hAnsi="Times New Roman Negrita" w:cs="Times New Roman"/>
      <w:b/>
      <w:bCs/>
      <w:i/>
      <w:spacing w:val="-3"/>
      <w:sz w:val="28"/>
      <w:szCs w:val="20"/>
    </w:rPr>
  </w:style>
  <w:style w:type="paragraph" w:customStyle="1" w:styleId="EstiloTtulo5">
    <w:name w:val="Estilo Título 5"/>
    <w:aliases w:val="Car + CG Times Azul Interlineado:  Múltiple 13 l..."/>
    <w:basedOn w:val="Ttulo5"/>
    <w:rsid w:val="00E064FD"/>
    <w:pPr>
      <w:keepNext w:val="0"/>
      <w:widowControl/>
      <w:adjustRightInd/>
      <w:spacing w:line="312" w:lineRule="auto"/>
      <w:ind w:left="0"/>
      <w:jc w:val="both"/>
      <w:textAlignment w:val="auto"/>
    </w:pPr>
    <w:rPr>
      <w:rFonts w:ascii="CG Times" w:hAnsi="CG Times" w:cs="Times New Roman"/>
      <w:color w:val="auto"/>
      <w:szCs w:val="20"/>
      <w:u w:val="single"/>
    </w:rPr>
  </w:style>
  <w:style w:type="paragraph" w:customStyle="1" w:styleId="TITULO-3">
    <w:name w:val="TITULO-3"/>
    <w:basedOn w:val="Ttulo3"/>
    <w:next w:val="Normal"/>
    <w:link w:val="TITULO-3Car"/>
    <w:rsid w:val="00E064FD"/>
    <w:pPr>
      <w:widowControl/>
      <w:numPr>
        <w:ilvl w:val="2"/>
        <w:numId w:val="6"/>
      </w:numPr>
      <w:suppressAutoHyphens/>
      <w:adjustRightInd/>
      <w:spacing w:after="120"/>
      <w:jc w:val="both"/>
      <w:textAlignment w:val="auto"/>
    </w:pPr>
    <w:rPr>
      <w:rFonts w:ascii="Times New Roman" w:hAnsi="Times New Roman" w:cs="Times New Roman"/>
      <w:i/>
      <w:spacing w:val="-3"/>
    </w:rPr>
  </w:style>
  <w:style w:type="paragraph" w:customStyle="1" w:styleId="TITULO-4">
    <w:name w:val="TITULO-4"/>
    <w:basedOn w:val="TITULO-3"/>
    <w:next w:val="Normal"/>
    <w:rsid w:val="00E064FD"/>
    <w:pPr>
      <w:numPr>
        <w:ilvl w:val="3"/>
      </w:numPr>
      <w:tabs>
        <w:tab w:val="clear" w:pos="2160"/>
        <w:tab w:val="num" w:pos="2880"/>
      </w:tabs>
      <w:ind w:left="2880" w:hanging="360"/>
    </w:pPr>
    <w:rPr>
      <w:rFonts w:ascii="Arial" w:hAnsi="Arial" w:cs="Arial"/>
      <w:lang w:val="es-ES"/>
    </w:rPr>
  </w:style>
  <w:style w:type="paragraph" w:customStyle="1" w:styleId="TTULO11">
    <w:name w:val="TÍTULO 1"/>
    <w:basedOn w:val="TEXTO1"/>
    <w:next w:val="TEXTO1"/>
    <w:rsid w:val="00E064FD"/>
    <w:rPr>
      <w:b/>
      <w:caps/>
    </w:rPr>
  </w:style>
  <w:style w:type="paragraph" w:customStyle="1" w:styleId="TTULO20">
    <w:name w:val="TÍTULO 2"/>
    <w:basedOn w:val="TTULO11"/>
    <w:next w:val="TEXTO1"/>
    <w:rsid w:val="00E064FD"/>
    <w:rPr>
      <w:caps w:val="0"/>
    </w:rPr>
  </w:style>
  <w:style w:type="paragraph" w:customStyle="1" w:styleId="TTULO30">
    <w:name w:val="TÍTULO 3"/>
    <w:basedOn w:val="TEXTO1"/>
    <w:next w:val="TEXTO1"/>
    <w:rsid w:val="00E064FD"/>
    <w:rPr>
      <w:b/>
    </w:rPr>
  </w:style>
  <w:style w:type="paragraph" w:customStyle="1" w:styleId="TTULO1OFERTA">
    <w:name w:val="TÍTULO 1 OFERTA"/>
    <w:basedOn w:val="Ttulo1"/>
    <w:rsid w:val="00E064FD"/>
    <w:pPr>
      <w:widowControl/>
      <w:numPr>
        <w:numId w:val="16"/>
      </w:numPr>
      <w:tabs>
        <w:tab w:val="clear" w:pos="1134"/>
        <w:tab w:val="left" w:pos="851"/>
      </w:tabs>
      <w:autoSpaceDE/>
      <w:autoSpaceDN/>
      <w:adjustRightInd/>
      <w:ind w:left="851" w:hanging="851"/>
      <w:jc w:val="both"/>
      <w:textAlignment w:val="auto"/>
    </w:pPr>
    <w:rPr>
      <w:rFonts w:ascii="Times New Roman Negrita" w:hAnsi="Times New Roman Negrita" w:cs="Times New Roman"/>
      <w:bCs w:val="0"/>
      <w:i/>
      <w:caps/>
      <w:color w:val="0000FF"/>
      <w:szCs w:val="22"/>
      <w:u w:color="0000FF"/>
    </w:rPr>
  </w:style>
  <w:style w:type="paragraph" w:customStyle="1" w:styleId="Titulo1">
    <w:name w:val="Titulo 1"/>
    <w:basedOn w:val="Estilo1"/>
    <w:autoRedefine/>
    <w:rsid w:val="00E064FD"/>
    <w:pPr>
      <w:keepNext w:val="0"/>
      <w:numPr>
        <w:numId w:val="17"/>
      </w:numPr>
      <w:tabs>
        <w:tab w:val="left" w:pos="567"/>
        <w:tab w:val="left" w:pos="851"/>
        <w:tab w:val="left" w:pos="1418"/>
        <w:tab w:val="left" w:pos="1701"/>
        <w:tab w:val="left" w:pos="1985"/>
      </w:tabs>
      <w:outlineLvl w:val="9"/>
    </w:pPr>
    <w:rPr>
      <w:rFonts w:ascii="Times New Roman Negrita" w:hAnsi="Times New Roman Negrita" w:cs="Times New Roman"/>
      <w:caps/>
      <w:color w:val="0000FF"/>
      <w:szCs w:val="22"/>
      <w:u w:val="single"/>
      <w:lang w:val="es-ES"/>
    </w:rPr>
  </w:style>
  <w:style w:type="paragraph" w:customStyle="1" w:styleId="T2">
    <w:name w:val="T2"/>
    <w:basedOn w:val="Normal"/>
    <w:rsid w:val="00E064FD"/>
    <w:pPr>
      <w:widowControl/>
      <w:numPr>
        <w:numId w:val="1"/>
      </w:numPr>
      <w:tabs>
        <w:tab w:val="left" w:pos="567"/>
        <w:tab w:val="left" w:pos="851"/>
        <w:tab w:val="left" w:pos="1134"/>
        <w:tab w:val="left" w:pos="1418"/>
        <w:tab w:val="left" w:pos="1701"/>
      </w:tabs>
      <w:adjustRightInd/>
      <w:textAlignment w:val="auto"/>
    </w:pPr>
    <w:rPr>
      <w:rFonts w:cs="Times New Roman"/>
      <w:szCs w:val="20"/>
      <w:lang w:val="es-ES"/>
    </w:rPr>
  </w:style>
  <w:style w:type="paragraph" w:customStyle="1" w:styleId="Prrafodelista2">
    <w:name w:val="Párrafo de lista2"/>
    <w:basedOn w:val="Normal"/>
    <w:rsid w:val="00E064FD"/>
    <w:pPr>
      <w:widowControl/>
      <w:adjustRightInd/>
      <w:spacing w:after="200" w:line="276" w:lineRule="auto"/>
      <w:ind w:left="720"/>
      <w:jc w:val="left"/>
      <w:textAlignment w:val="auto"/>
    </w:pPr>
    <w:rPr>
      <w:rFonts w:cs="Calibri"/>
      <w:szCs w:val="22"/>
      <w:lang w:eastAsia="en-US"/>
    </w:rPr>
  </w:style>
  <w:style w:type="paragraph" w:customStyle="1" w:styleId="cvespsty">
    <w:name w:val="cvesp.sty"/>
    <w:rsid w:val="00E064FD"/>
    <w:pPr>
      <w:tabs>
        <w:tab w:val="left" w:pos="-1440"/>
        <w:tab w:val="left" w:pos="-720"/>
        <w:tab w:val="left" w:pos="2400"/>
        <w:tab w:val="left" w:pos="2760"/>
        <w:tab w:val="left" w:pos="3120"/>
        <w:tab w:val="center" w:pos="5040"/>
        <w:tab w:val="left" w:pos="7920"/>
      </w:tabs>
      <w:suppressAutoHyphens/>
      <w:autoSpaceDE w:val="0"/>
      <w:autoSpaceDN w:val="0"/>
    </w:pPr>
    <w:rPr>
      <w:rFonts w:ascii="Courier" w:hAnsi="Courier" w:cs="Courier"/>
      <w:lang w:val="es-ES_tradnl" w:eastAsia="es-ES"/>
    </w:rPr>
  </w:style>
  <w:style w:type="paragraph" w:customStyle="1" w:styleId="Nombre">
    <w:name w:val="Nombre"/>
    <w:next w:val="Normal"/>
    <w:autoRedefine/>
    <w:rsid w:val="00E064FD"/>
    <w:pPr>
      <w:spacing w:before="360" w:after="440" w:line="240" w:lineRule="atLeast"/>
    </w:pPr>
    <w:rPr>
      <w:rFonts w:ascii="Tahoma" w:hAnsi="Tahoma" w:cs="Tahoma"/>
      <w:b/>
      <w:noProof/>
      <w:color w:val="999999"/>
      <w:spacing w:val="10"/>
      <w:sz w:val="48"/>
      <w:szCs w:val="48"/>
      <w:lang w:val="es-ES" w:eastAsia="es-ES" w:bidi="es-ES"/>
    </w:rPr>
  </w:style>
  <w:style w:type="paragraph" w:customStyle="1" w:styleId="Ttulodeseccin">
    <w:name w:val="Título de sección"/>
    <w:rsid w:val="00E064FD"/>
    <w:pPr>
      <w:pBdr>
        <w:bottom w:val="single" w:sz="4" w:space="1" w:color="C0C0C0"/>
      </w:pBdr>
      <w:spacing w:before="160"/>
    </w:pPr>
    <w:rPr>
      <w:rFonts w:ascii="Tahoma" w:hAnsi="Tahoma" w:cs="Tahoma"/>
      <w:spacing w:val="10"/>
      <w:sz w:val="16"/>
      <w:szCs w:val="16"/>
      <w:lang w:val="es-ES" w:eastAsia="es-ES" w:bidi="es-ES"/>
    </w:rPr>
  </w:style>
  <w:style w:type="paragraph" w:customStyle="1" w:styleId="a0">
    <w:basedOn w:val="Normal"/>
    <w:next w:val="Ttulo"/>
    <w:rsid w:val="00E064FD"/>
    <w:pPr>
      <w:widowControl/>
      <w:adjustRightInd/>
      <w:spacing w:after="60"/>
      <w:ind w:left="2160"/>
      <w:jc w:val="left"/>
      <w:textAlignment w:val="auto"/>
    </w:pPr>
    <w:rPr>
      <w:rFonts w:ascii="Tahoma" w:hAnsi="Tahoma" w:cs="Tahoma"/>
      <w:color w:val="808080"/>
      <w:spacing w:val="10"/>
      <w:sz w:val="16"/>
      <w:szCs w:val="16"/>
      <w:lang w:val="es-ES" w:bidi="es-ES"/>
    </w:rPr>
  </w:style>
  <w:style w:type="paragraph" w:customStyle="1" w:styleId="Logros">
    <w:name w:val="Logros"/>
    <w:basedOn w:val="Normal"/>
    <w:rsid w:val="00E064FD"/>
    <w:pPr>
      <w:widowControl/>
      <w:tabs>
        <w:tab w:val="num" w:pos="360"/>
      </w:tabs>
      <w:adjustRightInd/>
      <w:spacing w:before="60" w:after="60"/>
      <w:ind w:left="0"/>
      <w:jc w:val="left"/>
      <w:textAlignment w:val="auto"/>
    </w:pPr>
    <w:rPr>
      <w:rFonts w:ascii="Tahoma" w:hAnsi="Tahoma" w:cs="Tahoma"/>
      <w:spacing w:val="10"/>
      <w:sz w:val="16"/>
      <w:szCs w:val="16"/>
      <w:lang w:val="es-ES" w:bidi="es-ES"/>
    </w:rPr>
  </w:style>
  <w:style w:type="paragraph" w:customStyle="1" w:styleId="Lugaryfecha">
    <w:name w:val="Lugar y fecha"/>
    <w:basedOn w:val="Normal"/>
    <w:rsid w:val="00E064FD"/>
    <w:pPr>
      <w:widowControl/>
      <w:tabs>
        <w:tab w:val="left" w:pos="3600"/>
        <w:tab w:val="right" w:pos="8640"/>
      </w:tabs>
      <w:adjustRightInd/>
      <w:spacing w:before="160" w:after="60"/>
      <w:ind w:left="2160"/>
      <w:jc w:val="left"/>
      <w:textAlignment w:val="auto"/>
    </w:pPr>
    <w:rPr>
      <w:rFonts w:ascii="Tahoma" w:hAnsi="Tahoma" w:cs="Tahoma"/>
      <w:spacing w:val="10"/>
      <w:sz w:val="16"/>
      <w:szCs w:val="16"/>
      <w:lang w:val="es-ES" w:bidi="es-ES"/>
    </w:rPr>
  </w:style>
  <w:style w:type="paragraph" w:customStyle="1" w:styleId="Objetivo">
    <w:name w:val="Objetivo"/>
    <w:basedOn w:val="Normal"/>
    <w:rsid w:val="00E064FD"/>
    <w:pPr>
      <w:widowControl/>
      <w:adjustRightInd/>
      <w:spacing w:before="60" w:after="200"/>
      <w:ind w:left="2160"/>
      <w:jc w:val="left"/>
      <w:textAlignment w:val="auto"/>
    </w:pPr>
    <w:rPr>
      <w:rFonts w:ascii="Tahoma" w:hAnsi="Tahoma" w:cs="Tahoma"/>
      <w:spacing w:val="10"/>
      <w:sz w:val="16"/>
      <w:szCs w:val="16"/>
      <w:lang w:val="es-ES" w:bidi="es-ES"/>
    </w:rPr>
  </w:style>
  <w:style w:type="paragraph" w:customStyle="1" w:styleId="xl24">
    <w:name w:val="xl24"/>
    <w:basedOn w:val="Normal"/>
    <w:rsid w:val="00E064FD"/>
    <w:pPr>
      <w:widowControl/>
      <w:pBdr>
        <w:left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25">
    <w:name w:val="xl25"/>
    <w:basedOn w:val="Normal"/>
    <w:rsid w:val="00E064FD"/>
    <w:pPr>
      <w:widowControl/>
      <w:pBdr>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26">
    <w:name w:val="xl26"/>
    <w:basedOn w:val="Normal"/>
    <w:rsid w:val="00E064FD"/>
    <w:pPr>
      <w:widowControl/>
      <w:pBdr>
        <w:right w:val="single" w:sz="8" w:space="0" w:color="000080"/>
      </w:pBdr>
      <w:adjustRightInd/>
      <w:spacing w:before="100" w:beforeAutospacing="1" w:after="100" w:afterAutospacing="1"/>
      <w:ind w:left="0"/>
      <w:jc w:val="left"/>
      <w:textAlignment w:val="top"/>
    </w:pPr>
    <w:rPr>
      <w:rFonts w:cs="Arial"/>
      <w:lang w:val="es-ES"/>
    </w:rPr>
  </w:style>
  <w:style w:type="paragraph" w:customStyle="1" w:styleId="xl27">
    <w:name w:val="xl27"/>
    <w:basedOn w:val="Normal"/>
    <w:rsid w:val="00E064FD"/>
    <w:pPr>
      <w:widowControl/>
      <w:pBdr>
        <w:right w:val="single" w:sz="8" w:space="0" w:color="000080"/>
      </w:pBdr>
      <w:adjustRightInd/>
      <w:spacing w:before="100" w:beforeAutospacing="1" w:after="100" w:afterAutospacing="1"/>
      <w:ind w:left="0"/>
      <w:jc w:val="left"/>
      <w:textAlignment w:val="top"/>
    </w:pPr>
    <w:rPr>
      <w:rFonts w:cs="Arial"/>
      <w:color w:val="000000"/>
      <w:sz w:val="15"/>
      <w:szCs w:val="15"/>
      <w:lang w:val="es-ES"/>
    </w:rPr>
  </w:style>
  <w:style w:type="paragraph" w:customStyle="1" w:styleId="xl28">
    <w:name w:val="xl28"/>
    <w:basedOn w:val="Normal"/>
    <w:rsid w:val="00E064FD"/>
    <w:pPr>
      <w:widowControl/>
      <w:pBdr>
        <w:left w:val="single" w:sz="8" w:space="0" w:color="000080"/>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29">
    <w:name w:val="xl29"/>
    <w:basedOn w:val="Normal"/>
    <w:rsid w:val="00E064FD"/>
    <w:pPr>
      <w:widowControl/>
      <w:pBdr>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30">
    <w:name w:val="xl30"/>
    <w:basedOn w:val="Normal"/>
    <w:rsid w:val="00E064FD"/>
    <w:pPr>
      <w:widowControl/>
      <w:pBdr>
        <w:left w:val="single" w:sz="8" w:space="0" w:color="000080"/>
        <w:bottom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1">
    <w:name w:val="xl31"/>
    <w:basedOn w:val="Normal"/>
    <w:rsid w:val="00E064FD"/>
    <w:pPr>
      <w:widowControl/>
      <w:pBdr>
        <w:bottom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2">
    <w:name w:val="xl32"/>
    <w:basedOn w:val="Normal"/>
    <w:rsid w:val="00E064FD"/>
    <w:pPr>
      <w:widowControl/>
      <w:pBdr>
        <w:bottom w:val="single" w:sz="8" w:space="0" w:color="000080"/>
        <w:right w:val="single" w:sz="8" w:space="0" w:color="000080"/>
      </w:pBdr>
      <w:adjustRightInd/>
      <w:spacing w:before="100" w:beforeAutospacing="1" w:after="100" w:afterAutospacing="1"/>
      <w:ind w:left="0"/>
      <w:jc w:val="left"/>
      <w:textAlignment w:val="top"/>
    </w:pPr>
    <w:rPr>
      <w:rFonts w:cs="Arial"/>
      <w:lang w:val="es-ES"/>
    </w:rPr>
  </w:style>
  <w:style w:type="paragraph" w:customStyle="1" w:styleId="xl33">
    <w:name w:val="xl33"/>
    <w:basedOn w:val="Normal"/>
    <w:rsid w:val="00E064FD"/>
    <w:pPr>
      <w:widowControl/>
      <w:pBdr>
        <w:bottom w:val="single" w:sz="8" w:space="0" w:color="000080"/>
        <w:right w:val="single" w:sz="8" w:space="0" w:color="000080"/>
      </w:pBdr>
      <w:adjustRightInd/>
      <w:spacing w:before="100" w:beforeAutospacing="1" w:after="100" w:afterAutospacing="1"/>
      <w:ind w:left="0"/>
      <w:jc w:val="left"/>
      <w:textAlignment w:val="top"/>
    </w:pPr>
    <w:rPr>
      <w:rFonts w:cs="Arial"/>
      <w:color w:val="000000"/>
      <w:sz w:val="15"/>
      <w:szCs w:val="15"/>
      <w:lang w:val="es-ES"/>
    </w:rPr>
  </w:style>
  <w:style w:type="paragraph" w:customStyle="1" w:styleId="xl34">
    <w:name w:val="xl34"/>
    <w:basedOn w:val="Normal"/>
    <w:rsid w:val="00E064FD"/>
    <w:pPr>
      <w:widowControl/>
      <w:pBdr>
        <w:bottom w:val="single" w:sz="8" w:space="0" w:color="000080"/>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35">
    <w:name w:val="xl35"/>
    <w:basedOn w:val="Normal"/>
    <w:rsid w:val="00E064FD"/>
    <w:pPr>
      <w:widowControl/>
      <w:pBdr>
        <w:left w:val="single" w:sz="8" w:space="0" w:color="000080"/>
        <w:bottom w:val="single" w:sz="8" w:space="0" w:color="000080"/>
        <w:right w:val="single" w:sz="8" w:space="0" w:color="000080"/>
      </w:pBdr>
      <w:adjustRightInd/>
      <w:spacing w:before="100" w:beforeAutospacing="1" w:after="100" w:afterAutospacing="1"/>
      <w:ind w:left="0"/>
      <w:jc w:val="center"/>
      <w:textAlignment w:val="top"/>
    </w:pPr>
    <w:rPr>
      <w:rFonts w:cs="Arial"/>
      <w:color w:val="000000"/>
      <w:sz w:val="15"/>
      <w:szCs w:val="15"/>
      <w:lang w:val="es-ES"/>
    </w:rPr>
  </w:style>
  <w:style w:type="paragraph" w:customStyle="1" w:styleId="xl36">
    <w:name w:val="xl36"/>
    <w:basedOn w:val="Normal"/>
    <w:rsid w:val="00E064FD"/>
    <w:pPr>
      <w:widowControl/>
      <w:pBdr>
        <w:top w:val="single" w:sz="8" w:space="0" w:color="000080"/>
        <w:left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7">
    <w:name w:val="xl37"/>
    <w:basedOn w:val="Normal"/>
    <w:rsid w:val="00E064FD"/>
    <w:pPr>
      <w:widowControl/>
      <w:pBdr>
        <w:top w:val="single" w:sz="8" w:space="0" w:color="000080"/>
        <w:right w:val="single" w:sz="8" w:space="0" w:color="000080"/>
      </w:pBdr>
      <w:adjustRightInd/>
      <w:spacing w:before="100" w:beforeAutospacing="1" w:after="100" w:afterAutospacing="1"/>
      <w:ind w:left="0"/>
      <w:jc w:val="center"/>
      <w:textAlignment w:val="top"/>
    </w:pPr>
    <w:rPr>
      <w:rFonts w:cs="Arial"/>
      <w:lang w:val="es-ES"/>
    </w:rPr>
  </w:style>
  <w:style w:type="paragraph" w:customStyle="1" w:styleId="xl38">
    <w:name w:val="xl38"/>
    <w:basedOn w:val="Normal"/>
    <w:rsid w:val="00E064FD"/>
    <w:pPr>
      <w:widowControl/>
      <w:pBdr>
        <w:top w:val="single" w:sz="8" w:space="0" w:color="000080"/>
        <w:right w:val="single" w:sz="8" w:space="0" w:color="000080"/>
      </w:pBdr>
      <w:adjustRightInd/>
      <w:spacing w:before="100" w:beforeAutospacing="1" w:after="100" w:afterAutospacing="1"/>
      <w:ind w:left="0"/>
      <w:jc w:val="left"/>
      <w:textAlignment w:val="top"/>
    </w:pPr>
    <w:rPr>
      <w:rFonts w:cs="Arial"/>
      <w:lang w:val="es-ES"/>
    </w:rPr>
  </w:style>
  <w:style w:type="paragraph" w:customStyle="1" w:styleId="xl39">
    <w:name w:val="xl39"/>
    <w:basedOn w:val="Normal"/>
    <w:rsid w:val="00E064FD"/>
    <w:pPr>
      <w:widowControl/>
      <w:pBdr>
        <w:top w:val="single" w:sz="8" w:space="0" w:color="000080"/>
        <w:right w:val="single" w:sz="8" w:space="0" w:color="000080"/>
      </w:pBdr>
      <w:adjustRightInd/>
      <w:spacing w:before="100" w:beforeAutospacing="1" w:after="100" w:afterAutospacing="1"/>
      <w:ind w:left="0"/>
      <w:jc w:val="left"/>
      <w:textAlignment w:val="top"/>
    </w:pPr>
    <w:rPr>
      <w:rFonts w:cs="Arial"/>
      <w:color w:val="000000"/>
      <w:sz w:val="15"/>
      <w:szCs w:val="15"/>
      <w:lang w:val="es-ES"/>
    </w:rPr>
  </w:style>
  <w:style w:type="paragraph" w:customStyle="1" w:styleId="xl40">
    <w:name w:val="xl40"/>
    <w:basedOn w:val="Normal"/>
    <w:rsid w:val="00E064FD"/>
    <w:pPr>
      <w:widowControl/>
      <w:pBdr>
        <w:top w:val="single" w:sz="8" w:space="0" w:color="000080"/>
        <w:left w:val="single" w:sz="8" w:space="0" w:color="000080"/>
        <w:bottom w:val="single" w:sz="8" w:space="0" w:color="000080"/>
        <w:right w:val="single" w:sz="8" w:space="0" w:color="000080"/>
      </w:pBdr>
      <w:shd w:val="clear" w:color="auto" w:fill="CCCCFF"/>
      <w:adjustRightInd/>
      <w:spacing w:before="100" w:beforeAutospacing="1" w:after="100" w:afterAutospacing="1"/>
      <w:ind w:left="0"/>
      <w:jc w:val="center"/>
      <w:textAlignment w:val="top"/>
    </w:pPr>
    <w:rPr>
      <w:rFonts w:cs="Arial"/>
      <w:color w:val="000000"/>
      <w:sz w:val="15"/>
      <w:szCs w:val="15"/>
      <w:lang w:val="es-ES"/>
    </w:rPr>
  </w:style>
  <w:style w:type="paragraph" w:customStyle="1" w:styleId="xl41">
    <w:name w:val="xl41"/>
    <w:basedOn w:val="Normal"/>
    <w:rsid w:val="00E064FD"/>
    <w:pPr>
      <w:widowControl/>
      <w:pBdr>
        <w:top w:val="single" w:sz="8" w:space="0" w:color="000080"/>
        <w:bottom w:val="single" w:sz="8" w:space="0" w:color="000080"/>
        <w:right w:val="single" w:sz="8" w:space="0" w:color="000080"/>
      </w:pBdr>
      <w:shd w:val="clear" w:color="auto" w:fill="CCCCFF"/>
      <w:adjustRightInd/>
      <w:spacing w:before="100" w:beforeAutospacing="1" w:after="100" w:afterAutospacing="1"/>
      <w:ind w:left="0"/>
      <w:jc w:val="center"/>
      <w:textAlignment w:val="top"/>
    </w:pPr>
    <w:rPr>
      <w:rFonts w:cs="Arial"/>
      <w:color w:val="000000"/>
      <w:sz w:val="15"/>
      <w:szCs w:val="15"/>
      <w:lang w:val="es-ES"/>
    </w:rPr>
  </w:style>
  <w:style w:type="character" w:customStyle="1" w:styleId="itituloCar">
    <w:name w:val="i titulo Car"/>
    <w:link w:val="ititulo"/>
    <w:rsid w:val="00E064FD"/>
    <w:rPr>
      <w:rFonts w:ascii="Times New Roman Negrita" w:hAnsi="Times New Roman Negrita"/>
      <w:b/>
      <w:bCs/>
      <w:i/>
      <w:spacing w:val="-3"/>
      <w:sz w:val="28"/>
      <w:lang w:eastAsia="es-ES"/>
    </w:rPr>
  </w:style>
  <w:style w:type="paragraph" w:styleId="Lista">
    <w:name w:val="List"/>
    <w:basedOn w:val="Normal"/>
    <w:locked/>
    <w:rsid w:val="00E064FD"/>
    <w:pPr>
      <w:widowControl/>
      <w:tabs>
        <w:tab w:val="left" w:pos="567"/>
        <w:tab w:val="left" w:pos="851"/>
        <w:tab w:val="left" w:pos="1134"/>
        <w:tab w:val="left" w:pos="1418"/>
        <w:tab w:val="left" w:pos="1701"/>
      </w:tabs>
      <w:adjustRightInd/>
      <w:ind w:left="283" w:hanging="283"/>
      <w:textAlignment w:val="auto"/>
    </w:pPr>
    <w:rPr>
      <w:rFonts w:cs="Times New Roman"/>
      <w:szCs w:val="20"/>
      <w:lang w:val="es-ES"/>
    </w:rPr>
  </w:style>
  <w:style w:type="paragraph" w:styleId="Lista3">
    <w:name w:val="List 3"/>
    <w:basedOn w:val="Normal"/>
    <w:locked/>
    <w:rsid w:val="00E064FD"/>
    <w:pPr>
      <w:widowControl/>
      <w:tabs>
        <w:tab w:val="left" w:pos="567"/>
        <w:tab w:val="left" w:pos="851"/>
        <w:tab w:val="left" w:pos="1134"/>
        <w:tab w:val="left" w:pos="1418"/>
        <w:tab w:val="left" w:pos="1701"/>
      </w:tabs>
      <w:adjustRightInd/>
      <w:ind w:left="849" w:hanging="283"/>
      <w:textAlignment w:val="auto"/>
    </w:pPr>
    <w:rPr>
      <w:rFonts w:cs="Times New Roman"/>
      <w:szCs w:val="20"/>
      <w:lang w:val="es-ES"/>
    </w:rPr>
  </w:style>
  <w:style w:type="paragraph" w:styleId="Lista4">
    <w:name w:val="List 4"/>
    <w:basedOn w:val="Normal"/>
    <w:locked/>
    <w:rsid w:val="00E064FD"/>
    <w:pPr>
      <w:widowControl/>
      <w:tabs>
        <w:tab w:val="left" w:pos="567"/>
        <w:tab w:val="left" w:pos="851"/>
        <w:tab w:val="left" w:pos="1134"/>
        <w:tab w:val="left" w:pos="1418"/>
        <w:tab w:val="left" w:pos="1701"/>
      </w:tabs>
      <w:adjustRightInd/>
      <w:ind w:left="1132" w:hanging="283"/>
      <w:textAlignment w:val="auto"/>
    </w:pPr>
    <w:rPr>
      <w:rFonts w:cs="Times New Roman"/>
      <w:szCs w:val="20"/>
      <w:lang w:val="es-ES"/>
    </w:rPr>
  </w:style>
  <w:style w:type="paragraph" w:styleId="Saludo">
    <w:name w:val="Salutation"/>
    <w:basedOn w:val="Normal"/>
    <w:next w:val="Normal"/>
    <w:link w:val="SaludoCar"/>
    <w:locked/>
    <w:rsid w:val="00E064FD"/>
    <w:pPr>
      <w:widowControl/>
      <w:tabs>
        <w:tab w:val="left" w:pos="567"/>
        <w:tab w:val="left" w:pos="851"/>
        <w:tab w:val="left" w:pos="1134"/>
        <w:tab w:val="left" w:pos="1418"/>
        <w:tab w:val="left" w:pos="1701"/>
      </w:tabs>
      <w:adjustRightInd/>
      <w:ind w:left="0"/>
      <w:textAlignment w:val="auto"/>
    </w:pPr>
    <w:rPr>
      <w:rFonts w:cs="Times New Roman"/>
      <w:szCs w:val="20"/>
      <w:lang w:val="es-ES"/>
    </w:rPr>
  </w:style>
  <w:style w:type="character" w:customStyle="1" w:styleId="SaludoCar">
    <w:name w:val="Saludo Car"/>
    <w:basedOn w:val="Fuentedeprrafopredeter"/>
    <w:link w:val="Saludo"/>
    <w:rsid w:val="00E064FD"/>
    <w:rPr>
      <w:rFonts w:ascii="Arial" w:hAnsi="Arial"/>
      <w:lang w:val="es-ES" w:eastAsia="es-ES"/>
    </w:rPr>
  </w:style>
  <w:style w:type="paragraph" w:styleId="Listaconvietas3">
    <w:name w:val="List Bullet 3"/>
    <w:basedOn w:val="Normal"/>
    <w:locked/>
    <w:rsid w:val="00E064FD"/>
    <w:pPr>
      <w:widowControl/>
      <w:numPr>
        <w:numId w:val="18"/>
      </w:numPr>
      <w:tabs>
        <w:tab w:val="left" w:pos="567"/>
        <w:tab w:val="left" w:pos="851"/>
        <w:tab w:val="left" w:pos="1134"/>
        <w:tab w:val="left" w:pos="1418"/>
        <w:tab w:val="left" w:pos="1701"/>
      </w:tabs>
      <w:adjustRightInd/>
      <w:textAlignment w:val="auto"/>
    </w:pPr>
    <w:rPr>
      <w:rFonts w:cs="Times New Roman"/>
      <w:szCs w:val="20"/>
      <w:lang w:val="es-ES"/>
    </w:rPr>
  </w:style>
  <w:style w:type="paragraph" w:styleId="Listaconvietas4">
    <w:name w:val="List Bullet 4"/>
    <w:basedOn w:val="Normal"/>
    <w:locked/>
    <w:rsid w:val="00E064FD"/>
    <w:pPr>
      <w:widowControl/>
      <w:numPr>
        <w:numId w:val="19"/>
      </w:numPr>
      <w:tabs>
        <w:tab w:val="left" w:pos="567"/>
        <w:tab w:val="left" w:pos="851"/>
        <w:tab w:val="left" w:pos="1134"/>
        <w:tab w:val="left" w:pos="1418"/>
        <w:tab w:val="left" w:pos="1701"/>
      </w:tabs>
      <w:adjustRightInd/>
      <w:textAlignment w:val="auto"/>
    </w:pPr>
    <w:rPr>
      <w:rFonts w:cs="Times New Roman"/>
      <w:szCs w:val="20"/>
      <w:lang w:val="es-ES"/>
    </w:rPr>
  </w:style>
  <w:style w:type="paragraph" w:styleId="Continuarlista2">
    <w:name w:val="List Continue 2"/>
    <w:basedOn w:val="Normal"/>
    <w:locked/>
    <w:rsid w:val="00E064FD"/>
    <w:pPr>
      <w:widowControl/>
      <w:tabs>
        <w:tab w:val="left" w:pos="567"/>
        <w:tab w:val="left" w:pos="851"/>
        <w:tab w:val="left" w:pos="1134"/>
        <w:tab w:val="left" w:pos="1418"/>
        <w:tab w:val="left" w:pos="1701"/>
      </w:tabs>
      <w:adjustRightInd/>
      <w:spacing w:after="120"/>
      <w:ind w:left="566"/>
      <w:textAlignment w:val="auto"/>
    </w:pPr>
    <w:rPr>
      <w:rFonts w:cs="Times New Roman"/>
      <w:szCs w:val="20"/>
      <w:lang w:val="es-ES"/>
    </w:rPr>
  </w:style>
  <w:style w:type="paragraph" w:styleId="Continuarlista3">
    <w:name w:val="List Continue 3"/>
    <w:basedOn w:val="Normal"/>
    <w:locked/>
    <w:rsid w:val="00E064FD"/>
    <w:pPr>
      <w:widowControl/>
      <w:tabs>
        <w:tab w:val="left" w:pos="567"/>
        <w:tab w:val="left" w:pos="851"/>
        <w:tab w:val="left" w:pos="1134"/>
        <w:tab w:val="left" w:pos="1418"/>
        <w:tab w:val="left" w:pos="1701"/>
      </w:tabs>
      <w:adjustRightInd/>
      <w:spacing w:after="120"/>
      <w:ind w:left="849"/>
      <w:textAlignment w:val="auto"/>
    </w:pPr>
    <w:rPr>
      <w:rFonts w:cs="Times New Roman"/>
      <w:szCs w:val="20"/>
      <w:lang w:val="es-ES"/>
    </w:rPr>
  </w:style>
  <w:style w:type="paragraph" w:customStyle="1" w:styleId="Infodocumentosadjuntos">
    <w:name w:val="Info documentos adjuntos"/>
    <w:basedOn w:val="Normal"/>
    <w:rsid w:val="00E064FD"/>
    <w:pPr>
      <w:widowControl/>
      <w:tabs>
        <w:tab w:val="left" w:pos="567"/>
        <w:tab w:val="left" w:pos="851"/>
        <w:tab w:val="left" w:pos="1134"/>
        <w:tab w:val="left" w:pos="1418"/>
        <w:tab w:val="left" w:pos="1701"/>
      </w:tabs>
      <w:adjustRightInd/>
      <w:ind w:left="0"/>
      <w:textAlignment w:val="auto"/>
    </w:pPr>
    <w:rPr>
      <w:rFonts w:cs="Times New Roman"/>
      <w:szCs w:val="20"/>
      <w:lang w:val="es-ES"/>
    </w:rPr>
  </w:style>
  <w:style w:type="paragraph" w:styleId="Sangranormal">
    <w:name w:val="Normal Indent"/>
    <w:basedOn w:val="Normal"/>
    <w:locked/>
    <w:rsid w:val="00E064FD"/>
    <w:pPr>
      <w:widowControl/>
      <w:tabs>
        <w:tab w:val="left" w:pos="567"/>
        <w:tab w:val="left" w:pos="851"/>
        <w:tab w:val="left" w:pos="1134"/>
        <w:tab w:val="left" w:pos="1418"/>
        <w:tab w:val="left" w:pos="1701"/>
      </w:tabs>
      <w:adjustRightInd/>
      <w:ind w:left="708"/>
      <w:textAlignment w:val="auto"/>
    </w:pPr>
    <w:rPr>
      <w:rFonts w:cs="Times New Roman"/>
      <w:szCs w:val="20"/>
      <w:lang w:val="es-ES"/>
    </w:rPr>
  </w:style>
  <w:style w:type="paragraph" w:styleId="Textoindependienteprimerasangra">
    <w:name w:val="Body Text First Indent"/>
    <w:basedOn w:val="Textoindependiente"/>
    <w:link w:val="TextoindependienteprimerasangraCar"/>
    <w:locked/>
    <w:rsid w:val="00E064FD"/>
    <w:pPr>
      <w:widowControl/>
      <w:tabs>
        <w:tab w:val="left" w:pos="567"/>
        <w:tab w:val="left" w:pos="851"/>
        <w:tab w:val="left" w:pos="1134"/>
        <w:tab w:val="left" w:pos="1418"/>
        <w:tab w:val="left" w:pos="1701"/>
      </w:tabs>
      <w:adjustRightInd/>
      <w:spacing w:after="120"/>
      <w:ind w:left="0" w:firstLine="210"/>
      <w:jc w:val="both"/>
      <w:textAlignment w:val="auto"/>
    </w:pPr>
    <w:rPr>
      <w:rFonts w:cs="Times New Roman"/>
      <w:b w:val="0"/>
      <w:sz w:val="20"/>
      <w:lang w:val="es-ES"/>
    </w:rPr>
  </w:style>
  <w:style w:type="character" w:customStyle="1" w:styleId="TextoindependienteprimerasangraCar">
    <w:name w:val="Texto independiente primera sangría Car"/>
    <w:basedOn w:val="TextoindependienteCar"/>
    <w:link w:val="Textoindependienteprimerasangra"/>
    <w:rsid w:val="00E064FD"/>
    <w:rPr>
      <w:rFonts w:ascii="Arial" w:hAnsi="Arial" w:cs="Times New Roman"/>
      <w:b w:val="0"/>
      <w:sz w:val="36"/>
      <w:lang w:val="es-ES" w:eastAsia="es-ES"/>
    </w:rPr>
  </w:style>
  <w:style w:type="paragraph" w:styleId="Textoindependienteprimerasangra2">
    <w:name w:val="Body Text First Indent 2"/>
    <w:basedOn w:val="Sangradetextonormal"/>
    <w:link w:val="Textoindependienteprimerasangra2Car"/>
    <w:locked/>
    <w:rsid w:val="00E064FD"/>
    <w:pPr>
      <w:widowControl/>
      <w:tabs>
        <w:tab w:val="left" w:pos="567"/>
        <w:tab w:val="left" w:pos="851"/>
        <w:tab w:val="left" w:pos="1134"/>
        <w:tab w:val="left" w:pos="1418"/>
        <w:tab w:val="left" w:pos="1701"/>
      </w:tabs>
      <w:autoSpaceDE/>
      <w:autoSpaceDN/>
      <w:adjustRightInd/>
      <w:spacing w:after="120"/>
      <w:ind w:left="283" w:firstLine="210"/>
      <w:textAlignment w:val="auto"/>
    </w:pPr>
    <w:rPr>
      <w:rFonts w:cs="Times New Roman"/>
      <w:color w:val="auto"/>
      <w:szCs w:val="20"/>
      <w:lang w:val="es-ES"/>
    </w:rPr>
  </w:style>
  <w:style w:type="character" w:customStyle="1" w:styleId="Textoindependienteprimerasangra2Car">
    <w:name w:val="Texto independiente primera sangría 2 Car"/>
    <w:basedOn w:val="SangradetextonormalCar"/>
    <w:link w:val="Textoindependienteprimerasangra2"/>
    <w:rsid w:val="00E064FD"/>
    <w:rPr>
      <w:rFonts w:ascii="Arial" w:hAnsi="Arial" w:cs="Arial"/>
      <w:color w:val="000000"/>
      <w:sz w:val="24"/>
      <w:szCs w:val="24"/>
      <w:lang w:val="es-ES" w:eastAsia="es-ES"/>
    </w:rPr>
  </w:style>
  <w:style w:type="paragraph" w:customStyle="1" w:styleId="Normal1">
    <w:name w:val="Normal1"/>
    <w:basedOn w:val="Normal"/>
    <w:rsid w:val="00E064FD"/>
    <w:pPr>
      <w:widowControl/>
      <w:suppressAutoHyphens/>
      <w:adjustRightInd/>
      <w:spacing w:after="120"/>
      <w:ind w:left="0"/>
      <w:textAlignment w:val="auto"/>
    </w:pPr>
    <w:rPr>
      <w:rFonts w:cs="Times New Roman"/>
      <w:bCs/>
      <w:spacing w:val="-3"/>
      <w:szCs w:val="20"/>
      <w:lang w:val="es-ES"/>
    </w:rPr>
  </w:style>
  <w:style w:type="character" w:customStyle="1" w:styleId="TITULO-3Car">
    <w:name w:val="TITULO-3 Car"/>
    <w:link w:val="TITULO-3"/>
    <w:rsid w:val="00E064FD"/>
    <w:rPr>
      <w:i/>
      <w:spacing w:val="-3"/>
      <w:lang w:val="es-ES_tradnl" w:eastAsia="es-ES"/>
    </w:rPr>
  </w:style>
  <w:style w:type="paragraph" w:customStyle="1" w:styleId="Numeracin1">
    <w:name w:val="Numeración 1"/>
    <w:basedOn w:val="Normal"/>
    <w:rsid w:val="00E064FD"/>
    <w:pPr>
      <w:widowControl/>
      <w:numPr>
        <w:numId w:val="20"/>
      </w:numPr>
      <w:adjustRightInd/>
      <w:spacing w:after="120" w:line="312" w:lineRule="auto"/>
      <w:textAlignment w:val="auto"/>
    </w:pPr>
    <w:rPr>
      <w:rFonts w:cs="Times New Roman"/>
      <w:lang w:val="es-ES"/>
    </w:rPr>
  </w:style>
  <w:style w:type="character" w:customStyle="1" w:styleId="apple-converted-space">
    <w:name w:val="apple-converted-space"/>
    <w:basedOn w:val="Fuentedeprrafopredeter"/>
    <w:rsid w:val="00E064FD"/>
  </w:style>
  <w:style w:type="character" w:styleId="AcrnimoHTML">
    <w:name w:val="HTML Acronym"/>
    <w:basedOn w:val="Fuentedeprrafopredeter"/>
    <w:uiPriority w:val="99"/>
    <w:unhideWhenUsed/>
    <w:locked/>
    <w:rsid w:val="00E064FD"/>
  </w:style>
  <w:style w:type="character" w:customStyle="1" w:styleId="featureheadline">
    <w:name w:val="featureheadline"/>
    <w:basedOn w:val="Fuentedeprrafopredeter"/>
    <w:rsid w:val="00E064FD"/>
  </w:style>
  <w:style w:type="character" w:customStyle="1" w:styleId="bodycopy">
    <w:name w:val="bodycopy"/>
    <w:basedOn w:val="Fuentedeprrafopredeter"/>
    <w:rsid w:val="00E064FD"/>
  </w:style>
  <w:style w:type="paragraph" w:customStyle="1" w:styleId="texto00">
    <w:name w:val="texto0"/>
    <w:basedOn w:val="Normal"/>
    <w:rsid w:val="00E064FD"/>
    <w:pPr>
      <w:widowControl/>
      <w:adjustRightInd/>
      <w:spacing w:before="100" w:beforeAutospacing="1" w:after="100" w:afterAutospacing="1"/>
      <w:ind w:left="0"/>
      <w:jc w:val="left"/>
      <w:textAlignment w:val="auto"/>
    </w:pPr>
    <w:rPr>
      <w:rFonts w:cs="Times New Roman"/>
      <w:lang w:val="es-ES"/>
    </w:rPr>
  </w:style>
  <w:style w:type="paragraph" w:customStyle="1" w:styleId="MMTopic1">
    <w:name w:val="MM Topic 1"/>
    <w:basedOn w:val="Ttulo1"/>
    <w:link w:val="MMTopic1Car"/>
    <w:rsid w:val="00E064FD"/>
    <w:pPr>
      <w:keepLines/>
      <w:widowControl/>
      <w:numPr>
        <w:numId w:val="21"/>
      </w:numPr>
      <w:autoSpaceDE/>
      <w:autoSpaceDN/>
      <w:adjustRightInd/>
      <w:spacing w:before="480" w:line="276" w:lineRule="auto"/>
      <w:jc w:val="both"/>
      <w:textAlignment w:val="auto"/>
    </w:pPr>
    <w:rPr>
      <w:rFonts w:ascii="Cambria" w:hAnsi="Cambria" w:cs="Times New Roman"/>
      <w:color w:val="365F91"/>
      <w:sz w:val="28"/>
      <w:szCs w:val="28"/>
      <w:u w:val="none"/>
      <w:lang w:eastAsia="en-US"/>
    </w:rPr>
  </w:style>
  <w:style w:type="character" w:customStyle="1" w:styleId="MMTopic1Car">
    <w:name w:val="MM Topic 1 Car"/>
    <w:link w:val="MMTopic1"/>
    <w:rsid w:val="00E064FD"/>
    <w:rPr>
      <w:rFonts w:ascii="Cambria" w:hAnsi="Cambria"/>
      <w:b/>
      <w:bCs/>
      <w:color w:val="365F91"/>
      <w:sz w:val="28"/>
      <w:szCs w:val="28"/>
      <w:lang w:eastAsia="en-US"/>
    </w:rPr>
  </w:style>
  <w:style w:type="paragraph" w:customStyle="1" w:styleId="MMTopic2">
    <w:name w:val="MM Topic 2"/>
    <w:basedOn w:val="Ttulo2"/>
    <w:link w:val="MMTopic2Car"/>
    <w:rsid w:val="00E064FD"/>
    <w:pPr>
      <w:keepLines/>
      <w:widowControl/>
      <w:numPr>
        <w:ilvl w:val="1"/>
        <w:numId w:val="21"/>
      </w:numPr>
      <w:autoSpaceDE/>
      <w:autoSpaceDN/>
      <w:adjustRightInd/>
      <w:spacing w:before="200" w:line="276" w:lineRule="auto"/>
      <w:jc w:val="both"/>
      <w:textAlignment w:val="auto"/>
    </w:pPr>
    <w:rPr>
      <w:rFonts w:ascii="Cambria" w:hAnsi="Cambria" w:cs="Times New Roman"/>
      <w:color w:val="4F81BD"/>
      <w:sz w:val="26"/>
      <w:szCs w:val="26"/>
      <w:lang w:eastAsia="en-US"/>
    </w:rPr>
  </w:style>
  <w:style w:type="character" w:customStyle="1" w:styleId="MMTopic2Car">
    <w:name w:val="MM Topic 2 Car"/>
    <w:link w:val="MMTopic2"/>
    <w:rsid w:val="00E064FD"/>
    <w:rPr>
      <w:rFonts w:ascii="Cambria" w:hAnsi="Cambria"/>
      <w:b/>
      <w:bCs/>
      <w:color w:val="4F81BD"/>
      <w:sz w:val="26"/>
      <w:szCs w:val="26"/>
      <w:lang w:eastAsia="en-US"/>
    </w:rPr>
  </w:style>
  <w:style w:type="paragraph" w:customStyle="1" w:styleId="MMTopic3">
    <w:name w:val="MM Topic 3"/>
    <w:basedOn w:val="Ttulo3"/>
    <w:rsid w:val="00E064FD"/>
    <w:pPr>
      <w:keepLines/>
      <w:widowControl/>
      <w:numPr>
        <w:ilvl w:val="2"/>
        <w:numId w:val="21"/>
      </w:numPr>
      <w:tabs>
        <w:tab w:val="left" w:pos="851"/>
      </w:tabs>
      <w:adjustRightInd/>
      <w:spacing w:before="200" w:line="276" w:lineRule="auto"/>
      <w:jc w:val="both"/>
      <w:textAlignment w:val="auto"/>
    </w:pPr>
    <w:rPr>
      <w:rFonts w:ascii="Cambria" w:hAnsi="Cambria" w:cs="Times New Roman"/>
      <w:b/>
      <w:bCs/>
      <w:color w:val="4F81BD"/>
      <w:szCs w:val="22"/>
      <w:lang w:val="es-ES" w:eastAsia="en-US"/>
    </w:rPr>
  </w:style>
  <w:style w:type="paragraph" w:styleId="TtulodeTDC">
    <w:name w:val="TOC Heading"/>
    <w:basedOn w:val="Ttulo1"/>
    <w:next w:val="Normal"/>
    <w:uiPriority w:val="39"/>
    <w:unhideWhenUsed/>
    <w:qFormat/>
    <w:rsid w:val="00E064FD"/>
    <w:pPr>
      <w:keepLines/>
      <w:widowControl/>
      <w:autoSpaceDE/>
      <w:autoSpaceDN/>
      <w:adjustRightInd/>
      <w:spacing w:before="480" w:line="276" w:lineRule="auto"/>
      <w:ind w:left="0"/>
      <w:jc w:val="left"/>
      <w:textAlignment w:val="auto"/>
      <w:outlineLvl w:val="9"/>
    </w:pPr>
    <w:rPr>
      <w:rFonts w:ascii="Cambria" w:hAnsi="Cambria" w:cs="Times New Roman"/>
      <w:color w:val="365F91"/>
      <w:sz w:val="28"/>
      <w:szCs w:val="28"/>
      <w:u w:val="none"/>
      <w:lang w:val="es-ES" w:eastAsia="en-US"/>
    </w:rPr>
  </w:style>
  <w:style w:type="character" w:customStyle="1" w:styleId="PrrafodelistaCar">
    <w:name w:val="Párrafo de lista Car"/>
    <w:link w:val="Prrafodelista"/>
    <w:uiPriority w:val="34"/>
    <w:rsid w:val="00E064FD"/>
    <w:rPr>
      <w:rFonts w:ascii="Calibri" w:hAnsi="Calibri" w:cstheme="minorHAnsi"/>
      <w:sz w:val="24"/>
      <w:szCs w:val="24"/>
      <w:lang w:eastAsia="es-ES"/>
    </w:rPr>
  </w:style>
  <w:style w:type="paragraph" w:styleId="ndice1">
    <w:name w:val="index 1"/>
    <w:basedOn w:val="Normal"/>
    <w:next w:val="Normal"/>
    <w:autoRedefine/>
    <w:locked/>
    <w:rsid w:val="00E064FD"/>
    <w:pPr>
      <w:widowControl/>
      <w:adjustRightInd/>
      <w:ind w:left="220" w:hanging="220"/>
      <w:textAlignment w:val="auto"/>
    </w:pPr>
    <w:rPr>
      <w:rFonts w:cs="Times New Roman"/>
      <w:szCs w:val="20"/>
      <w:lang w:val="es-ES"/>
    </w:rPr>
  </w:style>
  <w:style w:type="character" w:customStyle="1" w:styleId="EpgrafeCar">
    <w:name w:val="Epígrafe Car"/>
    <w:aliases w:val=" Car Char Char Car, Car Char Char Char Char Char Char Char Car, Car Char Char Char Char Char Char Car Car Car, Car Char Char Char Char Char Char Car Car1,(Tabla Car,...) Car,Car Char Char Car,Car Char Char Char Char Char Char Char Car"/>
    <w:link w:val="Epgrafe"/>
    <w:rsid w:val="00E064FD"/>
    <w:rPr>
      <w:rFonts w:ascii="Arial" w:hAnsi="Arial"/>
      <w:b/>
      <w:bCs/>
      <w:szCs w:val="24"/>
      <w:lang w:val="ca-ES" w:eastAsia="es-ES"/>
    </w:rPr>
  </w:style>
  <w:style w:type="paragraph" w:customStyle="1" w:styleId="Logro">
    <w:name w:val="Logro"/>
    <w:basedOn w:val="Textoindependiente"/>
    <w:rsid w:val="00E064FD"/>
    <w:pPr>
      <w:widowControl/>
      <w:numPr>
        <w:numId w:val="22"/>
      </w:numPr>
      <w:adjustRightInd/>
      <w:spacing w:after="60" w:line="240" w:lineRule="atLeast"/>
      <w:ind w:left="0"/>
      <w:jc w:val="both"/>
      <w:textAlignment w:val="auto"/>
    </w:pPr>
    <w:rPr>
      <w:rFonts w:ascii="Tahoma" w:hAnsi="Tahoma" w:cs="Tahoma"/>
      <w:b w:val="0"/>
      <w:sz w:val="20"/>
      <w:szCs w:val="22"/>
      <w:lang w:val="es-ES" w:eastAsia="en-US"/>
    </w:rPr>
  </w:style>
  <w:style w:type="paragraph" w:customStyle="1" w:styleId="Fuente">
    <w:name w:val="Fuente"/>
    <w:basedOn w:val="Normal"/>
    <w:next w:val="Normal"/>
    <w:link w:val="FuenteCar"/>
    <w:rsid w:val="00E064FD"/>
    <w:pPr>
      <w:widowControl/>
      <w:adjustRightInd/>
      <w:spacing w:before="120" w:after="300" w:line="288" w:lineRule="auto"/>
      <w:ind w:left="0"/>
      <w:jc w:val="left"/>
      <w:textAlignment w:val="auto"/>
    </w:pPr>
    <w:rPr>
      <w:rFonts w:ascii="Century" w:hAnsi="Century" w:cs="Times New Roman"/>
      <w:sz w:val="16"/>
      <w:lang w:eastAsia="en-US"/>
    </w:rPr>
  </w:style>
  <w:style w:type="paragraph" w:customStyle="1" w:styleId="figura">
    <w:name w:val="figura"/>
    <w:basedOn w:val="Normal"/>
    <w:rsid w:val="00E064FD"/>
    <w:pPr>
      <w:widowControl/>
      <w:numPr>
        <w:numId w:val="23"/>
      </w:numPr>
      <w:adjustRightInd/>
      <w:spacing w:before="240" w:after="240"/>
      <w:textAlignment w:val="auto"/>
    </w:pPr>
    <w:rPr>
      <w:rFonts w:ascii="Tahoma" w:eastAsia="Arial Unicode MS" w:hAnsi="Tahoma" w:cs="Times New Roman"/>
      <w:b/>
      <w:color w:val="808080"/>
      <w:szCs w:val="15"/>
      <w:lang w:val="pt-BR" w:eastAsia="pt-BR"/>
    </w:rPr>
  </w:style>
  <w:style w:type="character" w:customStyle="1" w:styleId="FuenteCar">
    <w:name w:val="Fuente Car"/>
    <w:link w:val="Fuente"/>
    <w:rsid w:val="00E064FD"/>
    <w:rPr>
      <w:rFonts w:ascii="Century" w:hAnsi="Century"/>
      <w:sz w:val="16"/>
      <w:szCs w:val="24"/>
      <w:lang w:eastAsia="en-US"/>
    </w:rPr>
  </w:style>
  <w:style w:type="paragraph" w:styleId="Sinespaciado">
    <w:name w:val="No Spacing"/>
    <w:link w:val="SinespaciadoCar"/>
    <w:uiPriority w:val="1"/>
    <w:qFormat/>
    <w:rsid w:val="00E064FD"/>
    <w:rPr>
      <w:rFonts w:ascii="Calibri" w:hAnsi="Calibri"/>
      <w:sz w:val="22"/>
      <w:szCs w:val="22"/>
      <w:lang w:val="es-ES" w:eastAsia="en-US"/>
    </w:rPr>
  </w:style>
  <w:style w:type="character" w:customStyle="1" w:styleId="corchete-llamada1">
    <w:name w:val="corchete-llamada1"/>
    <w:rsid w:val="00E064FD"/>
    <w:rPr>
      <w:vanish/>
      <w:webHidden w:val="0"/>
      <w:specVanish w:val="0"/>
    </w:rPr>
  </w:style>
  <w:style w:type="paragraph" w:customStyle="1" w:styleId="style20">
    <w:name w:val="style2"/>
    <w:basedOn w:val="Normal"/>
    <w:rsid w:val="00E064FD"/>
    <w:pPr>
      <w:widowControl/>
      <w:adjustRightInd/>
      <w:spacing w:before="100" w:beforeAutospacing="1" w:after="100" w:afterAutospacing="1"/>
      <w:ind w:left="0"/>
      <w:jc w:val="left"/>
      <w:textAlignment w:val="auto"/>
    </w:pPr>
    <w:rPr>
      <w:rFonts w:ascii="Tahoma" w:hAnsi="Tahoma" w:cs="Tahoma"/>
      <w:color w:val="666666"/>
      <w:sz w:val="13"/>
      <w:szCs w:val="13"/>
    </w:rPr>
  </w:style>
  <w:style w:type="character" w:customStyle="1" w:styleId="mw-headline">
    <w:name w:val="mw-headline"/>
    <w:basedOn w:val="Fuentedeprrafopredeter"/>
    <w:rsid w:val="00E064FD"/>
  </w:style>
  <w:style w:type="paragraph" w:customStyle="1" w:styleId="Pa7">
    <w:name w:val="Pa7"/>
    <w:basedOn w:val="Normal"/>
    <w:next w:val="Normal"/>
    <w:uiPriority w:val="99"/>
    <w:rsid w:val="00E064FD"/>
    <w:pPr>
      <w:widowControl/>
      <w:autoSpaceDE w:val="0"/>
      <w:autoSpaceDN w:val="0"/>
      <w:spacing w:line="121" w:lineRule="atLeast"/>
      <w:ind w:left="0"/>
      <w:jc w:val="left"/>
      <w:textAlignment w:val="auto"/>
    </w:pPr>
    <w:rPr>
      <w:rFonts w:ascii="Presidencia Fuerte" w:hAnsi="Presidencia Fuerte" w:cs="Times New Roman"/>
      <w:lang w:eastAsia="es-MX"/>
    </w:rPr>
  </w:style>
  <w:style w:type="paragraph" w:customStyle="1" w:styleId="Pa6">
    <w:name w:val="Pa6"/>
    <w:basedOn w:val="Normal"/>
    <w:next w:val="Normal"/>
    <w:uiPriority w:val="99"/>
    <w:rsid w:val="00E064FD"/>
    <w:pPr>
      <w:widowControl/>
      <w:autoSpaceDE w:val="0"/>
      <w:autoSpaceDN w:val="0"/>
      <w:spacing w:line="281" w:lineRule="atLeast"/>
      <w:ind w:left="0"/>
      <w:jc w:val="left"/>
      <w:textAlignment w:val="auto"/>
    </w:pPr>
    <w:rPr>
      <w:rFonts w:ascii="Presidencia Fuerte" w:hAnsi="Presidencia Fuerte" w:cs="Times New Roman"/>
      <w:lang w:eastAsia="es-MX"/>
    </w:rPr>
  </w:style>
  <w:style w:type="character" w:customStyle="1" w:styleId="A6">
    <w:name w:val="A6"/>
    <w:uiPriority w:val="99"/>
    <w:rsid w:val="00E064FD"/>
    <w:rPr>
      <w:rFonts w:cs="Presidencia Fuerte"/>
      <w:b/>
      <w:bCs/>
      <w:color w:val="FFFFFF"/>
      <w:sz w:val="16"/>
      <w:szCs w:val="16"/>
    </w:rPr>
  </w:style>
  <w:style w:type="character" w:customStyle="1" w:styleId="A19">
    <w:name w:val="A19"/>
    <w:uiPriority w:val="99"/>
    <w:rsid w:val="00E064FD"/>
    <w:rPr>
      <w:rFonts w:ascii="Presidencia Base" w:hAnsi="Presidencia Base" w:cs="Presidencia Base"/>
      <w:color w:val="221E1F"/>
      <w:sz w:val="7"/>
      <w:szCs w:val="7"/>
    </w:rPr>
  </w:style>
  <w:style w:type="character" w:customStyle="1" w:styleId="TITULO-1Car">
    <w:name w:val="TITULO-1 Car"/>
    <w:link w:val="TITULO-1"/>
    <w:rsid w:val="00E064FD"/>
    <w:rPr>
      <w:rFonts w:ascii="Arial" w:hAnsi="Arial"/>
      <w:b/>
      <w:bCs/>
      <w:i/>
      <w:iCs/>
      <w:caps/>
      <w:sz w:val="24"/>
      <w:u w:val="double"/>
    </w:rPr>
  </w:style>
  <w:style w:type="paragraph" w:customStyle="1" w:styleId="Vieta1">
    <w:name w:val="Viñeta 1"/>
    <w:basedOn w:val="Normal"/>
    <w:link w:val="Vieta1CarCar"/>
    <w:autoRedefine/>
    <w:qFormat/>
    <w:rsid w:val="00E064FD"/>
    <w:pPr>
      <w:widowControl/>
      <w:numPr>
        <w:numId w:val="24"/>
      </w:numPr>
      <w:tabs>
        <w:tab w:val="left" w:pos="357"/>
      </w:tabs>
      <w:adjustRightInd/>
      <w:textAlignment w:val="auto"/>
    </w:pPr>
    <w:rPr>
      <w:rFonts w:cs="Times New Roman"/>
      <w:szCs w:val="20"/>
      <w:shd w:val="clear" w:color="auto" w:fill="FFFFFF"/>
      <w:lang w:val="ca-ES" w:eastAsia="en-US"/>
    </w:rPr>
  </w:style>
  <w:style w:type="paragraph" w:customStyle="1" w:styleId="Vieta2">
    <w:name w:val="Viñeta 2"/>
    <w:basedOn w:val="Normal"/>
    <w:link w:val="Vieta2Car"/>
    <w:autoRedefine/>
    <w:qFormat/>
    <w:rsid w:val="00E064FD"/>
    <w:pPr>
      <w:widowControl/>
      <w:numPr>
        <w:ilvl w:val="1"/>
        <w:numId w:val="24"/>
      </w:numPr>
      <w:tabs>
        <w:tab w:val="left" w:pos="720"/>
      </w:tabs>
      <w:adjustRightInd/>
      <w:textAlignment w:val="auto"/>
    </w:pPr>
    <w:rPr>
      <w:rFonts w:cs="Times New Roman"/>
      <w:szCs w:val="20"/>
    </w:rPr>
  </w:style>
  <w:style w:type="paragraph" w:customStyle="1" w:styleId="Vieta3">
    <w:name w:val="Viñeta 3"/>
    <w:basedOn w:val="Normal"/>
    <w:autoRedefine/>
    <w:qFormat/>
    <w:rsid w:val="00E064FD"/>
    <w:pPr>
      <w:widowControl/>
      <w:numPr>
        <w:ilvl w:val="2"/>
        <w:numId w:val="24"/>
      </w:numPr>
      <w:tabs>
        <w:tab w:val="left" w:pos="1077"/>
      </w:tabs>
      <w:adjustRightInd/>
      <w:textAlignment w:val="auto"/>
    </w:pPr>
    <w:rPr>
      <w:rFonts w:cs="Times New Roman"/>
      <w:szCs w:val="20"/>
      <w:lang w:val="es-ES"/>
    </w:rPr>
  </w:style>
  <w:style w:type="character" w:customStyle="1" w:styleId="Vieta1CarCar">
    <w:name w:val="Viñeta 1 Car Car"/>
    <w:link w:val="Vieta1"/>
    <w:rsid w:val="00E064FD"/>
    <w:rPr>
      <w:rFonts w:ascii="Arial" w:hAnsi="Arial"/>
      <w:lang w:val="ca-ES" w:eastAsia="en-US"/>
    </w:rPr>
  </w:style>
  <w:style w:type="paragraph" w:customStyle="1" w:styleId="ListaBulet">
    <w:name w:val="Lista Bulet"/>
    <w:basedOn w:val="Normal"/>
    <w:rsid w:val="00E064FD"/>
    <w:pPr>
      <w:widowControl/>
      <w:numPr>
        <w:numId w:val="25"/>
      </w:numPr>
      <w:adjustRightInd/>
      <w:spacing w:before="120" w:after="120"/>
      <w:jc w:val="left"/>
      <w:textAlignment w:val="auto"/>
    </w:pPr>
    <w:rPr>
      <w:rFonts w:cs="Times New Roman"/>
      <w:lang w:val="ca-ES"/>
    </w:rPr>
  </w:style>
  <w:style w:type="character" w:customStyle="1" w:styleId="Vieta1Car">
    <w:name w:val="Viñeta 1 Car"/>
    <w:uiPriority w:val="99"/>
    <w:locked/>
    <w:rsid w:val="00E064FD"/>
    <w:rPr>
      <w:rFonts w:ascii="Arial" w:eastAsia="Times New Roman" w:hAnsi="Arial" w:cs="Times New Roman"/>
      <w:sz w:val="20"/>
      <w:szCs w:val="20"/>
      <w:lang w:eastAsia="es-ES"/>
    </w:rPr>
  </w:style>
  <w:style w:type="paragraph" w:customStyle="1" w:styleId="Vieta">
    <w:name w:val="Viñeta"/>
    <w:basedOn w:val="Normal"/>
    <w:link w:val="VietaCar"/>
    <w:qFormat/>
    <w:rsid w:val="00E064FD"/>
    <w:pPr>
      <w:widowControl/>
      <w:numPr>
        <w:numId w:val="26"/>
      </w:numPr>
      <w:adjustRightInd/>
      <w:textAlignment w:val="auto"/>
    </w:pPr>
    <w:rPr>
      <w:rFonts w:cs="Times New Roman"/>
      <w:szCs w:val="20"/>
    </w:rPr>
  </w:style>
  <w:style w:type="character" w:customStyle="1" w:styleId="VietaCar">
    <w:name w:val="Viñeta Car"/>
    <w:link w:val="Vieta"/>
    <w:rsid w:val="00E064FD"/>
    <w:rPr>
      <w:rFonts w:ascii="Arial" w:hAnsi="Arial"/>
      <w:lang w:eastAsia="es-ES"/>
    </w:rPr>
  </w:style>
  <w:style w:type="paragraph" w:customStyle="1" w:styleId="Figurainsertar">
    <w:name w:val="Figura insertar"/>
    <w:basedOn w:val="Normal"/>
    <w:next w:val="Normal"/>
    <w:autoRedefine/>
    <w:rsid w:val="00E064FD"/>
    <w:pPr>
      <w:widowControl/>
      <w:adjustRightInd/>
      <w:spacing w:before="60" w:after="60"/>
      <w:ind w:left="0"/>
      <w:jc w:val="center"/>
      <w:textAlignment w:val="auto"/>
    </w:pPr>
    <w:rPr>
      <w:rFonts w:cs="Times New Roman"/>
      <w:lang w:val="es-ES"/>
    </w:rPr>
  </w:style>
  <w:style w:type="paragraph" w:customStyle="1" w:styleId="TITULO1EMA">
    <w:name w:val="TITULO 1 EMA"/>
    <w:basedOn w:val="Ttulo1"/>
    <w:next w:val="Normal"/>
    <w:qFormat/>
    <w:rsid w:val="00E064FD"/>
    <w:pPr>
      <w:pageBreakBefore/>
      <w:numPr>
        <w:numId w:val="32"/>
      </w:numPr>
      <w:autoSpaceDE/>
      <w:autoSpaceDN/>
      <w:adjustRightInd/>
      <w:spacing w:before="240" w:after="240"/>
      <w:jc w:val="both"/>
      <w:textAlignment w:val="auto"/>
    </w:pPr>
    <w:rPr>
      <w:rFonts w:cs="Arial Narrow"/>
      <w:bCs w:val="0"/>
      <w:iCs/>
      <w:caps/>
      <w:color w:val="auto"/>
      <w:kern w:val="28"/>
      <w:sz w:val="28"/>
      <w:szCs w:val="22"/>
      <w:u w:val="none"/>
      <w:lang w:val="es-ES"/>
    </w:rPr>
  </w:style>
  <w:style w:type="paragraph" w:customStyle="1" w:styleId="TITULO2EMA">
    <w:name w:val="TITULO 2 EMA"/>
    <w:basedOn w:val="Ttulo2"/>
    <w:next w:val="Normal"/>
    <w:qFormat/>
    <w:rsid w:val="00E064FD"/>
    <w:pPr>
      <w:widowControl/>
      <w:numPr>
        <w:ilvl w:val="1"/>
        <w:numId w:val="32"/>
      </w:numPr>
      <w:autoSpaceDE/>
      <w:autoSpaceDN/>
      <w:adjustRightInd/>
      <w:spacing w:before="120" w:after="120"/>
      <w:jc w:val="both"/>
      <w:textAlignment w:val="auto"/>
    </w:pPr>
    <w:rPr>
      <w:rFonts w:cs="Times New Roman"/>
      <w:color w:val="auto"/>
      <w:kern w:val="20"/>
      <w:sz w:val="24"/>
      <w:szCs w:val="24"/>
      <w:lang w:val="es-ES"/>
    </w:rPr>
  </w:style>
  <w:style w:type="paragraph" w:customStyle="1" w:styleId="TITULO3EMA">
    <w:name w:val="TITULO 3 EMA"/>
    <w:basedOn w:val="Ttulo3"/>
    <w:next w:val="Normal"/>
    <w:qFormat/>
    <w:rsid w:val="00E064FD"/>
    <w:pPr>
      <w:widowControl/>
      <w:numPr>
        <w:ilvl w:val="2"/>
        <w:numId w:val="32"/>
      </w:numPr>
      <w:adjustRightInd/>
      <w:spacing w:before="120" w:after="120"/>
      <w:jc w:val="both"/>
      <w:textAlignment w:val="auto"/>
    </w:pPr>
    <w:rPr>
      <w:rFonts w:cs="Times New Roman"/>
      <w:sz w:val="22"/>
      <w:szCs w:val="24"/>
      <w:lang w:val="es-ES"/>
    </w:rPr>
  </w:style>
  <w:style w:type="paragraph" w:customStyle="1" w:styleId="TITULO4EMA">
    <w:name w:val="TITULO 4 EMA"/>
    <w:basedOn w:val="TITULO3EMA"/>
    <w:next w:val="Normal"/>
    <w:qFormat/>
    <w:rsid w:val="00E064FD"/>
    <w:pPr>
      <w:numPr>
        <w:ilvl w:val="3"/>
      </w:numPr>
    </w:pPr>
    <w:rPr>
      <w:sz w:val="18"/>
    </w:rPr>
  </w:style>
  <w:style w:type="paragraph" w:customStyle="1" w:styleId="TITULO5EMA">
    <w:name w:val="TITULO 5 EMA"/>
    <w:basedOn w:val="TITULO4EMA"/>
    <w:next w:val="Normal"/>
    <w:qFormat/>
    <w:rsid w:val="00E064FD"/>
    <w:pPr>
      <w:numPr>
        <w:ilvl w:val="4"/>
      </w:numPr>
    </w:pPr>
    <w:rPr>
      <w:sz w:val="16"/>
    </w:rPr>
  </w:style>
  <w:style w:type="character" w:customStyle="1" w:styleId="Vieta2Car">
    <w:name w:val="Viñeta 2 Car"/>
    <w:link w:val="Vieta2"/>
    <w:rsid w:val="00E064FD"/>
    <w:rPr>
      <w:rFonts w:ascii="Arial" w:hAnsi="Arial"/>
      <w:lang w:eastAsia="es-ES"/>
    </w:rPr>
  </w:style>
  <w:style w:type="paragraph" w:customStyle="1" w:styleId="Vieta4">
    <w:name w:val="Viñeta 4"/>
    <w:basedOn w:val="Normal"/>
    <w:rsid w:val="00E064FD"/>
    <w:pPr>
      <w:widowControl/>
      <w:numPr>
        <w:numId w:val="27"/>
      </w:numPr>
      <w:adjustRightInd/>
      <w:textAlignment w:val="auto"/>
    </w:pPr>
    <w:rPr>
      <w:rFonts w:cs="Arial"/>
      <w:bCs/>
      <w:kern w:val="32"/>
      <w:szCs w:val="22"/>
      <w:lang w:val="ca-ES"/>
    </w:rPr>
  </w:style>
  <w:style w:type="paragraph" w:customStyle="1" w:styleId="Vinyeta1">
    <w:name w:val="Vinyeta 1"/>
    <w:basedOn w:val="Normal"/>
    <w:rsid w:val="00E064FD"/>
    <w:pPr>
      <w:widowControl/>
      <w:numPr>
        <w:numId w:val="28"/>
      </w:numPr>
      <w:suppressAutoHyphens/>
      <w:adjustRightInd/>
      <w:spacing w:before="120" w:after="120"/>
      <w:textAlignment w:val="auto"/>
    </w:pPr>
    <w:rPr>
      <w:rFonts w:cs="Times New Roman"/>
      <w:lang w:val="ca-ES" w:eastAsia="fr-FR"/>
    </w:rPr>
  </w:style>
  <w:style w:type="paragraph" w:customStyle="1" w:styleId="Guion">
    <w:name w:val="Guion"/>
    <w:basedOn w:val="Normal"/>
    <w:rsid w:val="00E064FD"/>
    <w:pPr>
      <w:widowControl/>
      <w:numPr>
        <w:numId w:val="30"/>
      </w:numPr>
      <w:adjustRightInd/>
      <w:spacing w:before="120" w:after="120"/>
      <w:textAlignment w:val="auto"/>
    </w:pPr>
    <w:rPr>
      <w:rFonts w:ascii="Times New Roman" w:hAnsi="Times New Roman" w:cs="Times New Roman"/>
      <w:sz w:val="22"/>
      <w:szCs w:val="28"/>
      <w:lang w:val="ca-ES"/>
    </w:rPr>
  </w:style>
  <w:style w:type="paragraph" w:customStyle="1" w:styleId="ANEJO">
    <w:name w:val="ANEJO"/>
    <w:basedOn w:val="Normal"/>
    <w:rsid w:val="00E064FD"/>
    <w:pPr>
      <w:widowControl/>
      <w:numPr>
        <w:numId w:val="31"/>
      </w:numPr>
      <w:tabs>
        <w:tab w:val="clear" w:pos="-1080"/>
      </w:tabs>
      <w:adjustRightInd/>
      <w:spacing w:before="120" w:after="120"/>
      <w:ind w:left="357" w:hanging="357"/>
      <w:textAlignment w:val="auto"/>
    </w:pPr>
    <w:rPr>
      <w:rFonts w:ascii="Times New Roman Negrita" w:hAnsi="Times New Roman Negrita" w:cs="Times New Roman"/>
      <w:b/>
      <w:bCs/>
      <w:caps/>
      <w:sz w:val="22"/>
      <w:lang w:val="es-ES"/>
    </w:rPr>
  </w:style>
  <w:style w:type="paragraph" w:customStyle="1" w:styleId="ATSG">
    <w:name w:val="ATSG"/>
    <w:basedOn w:val="Normal"/>
    <w:rsid w:val="00E064FD"/>
    <w:pPr>
      <w:widowControl/>
      <w:tabs>
        <w:tab w:val="left" w:pos="-1440"/>
        <w:tab w:val="left" w:pos="-720"/>
        <w:tab w:val="left" w:pos="0"/>
        <w:tab w:val="left" w:pos="72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overflowPunct w:val="0"/>
      <w:autoSpaceDE w:val="0"/>
      <w:autoSpaceDN w:val="0"/>
      <w:ind w:left="720"/>
    </w:pPr>
    <w:rPr>
      <w:rFonts w:cs="Times New Roman"/>
      <w:szCs w:val="20"/>
      <w:lang w:val="en-US"/>
    </w:rPr>
  </w:style>
  <w:style w:type="paragraph" w:customStyle="1" w:styleId="Prrafodelista3">
    <w:name w:val="Párrafo de lista3"/>
    <w:basedOn w:val="Normal"/>
    <w:rsid w:val="00A43995"/>
    <w:pPr>
      <w:widowControl/>
      <w:adjustRightInd/>
      <w:spacing w:after="200" w:line="276" w:lineRule="auto"/>
      <w:ind w:left="720"/>
      <w:jc w:val="left"/>
      <w:textAlignment w:val="auto"/>
    </w:pPr>
    <w:rPr>
      <w:rFonts w:cs="Calibri"/>
      <w:szCs w:val="22"/>
      <w:lang w:eastAsia="en-US"/>
    </w:rPr>
  </w:style>
  <w:style w:type="paragraph" w:customStyle="1" w:styleId="a1">
    <w:basedOn w:val="Normal"/>
    <w:next w:val="Ttulo"/>
    <w:rsid w:val="00A43995"/>
    <w:pPr>
      <w:widowControl/>
      <w:adjustRightInd/>
      <w:spacing w:after="60"/>
      <w:ind w:left="2160"/>
      <w:jc w:val="left"/>
      <w:textAlignment w:val="auto"/>
    </w:pPr>
    <w:rPr>
      <w:rFonts w:ascii="Tahoma" w:hAnsi="Tahoma" w:cs="Tahoma"/>
      <w:color w:val="808080"/>
      <w:spacing w:val="10"/>
      <w:sz w:val="16"/>
      <w:szCs w:val="16"/>
      <w:lang w:val="es-ES" w:bidi="es-ES"/>
    </w:rPr>
  </w:style>
  <w:style w:type="paragraph" w:customStyle="1" w:styleId="Normal2">
    <w:name w:val="Normal2"/>
    <w:basedOn w:val="Normal"/>
    <w:rsid w:val="00A43995"/>
    <w:pPr>
      <w:widowControl/>
      <w:suppressAutoHyphens/>
      <w:adjustRightInd/>
      <w:spacing w:after="120"/>
      <w:ind w:left="0"/>
      <w:textAlignment w:val="auto"/>
    </w:pPr>
    <w:rPr>
      <w:rFonts w:cs="Times New Roman"/>
      <w:bCs/>
      <w:spacing w:val="-3"/>
      <w:szCs w:val="20"/>
      <w:lang w:val="es-ES"/>
    </w:rPr>
  </w:style>
  <w:style w:type="paragraph" w:customStyle="1" w:styleId="BlockText1">
    <w:name w:val="Block Text1"/>
    <w:basedOn w:val="Normal"/>
    <w:rsid w:val="0080672E"/>
    <w:pPr>
      <w:widowControl/>
      <w:adjustRightInd/>
      <w:spacing w:line="240" w:lineRule="auto"/>
      <w:ind w:left="284" w:right="-284"/>
      <w:textAlignment w:val="auto"/>
    </w:pPr>
    <w:rPr>
      <w:rFonts w:cs="Times New Roman"/>
      <w:color w:val="000000"/>
      <w:sz w:val="24"/>
      <w:szCs w:val="20"/>
      <w:lang w:val="es-ES_tradnl"/>
    </w:rPr>
  </w:style>
  <w:style w:type="paragraph" w:customStyle="1" w:styleId="BodyTextIndent21">
    <w:name w:val="Body Text Indent 21"/>
    <w:basedOn w:val="Normal"/>
    <w:rsid w:val="0080672E"/>
    <w:pPr>
      <w:widowControl/>
      <w:adjustRightInd/>
      <w:spacing w:line="240" w:lineRule="auto"/>
      <w:ind w:left="851" w:hanging="284"/>
      <w:textAlignment w:val="auto"/>
    </w:pPr>
    <w:rPr>
      <w:rFonts w:cs="Times New Roman"/>
      <w:color w:val="000000"/>
      <w:sz w:val="24"/>
      <w:szCs w:val="20"/>
      <w:lang w:val="es-ES_tradnl"/>
    </w:rPr>
  </w:style>
  <w:style w:type="character" w:styleId="Textodelmarcadordeposicin">
    <w:name w:val="Placeholder Text"/>
    <w:basedOn w:val="Fuentedeprrafopredeter"/>
    <w:uiPriority w:val="99"/>
    <w:semiHidden/>
    <w:rsid w:val="0080672E"/>
    <w:rPr>
      <w:color w:val="808080"/>
    </w:rPr>
  </w:style>
  <w:style w:type="character" w:customStyle="1" w:styleId="Arial11">
    <w:name w:val="Arial 11"/>
    <w:basedOn w:val="Fuentedeprrafopredeter"/>
    <w:uiPriority w:val="1"/>
    <w:qFormat/>
    <w:rsid w:val="0080672E"/>
    <w:rPr>
      <w:rFonts w:ascii="Arial" w:hAnsi="Arial"/>
      <w:sz w:val="22"/>
    </w:rPr>
  </w:style>
  <w:style w:type="paragraph" w:styleId="Revisin">
    <w:name w:val="Revision"/>
    <w:hidden/>
    <w:uiPriority w:val="99"/>
    <w:semiHidden/>
    <w:rsid w:val="0080672E"/>
    <w:rPr>
      <w:lang w:val="es-ES" w:eastAsia="es-ES"/>
    </w:rPr>
  </w:style>
</w:styles>
</file>

<file path=word/webSettings.xml><?xml version="1.0" encoding="utf-8"?>
<w:webSettings xmlns:r="http://schemas.openxmlformats.org/officeDocument/2006/relationships" xmlns:w="http://schemas.openxmlformats.org/wordprocessingml/2006/main">
  <w:divs>
    <w:div w:id="3021518">
      <w:bodyDiv w:val="1"/>
      <w:marLeft w:val="0"/>
      <w:marRight w:val="0"/>
      <w:marTop w:val="0"/>
      <w:marBottom w:val="0"/>
      <w:divBdr>
        <w:top w:val="none" w:sz="0" w:space="0" w:color="auto"/>
        <w:left w:val="none" w:sz="0" w:space="0" w:color="auto"/>
        <w:bottom w:val="none" w:sz="0" w:space="0" w:color="auto"/>
        <w:right w:val="none" w:sz="0" w:space="0" w:color="auto"/>
      </w:divBdr>
    </w:div>
    <w:div w:id="12537095">
      <w:bodyDiv w:val="1"/>
      <w:marLeft w:val="0"/>
      <w:marRight w:val="0"/>
      <w:marTop w:val="0"/>
      <w:marBottom w:val="0"/>
      <w:divBdr>
        <w:top w:val="none" w:sz="0" w:space="0" w:color="auto"/>
        <w:left w:val="none" w:sz="0" w:space="0" w:color="auto"/>
        <w:bottom w:val="none" w:sz="0" w:space="0" w:color="auto"/>
        <w:right w:val="none" w:sz="0" w:space="0" w:color="auto"/>
      </w:divBdr>
    </w:div>
    <w:div w:id="14767320">
      <w:bodyDiv w:val="1"/>
      <w:marLeft w:val="0"/>
      <w:marRight w:val="0"/>
      <w:marTop w:val="0"/>
      <w:marBottom w:val="0"/>
      <w:divBdr>
        <w:top w:val="none" w:sz="0" w:space="0" w:color="auto"/>
        <w:left w:val="none" w:sz="0" w:space="0" w:color="auto"/>
        <w:bottom w:val="none" w:sz="0" w:space="0" w:color="auto"/>
        <w:right w:val="none" w:sz="0" w:space="0" w:color="auto"/>
      </w:divBdr>
    </w:div>
    <w:div w:id="34820167">
      <w:bodyDiv w:val="1"/>
      <w:marLeft w:val="0"/>
      <w:marRight w:val="0"/>
      <w:marTop w:val="0"/>
      <w:marBottom w:val="0"/>
      <w:divBdr>
        <w:top w:val="none" w:sz="0" w:space="0" w:color="auto"/>
        <w:left w:val="none" w:sz="0" w:space="0" w:color="auto"/>
        <w:bottom w:val="none" w:sz="0" w:space="0" w:color="auto"/>
        <w:right w:val="none" w:sz="0" w:space="0" w:color="auto"/>
      </w:divBdr>
    </w:div>
    <w:div w:id="36665438">
      <w:bodyDiv w:val="1"/>
      <w:marLeft w:val="0"/>
      <w:marRight w:val="0"/>
      <w:marTop w:val="0"/>
      <w:marBottom w:val="0"/>
      <w:divBdr>
        <w:top w:val="none" w:sz="0" w:space="0" w:color="auto"/>
        <w:left w:val="none" w:sz="0" w:space="0" w:color="auto"/>
        <w:bottom w:val="none" w:sz="0" w:space="0" w:color="auto"/>
        <w:right w:val="none" w:sz="0" w:space="0" w:color="auto"/>
      </w:divBdr>
    </w:div>
    <w:div w:id="37290557">
      <w:bodyDiv w:val="1"/>
      <w:marLeft w:val="0"/>
      <w:marRight w:val="0"/>
      <w:marTop w:val="0"/>
      <w:marBottom w:val="0"/>
      <w:divBdr>
        <w:top w:val="none" w:sz="0" w:space="0" w:color="auto"/>
        <w:left w:val="none" w:sz="0" w:space="0" w:color="auto"/>
        <w:bottom w:val="none" w:sz="0" w:space="0" w:color="auto"/>
        <w:right w:val="none" w:sz="0" w:space="0" w:color="auto"/>
      </w:divBdr>
    </w:div>
    <w:div w:id="45645781">
      <w:bodyDiv w:val="1"/>
      <w:marLeft w:val="0"/>
      <w:marRight w:val="0"/>
      <w:marTop w:val="0"/>
      <w:marBottom w:val="0"/>
      <w:divBdr>
        <w:top w:val="none" w:sz="0" w:space="0" w:color="auto"/>
        <w:left w:val="none" w:sz="0" w:space="0" w:color="auto"/>
        <w:bottom w:val="none" w:sz="0" w:space="0" w:color="auto"/>
        <w:right w:val="none" w:sz="0" w:space="0" w:color="auto"/>
      </w:divBdr>
    </w:div>
    <w:div w:id="47459394">
      <w:bodyDiv w:val="1"/>
      <w:marLeft w:val="0"/>
      <w:marRight w:val="0"/>
      <w:marTop w:val="0"/>
      <w:marBottom w:val="0"/>
      <w:divBdr>
        <w:top w:val="none" w:sz="0" w:space="0" w:color="auto"/>
        <w:left w:val="none" w:sz="0" w:space="0" w:color="auto"/>
        <w:bottom w:val="none" w:sz="0" w:space="0" w:color="auto"/>
        <w:right w:val="none" w:sz="0" w:space="0" w:color="auto"/>
      </w:divBdr>
    </w:div>
    <w:div w:id="64185697">
      <w:bodyDiv w:val="1"/>
      <w:marLeft w:val="0"/>
      <w:marRight w:val="0"/>
      <w:marTop w:val="0"/>
      <w:marBottom w:val="0"/>
      <w:divBdr>
        <w:top w:val="none" w:sz="0" w:space="0" w:color="auto"/>
        <w:left w:val="none" w:sz="0" w:space="0" w:color="auto"/>
        <w:bottom w:val="none" w:sz="0" w:space="0" w:color="auto"/>
        <w:right w:val="none" w:sz="0" w:space="0" w:color="auto"/>
      </w:divBdr>
    </w:div>
    <w:div w:id="66266315">
      <w:bodyDiv w:val="1"/>
      <w:marLeft w:val="0"/>
      <w:marRight w:val="0"/>
      <w:marTop w:val="0"/>
      <w:marBottom w:val="0"/>
      <w:divBdr>
        <w:top w:val="none" w:sz="0" w:space="0" w:color="auto"/>
        <w:left w:val="none" w:sz="0" w:space="0" w:color="auto"/>
        <w:bottom w:val="none" w:sz="0" w:space="0" w:color="auto"/>
        <w:right w:val="none" w:sz="0" w:space="0" w:color="auto"/>
      </w:divBdr>
    </w:div>
    <w:div w:id="85655798">
      <w:bodyDiv w:val="1"/>
      <w:marLeft w:val="0"/>
      <w:marRight w:val="0"/>
      <w:marTop w:val="0"/>
      <w:marBottom w:val="0"/>
      <w:divBdr>
        <w:top w:val="none" w:sz="0" w:space="0" w:color="auto"/>
        <w:left w:val="none" w:sz="0" w:space="0" w:color="auto"/>
        <w:bottom w:val="none" w:sz="0" w:space="0" w:color="auto"/>
        <w:right w:val="none" w:sz="0" w:space="0" w:color="auto"/>
      </w:divBdr>
    </w:div>
    <w:div w:id="89009981">
      <w:bodyDiv w:val="1"/>
      <w:marLeft w:val="0"/>
      <w:marRight w:val="0"/>
      <w:marTop w:val="0"/>
      <w:marBottom w:val="0"/>
      <w:divBdr>
        <w:top w:val="none" w:sz="0" w:space="0" w:color="auto"/>
        <w:left w:val="none" w:sz="0" w:space="0" w:color="auto"/>
        <w:bottom w:val="none" w:sz="0" w:space="0" w:color="auto"/>
        <w:right w:val="none" w:sz="0" w:space="0" w:color="auto"/>
      </w:divBdr>
    </w:div>
    <w:div w:id="98842353">
      <w:bodyDiv w:val="1"/>
      <w:marLeft w:val="0"/>
      <w:marRight w:val="0"/>
      <w:marTop w:val="0"/>
      <w:marBottom w:val="0"/>
      <w:divBdr>
        <w:top w:val="none" w:sz="0" w:space="0" w:color="auto"/>
        <w:left w:val="none" w:sz="0" w:space="0" w:color="auto"/>
        <w:bottom w:val="none" w:sz="0" w:space="0" w:color="auto"/>
        <w:right w:val="none" w:sz="0" w:space="0" w:color="auto"/>
      </w:divBdr>
    </w:div>
    <w:div w:id="144511111">
      <w:bodyDiv w:val="1"/>
      <w:marLeft w:val="0"/>
      <w:marRight w:val="0"/>
      <w:marTop w:val="0"/>
      <w:marBottom w:val="0"/>
      <w:divBdr>
        <w:top w:val="none" w:sz="0" w:space="0" w:color="auto"/>
        <w:left w:val="none" w:sz="0" w:space="0" w:color="auto"/>
        <w:bottom w:val="none" w:sz="0" w:space="0" w:color="auto"/>
        <w:right w:val="none" w:sz="0" w:space="0" w:color="auto"/>
      </w:divBdr>
    </w:div>
    <w:div w:id="181021645">
      <w:bodyDiv w:val="1"/>
      <w:marLeft w:val="0"/>
      <w:marRight w:val="0"/>
      <w:marTop w:val="0"/>
      <w:marBottom w:val="0"/>
      <w:divBdr>
        <w:top w:val="none" w:sz="0" w:space="0" w:color="auto"/>
        <w:left w:val="none" w:sz="0" w:space="0" w:color="auto"/>
        <w:bottom w:val="none" w:sz="0" w:space="0" w:color="auto"/>
        <w:right w:val="none" w:sz="0" w:space="0" w:color="auto"/>
      </w:divBdr>
    </w:div>
    <w:div w:id="200019915">
      <w:bodyDiv w:val="1"/>
      <w:marLeft w:val="0"/>
      <w:marRight w:val="0"/>
      <w:marTop w:val="0"/>
      <w:marBottom w:val="0"/>
      <w:divBdr>
        <w:top w:val="none" w:sz="0" w:space="0" w:color="auto"/>
        <w:left w:val="none" w:sz="0" w:space="0" w:color="auto"/>
        <w:bottom w:val="none" w:sz="0" w:space="0" w:color="auto"/>
        <w:right w:val="none" w:sz="0" w:space="0" w:color="auto"/>
      </w:divBdr>
    </w:div>
    <w:div w:id="240484192">
      <w:bodyDiv w:val="1"/>
      <w:marLeft w:val="0"/>
      <w:marRight w:val="0"/>
      <w:marTop w:val="0"/>
      <w:marBottom w:val="0"/>
      <w:divBdr>
        <w:top w:val="none" w:sz="0" w:space="0" w:color="auto"/>
        <w:left w:val="none" w:sz="0" w:space="0" w:color="auto"/>
        <w:bottom w:val="none" w:sz="0" w:space="0" w:color="auto"/>
        <w:right w:val="none" w:sz="0" w:space="0" w:color="auto"/>
      </w:divBdr>
    </w:div>
    <w:div w:id="272980660">
      <w:bodyDiv w:val="1"/>
      <w:marLeft w:val="0"/>
      <w:marRight w:val="0"/>
      <w:marTop w:val="0"/>
      <w:marBottom w:val="0"/>
      <w:divBdr>
        <w:top w:val="none" w:sz="0" w:space="0" w:color="auto"/>
        <w:left w:val="none" w:sz="0" w:space="0" w:color="auto"/>
        <w:bottom w:val="none" w:sz="0" w:space="0" w:color="auto"/>
        <w:right w:val="none" w:sz="0" w:space="0" w:color="auto"/>
      </w:divBdr>
    </w:div>
    <w:div w:id="273680655">
      <w:bodyDiv w:val="1"/>
      <w:marLeft w:val="0"/>
      <w:marRight w:val="0"/>
      <w:marTop w:val="0"/>
      <w:marBottom w:val="0"/>
      <w:divBdr>
        <w:top w:val="none" w:sz="0" w:space="0" w:color="auto"/>
        <w:left w:val="none" w:sz="0" w:space="0" w:color="auto"/>
        <w:bottom w:val="none" w:sz="0" w:space="0" w:color="auto"/>
        <w:right w:val="none" w:sz="0" w:space="0" w:color="auto"/>
      </w:divBdr>
    </w:div>
    <w:div w:id="302348625">
      <w:bodyDiv w:val="1"/>
      <w:marLeft w:val="0"/>
      <w:marRight w:val="0"/>
      <w:marTop w:val="0"/>
      <w:marBottom w:val="0"/>
      <w:divBdr>
        <w:top w:val="none" w:sz="0" w:space="0" w:color="auto"/>
        <w:left w:val="none" w:sz="0" w:space="0" w:color="auto"/>
        <w:bottom w:val="none" w:sz="0" w:space="0" w:color="auto"/>
        <w:right w:val="none" w:sz="0" w:space="0" w:color="auto"/>
      </w:divBdr>
    </w:div>
    <w:div w:id="382600385">
      <w:bodyDiv w:val="1"/>
      <w:marLeft w:val="0"/>
      <w:marRight w:val="0"/>
      <w:marTop w:val="0"/>
      <w:marBottom w:val="0"/>
      <w:divBdr>
        <w:top w:val="none" w:sz="0" w:space="0" w:color="auto"/>
        <w:left w:val="none" w:sz="0" w:space="0" w:color="auto"/>
        <w:bottom w:val="none" w:sz="0" w:space="0" w:color="auto"/>
        <w:right w:val="none" w:sz="0" w:space="0" w:color="auto"/>
      </w:divBdr>
    </w:div>
    <w:div w:id="443310756">
      <w:bodyDiv w:val="1"/>
      <w:marLeft w:val="0"/>
      <w:marRight w:val="0"/>
      <w:marTop w:val="0"/>
      <w:marBottom w:val="0"/>
      <w:divBdr>
        <w:top w:val="none" w:sz="0" w:space="0" w:color="auto"/>
        <w:left w:val="none" w:sz="0" w:space="0" w:color="auto"/>
        <w:bottom w:val="none" w:sz="0" w:space="0" w:color="auto"/>
        <w:right w:val="none" w:sz="0" w:space="0" w:color="auto"/>
      </w:divBdr>
    </w:div>
    <w:div w:id="460029621">
      <w:bodyDiv w:val="1"/>
      <w:marLeft w:val="0"/>
      <w:marRight w:val="0"/>
      <w:marTop w:val="0"/>
      <w:marBottom w:val="0"/>
      <w:divBdr>
        <w:top w:val="none" w:sz="0" w:space="0" w:color="auto"/>
        <w:left w:val="none" w:sz="0" w:space="0" w:color="auto"/>
        <w:bottom w:val="none" w:sz="0" w:space="0" w:color="auto"/>
        <w:right w:val="none" w:sz="0" w:space="0" w:color="auto"/>
      </w:divBdr>
    </w:div>
    <w:div w:id="469903819">
      <w:bodyDiv w:val="1"/>
      <w:marLeft w:val="0"/>
      <w:marRight w:val="0"/>
      <w:marTop w:val="0"/>
      <w:marBottom w:val="0"/>
      <w:divBdr>
        <w:top w:val="none" w:sz="0" w:space="0" w:color="auto"/>
        <w:left w:val="none" w:sz="0" w:space="0" w:color="auto"/>
        <w:bottom w:val="none" w:sz="0" w:space="0" w:color="auto"/>
        <w:right w:val="none" w:sz="0" w:space="0" w:color="auto"/>
      </w:divBdr>
    </w:div>
    <w:div w:id="480854115">
      <w:bodyDiv w:val="1"/>
      <w:marLeft w:val="0"/>
      <w:marRight w:val="0"/>
      <w:marTop w:val="0"/>
      <w:marBottom w:val="0"/>
      <w:divBdr>
        <w:top w:val="none" w:sz="0" w:space="0" w:color="auto"/>
        <w:left w:val="none" w:sz="0" w:space="0" w:color="auto"/>
        <w:bottom w:val="none" w:sz="0" w:space="0" w:color="auto"/>
        <w:right w:val="none" w:sz="0" w:space="0" w:color="auto"/>
      </w:divBdr>
    </w:div>
    <w:div w:id="493953770">
      <w:bodyDiv w:val="1"/>
      <w:marLeft w:val="0"/>
      <w:marRight w:val="0"/>
      <w:marTop w:val="0"/>
      <w:marBottom w:val="0"/>
      <w:divBdr>
        <w:top w:val="none" w:sz="0" w:space="0" w:color="auto"/>
        <w:left w:val="none" w:sz="0" w:space="0" w:color="auto"/>
        <w:bottom w:val="none" w:sz="0" w:space="0" w:color="auto"/>
        <w:right w:val="none" w:sz="0" w:space="0" w:color="auto"/>
      </w:divBdr>
    </w:div>
    <w:div w:id="498926751">
      <w:bodyDiv w:val="1"/>
      <w:marLeft w:val="0"/>
      <w:marRight w:val="0"/>
      <w:marTop w:val="0"/>
      <w:marBottom w:val="0"/>
      <w:divBdr>
        <w:top w:val="none" w:sz="0" w:space="0" w:color="auto"/>
        <w:left w:val="none" w:sz="0" w:space="0" w:color="auto"/>
        <w:bottom w:val="none" w:sz="0" w:space="0" w:color="auto"/>
        <w:right w:val="none" w:sz="0" w:space="0" w:color="auto"/>
      </w:divBdr>
    </w:div>
    <w:div w:id="606622359">
      <w:bodyDiv w:val="1"/>
      <w:marLeft w:val="0"/>
      <w:marRight w:val="0"/>
      <w:marTop w:val="0"/>
      <w:marBottom w:val="0"/>
      <w:divBdr>
        <w:top w:val="none" w:sz="0" w:space="0" w:color="auto"/>
        <w:left w:val="none" w:sz="0" w:space="0" w:color="auto"/>
        <w:bottom w:val="none" w:sz="0" w:space="0" w:color="auto"/>
        <w:right w:val="none" w:sz="0" w:space="0" w:color="auto"/>
      </w:divBdr>
    </w:div>
    <w:div w:id="643852006">
      <w:bodyDiv w:val="1"/>
      <w:marLeft w:val="0"/>
      <w:marRight w:val="0"/>
      <w:marTop w:val="0"/>
      <w:marBottom w:val="0"/>
      <w:divBdr>
        <w:top w:val="none" w:sz="0" w:space="0" w:color="auto"/>
        <w:left w:val="none" w:sz="0" w:space="0" w:color="auto"/>
        <w:bottom w:val="none" w:sz="0" w:space="0" w:color="auto"/>
        <w:right w:val="none" w:sz="0" w:space="0" w:color="auto"/>
      </w:divBdr>
    </w:div>
    <w:div w:id="652489407">
      <w:bodyDiv w:val="1"/>
      <w:marLeft w:val="0"/>
      <w:marRight w:val="0"/>
      <w:marTop w:val="0"/>
      <w:marBottom w:val="0"/>
      <w:divBdr>
        <w:top w:val="none" w:sz="0" w:space="0" w:color="auto"/>
        <w:left w:val="none" w:sz="0" w:space="0" w:color="auto"/>
        <w:bottom w:val="none" w:sz="0" w:space="0" w:color="auto"/>
        <w:right w:val="none" w:sz="0" w:space="0" w:color="auto"/>
      </w:divBdr>
    </w:div>
    <w:div w:id="657921735">
      <w:bodyDiv w:val="1"/>
      <w:marLeft w:val="0"/>
      <w:marRight w:val="0"/>
      <w:marTop w:val="0"/>
      <w:marBottom w:val="0"/>
      <w:divBdr>
        <w:top w:val="none" w:sz="0" w:space="0" w:color="auto"/>
        <w:left w:val="none" w:sz="0" w:space="0" w:color="auto"/>
        <w:bottom w:val="none" w:sz="0" w:space="0" w:color="auto"/>
        <w:right w:val="none" w:sz="0" w:space="0" w:color="auto"/>
      </w:divBdr>
    </w:div>
    <w:div w:id="674502970">
      <w:bodyDiv w:val="1"/>
      <w:marLeft w:val="0"/>
      <w:marRight w:val="0"/>
      <w:marTop w:val="0"/>
      <w:marBottom w:val="0"/>
      <w:divBdr>
        <w:top w:val="none" w:sz="0" w:space="0" w:color="auto"/>
        <w:left w:val="none" w:sz="0" w:space="0" w:color="auto"/>
        <w:bottom w:val="none" w:sz="0" w:space="0" w:color="auto"/>
        <w:right w:val="none" w:sz="0" w:space="0" w:color="auto"/>
      </w:divBdr>
    </w:div>
    <w:div w:id="687952861">
      <w:bodyDiv w:val="1"/>
      <w:marLeft w:val="0"/>
      <w:marRight w:val="0"/>
      <w:marTop w:val="0"/>
      <w:marBottom w:val="0"/>
      <w:divBdr>
        <w:top w:val="none" w:sz="0" w:space="0" w:color="auto"/>
        <w:left w:val="none" w:sz="0" w:space="0" w:color="auto"/>
        <w:bottom w:val="none" w:sz="0" w:space="0" w:color="auto"/>
        <w:right w:val="none" w:sz="0" w:space="0" w:color="auto"/>
      </w:divBdr>
    </w:div>
    <w:div w:id="727607967">
      <w:bodyDiv w:val="1"/>
      <w:marLeft w:val="0"/>
      <w:marRight w:val="0"/>
      <w:marTop w:val="0"/>
      <w:marBottom w:val="0"/>
      <w:divBdr>
        <w:top w:val="none" w:sz="0" w:space="0" w:color="auto"/>
        <w:left w:val="none" w:sz="0" w:space="0" w:color="auto"/>
        <w:bottom w:val="none" w:sz="0" w:space="0" w:color="auto"/>
        <w:right w:val="none" w:sz="0" w:space="0" w:color="auto"/>
      </w:divBdr>
    </w:div>
    <w:div w:id="750395465">
      <w:bodyDiv w:val="1"/>
      <w:marLeft w:val="0"/>
      <w:marRight w:val="0"/>
      <w:marTop w:val="0"/>
      <w:marBottom w:val="0"/>
      <w:divBdr>
        <w:top w:val="none" w:sz="0" w:space="0" w:color="auto"/>
        <w:left w:val="none" w:sz="0" w:space="0" w:color="auto"/>
        <w:bottom w:val="none" w:sz="0" w:space="0" w:color="auto"/>
        <w:right w:val="none" w:sz="0" w:space="0" w:color="auto"/>
      </w:divBdr>
    </w:div>
    <w:div w:id="758910217">
      <w:bodyDiv w:val="1"/>
      <w:marLeft w:val="0"/>
      <w:marRight w:val="0"/>
      <w:marTop w:val="0"/>
      <w:marBottom w:val="0"/>
      <w:divBdr>
        <w:top w:val="none" w:sz="0" w:space="0" w:color="auto"/>
        <w:left w:val="none" w:sz="0" w:space="0" w:color="auto"/>
        <w:bottom w:val="none" w:sz="0" w:space="0" w:color="auto"/>
        <w:right w:val="none" w:sz="0" w:space="0" w:color="auto"/>
      </w:divBdr>
    </w:div>
    <w:div w:id="763837855">
      <w:bodyDiv w:val="1"/>
      <w:marLeft w:val="0"/>
      <w:marRight w:val="0"/>
      <w:marTop w:val="0"/>
      <w:marBottom w:val="0"/>
      <w:divBdr>
        <w:top w:val="none" w:sz="0" w:space="0" w:color="auto"/>
        <w:left w:val="none" w:sz="0" w:space="0" w:color="auto"/>
        <w:bottom w:val="none" w:sz="0" w:space="0" w:color="auto"/>
        <w:right w:val="none" w:sz="0" w:space="0" w:color="auto"/>
      </w:divBdr>
    </w:div>
    <w:div w:id="788088068">
      <w:bodyDiv w:val="1"/>
      <w:marLeft w:val="0"/>
      <w:marRight w:val="0"/>
      <w:marTop w:val="0"/>
      <w:marBottom w:val="0"/>
      <w:divBdr>
        <w:top w:val="none" w:sz="0" w:space="0" w:color="auto"/>
        <w:left w:val="none" w:sz="0" w:space="0" w:color="auto"/>
        <w:bottom w:val="none" w:sz="0" w:space="0" w:color="auto"/>
        <w:right w:val="none" w:sz="0" w:space="0" w:color="auto"/>
      </w:divBdr>
    </w:div>
    <w:div w:id="889149426">
      <w:bodyDiv w:val="1"/>
      <w:marLeft w:val="0"/>
      <w:marRight w:val="0"/>
      <w:marTop w:val="0"/>
      <w:marBottom w:val="0"/>
      <w:divBdr>
        <w:top w:val="none" w:sz="0" w:space="0" w:color="auto"/>
        <w:left w:val="none" w:sz="0" w:space="0" w:color="auto"/>
        <w:bottom w:val="none" w:sz="0" w:space="0" w:color="auto"/>
        <w:right w:val="none" w:sz="0" w:space="0" w:color="auto"/>
      </w:divBdr>
    </w:div>
    <w:div w:id="902646525">
      <w:bodyDiv w:val="1"/>
      <w:marLeft w:val="0"/>
      <w:marRight w:val="0"/>
      <w:marTop w:val="0"/>
      <w:marBottom w:val="0"/>
      <w:divBdr>
        <w:top w:val="none" w:sz="0" w:space="0" w:color="auto"/>
        <w:left w:val="none" w:sz="0" w:space="0" w:color="auto"/>
        <w:bottom w:val="none" w:sz="0" w:space="0" w:color="auto"/>
        <w:right w:val="none" w:sz="0" w:space="0" w:color="auto"/>
      </w:divBdr>
    </w:div>
    <w:div w:id="951399504">
      <w:bodyDiv w:val="1"/>
      <w:marLeft w:val="0"/>
      <w:marRight w:val="0"/>
      <w:marTop w:val="0"/>
      <w:marBottom w:val="0"/>
      <w:divBdr>
        <w:top w:val="none" w:sz="0" w:space="0" w:color="auto"/>
        <w:left w:val="none" w:sz="0" w:space="0" w:color="auto"/>
        <w:bottom w:val="none" w:sz="0" w:space="0" w:color="auto"/>
        <w:right w:val="none" w:sz="0" w:space="0" w:color="auto"/>
      </w:divBdr>
    </w:div>
    <w:div w:id="980811918">
      <w:bodyDiv w:val="1"/>
      <w:marLeft w:val="0"/>
      <w:marRight w:val="0"/>
      <w:marTop w:val="0"/>
      <w:marBottom w:val="0"/>
      <w:divBdr>
        <w:top w:val="none" w:sz="0" w:space="0" w:color="auto"/>
        <w:left w:val="none" w:sz="0" w:space="0" w:color="auto"/>
        <w:bottom w:val="none" w:sz="0" w:space="0" w:color="auto"/>
        <w:right w:val="none" w:sz="0" w:space="0" w:color="auto"/>
      </w:divBdr>
    </w:div>
    <w:div w:id="1014500780">
      <w:bodyDiv w:val="1"/>
      <w:marLeft w:val="0"/>
      <w:marRight w:val="0"/>
      <w:marTop w:val="0"/>
      <w:marBottom w:val="0"/>
      <w:divBdr>
        <w:top w:val="none" w:sz="0" w:space="0" w:color="auto"/>
        <w:left w:val="none" w:sz="0" w:space="0" w:color="auto"/>
        <w:bottom w:val="none" w:sz="0" w:space="0" w:color="auto"/>
        <w:right w:val="none" w:sz="0" w:space="0" w:color="auto"/>
      </w:divBdr>
    </w:div>
    <w:div w:id="1037851331">
      <w:bodyDiv w:val="1"/>
      <w:marLeft w:val="0"/>
      <w:marRight w:val="0"/>
      <w:marTop w:val="0"/>
      <w:marBottom w:val="0"/>
      <w:divBdr>
        <w:top w:val="none" w:sz="0" w:space="0" w:color="auto"/>
        <w:left w:val="none" w:sz="0" w:space="0" w:color="auto"/>
        <w:bottom w:val="none" w:sz="0" w:space="0" w:color="auto"/>
        <w:right w:val="none" w:sz="0" w:space="0" w:color="auto"/>
      </w:divBdr>
    </w:div>
    <w:div w:id="1072854323">
      <w:bodyDiv w:val="1"/>
      <w:marLeft w:val="0"/>
      <w:marRight w:val="0"/>
      <w:marTop w:val="0"/>
      <w:marBottom w:val="0"/>
      <w:divBdr>
        <w:top w:val="none" w:sz="0" w:space="0" w:color="auto"/>
        <w:left w:val="none" w:sz="0" w:space="0" w:color="auto"/>
        <w:bottom w:val="none" w:sz="0" w:space="0" w:color="auto"/>
        <w:right w:val="none" w:sz="0" w:space="0" w:color="auto"/>
      </w:divBdr>
    </w:div>
    <w:div w:id="1086224293">
      <w:bodyDiv w:val="1"/>
      <w:marLeft w:val="0"/>
      <w:marRight w:val="0"/>
      <w:marTop w:val="0"/>
      <w:marBottom w:val="0"/>
      <w:divBdr>
        <w:top w:val="none" w:sz="0" w:space="0" w:color="auto"/>
        <w:left w:val="none" w:sz="0" w:space="0" w:color="auto"/>
        <w:bottom w:val="none" w:sz="0" w:space="0" w:color="auto"/>
        <w:right w:val="none" w:sz="0" w:space="0" w:color="auto"/>
      </w:divBdr>
    </w:div>
    <w:div w:id="1092160606">
      <w:bodyDiv w:val="1"/>
      <w:marLeft w:val="0"/>
      <w:marRight w:val="0"/>
      <w:marTop w:val="0"/>
      <w:marBottom w:val="0"/>
      <w:divBdr>
        <w:top w:val="none" w:sz="0" w:space="0" w:color="auto"/>
        <w:left w:val="none" w:sz="0" w:space="0" w:color="auto"/>
        <w:bottom w:val="none" w:sz="0" w:space="0" w:color="auto"/>
        <w:right w:val="none" w:sz="0" w:space="0" w:color="auto"/>
      </w:divBdr>
    </w:div>
    <w:div w:id="1110397506">
      <w:bodyDiv w:val="1"/>
      <w:marLeft w:val="0"/>
      <w:marRight w:val="0"/>
      <w:marTop w:val="0"/>
      <w:marBottom w:val="0"/>
      <w:divBdr>
        <w:top w:val="none" w:sz="0" w:space="0" w:color="auto"/>
        <w:left w:val="none" w:sz="0" w:space="0" w:color="auto"/>
        <w:bottom w:val="none" w:sz="0" w:space="0" w:color="auto"/>
        <w:right w:val="none" w:sz="0" w:space="0" w:color="auto"/>
      </w:divBdr>
    </w:div>
    <w:div w:id="1113016155">
      <w:bodyDiv w:val="1"/>
      <w:marLeft w:val="0"/>
      <w:marRight w:val="0"/>
      <w:marTop w:val="0"/>
      <w:marBottom w:val="0"/>
      <w:divBdr>
        <w:top w:val="none" w:sz="0" w:space="0" w:color="auto"/>
        <w:left w:val="none" w:sz="0" w:space="0" w:color="auto"/>
        <w:bottom w:val="none" w:sz="0" w:space="0" w:color="auto"/>
        <w:right w:val="none" w:sz="0" w:space="0" w:color="auto"/>
      </w:divBdr>
    </w:div>
    <w:div w:id="1167938017">
      <w:bodyDiv w:val="1"/>
      <w:marLeft w:val="0"/>
      <w:marRight w:val="0"/>
      <w:marTop w:val="0"/>
      <w:marBottom w:val="0"/>
      <w:divBdr>
        <w:top w:val="none" w:sz="0" w:space="0" w:color="auto"/>
        <w:left w:val="none" w:sz="0" w:space="0" w:color="auto"/>
        <w:bottom w:val="none" w:sz="0" w:space="0" w:color="auto"/>
        <w:right w:val="none" w:sz="0" w:space="0" w:color="auto"/>
      </w:divBdr>
    </w:div>
    <w:div w:id="1185824436">
      <w:bodyDiv w:val="1"/>
      <w:marLeft w:val="0"/>
      <w:marRight w:val="0"/>
      <w:marTop w:val="0"/>
      <w:marBottom w:val="0"/>
      <w:divBdr>
        <w:top w:val="none" w:sz="0" w:space="0" w:color="auto"/>
        <w:left w:val="none" w:sz="0" w:space="0" w:color="auto"/>
        <w:bottom w:val="none" w:sz="0" w:space="0" w:color="auto"/>
        <w:right w:val="none" w:sz="0" w:space="0" w:color="auto"/>
      </w:divBdr>
    </w:div>
    <w:div w:id="1236210259">
      <w:bodyDiv w:val="1"/>
      <w:marLeft w:val="0"/>
      <w:marRight w:val="0"/>
      <w:marTop w:val="0"/>
      <w:marBottom w:val="0"/>
      <w:divBdr>
        <w:top w:val="none" w:sz="0" w:space="0" w:color="auto"/>
        <w:left w:val="none" w:sz="0" w:space="0" w:color="auto"/>
        <w:bottom w:val="none" w:sz="0" w:space="0" w:color="auto"/>
        <w:right w:val="none" w:sz="0" w:space="0" w:color="auto"/>
      </w:divBdr>
    </w:div>
    <w:div w:id="1316643077">
      <w:bodyDiv w:val="1"/>
      <w:marLeft w:val="0"/>
      <w:marRight w:val="0"/>
      <w:marTop w:val="0"/>
      <w:marBottom w:val="0"/>
      <w:divBdr>
        <w:top w:val="none" w:sz="0" w:space="0" w:color="auto"/>
        <w:left w:val="none" w:sz="0" w:space="0" w:color="auto"/>
        <w:bottom w:val="none" w:sz="0" w:space="0" w:color="auto"/>
        <w:right w:val="none" w:sz="0" w:space="0" w:color="auto"/>
      </w:divBdr>
    </w:div>
    <w:div w:id="1322738126">
      <w:bodyDiv w:val="1"/>
      <w:marLeft w:val="0"/>
      <w:marRight w:val="0"/>
      <w:marTop w:val="0"/>
      <w:marBottom w:val="0"/>
      <w:divBdr>
        <w:top w:val="none" w:sz="0" w:space="0" w:color="auto"/>
        <w:left w:val="none" w:sz="0" w:space="0" w:color="auto"/>
        <w:bottom w:val="none" w:sz="0" w:space="0" w:color="auto"/>
        <w:right w:val="none" w:sz="0" w:space="0" w:color="auto"/>
      </w:divBdr>
    </w:div>
    <w:div w:id="1352146269">
      <w:bodyDiv w:val="1"/>
      <w:marLeft w:val="0"/>
      <w:marRight w:val="0"/>
      <w:marTop w:val="0"/>
      <w:marBottom w:val="0"/>
      <w:divBdr>
        <w:top w:val="none" w:sz="0" w:space="0" w:color="auto"/>
        <w:left w:val="none" w:sz="0" w:space="0" w:color="auto"/>
        <w:bottom w:val="none" w:sz="0" w:space="0" w:color="auto"/>
        <w:right w:val="none" w:sz="0" w:space="0" w:color="auto"/>
      </w:divBdr>
    </w:div>
    <w:div w:id="1395591211">
      <w:bodyDiv w:val="1"/>
      <w:marLeft w:val="0"/>
      <w:marRight w:val="0"/>
      <w:marTop w:val="0"/>
      <w:marBottom w:val="0"/>
      <w:divBdr>
        <w:top w:val="none" w:sz="0" w:space="0" w:color="auto"/>
        <w:left w:val="none" w:sz="0" w:space="0" w:color="auto"/>
        <w:bottom w:val="none" w:sz="0" w:space="0" w:color="auto"/>
        <w:right w:val="none" w:sz="0" w:space="0" w:color="auto"/>
      </w:divBdr>
    </w:div>
    <w:div w:id="1411007213">
      <w:bodyDiv w:val="1"/>
      <w:marLeft w:val="0"/>
      <w:marRight w:val="0"/>
      <w:marTop w:val="0"/>
      <w:marBottom w:val="0"/>
      <w:divBdr>
        <w:top w:val="none" w:sz="0" w:space="0" w:color="auto"/>
        <w:left w:val="none" w:sz="0" w:space="0" w:color="auto"/>
        <w:bottom w:val="none" w:sz="0" w:space="0" w:color="auto"/>
        <w:right w:val="none" w:sz="0" w:space="0" w:color="auto"/>
      </w:divBdr>
    </w:div>
    <w:div w:id="1460996049">
      <w:bodyDiv w:val="1"/>
      <w:marLeft w:val="0"/>
      <w:marRight w:val="0"/>
      <w:marTop w:val="0"/>
      <w:marBottom w:val="0"/>
      <w:divBdr>
        <w:top w:val="none" w:sz="0" w:space="0" w:color="auto"/>
        <w:left w:val="none" w:sz="0" w:space="0" w:color="auto"/>
        <w:bottom w:val="none" w:sz="0" w:space="0" w:color="auto"/>
        <w:right w:val="none" w:sz="0" w:space="0" w:color="auto"/>
      </w:divBdr>
    </w:div>
    <w:div w:id="1477451097">
      <w:bodyDiv w:val="1"/>
      <w:marLeft w:val="0"/>
      <w:marRight w:val="0"/>
      <w:marTop w:val="0"/>
      <w:marBottom w:val="0"/>
      <w:divBdr>
        <w:top w:val="none" w:sz="0" w:space="0" w:color="auto"/>
        <w:left w:val="none" w:sz="0" w:space="0" w:color="auto"/>
        <w:bottom w:val="none" w:sz="0" w:space="0" w:color="auto"/>
        <w:right w:val="none" w:sz="0" w:space="0" w:color="auto"/>
      </w:divBdr>
    </w:div>
    <w:div w:id="1480032158">
      <w:bodyDiv w:val="1"/>
      <w:marLeft w:val="0"/>
      <w:marRight w:val="0"/>
      <w:marTop w:val="0"/>
      <w:marBottom w:val="0"/>
      <w:divBdr>
        <w:top w:val="none" w:sz="0" w:space="0" w:color="auto"/>
        <w:left w:val="none" w:sz="0" w:space="0" w:color="auto"/>
        <w:bottom w:val="none" w:sz="0" w:space="0" w:color="auto"/>
        <w:right w:val="none" w:sz="0" w:space="0" w:color="auto"/>
      </w:divBdr>
    </w:div>
    <w:div w:id="1640767553">
      <w:bodyDiv w:val="1"/>
      <w:marLeft w:val="0"/>
      <w:marRight w:val="0"/>
      <w:marTop w:val="0"/>
      <w:marBottom w:val="0"/>
      <w:divBdr>
        <w:top w:val="none" w:sz="0" w:space="0" w:color="auto"/>
        <w:left w:val="none" w:sz="0" w:space="0" w:color="auto"/>
        <w:bottom w:val="none" w:sz="0" w:space="0" w:color="auto"/>
        <w:right w:val="none" w:sz="0" w:space="0" w:color="auto"/>
      </w:divBdr>
    </w:div>
    <w:div w:id="1641767489">
      <w:bodyDiv w:val="1"/>
      <w:marLeft w:val="0"/>
      <w:marRight w:val="0"/>
      <w:marTop w:val="0"/>
      <w:marBottom w:val="0"/>
      <w:divBdr>
        <w:top w:val="none" w:sz="0" w:space="0" w:color="auto"/>
        <w:left w:val="none" w:sz="0" w:space="0" w:color="auto"/>
        <w:bottom w:val="none" w:sz="0" w:space="0" w:color="auto"/>
        <w:right w:val="none" w:sz="0" w:space="0" w:color="auto"/>
      </w:divBdr>
    </w:div>
    <w:div w:id="1642735875">
      <w:bodyDiv w:val="1"/>
      <w:marLeft w:val="0"/>
      <w:marRight w:val="0"/>
      <w:marTop w:val="0"/>
      <w:marBottom w:val="0"/>
      <w:divBdr>
        <w:top w:val="none" w:sz="0" w:space="0" w:color="auto"/>
        <w:left w:val="none" w:sz="0" w:space="0" w:color="auto"/>
        <w:bottom w:val="none" w:sz="0" w:space="0" w:color="auto"/>
        <w:right w:val="none" w:sz="0" w:space="0" w:color="auto"/>
      </w:divBdr>
    </w:div>
    <w:div w:id="1661041320">
      <w:bodyDiv w:val="1"/>
      <w:marLeft w:val="0"/>
      <w:marRight w:val="0"/>
      <w:marTop w:val="0"/>
      <w:marBottom w:val="0"/>
      <w:divBdr>
        <w:top w:val="none" w:sz="0" w:space="0" w:color="auto"/>
        <w:left w:val="none" w:sz="0" w:space="0" w:color="auto"/>
        <w:bottom w:val="none" w:sz="0" w:space="0" w:color="auto"/>
        <w:right w:val="none" w:sz="0" w:space="0" w:color="auto"/>
      </w:divBdr>
    </w:div>
    <w:div w:id="1692416665">
      <w:marLeft w:val="0"/>
      <w:marRight w:val="0"/>
      <w:marTop w:val="0"/>
      <w:marBottom w:val="0"/>
      <w:divBdr>
        <w:top w:val="none" w:sz="0" w:space="0" w:color="auto"/>
        <w:left w:val="none" w:sz="0" w:space="0" w:color="auto"/>
        <w:bottom w:val="none" w:sz="0" w:space="0" w:color="auto"/>
        <w:right w:val="none" w:sz="0" w:space="0" w:color="auto"/>
      </w:divBdr>
    </w:div>
    <w:div w:id="1692416666">
      <w:marLeft w:val="0"/>
      <w:marRight w:val="0"/>
      <w:marTop w:val="0"/>
      <w:marBottom w:val="0"/>
      <w:divBdr>
        <w:top w:val="none" w:sz="0" w:space="0" w:color="auto"/>
        <w:left w:val="none" w:sz="0" w:space="0" w:color="auto"/>
        <w:bottom w:val="none" w:sz="0" w:space="0" w:color="auto"/>
        <w:right w:val="none" w:sz="0" w:space="0" w:color="auto"/>
      </w:divBdr>
    </w:div>
    <w:div w:id="1692416667">
      <w:marLeft w:val="0"/>
      <w:marRight w:val="0"/>
      <w:marTop w:val="0"/>
      <w:marBottom w:val="0"/>
      <w:divBdr>
        <w:top w:val="none" w:sz="0" w:space="0" w:color="auto"/>
        <w:left w:val="none" w:sz="0" w:space="0" w:color="auto"/>
        <w:bottom w:val="none" w:sz="0" w:space="0" w:color="auto"/>
        <w:right w:val="none" w:sz="0" w:space="0" w:color="auto"/>
      </w:divBdr>
    </w:div>
    <w:div w:id="1692416668">
      <w:marLeft w:val="0"/>
      <w:marRight w:val="0"/>
      <w:marTop w:val="0"/>
      <w:marBottom w:val="0"/>
      <w:divBdr>
        <w:top w:val="none" w:sz="0" w:space="0" w:color="auto"/>
        <w:left w:val="none" w:sz="0" w:space="0" w:color="auto"/>
        <w:bottom w:val="none" w:sz="0" w:space="0" w:color="auto"/>
        <w:right w:val="none" w:sz="0" w:space="0" w:color="auto"/>
      </w:divBdr>
    </w:div>
    <w:div w:id="1692416669">
      <w:marLeft w:val="0"/>
      <w:marRight w:val="0"/>
      <w:marTop w:val="0"/>
      <w:marBottom w:val="0"/>
      <w:divBdr>
        <w:top w:val="none" w:sz="0" w:space="0" w:color="auto"/>
        <w:left w:val="none" w:sz="0" w:space="0" w:color="auto"/>
        <w:bottom w:val="none" w:sz="0" w:space="0" w:color="auto"/>
        <w:right w:val="none" w:sz="0" w:space="0" w:color="auto"/>
      </w:divBdr>
    </w:div>
    <w:div w:id="1692416670">
      <w:marLeft w:val="0"/>
      <w:marRight w:val="0"/>
      <w:marTop w:val="0"/>
      <w:marBottom w:val="0"/>
      <w:divBdr>
        <w:top w:val="none" w:sz="0" w:space="0" w:color="auto"/>
        <w:left w:val="none" w:sz="0" w:space="0" w:color="auto"/>
        <w:bottom w:val="none" w:sz="0" w:space="0" w:color="auto"/>
        <w:right w:val="none" w:sz="0" w:space="0" w:color="auto"/>
      </w:divBdr>
    </w:div>
    <w:div w:id="1692416671">
      <w:marLeft w:val="0"/>
      <w:marRight w:val="0"/>
      <w:marTop w:val="0"/>
      <w:marBottom w:val="0"/>
      <w:divBdr>
        <w:top w:val="none" w:sz="0" w:space="0" w:color="auto"/>
        <w:left w:val="none" w:sz="0" w:space="0" w:color="auto"/>
        <w:bottom w:val="none" w:sz="0" w:space="0" w:color="auto"/>
        <w:right w:val="none" w:sz="0" w:space="0" w:color="auto"/>
      </w:divBdr>
    </w:div>
    <w:div w:id="1692416672">
      <w:marLeft w:val="0"/>
      <w:marRight w:val="0"/>
      <w:marTop w:val="0"/>
      <w:marBottom w:val="0"/>
      <w:divBdr>
        <w:top w:val="none" w:sz="0" w:space="0" w:color="auto"/>
        <w:left w:val="none" w:sz="0" w:space="0" w:color="auto"/>
        <w:bottom w:val="none" w:sz="0" w:space="0" w:color="auto"/>
        <w:right w:val="none" w:sz="0" w:space="0" w:color="auto"/>
      </w:divBdr>
    </w:div>
    <w:div w:id="1692416673">
      <w:marLeft w:val="0"/>
      <w:marRight w:val="0"/>
      <w:marTop w:val="0"/>
      <w:marBottom w:val="0"/>
      <w:divBdr>
        <w:top w:val="none" w:sz="0" w:space="0" w:color="auto"/>
        <w:left w:val="none" w:sz="0" w:space="0" w:color="auto"/>
        <w:bottom w:val="none" w:sz="0" w:space="0" w:color="auto"/>
        <w:right w:val="none" w:sz="0" w:space="0" w:color="auto"/>
      </w:divBdr>
    </w:div>
    <w:div w:id="1692416674">
      <w:marLeft w:val="0"/>
      <w:marRight w:val="0"/>
      <w:marTop w:val="0"/>
      <w:marBottom w:val="0"/>
      <w:divBdr>
        <w:top w:val="none" w:sz="0" w:space="0" w:color="auto"/>
        <w:left w:val="none" w:sz="0" w:space="0" w:color="auto"/>
        <w:bottom w:val="none" w:sz="0" w:space="0" w:color="auto"/>
        <w:right w:val="none" w:sz="0" w:space="0" w:color="auto"/>
      </w:divBdr>
    </w:div>
    <w:div w:id="1692416675">
      <w:marLeft w:val="0"/>
      <w:marRight w:val="0"/>
      <w:marTop w:val="0"/>
      <w:marBottom w:val="0"/>
      <w:divBdr>
        <w:top w:val="none" w:sz="0" w:space="0" w:color="auto"/>
        <w:left w:val="none" w:sz="0" w:space="0" w:color="auto"/>
        <w:bottom w:val="none" w:sz="0" w:space="0" w:color="auto"/>
        <w:right w:val="none" w:sz="0" w:space="0" w:color="auto"/>
      </w:divBdr>
    </w:div>
    <w:div w:id="1692416676">
      <w:marLeft w:val="0"/>
      <w:marRight w:val="0"/>
      <w:marTop w:val="0"/>
      <w:marBottom w:val="0"/>
      <w:divBdr>
        <w:top w:val="none" w:sz="0" w:space="0" w:color="auto"/>
        <w:left w:val="none" w:sz="0" w:space="0" w:color="auto"/>
        <w:bottom w:val="none" w:sz="0" w:space="0" w:color="auto"/>
        <w:right w:val="none" w:sz="0" w:space="0" w:color="auto"/>
      </w:divBdr>
    </w:div>
    <w:div w:id="1692416677">
      <w:marLeft w:val="0"/>
      <w:marRight w:val="0"/>
      <w:marTop w:val="0"/>
      <w:marBottom w:val="0"/>
      <w:divBdr>
        <w:top w:val="none" w:sz="0" w:space="0" w:color="auto"/>
        <w:left w:val="none" w:sz="0" w:space="0" w:color="auto"/>
        <w:bottom w:val="none" w:sz="0" w:space="0" w:color="auto"/>
        <w:right w:val="none" w:sz="0" w:space="0" w:color="auto"/>
      </w:divBdr>
    </w:div>
    <w:div w:id="1692416678">
      <w:marLeft w:val="0"/>
      <w:marRight w:val="0"/>
      <w:marTop w:val="0"/>
      <w:marBottom w:val="0"/>
      <w:divBdr>
        <w:top w:val="none" w:sz="0" w:space="0" w:color="auto"/>
        <w:left w:val="none" w:sz="0" w:space="0" w:color="auto"/>
        <w:bottom w:val="none" w:sz="0" w:space="0" w:color="auto"/>
        <w:right w:val="none" w:sz="0" w:space="0" w:color="auto"/>
      </w:divBdr>
    </w:div>
    <w:div w:id="1692416679">
      <w:marLeft w:val="0"/>
      <w:marRight w:val="0"/>
      <w:marTop w:val="0"/>
      <w:marBottom w:val="0"/>
      <w:divBdr>
        <w:top w:val="none" w:sz="0" w:space="0" w:color="auto"/>
        <w:left w:val="none" w:sz="0" w:space="0" w:color="auto"/>
        <w:bottom w:val="none" w:sz="0" w:space="0" w:color="auto"/>
        <w:right w:val="none" w:sz="0" w:space="0" w:color="auto"/>
      </w:divBdr>
    </w:div>
    <w:div w:id="1692416680">
      <w:marLeft w:val="0"/>
      <w:marRight w:val="0"/>
      <w:marTop w:val="0"/>
      <w:marBottom w:val="0"/>
      <w:divBdr>
        <w:top w:val="none" w:sz="0" w:space="0" w:color="auto"/>
        <w:left w:val="none" w:sz="0" w:space="0" w:color="auto"/>
        <w:bottom w:val="none" w:sz="0" w:space="0" w:color="auto"/>
        <w:right w:val="none" w:sz="0" w:space="0" w:color="auto"/>
      </w:divBdr>
    </w:div>
    <w:div w:id="1692416681">
      <w:marLeft w:val="0"/>
      <w:marRight w:val="0"/>
      <w:marTop w:val="0"/>
      <w:marBottom w:val="0"/>
      <w:divBdr>
        <w:top w:val="none" w:sz="0" w:space="0" w:color="auto"/>
        <w:left w:val="none" w:sz="0" w:space="0" w:color="auto"/>
        <w:bottom w:val="none" w:sz="0" w:space="0" w:color="auto"/>
        <w:right w:val="none" w:sz="0" w:space="0" w:color="auto"/>
      </w:divBdr>
    </w:div>
    <w:div w:id="1692416682">
      <w:marLeft w:val="0"/>
      <w:marRight w:val="0"/>
      <w:marTop w:val="0"/>
      <w:marBottom w:val="0"/>
      <w:divBdr>
        <w:top w:val="none" w:sz="0" w:space="0" w:color="auto"/>
        <w:left w:val="none" w:sz="0" w:space="0" w:color="auto"/>
        <w:bottom w:val="none" w:sz="0" w:space="0" w:color="auto"/>
        <w:right w:val="none" w:sz="0" w:space="0" w:color="auto"/>
      </w:divBdr>
    </w:div>
    <w:div w:id="1692416683">
      <w:marLeft w:val="0"/>
      <w:marRight w:val="0"/>
      <w:marTop w:val="0"/>
      <w:marBottom w:val="0"/>
      <w:divBdr>
        <w:top w:val="none" w:sz="0" w:space="0" w:color="auto"/>
        <w:left w:val="none" w:sz="0" w:space="0" w:color="auto"/>
        <w:bottom w:val="none" w:sz="0" w:space="0" w:color="auto"/>
        <w:right w:val="none" w:sz="0" w:space="0" w:color="auto"/>
      </w:divBdr>
    </w:div>
    <w:div w:id="1692416684">
      <w:marLeft w:val="0"/>
      <w:marRight w:val="0"/>
      <w:marTop w:val="0"/>
      <w:marBottom w:val="0"/>
      <w:divBdr>
        <w:top w:val="none" w:sz="0" w:space="0" w:color="auto"/>
        <w:left w:val="none" w:sz="0" w:space="0" w:color="auto"/>
        <w:bottom w:val="none" w:sz="0" w:space="0" w:color="auto"/>
        <w:right w:val="none" w:sz="0" w:space="0" w:color="auto"/>
      </w:divBdr>
    </w:div>
    <w:div w:id="1707682480">
      <w:bodyDiv w:val="1"/>
      <w:marLeft w:val="0"/>
      <w:marRight w:val="0"/>
      <w:marTop w:val="0"/>
      <w:marBottom w:val="0"/>
      <w:divBdr>
        <w:top w:val="none" w:sz="0" w:space="0" w:color="auto"/>
        <w:left w:val="none" w:sz="0" w:space="0" w:color="auto"/>
        <w:bottom w:val="none" w:sz="0" w:space="0" w:color="auto"/>
        <w:right w:val="none" w:sz="0" w:space="0" w:color="auto"/>
      </w:divBdr>
    </w:div>
    <w:div w:id="1727101609">
      <w:bodyDiv w:val="1"/>
      <w:marLeft w:val="0"/>
      <w:marRight w:val="0"/>
      <w:marTop w:val="0"/>
      <w:marBottom w:val="0"/>
      <w:divBdr>
        <w:top w:val="none" w:sz="0" w:space="0" w:color="auto"/>
        <w:left w:val="none" w:sz="0" w:space="0" w:color="auto"/>
        <w:bottom w:val="none" w:sz="0" w:space="0" w:color="auto"/>
        <w:right w:val="none" w:sz="0" w:space="0" w:color="auto"/>
      </w:divBdr>
    </w:div>
    <w:div w:id="1766729886">
      <w:bodyDiv w:val="1"/>
      <w:marLeft w:val="0"/>
      <w:marRight w:val="0"/>
      <w:marTop w:val="0"/>
      <w:marBottom w:val="0"/>
      <w:divBdr>
        <w:top w:val="none" w:sz="0" w:space="0" w:color="auto"/>
        <w:left w:val="none" w:sz="0" w:space="0" w:color="auto"/>
        <w:bottom w:val="none" w:sz="0" w:space="0" w:color="auto"/>
        <w:right w:val="none" w:sz="0" w:space="0" w:color="auto"/>
      </w:divBdr>
    </w:div>
    <w:div w:id="1784614466">
      <w:bodyDiv w:val="1"/>
      <w:marLeft w:val="0"/>
      <w:marRight w:val="0"/>
      <w:marTop w:val="0"/>
      <w:marBottom w:val="0"/>
      <w:divBdr>
        <w:top w:val="none" w:sz="0" w:space="0" w:color="auto"/>
        <w:left w:val="none" w:sz="0" w:space="0" w:color="auto"/>
        <w:bottom w:val="none" w:sz="0" w:space="0" w:color="auto"/>
        <w:right w:val="none" w:sz="0" w:space="0" w:color="auto"/>
      </w:divBdr>
    </w:div>
    <w:div w:id="1843230129">
      <w:bodyDiv w:val="1"/>
      <w:marLeft w:val="0"/>
      <w:marRight w:val="0"/>
      <w:marTop w:val="0"/>
      <w:marBottom w:val="0"/>
      <w:divBdr>
        <w:top w:val="none" w:sz="0" w:space="0" w:color="auto"/>
        <w:left w:val="none" w:sz="0" w:space="0" w:color="auto"/>
        <w:bottom w:val="none" w:sz="0" w:space="0" w:color="auto"/>
        <w:right w:val="none" w:sz="0" w:space="0" w:color="auto"/>
      </w:divBdr>
    </w:div>
    <w:div w:id="1848669545">
      <w:bodyDiv w:val="1"/>
      <w:marLeft w:val="0"/>
      <w:marRight w:val="0"/>
      <w:marTop w:val="0"/>
      <w:marBottom w:val="0"/>
      <w:divBdr>
        <w:top w:val="none" w:sz="0" w:space="0" w:color="auto"/>
        <w:left w:val="none" w:sz="0" w:space="0" w:color="auto"/>
        <w:bottom w:val="none" w:sz="0" w:space="0" w:color="auto"/>
        <w:right w:val="none" w:sz="0" w:space="0" w:color="auto"/>
      </w:divBdr>
    </w:div>
    <w:div w:id="1856920818">
      <w:bodyDiv w:val="1"/>
      <w:marLeft w:val="0"/>
      <w:marRight w:val="0"/>
      <w:marTop w:val="0"/>
      <w:marBottom w:val="0"/>
      <w:divBdr>
        <w:top w:val="none" w:sz="0" w:space="0" w:color="auto"/>
        <w:left w:val="none" w:sz="0" w:space="0" w:color="auto"/>
        <w:bottom w:val="none" w:sz="0" w:space="0" w:color="auto"/>
        <w:right w:val="none" w:sz="0" w:space="0" w:color="auto"/>
      </w:divBdr>
    </w:div>
    <w:div w:id="1857841041">
      <w:bodyDiv w:val="1"/>
      <w:marLeft w:val="0"/>
      <w:marRight w:val="0"/>
      <w:marTop w:val="0"/>
      <w:marBottom w:val="0"/>
      <w:divBdr>
        <w:top w:val="none" w:sz="0" w:space="0" w:color="auto"/>
        <w:left w:val="none" w:sz="0" w:space="0" w:color="auto"/>
        <w:bottom w:val="none" w:sz="0" w:space="0" w:color="auto"/>
        <w:right w:val="none" w:sz="0" w:space="0" w:color="auto"/>
      </w:divBdr>
    </w:div>
    <w:div w:id="1873419502">
      <w:bodyDiv w:val="1"/>
      <w:marLeft w:val="0"/>
      <w:marRight w:val="0"/>
      <w:marTop w:val="0"/>
      <w:marBottom w:val="0"/>
      <w:divBdr>
        <w:top w:val="none" w:sz="0" w:space="0" w:color="auto"/>
        <w:left w:val="none" w:sz="0" w:space="0" w:color="auto"/>
        <w:bottom w:val="none" w:sz="0" w:space="0" w:color="auto"/>
        <w:right w:val="none" w:sz="0" w:space="0" w:color="auto"/>
      </w:divBdr>
    </w:div>
    <w:div w:id="1888027596">
      <w:bodyDiv w:val="1"/>
      <w:marLeft w:val="0"/>
      <w:marRight w:val="0"/>
      <w:marTop w:val="0"/>
      <w:marBottom w:val="0"/>
      <w:divBdr>
        <w:top w:val="none" w:sz="0" w:space="0" w:color="auto"/>
        <w:left w:val="none" w:sz="0" w:space="0" w:color="auto"/>
        <w:bottom w:val="none" w:sz="0" w:space="0" w:color="auto"/>
        <w:right w:val="none" w:sz="0" w:space="0" w:color="auto"/>
      </w:divBdr>
    </w:div>
    <w:div w:id="1894542050">
      <w:bodyDiv w:val="1"/>
      <w:marLeft w:val="0"/>
      <w:marRight w:val="0"/>
      <w:marTop w:val="0"/>
      <w:marBottom w:val="0"/>
      <w:divBdr>
        <w:top w:val="none" w:sz="0" w:space="0" w:color="auto"/>
        <w:left w:val="none" w:sz="0" w:space="0" w:color="auto"/>
        <w:bottom w:val="none" w:sz="0" w:space="0" w:color="auto"/>
        <w:right w:val="none" w:sz="0" w:space="0" w:color="auto"/>
      </w:divBdr>
    </w:div>
    <w:div w:id="1944653448">
      <w:bodyDiv w:val="1"/>
      <w:marLeft w:val="0"/>
      <w:marRight w:val="0"/>
      <w:marTop w:val="0"/>
      <w:marBottom w:val="0"/>
      <w:divBdr>
        <w:top w:val="none" w:sz="0" w:space="0" w:color="auto"/>
        <w:left w:val="none" w:sz="0" w:space="0" w:color="auto"/>
        <w:bottom w:val="none" w:sz="0" w:space="0" w:color="auto"/>
        <w:right w:val="none" w:sz="0" w:space="0" w:color="auto"/>
      </w:divBdr>
    </w:div>
    <w:div w:id="1951934423">
      <w:bodyDiv w:val="1"/>
      <w:marLeft w:val="0"/>
      <w:marRight w:val="0"/>
      <w:marTop w:val="0"/>
      <w:marBottom w:val="0"/>
      <w:divBdr>
        <w:top w:val="none" w:sz="0" w:space="0" w:color="auto"/>
        <w:left w:val="none" w:sz="0" w:space="0" w:color="auto"/>
        <w:bottom w:val="none" w:sz="0" w:space="0" w:color="auto"/>
        <w:right w:val="none" w:sz="0" w:space="0" w:color="auto"/>
      </w:divBdr>
    </w:div>
    <w:div w:id="2122261174">
      <w:bodyDiv w:val="1"/>
      <w:marLeft w:val="0"/>
      <w:marRight w:val="0"/>
      <w:marTop w:val="0"/>
      <w:marBottom w:val="0"/>
      <w:divBdr>
        <w:top w:val="none" w:sz="0" w:space="0" w:color="auto"/>
        <w:left w:val="none" w:sz="0" w:space="0" w:color="auto"/>
        <w:bottom w:val="none" w:sz="0" w:space="0" w:color="auto"/>
        <w:right w:val="none" w:sz="0" w:space="0" w:color="auto"/>
      </w:divBdr>
    </w:div>
    <w:div w:id="21368732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emf"/><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header" Target="header1.xml"/><Relationship Id="rId19" Type="http://schemas.openxmlformats.org/officeDocument/2006/relationships/image" Target="media/image12.emf"/><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izquiel\AppData\Local\Microsoft\Windows\Temporary%20Internet%20Files\Content.IE5\4L8MN9VJ\PREConvocatoria%20%20y%20Bases%20Licitaci&#243;n%20(1).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DA44A6-79A2-40C2-8895-441EB4BD95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PREConvocatoria  y Bases Licitación (1)</Template>
  <TotalTime>93</TotalTime>
  <Pages>37</Pages>
  <Words>8398</Words>
  <Characters>46807</Characters>
  <Application>Microsoft Office Word</Application>
  <DocSecurity>0</DocSecurity>
  <Lines>390</Lines>
  <Paragraphs>110</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Secretaría de Comunicaciones y Transportes</Company>
  <LinksUpToDate>false</LinksUpToDate>
  <CharactersWithSpaces>55095</CharactersWithSpaces>
  <SharedDoc>false</SharedDoc>
  <HLinks>
    <vt:vector size="30" baseType="variant">
      <vt:variant>
        <vt:i4>4980770</vt:i4>
      </vt:variant>
      <vt:variant>
        <vt:i4>12</vt:i4>
      </vt:variant>
      <vt:variant>
        <vt:i4>0</vt:i4>
      </vt:variant>
      <vt:variant>
        <vt:i4>5</vt:i4>
      </vt:variant>
      <vt:variant>
        <vt:lpwstr>mailto:srouhana@sct.gob.mx</vt:lpwstr>
      </vt:variant>
      <vt:variant>
        <vt:lpwstr/>
      </vt:variant>
      <vt:variant>
        <vt:i4>786524</vt:i4>
      </vt:variant>
      <vt:variant>
        <vt:i4>9</vt:i4>
      </vt:variant>
      <vt:variant>
        <vt:i4>0</vt:i4>
      </vt:variant>
      <vt:variant>
        <vt:i4>5</vt:i4>
      </vt:variant>
      <vt:variant>
        <vt:lpwstr>http://www.compranet.gob.mx)/</vt:lpwstr>
      </vt:variant>
      <vt:variant>
        <vt:lpwstr/>
      </vt:variant>
      <vt:variant>
        <vt:i4>4128859</vt:i4>
      </vt:variant>
      <vt:variant>
        <vt:i4>6</vt:i4>
      </vt:variant>
      <vt:variant>
        <vt:i4>0</vt:i4>
      </vt:variant>
      <vt:variant>
        <vt:i4>5</vt:i4>
      </vt:variant>
      <vt:variant>
        <vt:lpwstr>mailto:vsilva@sct.gob.mx</vt:lpwstr>
      </vt:variant>
      <vt:variant>
        <vt:lpwstr/>
      </vt:variant>
      <vt:variant>
        <vt:i4>6225966</vt:i4>
      </vt:variant>
      <vt:variant>
        <vt:i4>3</vt:i4>
      </vt:variant>
      <vt:variant>
        <vt:i4>0</vt:i4>
      </vt:variant>
      <vt:variant>
        <vt:i4>5</vt:i4>
      </vt:variant>
      <vt:variant>
        <vt:lpwstr>mailto:fcalzeta@sct.gob.mx</vt:lpwstr>
      </vt:variant>
      <vt:variant>
        <vt:lpwstr/>
      </vt:variant>
      <vt:variant>
        <vt:i4>655452</vt:i4>
      </vt:variant>
      <vt:variant>
        <vt:i4>0</vt:i4>
      </vt:variant>
      <vt:variant>
        <vt:i4>0</vt:i4>
      </vt:variant>
      <vt:variant>
        <vt:i4>5</vt:i4>
      </vt:variant>
      <vt:variant>
        <vt:lpwstr>http://www.compranet.gob.mx/</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jizquiel</dc:creator>
  <cp:lastModifiedBy>J1017</cp:lastModifiedBy>
  <cp:revision>7</cp:revision>
  <cp:lastPrinted>2014-03-20T20:58:00Z</cp:lastPrinted>
  <dcterms:created xsi:type="dcterms:W3CDTF">2014-03-20T23:54:00Z</dcterms:created>
  <dcterms:modified xsi:type="dcterms:W3CDTF">2014-05-14T02:48:00Z</dcterms:modified>
</cp:coreProperties>
</file>