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21AA" w:rsidRDefault="007221AA" w:rsidP="00CA1D86">
      <w:pPr>
        <w:spacing w:line="240" w:lineRule="auto"/>
        <w:rPr>
          <w:rFonts w:cs="Arial"/>
          <w:sz w:val="22"/>
          <w:szCs w:val="22"/>
        </w:rPr>
      </w:pPr>
    </w:p>
    <w:p w:rsidR="00616E0C" w:rsidRDefault="00616E0C" w:rsidP="00CA1D86">
      <w:pPr>
        <w:spacing w:line="240" w:lineRule="auto"/>
        <w:rPr>
          <w:rFonts w:cs="Arial"/>
          <w:sz w:val="22"/>
          <w:szCs w:val="22"/>
        </w:rPr>
      </w:pPr>
    </w:p>
    <w:p w:rsidR="00616E0C" w:rsidRDefault="00B94389" w:rsidP="00B94389">
      <w:pPr>
        <w:tabs>
          <w:tab w:val="left" w:pos="3055"/>
        </w:tabs>
        <w:spacing w:line="240" w:lineRule="auto"/>
        <w:rPr>
          <w:rFonts w:cs="Arial"/>
          <w:sz w:val="22"/>
          <w:szCs w:val="22"/>
        </w:rPr>
      </w:pPr>
      <w:r>
        <w:rPr>
          <w:rFonts w:cs="Arial"/>
          <w:sz w:val="22"/>
          <w:szCs w:val="22"/>
        </w:rPr>
        <w:tab/>
      </w:r>
    </w:p>
    <w:p w:rsidR="00616E0C" w:rsidRDefault="00616E0C" w:rsidP="00CA1D86">
      <w:pPr>
        <w:spacing w:line="240" w:lineRule="auto"/>
        <w:rPr>
          <w:rFonts w:cs="Arial"/>
          <w:sz w:val="22"/>
          <w:szCs w:val="22"/>
        </w:rPr>
      </w:pPr>
    </w:p>
    <w:p w:rsidR="00616E0C" w:rsidRPr="00CA1D86" w:rsidRDefault="00616E0C" w:rsidP="00CA1D86">
      <w:pPr>
        <w:spacing w:line="240" w:lineRule="auto"/>
        <w:rPr>
          <w:rFonts w:cs="Arial"/>
          <w:sz w:val="22"/>
          <w:szCs w:val="22"/>
        </w:rPr>
      </w:pPr>
    </w:p>
    <w:p w:rsidR="00104AB7" w:rsidRPr="00CA1D86" w:rsidRDefault="00104AB7" w:rsidP="00CA1D86">
      <w:pPr>
        <w:spacing w:line="240" w:lineRule="auto"/>
        <w:rPr>
          <w:rFonts w:cs="Arial"/>
          <w:b/>
          <w:sz w:val="22"/>
          <w:szCs w:val="22"/>
          <w:highlight w:val="magenta"/>
        </w:rPr>
      </w:pPr>
    </w:p>
    <w:p w:rsidR="003F4773" w:rsidRPr="00CA1D86" w:rsidRDefault="005C245F" w:rsidP="00CA1D86">
      <w:pPr>
        <w:spacing w:line="240" w:lineRule="auto"/>
        <w:rPr>
          <w:rFonts w:cs="Arial"/>
          <w:b/>
          <w:sz w:val="22"/>
          <w:szCs w:val="22"/>
        </w:rPr>
      </w:pPr>
      <w:r w:rsidRPr="00CA1D86">
        <w:rPr>
          <w:rFonts w:cs="Arial"/>
          <w:b/>
          <w:sz w:val="22"/>
          <w:szCs w:val="22"/>
        </w:rPr>
        <w:t>TRABAJOS POR EJECUTAR</w:t>
      </w:r>
    </w:p>
    <w:p w:rsidR="00715768" w:rsidRDefault="00715768" w:rsidP="00CA1D86">
      <w:pPr>
        <w:spacing w:line="240" w:lineRule="auto"/>
        <w:rPr>
          <w:rFonts w:cs="Arial"/>
          <w:b/>
          <w:sz w:val="22"/>
          <w:szCs w:val="22"/>
        </w:rPr>
      </w:pPr>
    </w:p>
    <w:p w:rsidR="0078007E" w:rsidRPr="00CA1D86" w:rsidRDefault="0078007E" w:rsidP="00CA1D86">
      <w:pPr>
        <w:spacing w:line="240" w:lineRule="auto"/>
        <w:rPr>
          <w:rFonts w:cs="Arial"/>
          <w:b/>
          <w:sz w:val="22"/>
          <w:szCs w:val="22"/>
        </w:rPr>
      </w:pPr>
    </w:p>
    <w:p w:rsidR="0078007E" w:rsidRPr="0081120A" w:rsidRDefault="0078007E" w:rsidP="0078007E">
      <w:pPr>
        <w:ind w:right="-91"/>
        <w:rPr>
          <w:rFonts w:cs="Arial"/>
          <w:sz w:val="22"/>
          <w:szCs w:val="22"/>
        </w:rPr>
      </w:pPr>
      <w:r w:rsidRPr="0008338E">
        <w:rPr>
          <w:rFonts w:cs="Arial"/>
          <w:b/>
          <w:bCs/>
          <w:sz w:val="22"/>
        </w:rPr>
        <w:t>“SUMINISTRO</w:t>
      </w:r>
      <w:r>
        <w:rPr>
          <w:rFonts w:cs="Arial"/>
          <w:b/>
          <w:bCs/>
          <w:sz w:val="22"/>
        </w:rPr>
        <w:t xml:space="preserve">, </w:t>
      </w:r>
      <w:r w:rsidRPr="0008338E">
        <w:rPr>
          <w:rFonts w:cs="Arial"/>
          <w:b/>
          <w:bCs/>
          <w:sz w:val="22"/>
        </w:rPr>
        <w:t xml:space="preserve">INSTALACIÓN </w:t>
      </w:r>
      <w:r>
        <w:rPr>
          <w:rFonts w:cs="Arial"/>
          <w:b/>
          <w:bCs/>
          <w:sz w:val="22"/>
        </w:rPr>
        <w:t xml:space="preserve">Y PUESTA EN MARCHA </w:t>
      </w:r>
      <w:r w:rsidRPr="0008338E">
        <w:rPr>
          <w:rFonts w:cs="Arial"/>
          <w:b/>
          <w:bCs/>
          <w:sz w:val="22"/>
        </w:rPr>
        <w:t xml:space="preserve">DEL MATERIAL RODANTE, </w:t>
      </w:r>
      <w:r>
        <w:rPr>
          <w:rFonts w:cs="Arial"/>
          <w:b/>
          <w:bCs/>
          <w:sz w:val="22"/>
        </w:rPr>
        <w:t>SEÑALIZACIÓN FERROVIARIA</w:t>
      </w:r>
      <w:r w:rsidRPr="0008338E">
        <w:rPr>
          <w:rFonts w:cs="Arial"/>
          <w:b/>
          <w:bCs/>
          <w:sz w:val="22"/>
        </w:rPr>
        <w:t>, SISTEMAS DE COMUNICACIONES, BOLETAJE, CENTRO DE CONTROL, SISTEM</w:t>
      </w:r>
      <w:r>
        <w:rPr>
          <w:rFonts w:cs="Arial"/>
          <w:b/>
          <w:bCs/>
          <w:sz w:val="22"/>
        </w:rPr>
        <w:t xml:space="preserve">AS ELECTROMECÁNICOS DEL TÚNEL, </w:t>
      </w:r>
      <w:r w:rsidRPr="0008338E">
        <w:rPr>
          <w:rFonts w:cs="Arial"/>
          <w:b/>
          <w:bCs/>
          <w:sz w:val="22"/>
        </w:rPr>
        <w:t xml:space="preserve">VÍA, SISTEMAS DE ENERGÍA Y CONSTRUCCIÓN DE DOS SUBESTACIONES DE ALTA TENSIÓN 230 </w:t>
      </w:r>
      <w:proofErr w:type="spellStart"/>
      <w:r w:rsidRPr="0008338E">
        <w:rPr>
          <w:rFonts w:cs="Arial"/>
          <w:b/>
          <w:bCs/>
          <w:sz w:val="22"/>
        </w:rPr>
        <w:t>kV</w:t>
      </w:r>
      <w:proofErr w:type="spellEnd"/>
      <w:r w:rsidRPr="0008338E">
        <w:rPr>
          <w:rFonts w:cs="Arial"/>
          <w:b/>
          <w:bCs/>
          <w:sz w:val="22"/>
        </w:rPr>
        <w:t xml:space="preserve"> PARA LA AMPLIACIÓN DEL SISTEMA DE TREN ELÉCTRICO URBANO EN LA ZONA METROPOLITANA DE GUADALAJARA, QUE CONSISTE EN LA CONSTRUCCIÓN DE LA LÍNEA 3 DEL TREN LIGERO EN ZAP</w:t>
      </w:r>
      <w:r>
        <w:rPr>
          <w:rFonts w:cs="Arial"/>
          <w:b/>
          <w:bCs/>
          <w:sz w:val="22"/>
        </w:rPr>
        <w:t>OPAN, GUADALAJARA Y TLAQUEPAQUE”</w:t>
      </w:r>
      <w:r w:rsidRPr="0008338E">
        <w:rPr>
          <w:rFonts w:cs="Arial"/>
          <w:b/>
          <w:bCs/>
          <w:sz w:val="22"/>
        </w:rPr>
        <w:t>.</w:t>
      </w:r>
    </w:p>
    <w:p w:rsidR="003F4773" w:rsidRPr="00CA1D86" w:rsidRDefault="003F4773" w:rsidP="00CA1D86">
      <w:pPr>
        <w:spacing w:line="240" w:lineRule="auto"/>
        <w:rPr>
          <w:rFonts w:cs="Arial"/>
          <w:sz w:val="22"/>
          <w:szCs w:val="22"/>
        </w:rPr>
      </w:pPr>
    </w:p>
    <w:p w:rsidR="003F4773" w:rsidRPr="00CA1D86" w:rsidRDefault="003F4773" w:rsidP="00CA1D86">
      <w:pPr>
        <w:spacing w:line="240" w:lineRule="auto"/>
        <w:rPr>
          <w:rFonts w:cs="Arial"/>
          <w:sz w:val="22"/>
          <w:szCs w:val="22"/>
        </w:rPr>
      </w:pPr>
    </w:p>
    <w:p w:rsidR="003F4773" w:rsidRPr="00CA1D86" w:rsidRDefault="003F4773" w:rsidP="00CA1D86">
      <w:pPr>
        <w:spacing w:line="240" w:lineRule="auto"/>
        <w:rPr>
          <w:rFonts w:cs="Arial"/>
          <w:sz w:val="22"/>
          <w:szCs w:val="22"/>
        </w:rPr>
      </w:pPr>
    </w:p>
    <w:p w:rsidR="00533381" w:rsidRPr="00CA1D86" w:rsidRDefault="003F4773" w:rsidP="00CA1D86">
      <w:pPr>
        <w:spacing w:line="240" w:lineRule="auto"/>
        <w:rPr>
          <w:rFonts w:cs="Arial"/>
          <w:sz w:val="22"/>
          <w:szCs w:val="22"/>
        </w:rPr>
      </w:pPr>
      <w:r w:rsidRPr="00CA1D86">
        <w:rPr>
          <w:rFonts w:cs="Arial"/>
          <w:sz w:val="22"/>
          <w:szCs w:val="22"/>
        </w:rPr>
        <w:br w:type="page"/>
      </w:r>
    </w:p>
    <w:sdt>
      <w:sdtPr>
        <w:rPr>
          <w:rFonts w:cs="Arial"/>
          <w:b/>
          <w:bCs/>
          <w:sz w:val="22"/>
          <w:szCs w:val="24"/>
          <w:lang w:val="es-MX"/>
        </w:rPr>
        <w:id w:val="1307279670"/>
        <w:docPartObj>
          <w:docPartGallery w:val="Table of Contents"/>
          <w:docPartUnique/>
        </w:docPartObj>
      </w:sdtPr>
      <w:sdtEndPr>
        <w:rPr>
          <w:b w:val="0"/>
          <w:bCs w:val="0"/>
        </w:rPr>
      </w:sdtEndPr>
      <w:sdtContent>
        <w:p w:rsidR="00327647" w:rsidRPr="00CA1D86" w:rsidRDefault="008414DC" w:rsidP="00CA1D86">
          <w:pPr>
            <w:pStyle w:val="TEXTO1"/>
            <w:tabs>
              <w:tab w:val="clear" w:pos="1985"/>
            </w:tabs>
            <w:spacing w:line="240" w:lineRule="auto"/>
            <w:rPr>
              <w:rFonts w:cs="Arial"/>
              <w:b/>
              <w:bCs/>
              <w:sz w:val="22"/>
            </w:rPr>
          </w:pPr>
          <w:r w:rsidRPr="00CA1D86">
            <w:rPr>
              <w:rFonts w:cs="Arial"/>
              <w:b/>
              <w:bCs/>
              <w:sz w:val="22"/>
            </w:rPr>
            <w:t>ÍNDICE</w:t>
          </w:r>
        </w:p>
        <w:p w:rsidR="00616E0C" w:rsidRDefault="00327647">
          <w:pPr>
            <w:pStyle w:val="TDC1"/>
            <w:rPr>
              <w:rFonts w:asciiTheme="minorHAnsi" w:eastAsiaTheme="minorEastAsia" w:hAnsiTheme="minorHAnsi" w:cstheme="minorBidi"/>
              <w:b w:val="0"/>
              <w:noProof/>
              <w:sz w:val="22"/>
              <w:szCs w:val="22"/>
              <w:lang w:val="es-MX" w:eastAsia="es-MX"/>
            </w:rPr>
          </w:pPr>
          <w:r w:rsidRPr="00CA1D86">
            <w:rPr>
              <w:rFonts w:cs="Arial"/>
              <w:sz w:val="22"/>
              <w:szCs w:val="22"/>
            </w:rPr>
            <w:fldChar w:fldCharType="begin"/>
          </w:r>
          <w:r w:rsidRPr="00CA1D86">
            <w:rPr>
              <w:rFonts w:cs="Arial"/>
              <w:sz w:val="22"/>
              <w:szCs w:val="22"/>
            </w:rPr>
            <w:instrText xml:space="preserve"> TOC \o "1-3" \h \z \u </w:instrText>
          </w:r>
          <w:r w:rsidRPr="00CA1D86">
            <w:rPr>
              <w:rFonts w:cs="Arial"/>
              <w:sz w:val="22"/>
              <w:szCs w:val="22"/>
            </w:rPr>
            <w:fldChar w:fldCharType="separate"/>
          </w:r>
          <w:hyperlink w:anchor="_Toc391564986" w:history="1">
            <w:r w:rsidR="00616E0C" w:rsidRPr="00F656C3">
              <w:rPr>
                <w:rStyle w:val="Hipervnculo"/>
                <w:rFonts w:cs="Arial"/>
                <w:noProof/>
              </w:rPr>
              <w:t>1.</w:t>
            </w:r>
            <w:r w:rsidR="00616E0C">
              <w:rPr>
                <w:rFonts w:asciiTheme="minorHAnsi" w:eastAsiaTheme="minorEastAsia" w:hAnsiTheme="minorHAnsi" w:cstheme="minorBidi"/>
                <w:b w:val="0"/>
                <w:noProof/>
                <w:sz w:val="22"/>
                <w:szCs w:val="22"/>
                <w:lang w:val="es-MX" w:eastAsia="es-MX"/>
              </w:rPr>
              <w:tab/>
            </w:r>
            <w:r w:rsidR="00616E0C" w:rsidRPr="00F656C3">
              <w:rPr>
                <w:rStyle w:val="Hipervnculo"/>
                <w:rFonts w:cs="Arial"/>
                <w:noProof/>
              </w:rPr>
              <w:t>INTRODUCCIÓN</w:t>
            </w:r>
            <w:r w:rsidR="00616E0C">
              <w:rPr>
                <w:noProof/>
                <w:webHidden/>
              </w:rPr>
              <w:tab/>
            </w:r>
            <w:r w:rsidR="00616E0C">
              <w:rPr>
                <w:noProof/>
                <w:webHidden/>
              </w:rPr>
              <w:fldChar w:fldCharType="begin"/>
            </w:r>
            <w:r w:rsidR="00616E0C">
              <w:rPr>
                <w:noProof/>
                <w:webHidden/>
              </w:rPr>
              <w:instrText xml:space="preserve"> PAGEREF _Toc391564986 \h </w:instrText>
            </w:r>
            <w:r w:rsidR="00616E0C">
              <w:rPr>
                <w:noProof/>
                <w:webHidden/>
              </w:rPr>
            </w:r>
            <w:r w:rsidR="00616E0C">
              <w:rPr>
                <w:noProof/>
                <w:webHidden/>
              </w:rPr>
              <w:fldChar w:fldCharType="separate"/>
            </w:r>
            <w:r w:rsidR="005C47ED">
              <w:rPr>
                <w:noProof/>
                <w:webHidden/>
              </w:rPr>
              <w:t>6</w:t>
            </w:r>
            <w:r w:rsidR="00616E0C">
              <w:rPr>
                <w:noProof/>
                <w:webHidden/>
              </w:rPr>
              <w:fldChar w:fldCharType="end"/>
            </w:r>
          </w:hyperlink>
        </w:p>
        <w:p w:rsidR="00616E0C" w:rsidRDefault="00A404FB">
          <w:pPr>
            <w:pStyle w:val="TDC1"/>
            <w:rPr>
              <w:rFonts w:asciiTheme="minorHAnsi" w:eastAsiaTheme="minorEastAsia" w:hAnsiTheme="minorHAnsi" w:cstheme="minorBidi"/>
              <w:b w:val="0"/>
              <w:noProof/>
              <w:sz w:val="22"/>
              <w:szCs w:val="22"/>
              <w:lang w:val="es-MX" w:eastAsia="es-MX"/>
            </w:rPr>
          </w:pPr>
          <w:hyperlink w:anchor="_Toc391564987" w:history="1">
            <w:r w:rsidR="00616E0C" w:rsidRPr="00F656C3">
              <w:rPr>
                <w:rStyle w:val="Hipervnculo"/>
                <w:rFonts w:cs="Arial"/>
                <w:noProof/>
              </w:rPr>
              <w:t>2.</w:t>
            </w:r>
            <w:r w:rsidR="00616E0C">
              <w:rPr>
                <w:rFonts w:asciiTheme="minorHAnsi" w:eastAsiaTheme="minorEastAsia" w:hAnsiTheme="minorHAnsi" w:cstheme="minorBidi"/>
                <w:b w:val="0"/>
                <w:noProof/>
                <w:sz w:val="22"/>
                <w:szCs w:val="22"/>
                <w:lang w:val="es-MX" w:eastAsia="es-MX"/>
              </w:rPr>
              <w:tab/>
            </w:r>
            <w:r w:rsidR="00616E0C" w:rsidRPr="00F656C3">
              <w:rPr>
                <w:rStyle w:val="Hipervnculo"/>
                <w:rFonts w:cs="Arial"/>
                <w:noProof/>
              </w:rPr>
              <w:t>DESCRIPCIÓN GENERAL DE LA LÍNEA</w:t>
            </w:r>
            <w:r w:rsidR="00616E0C">
              <w:rPr>
                <w:noProof/>
                <w:webHidden/>
              </w:rPr>
              <w:tab/>
            </w:r>
            <w:r w:rsidR="00616E0C">
              <w:rPr>
                <w:noProof/>
                <w:webHidden/>
              </w:rPr>
              <w:fldChar w:fldCharType="begin"/>
            </w:r>
            <w:r w:rsidR="00616E0C">
              <w:rPr>
                <w:noProof/>
                <w:webHidden/>
              </w:rPr>
              <w:instrText xml:space="preserve"> PAGEREF _Toc391564987 \h </w:instrText>
            </w:r>
            <w:r w:rsidR="00616E0C">
              <w:rPr>
                <w:noProof/>
                <w:webHidden/>
              </w:rPr>
            </w:r>
            <w:r w:rsidR="00616E0C">
              <w:rPr>
                <w:noProof/>
                <w:webHidden/>
              </w:rPr>
              <w:fldChar w:fldCharType="separate"/>
            </w:r>
            <w:r w:rsidR="005C47ED">
              <w:rPr>
                <w:noProof/>
                <w:webHidden/>
              </w:rPr>
              <w:t>8</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88" w:history="1">
            <w:r w:rsidR="00616E0C" w:rsidRPr="00F656C3">
              <w:rPr>
                <w:rStyle w:val="Hipervnculo"/>
                <w:noProof/>
              </w:rPr>
              <w:t>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VIADUCTO</w:t>
            </w:r>
            <w:r w:rsidR="00616E0C">
              <w:rPr>
                <w:noProof/>
                <w:webHidden/>
              </w:rPr>
              <w:tab/>
            </w:r>
            <w:r w:rsidR="00616E0C">
              <w:rPr>
                <w:noProof/>
                <w:webHidden/>
              </w:rPr>
              <w:fldChar w:fldCharType="begin"/>
            </w:r>
            <w:r w:rsidR="00616E0C">
              <w:rPr>
                <w:noProof/>
                <w:webHidden/>
              </w:rPr>
              <w:instrText xml:space="preserve"> PAGEREF _Toc391564988 \h </w:instrText>
            </w:r>
            <w:r w:rsidR="00616E0C">
              <w:rPr>
                <w:noProof/>
                <w:webHidden/>
              </w:rPr>
            </w:r>
            <w:r w:rsidR="00616E0C">
              <w:rPr>
                <w:noProof/>
                <w:webHidden/>
              </w:rPr>
              <w:fldChar w:fldCharType="separate"/>
            </w:r>
            <w:r w:rsidR="005C47ED">
              <w:rPr>
                <w:noProof/>
                <w:webHidden/>
              </w:rPr>
              <w:t>10</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89" w:history="1">
            <w:r w:rsidR="00616E0C" w:rsidRPr="00F656C3">
              <w:rPr>
                <w:rStyle w:val="Hipervnculo"/>
                <w:noProof/>
              </w:rPr>
              <w:t>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ESTACIONES</w:t>
            </w:r>
            <w:r w:rsidR="00616E0C">
              <w:rPr>
                <w:noProof/>
                <w:webHidden/>
              </w:rPr>
              <w:tab/>
            </w:r>
            <w:r w:rsidR="00616E0C">
              <w:rPr>
                <w:noProof/>
                <w:webHidden/>
              </w:rPr>
              <w:fldChar w:fldCharType="begin"/>
            </w:r>
            <w:r w:rsidR="00616E0C">
              <w:rPr>
                <w:noProof/>
                <w:webHidden/>
              </w:rPr>
              <w:instrText xml:space="preserve"> PAGEREF _Toc391564989 \h </w:instrText>
            </w:r>
            <w:r w:rsidR="00616E0C">
              <w:rPr>
                <w:noProof/>
                <w:webHidden/>
              </w:rPr>
            </w:r>
            <w:r w:rsidR="00616E0C">
              <w:rPr>
                <w:noProof/>
                <w:webHidden/>
              </w:rPr>
              <w:fldChar w:fldCharType="separate"/>
            </w:r>
            <w:r w:rsidR="005C47ED">
              <w:rPr>
                <w:noProof/>
                <w:webHidden/>
              </w:rPr>
              <w:t>12</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4990" w:history="1">
            <w:r w:rsidR="00616E0C" w:rsidRPr="00F656C3">
              <w:rPr>
                <w:rStyle w:val="Hipervnculo"/>
                <w:b/>
                <w:noProof/>
              </w:rPr>
              <w:t>2.2.1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ESTACIONES ELEVADAS</w:t>
            </w:r>
            <w:r w:rsidR="00616E0C">
              <w:rPr>
                <w:noProof/>
                <w:webHidden/>
              </w:rPr>
              <w:tab/>
            </w:r>
            <w:r w:rsidR="00616E0C">
              <w:rPr>
                <w:noProof/>
                <w:webHidden/>
              </w:rPr>
              <w:fldChar w:fldCharType="begin"/>
            </w:r>
            <w:r w:rsidR="00616E0C">
              <w:rPr>
                <w:noProof/>
                <w:webHidden/>
              </w:rPr>
              <w:instrText xml:space="preserve"> PAGEREF _Toc391564990 \h </w:instrText>
            </w:r>
            <w:r w:rsidR="00616E0C">
              <w:rPr>
                <w:noProof/>
                <w:webHidden/>
              </w:rPr>
            </w:r>
            <w:r w:rsidR="00616E0C">
              <w:rPr>
                <w:noProof/>
                <w:webHidden/>
              </w:rPr>
              <w:fldChar w:fldCharType="separate"/>
            </w:r>
            <w:r w:rsidR="005C47ED">
              <w:rPr>
                <w:noProof/>
                <w:webHidden/>
              </w:rPr>
              <w:t>13</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4991" w:history="1">
            <w:r w:rsidR="00616E0C" w:rsidRPr="00F656C3">
              <w:rPr>
                <w:rStyle w:val="Hipervnculo"/>
                <w:b/>
                <w:noProof/>
              </w:rPr>
              <w:t>2.2.2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ESTACIONES ENTERRADAS</w:t>
            </w:r>
            <w:r w:rsidR="00616E0C">
              <w:rPr>
                <w:noProof/>
                <w:webHidden/>
              </w:rPr>
              <w:tab/>
            </w:r>
            <w:r w:rsidR="00616E0C">
              <w:rPr>
                <w:noProof/>
                <w:webHidden/>
              </w:rPr>
              <w:fldChar w:fldCharType="begin"/>
            </w:r>
            <w:r w:rsidR="00616E0C">
              <w:rPr>
                <w:noProof/>
                <w:webHidden/>
              </w:rPr>
              <w:instrText xml:space="preserve"> PAGEREF _Toc391564991 \h </w:instrText>
            </w:r>
            <w:r w:rsidR="00616E0C">
              <w:rPr>
                <w:noProof/>
                <w:webHidden/>
              </w:rPr>
            </w:r>
            <w:r w:rsidR="00616E0C">
              <w:rPr>
                <w:noProof/>
                <w:webHidden/>
              </w:rPr>
              <w:fldChar w:fldCharType="separate"/>
            </w:r>
            <w:r w:rsidR="005C47ED">
              <w:rPr>
                <w:noProof/>
                <w:webHidden/>
              </w:rPr>
              <w:t>15</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2" w:history="1">
            <w:r w:rsidR="00616E0C" w:rsidRPr="00F656C3">
              <w:rPr>
                <w:rStyle w:val="Hipervnculo"/>
                <w:noProof/>
              </w:rPr>
              <w:t>2.3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DEPÓSITO Y TALLERES</w:t>
            </w:r>
            <w:r w:rsidR="00616E0C">
              <w:rPr>
                <w:noProof/>
                <w:webHidden/>
              </w:rPr>
              <w:tab/>
            </w:r>
            <w:r w:rsidR="00616E0C">
              <w:rPr>
                <w:noProof/>
                <w:webHidden/>
              </w:rPr>
              <w:fldChar w:fldCharType="begin"/>
            </w:r>
            <w:r w:rsidR="00616E0C">
              <w:rPr>
                <w:noProof/>
                <w:webHidden/>
              </w:rPr>
              <w:instrText xml:space="preserve"> PAGEREF _Toc391564992 \h </w:instrText>
            </w:r>
            <w:r w:rsidR="00616E0C">
              <w:rPr>
                <w:noProof/>
                <w:webHidden/>
              </w:rPr>
            </w:r>
            <w:r w:rsidR="00616E0C">
              <w:rPr>
                <w:noProof/>
                <w:webHidden/>
              </w:rPr>
              <w:fldChar w:fldCharType="separate"/>
            </w:r>
            <w:r w:rsidR="005C47ED">
              <w:rPr>
                <w:noProof/>
                <w:webHidden/>
              </w:rPr>
              <w:t>21</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3" w:history="1">
            <w:r w:rsidR="00616E0C" w:rsidRPr="00F656C3">
              <w:rPr>
                <w:rStyle w:val="Hipervnculo"/>
                <w:noProof/>
              </w:rPr>
              <w:t>2.4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CENTRO DE CONTROL</w:t>
            </w:r>
            <w:r w:rsidR="00616E0C">
              <w:rPr>
                <w:noProof/>
                <w:webHidden/>
              </w:rPr>
              <w:tab/>
            </w:r>
            <w:r w:rsidR="00616E0C">
              <w:rPr>
                <w:noProof/>
                <w:webHidden/>
              </w:rPr>
              <w:fldChar w:fldCharType="begin"/>
            </w:r>
            <w:r w:rsidR="00616E0C">
              <w:rPr>
                <w:noProof/>
                <w:webHidden/>
              </w:rPr>
              <w:instrText xml:space="preserve"> PAGEREF _Toc391564993 \h </w:instrText>
            </w:r>
            <w:r w:rsidR="00616E0C">
              <w:rPr>
                <w:noProof/>
                <w:webHidden/>
              </w:rPr>
            </w:r>
            <w:r w:rsidR="00616E0C">
              <w:rPr>
                <w:noProof/>
                <w:webHidden/>
              </w:rPr>
              <w:fldChar w:fldCharType="separate"/>
            </w:r>
            <w:r w:rsidR="005C47ED">
              <w:rPr>
                <w:noProof/>
                <w:webHidden/>
              </w:rPr>
              <w:t>21</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4" w:history="1">
            <w:r w:rsidR="00616E0C" w:rsidRPr="00F656C3">
              <w:rPr>
                <w:rStyle w:val="Hipervnculo"/>
                <w:caps/>
                <w:noProof/>
              </w:rPr>
              <w:t>2.5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SUBESTACIONES</w:t>
            </w:r>
            <w:r w:rsidR="00616E0C" w:rsidRPr="00F656C3">
              <w:rPr>
                <w:rStyle w:val="Hipervnculo"/>
                <w:rFonts w:cs="Arial"/>
                <w:caps/>
                <w:noProof/>
              </w:rPr>
              <w:t xml:space="preserve"> DE ALTA TENSIÓN (SEATs)</w:t>
            </w:r>
            <w:r w:rsidR="00616E0C">
              <w:rPr>
                <w:noProof/>
                <w:webHidden/>
              </w:rPr>
              <w:tab/>
            </w:r>
            <w:r w:rsidR="00616E0C">
              <w:rPr>
                <w:noProof/>
                <w:webHidden/>
              </w:rPr>
              <w:fldChar w:fldCharType="begin"/>
            </w:r>
            <w:r w:rsidR="00616E0C">
              <w:rPr>
                <w:noProof/>
                <w:webHidden/>
              </w:rPr>
              <w:instrText xml:space="preserve"> PAGEREF _Toc391564994 \h </w:instrText>
            </w:r>
            <w:r w:rsidR="00616E0C">
              <w:rPr>
                <w:noProof/>
                <w:webHidden/>
              </w:rPr>
            </w:r>
            <w:r w:rsidR="00616E0C">
              <w:rPr>
                <w:noProof/>
                <w:webHidden/>
              </w:rPr>
              <w:fldChar w:fldCharType="separate"/>
            </w:r>
            <w:r w:rsidR="005C47ED">
              <w:rPr>
                <w:noProof/>
                <w:webHidden/>
              </w:rPr>
              <w:t>22</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5" w:history="1">
            <w:r w:rsidR="00616E0C" w:rsidRPr="00F656C3">
              <w:rPr>
                <w:rStyle w:val="Hipervnculo"/>
                <w:caps/>
                <w:noProof/>
              </w:rPr>
              <w:t>2.6</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MATERIAL</w:t>
            </w:r>
            <w:r w:rsidR="00616E0C" w:rsidRPr="00F656C3">
              <w:rPr>
                <w:rStyle w:val="Hipervnculo"/>
                <w:rFonts w:cs="Arial"/>
                <w:caps/>
                <w:noProof/>
              </w:rPr>
              <w:t xml:space="preserve"> RODANTE</w:t>
            </w:r>
            <w:r w:rsidR="00616E0C">
              <w:rPr>
                <w:noProof/>
                <w:webHidden/>
              </w:rPr>
              <w:tab/>
            </w:r>
            <w:r w:rsidR="00616E0C">
              <w:rPr>
                <w:noProof/>
                <w:webHidden/>
              </w:rPr>
              <w:fldChar w:fldCharType="begin"/>
            </w:r>
            <w:r w:rsidR="00616E0C">
              <w:rPr>
                <w:noProof/>
                <w:webHidden/>
              </w:rPr>
              <w:instrText xml:space="preserve"> PAGEREF _Toc391564995 \h </w:instrText>
            </w:r>
            <w:r w:rsidR="00616E0C">
              <w:rPr>
                <w:noProof/>
                <w:webHidden/>
              </w:rPr>
            </w:r>
            <w:r w:rsidR="00616E0C">
              <w:rPr>
                <w:noProof/>
                <w:webHidden/>
              </w:rPr>
              <w:fldChar w:fldCharType="separate"/>
            </w:r>
            <w:r w:rsidR="005C47ED">
              <w:rPr>
                <w:noProof/>
                <w:webHidden/>
              </w:rPr>
              <w:t>22</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6" w:history="1">
            <w:r w:rsidR="00616E0C" w:rsidRPr="00F656C3">
              <w:rPr>
                <w:rStyle w:val="Hipervnculo"/>
                <w:noProof/>
              </w:rPr>
              <w:t>2.7</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REQUERIMIENTOS OPERACIONALES</w:t>
            </w:r>
            <w:r w:rsidR="00616E0C">
              <w:rPr>
                <w:noProof/>
                <w:webHidden/>
              </w:rPr>
              <w:tab/>
            </w:r>
            <w:r w:rsidR="00616E0C">
              <w:rPr>
                <w:noProof/>
                <w:webHidden/>
              </w:rPr>
              <w:fldChar w:fldCharType="begin"/>
            </w:r>
            <w:r w:rsidR="00616E0C">
              <w:rPr>
                <w:noProof/>
                <w:webHidden/>
              </w:rPr>
              <w:instrText xml:space="preserve"> PAGEREF _Toc391564996 \h </w:instrText>
            </w:r>
            <w:r w:rsidR="00616E0C">
              <w:rPr>
                <w:noProof/>
                <w:webHidden/>
              </w:rPr>
            </w:r>
            <w:r w:rsidR="00616E0C">
              <w:rPr>
                <w:noProof/>
                <w:webHidden/>
              </w:rPr>
              <w:fldChar w:fldCharType="separate"/>
            </w:r>
            <w:r w:rsidR="005C47ED">
              <w:rPr>
                <w:noProof/>
                <w:webHidden/>
              </w:rPr>
              <w:t>23</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7" w:history="1">
            <w:r w:rsidR="00616E0C" w:rsidRPr="00F656C3">
              <w:rPr>
                <w:rStyle w:val="Hipervnculo"/>
                <w:noProof/>
              </w:rPr>
              <w:t>2.8</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DISTRIBUCIÓN DE SUBSISTEMAS</w:t>
            </w:r>
            <w:r w:rsidR="00616E0C">
              <w:rPr>
                <w:noProof/>
                <w:webHidden/>
              </w:rPr>
              <w:tab/>
            </w:r>
            <w:r w:rsidR="00616E0C">
              <w:rPr>
                <w:noProof/>
                <w:webHidden/>
              </w:rPr>
              <w:fldChar w:fldCharType="begin"/>
            </w:r>
            <w:r w:rsidR="00616E0C">
              <w:rPr>
                <w:noProof/>
                <w:webHidden/>
              </w:rPr>
              <w:instrText xml:space="preserve"> PAGEREF _Toc391564997 \h </w:instrText>
            </w:r>
            <w:r w:rsidR="00616E0C">
              <w:rPr>
                <w:noProof/>
                <w:webHidden/>
              </w:rPr>
            </w:r>
            <w:r w:rsidR="00616E0C">
              <w:rPr>
                <w:noProof/>
                <w:webHidden/>
              </w:rPr>
              <w:fldChar w:fldCharType="separate"/>
            </w:r>
            <w:r w:rsidR="005C47ED">
              <w:rPr>
                <w:noProof/>
                <w:webHidden/>
              </w:rPr>
              <w:t>24</w:t>
            </w:r>
            <w:r w:rsidR="00616E0C">
              <w:rPr>
                <w:noProof/>
                <w:webHidden/>
              </w:rPr>
              <w:fldChar w:fldCharType="end"/>
            </w:r>
          </w:hyperlink>
        </w:p>
        <w:p w:rsidR="00616E0C" w:rsidRDefault="00A404FB">
          <w:pPr>
            <w:pStyle w:val="TDC1"/>
            <w:rPr>
              <w:rFonts w:asciiTheme="minorHAnsi" w:eastAsiaTheme="minorEastAsia" w:hAnsiTheme="minorHAnsi" w:cstheme="minorBidi"/>
              <w:b w:val="0"/>
              <w:noProof/>
              <w:sz w:val="22"/>
              <w:szCs w:val="22"/>
              <w:lang w:val="es-MX" w:eastAsia="es-MX"/>
            </w:rPr>
          </w:pPr>
          <w:hyperlink w:anchor="_Toc391564998" w:history="1">
            <w:r w:rsidR="00616E0C" w:rsidRPr="00F656C3">
              <w:rPr>
                <w:rStyle w:val="Hipervnculo"/>
                <w:rFonts w:cs="Arial"/>
                <w:noProof/>
              </w:rPr>
              <w:t>3.</w:t>
            </w:r>
            <w:r w:rsidR="00616E0C">
              <w:rPr>
                <w:rFonts w:asciiTheme="minorHAnsi" w:eastAsiaTheme="minorEastAsia" w:hAnsiTheme="minorHAnsi" w:cstheme="minorBidi"/>
                <w:b w:val="0"/>
                <w:noProof/>
                <w:sz w:val="22"/>
                <w:szCs w:val="22"/>
                <w:lang w:val="es-MX" w:eastAsia="es-MX"/>
              </w:rPr>
              <w:tab/>
            </w:r>
            <w:r w:rsidR="00616E0C" w:rsidRPr="00F656C3">
              <w:rPr>
                <w:rStyle w:val="Hipervnculo"/>
                <w:rFonts w:cs="Arial"/>
                <w:noProof/>
              </w:rPr>
              <w:t>DESCRIPCIÓN DE LOS SERVICIOS REQUERIDOS Y METODOLOGÍA</w:t>
            </w:r>
            <w:r w:rsidR="00616E0C">
              <w:rPr>
                <w:noProof/>
                <w:webHidden/>
              </w:rPr>
              <w:tab/>
            </w:r>
            <w:r w:rsidR="00616E0C">
              <w:rPr>
                <w:noProof/>
                <w:webHidden/>
              </w:rPr>
              <w:fldChar w:fldCharType="begin"/>
            </w:r>
            <w:r w:rsidR="00616E0C">
              <w:rPr>
                <w:noProof/>
                <w:webHidden/>
              </w:rPr>
              <w:instrText xml:space="preserve"> PAGEREF _Toc391564998 \h </w:instrText>
            </w:r>
            <w:r w:rsidR="00616E0C">
              <w:rPr>
                <w:noProof/>
                <w:webHidden/>
              </w:rPr>
            </w:r>
            <w:r w:rsidR="00616E0C">
              <w:rPr>
                <w:noProof/>
                <w:webHidden/>
              </w:rPr>
              <w:fldChar w:fldCharType="separate"/>
            </w:r>
            <w:r w:rsidR="005C47ED">
              <w:rPr>
                <w:noProof/>
                <w:webHidden/>
              </w:rPr>
              <w:t>26</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4999" w:history="1">
            <w:r w:rsidR="00616E0C" w:rsidRPr="00F656C3">
              <w:rPr>
                <w:rStyle w:val="Hipervnculo"/>
                <w:noProof/>
              </w:rPr>
              <w:t>3.1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SEGUIMIENTO AL PIE DE LA LETRA DEL PROYECTO EJECUTIVO QUE ENTREGARÁ EN TIEMPO Y FORMA LA RESIDENCIA DE OBRA.</w:t>
            </w:r>
            <w:r w:rsidR="00616E0C">
              <w:rPr>
                <w:noProof/>
                <w:webHidden/>
              </w:rPr>
              <w:tab/>
            </w:r>
            <w:r w:rsidR="00616E0C">
              <w:rPr>
                <w:noProof/>
                <w:webHidden/>
              </w:rPr>
              <w:fldChar w:fldCharType="begin"/>
            </w:r>
            <w:r w:rsidR="00616E0C">
              <w:rPr>
                <w:noProof/>
                <w:webHidden/>
              </w:rPr>
              <w:instrText xml:space="preserve"> PAGEREF _Toc391564999 \h </w:instrText>
            </w:r>
            <w:r w:rsidR="00616E0C">
              <w:rPr>
                <w:noProof/>
                <w:webHidden/>
              </w:rPr>
            </w:r>
            <w:r w:rsidR="00616E0C">
              <w:rPr>
                <w:noProof/>
                <w:webHidden/>
              </w:rPr>
              <w:fldChar w:fldCharType="separate"/>
            </w:r>
            <w:r w:rsidR="005C47ED">
              <w:rPr>
                <w:noProof/>
                <w:webHidden/>
              </w:rPr>
              <w:t>26</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00" w:history="1">
            <w:r w:rsidR="00616E0C" w:rsidRPr="00F656C3">
              <w:rPr>
                <w:rStyle w:val="Hipervnculo"/>
                <w:noProof/>
              </w:rPr>
              <w:t>3.2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MATERIAL RODANTE</w:t>
            </w:r>
            <w:r w:rsidR="00616E0C">
              <w:rPr>
                <w:noProof/>
                <w:webHidden/>
              </w:rPr>
              <w:tab/>
            </w:r>
            <w:r w:rsidR="00616E0C">
              <w:rPr>
                <w:noProof/>
                <w:webHidden/>
              </w:rPr>
              <w:fldChar w:fldCharType="begin"/>
            </w:r>
            <w:r w:rsidR="00616E0C">
              <w:rPr>
                <w:noProof/>
                <w:webHidden/>
              </w:rPr>
              <w:instrText xml:space="preserve"> PAGEREF _Toc391565000 \h </w:instrText>
            </w:r>
            <w:r w:rsidR="00616E0C">
              <w:rPr>
                <w:noProof/>
                <w:webHidden/>
              </w:rPr>
            </w:r>
            <w:r w:rsidR="00616E0C">
              <w:rPr>
                <w:noProof/>
                <w:webHidden/>
              </w:rPr>
              <w:fldChar w:fldCharType="separate"/>
            </w:r>
            <w:r w:rsidR="005C47ED">
              <w:rPr>
                <w:noProof/>
                <w:webHidden/>
              </w:rPr>
              <w:t>26</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01" w:history="1">
            <w:r w:rsidR="00616E0C" w:rsidRPr="00F656C3">
              <w:rPr>
                <w:rStyle w:val="Hipervnculo"/>
                <w:b/>
                <w:noProof/>
              </w:rPr>
              <w:t>3.2.1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_Toc391565001 \h </w:instrText>
            </w:r>
            <w:r w:rsidR="00616E0C">
              <w:rPr>
                <w:noProof/>
                <w:webHidden/>
              </w:rPr>
            </w:r>
            <w:r w:rsidR="00616E0C">
              <w:rPr>
                <w:noProof/>
                <w:webHidden/>
              </w:rPr>
              <w:fldChar w:fldCharType="separate"/>
            </w:r>
            <w:r w:rsidR="005C47ED">
              <w:rPr>
                <w:noProof/>
                <w:webHidden/>
              </w:rPr>
              <w:t>26</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02" w:history="1">
            <w:r w:rsidR="00616E0C" w:rsidRPr="00F656C3">
              <w:rPr>
                <w:rStyle w:val="Hipervnculo"/>
                <w:b/>
                <w:noProof/>
              </w:rPr>
              <w:t>3.2.2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_Toc391565002 \h </w:instrText>
            </w:r>
            <w:r w:rsidR="00616E0C">
              <w:rPr>
                <w:noProof/>
                <w:webHidden/>
              </w:rPr>
            </w:r>
            <w:r w:rsidR="00616E0C">
              <w:rPr>
                <w:noProof/>
                <w:webHidden/>
              </w:rPr>
              <w:fldChar w:fldCharType="separate"/>
            </w:r>
            <w:r w:rsidR="005C47ED">
              <w:rPr>
                <w:noProof/>
                <w:webHidden/>
              </w:rPr>
              <w:t>28</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03" w:history="1">
            <w:r w:rsidR="00616E0C" w:rsidRPr="00F656C3">
              <w:rPr>
                <w:rStyle w:val="Hipervnculo"/>
                <w:noProof/>
              </w:rPr>
              <w:t>3.3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SISTEMAS FERROVIARIOS</w:t>
            </w:r>
            <w:r w:rsidR="00616E0C">
              <w:rPr>
                <w:noProof/>
                <w:webHidden/>
              </w:rPr>
              <w:tab/>
            </w:r>
            <w:r w:rsidR="00616E0C">
              <w:rPr>
                <w:noProof/>
                <w:webHidden/>
              </w:rPr>
              <w:fldChar w:fldCharType="begin"/>
            </w:r>
            <w:r w:rsidR="00616E0C">
              <w:rPr>
                <w:noProof/>
                <w:webHidden/>
              </w:rPr>
              <w:instrText xml:space="preserve"> PAGEREF _Toc391565003 \h </w:instrText>
            </w:r>
            <w:r w:rsidR="00616E0C">
              <w:rPr>
                <w:noProof/>
                <w:webHidden/>
              </w:rPr>
            </w:r>
            <w:r w:rsidR="00616E0C">
              <w:rPr>
                <w:noProof/>
                <w:webHidden/>
              </w:rPr>
              <w:fldChar w:fldCharType="separate"/>
            </w:r>
            <w:r w:rsidR="005C47ED">
              <w:rPr>
                <w:noProof/>
                <w:webHidden/>
              </w:rPr>
              <w:t>28</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04" w:history="1">
            <w:r w:rsidR="00616E0C" w:rsidRPr="00F656C3">
              <w:rPr>
                <w:rStyle w:val="Hipervnculo"/>
                <w:b/>
                <w:noProof/>
              </w:rPr>
              <w:t>3.3.1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SUBSISTEMA DE SEÑALIZACIÓN FERROVIARIA</w:t>
            </w:r>
            <w:r w:rsidR="00616E0C">
              <w:rPr>
                <w:noProof/>
                <w:webHidden/>
              </w:rPr>
              <w:tab/>
            </w:r>
            <w:r w:rsidR="00616E0C">
              <w:rPr>
                <w:noProof/>
                <w:webHidden/>
              </w:rPr>
              <w:fldChar w:fldCharType="begin"/>
            </w:r>
            <w:r w:rsidR="00616E0C">
              <w:rPr>
                <w:noProof/>
                <w:webHidden/>
              </w:rPr>
              <w:instrText xml:space="preserve"> PAGEREF _Toc391565004 \h </w:instrText>
            </w:r>
            <w:r w:rsidR="00616E0C">
              <w:rPr>
                <w:noProof/>
                <w:webHidden/>
              </w:rPr>
            </w:r>
            <w:r w:rsidR="00616E0C">
              <w:rPr>
                <w:noProof/>
                <w:webHidden/>
              </w:rPr>
              <w:fldChar w:fldCharType="separate"/>
            </w:r>
            <w:r w:rsidR="005C47ED">
              <w:rPr>
                <w:noProof/>
                <w:webHidden/>
              </w:rPr>
              <w:t>28</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05" w:history="1">
            <w:r w:rsidR="00616E0C" w:rsidRPr="00F656C3">
              <w:rPr>
                <w:rStyle w:val="Hipervnculo"/>
                <w:b/>
                <w:noProof/>
              </w:rPr>
              <w:t>3.3.1.1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_Toc391565005 \h </w:instrText>
            </w:r>
            <w:r w:rsidR="00616E0C">
              <w:rPr>
                <w:noProof/>
                <w:webHidden/>
              </w:rPr>
            </w:r>
            <w:r w:rsidR="00616E0C">
              <w:rPr>
                <w:noProof/>
                <w:webHidden/>
              </w:rPr>
              <w:fldChar w:fldCharType="separate"/>
            </w:r>
            <w:r w:rsidR="005C47ED">
              <w:rPr>
                <w:noProof/>
                <w:webHidden/>
              </w:rPr>
              <w:t>28</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06" w:history="1">
            <w:r w:rsidR="00616E0C" w:rsidRPr="00F656C3">
              <w:rPr>
                <w:rStyle w:val="Hipervnculo"/>
                <w:b/>
                <w:noProof/>
              </w:rPr>
              <w:t>3.3.1.2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_Toc391565006 \h </w:instrText>
            </w:r>
            <w:r w:rsidR="00616E0C">
              <w:rPr>
                <w:noProof/>
                <w:webHidden/>
              </w:rPr>
            </w:r>
            <w:r w:rsidR="00616E0C">
              <w:rPr>
                <w:noProof/>
                <w:webHidden/>
              </w:rPr>
              <w:fldChar w:fldCharType="separate"/>
            </w:r>
            <w:r w:rsidR="005C47ED">
              <w:rPr>
                <w:noProof/>
                <w:webHidden/>
              </w:rPr>
              <w:t>29</w:t>
            </w:r>
            <w:r w:rsidR="00616E0C">
              <w:rPr>
                <w:noProof/>
                <w:webHidden/>
              </w:rPr>
              <w:fldChar w:fldCharType="end"/>
            </w:r>
          </w:hyperlink>
        </w:p>
        <w:p w:rsidR="00616E0C" w:rsidRDefault="00A404FB">
          <w:pPr>
            <w:pStyle w:val="TDC3"/>
            <w:tabs>
              <w:tab w:val="right" w:leader="dot" w:pos="8830"/>
            </w:tabs>
            <w:rPr>
              <w:rFonts w:asciiTheme="minorHAnsi" w:eastAsiaTheme="minorEastAsia" w:hAnsiTheme="minorHAnsi" w:cstheme="minorBidi"/>
              <w:noProof/>
              <w:sz w:val="22"/>
              <w:szCs w:val="22"/>
              <w:lang w:val="es-MX" w:eastAsia="es-MX"/>
            </w:rPr>
          </w:pPr>
          <w:hyperlink w:anchor="_Toc391565007" w:history="1">
            <w:r w:rsidR="00616E0C" w:rsidRPr="00F656C3">
              <w:rPr>
                <w:rStyle w:val="Hipervnculo"/>
                <w:rFonts w:cs="Arial"/>
                <w:noProof/>
              </w:rPr>
              <w:t>Equipamiento de Talleres</w:t>
            </w:r>
            <w:r w:rsidR="00616E0C">
              <w:rPr>
                <w:noProof/>
                <w:webHidden/>
              </w:rPr>
              <w:tab/>
            </w:r>
            <w:r w:rsidR="00616E0C">
              <w:rPr>
                <w:noProof/>
                <w:webHidden/>
              </w:rPr>
              <w:fldChar w:fldCharType="begin"/>
            </w:r>
            <w:r w:rsidR="00616E0C">
              <w:rPr>
                <w:noProof/>
                <w:webHidden/>
              </w:rPr>
              <w:instrText xml:space="preserve"> PAGEREF _Toc391565007 \h </w:instrText>
            </w:r>
            <w:r w:rsidR="00616E0C">
              <w:rPr>
                <w:noProof/>
                <w:webHidden/>
              </w:rPr>
            </w:r>
            <w:r w:rsidR="00616E0C">
              <w:rPr>
                <w:noProof/>
                <w:webHidden/>
              </w:rPr>
              <w:fldChar w:fldCharType="separate"/>
            </w:r>
            <w:r w:rsidR="005C47ED">
              <w:rPr>
                <w:noProof/>
                <w:webHidden/>
              </w:rPr>
              <w:t>30</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08" w:history="1">
            <w:r w:rsidR="00616E0C" w:rsidRPr="00F656C3">
              <w:rPr>
                <w:rStyle w:val="Hipervnculo"/>
                <w:noProof/>
              </w:rPr>
              <w:t>3.4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SISTEMAS DE COMUNICACIONES</w:t>
            </w:r>
            <w:r w:rsidR="00616E0C">
              <w:rPr>
                <w:noProof/>
                <w:webHidden/>
              </w:rPr>
              <w:tab/>
            </w:r>
            <w:r w:rsidR="00616E0C">
              <w:rPr>
                <w:noProof/>
                <w:webHidden/>
              </w:rPr>
              <w:fldChar w:fldCharType="begin"/>
            </w:r>
            <w:r w:rsidR="00616E0C">
              <w:rPr>
                <w:noProof/>
                <w:webHidden/>
              </w:rPr>
              <w:instrText xml:space="preserve"> PAGEREF _Toc391565008 \h </w:instrText>
            </w:r>
            <w:r w:rsidR="00616E0C">
              <w:rPr>
                <w:noProof/>
                <w:webHidden/>
              </w:rPr>
            </w:r>
            <w:r w:rsidR="00616E0C">
              <w:rPr>
                <w:noProof/>
                <w:webHidden/>
              </w:rPr>
              <w:fldChar w:fldCharType="separate"/>
            </w:r>
            <w:r w:rsidR="005C47ED">
              <w:rPr>
                <w:noProof/>
                <w:webHidden/>
              </w:rPr>
              <w:t>31</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09" w:history="1">
            <w:r w:rsidR="00616E0C" w:rsidRPr="00F656C3">
              <w:rPr>
                <w:rStyle w:val="Hipervnculo"/>
                <w:b/>
                <w:noProof/>
              </w:rPr>
              <w:t>3.4.1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RADIOCOMUNICACIONES DE BANDA ESTRECHA</w:t>
            </w:r>
            <w:r w:rsidR="00616E0C">
              <w:rPr>
                <w:noProof/>
                <w:webHidden/>
              </w:rPr>
              <w:tab/>
            </w:r>
            <w:r w:rsidR="00616E0C">
              <w:rPr>
                <w:noProof/>
                <w:webHidden/>
              </w:rPr>
              <w:fldChar w:fldCharType="begin"/>
            </w:r>
            <w:r w:rsidR="00616E0C">
              <w:rPr>
                <w:noProof/>
                <w:webHidden/>
              </w:rPr>
              <w:instrText xml:space="preserve"> PAGEREF _Toc391565009 \h </w:instrText>
            </w:r>
            <w:r w:rsidR="00616E0C">
              <w:rPr>
                <w:noProof/>
                <w:webHidden/>
              </w:rPr>
            </w:r>
            <w:r w:rsidR="00616E0C">
              <w:rPr>
                <w:noProof/>
                <w:webHidden/>
              </w:rPr>
              <w:fldChar w:fldCharType="separate"/>
            </w:r>
            <w:r w:rsidR="005C47ED">
              <w:rPr>
                <w:noProof/>
                <w:webHidden/>
              </w:rPr>
              <w:t>31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0" w:history="1">
            <w:r w:rsidR="00616E0C" w:rsidRPr="00F656C3">
              <w:rPr>
                <w:rStyle w:val="Hipervnculo"/>
                <w:b/>
                <w:noProof/>
              </w:rPr>
              <w:t>3.4.1.1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_Toc391565010 \h </w:instrText>
            </w:r>
            <w:r w:rsidR="00616E0C">
              <w:rPr>
                <w:noProof/>
                <w:webHidden/>
              </w:rPr>
            </w:r>
            <w:r w:rsidR="00616E0C">
              <w:rPr>
                <w:noProof/>
                <w:webHidden/>
              </w:rPr>
              <w:fldChar w:fldCharType="separate"/>
            </w:r>
            <w:r w:rsidR="005C47ED">
              <w:rPr>
                <w:noProof/>
                <w:webHidden/>
              </w:rPr>
              <w:t>31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1" w:history="1">
            <w:r w:rsidR="00616E0C" w:rsidRPr="00F656C3">
              <w:rPr>
                <w:rStyle w:val="Hipervnculo"/>
                <w:b/>
                <w:noProof/>
              </w:rPr>
              <w:t>3.4.1.2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_Toc391565011 \h </w:instrText>
            </w:r>
            <w:r w:rsidR="00616E0C">
              <w:rPr>
                <w:noProof/>
                <w:webHidden/>
              </w:rPr>
            </w:r>
            <w:r w:rsidR="00616E0C">
              <w:rPr>
                <w:noProof/>
                <w:webHidden/>
              </w:rPr>
              <w:fldChar w:fldCharType="separate"/>
            </w:r>
            <w:r w:rsidR="005C47ED">
              <w:rPr>
                <w:noProof/>
                <w:webHidden/>
              </w:rPr>
              <w:t>31</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12" w:history="1">
            <w:r w:rsidR="00616E0C" w:rsidRPr="00F656C3">
              <w:rPr>
                <w:rStyle w:val="Hipervnculo"/>
                <w:b/>
                <w:noProof/>
              </w:rPr>
              <w:t>3.4.2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RADIOCOMUNICACIONES DE BANDA ANCHA</w:t>
            </w:r>
            <w:r w:rsidR="00616E0C">
              <w:rPr>
                <w:noProof/>
                <w:webHidden/>
              </w:rPr>
              <w:tab/>
            </w:r>
            <w:r w:rsidR="00616E0C">
              <w:rPr>
                <w:noProof/>
                <w:webHidden/>
              </w:rPr>
              <w:fldChar w:fldCharType="begin"/>
            </w:r>
            <w:r w:rsidR="00616E0C">
              <w:rPr>
                <w:noProof/>
                <w:webHidden/>
              </w:rPr>
              <w:instrText xml:space="preserve"> PAGEREF _Toc391565012 \h </w:instrText>
            </w:r>
            <w:r w:rsidR="00616E0C">
              <w:rPr>
                <w:noProof/>
                <w:webHidden/>
              </w:rPr>
            </w:r>
            <w:r w:rsidR="00616E0C">
              <w:rPr>
                <w:noProof/>
                <w:webHidden/>
              </w:rPr>
              <w:fldChar w:fldCharType="separate"/>
            </w:r>
            <w:r w:rsidR="005C47ED">
              <w:rPr>
                <w:noProof/>
                <w:webHidden/>
              </w:rPr>
              <w:t>32</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3" w:history="1">
            <w:r w:rsidR="00616E0C" w:rsidRPr="00F656C3">
              <w:rPr>
                <w:rStyle w:val="Hipervnculo"/>
                <w:b/>
                <w:noProof/>
              </w:rPr>
              <w:t>3.4.2.1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_Toc391565013 \h </w:instrText>
            </w:r>
            <w:r w:rsidR="00616E0C">
              <w:rPr>
                <w:noProof/>
                <w:webHidden/>
              </w:rPr>
            </w:r>
            <w:r w:rsidR="00616E0C">
              <w:rPr>
                <w:noProof/>
                <w:webHidden/>
              </w:rPr>
              <w:fldChar w:fldCharType="separate"/>
            </w:r>
            <w:r w:rsidR="005C47ED">
              <w:rPr>
                <w:noProof/>
                <w:webHidden/>
              </w:rPr>
              <w:t>32</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4" w:history="1">
            <w:r w:rsidR="00616E0C" w:rsidRPr="00F656C3">
              <w:rPr>
                <w:rStyle w:val="Hipervnculo"/>
                <w:b/>
                <w:noProof/>
              </w:rPr>
              <w:t>3.4.2.2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_Toc391565014 \h </w:instrText>
            </w:r>
            <w:r w:rsidR="00616E0C">
              <w:rPr>
                <w:noProof/>
                <w:webHidden/>
              </w:rPr>
            </w:r>
            <w:r w:rsidR="00616E0C">
              <w:rPr>
                <w:noProof/>
                <w:webHidden/>
              </w:rPr>
              <w:fldChar w:fldCharType="separate"/>
            </w:r>
            <w:r w:rsidR="005C47ED">
              <w:rPr>
                <w:noProof/>
                <w:webHidden/>
              </w:rPr>
              <w:t>33</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15" w:history="1">
            <w:r w:rsidR="00616E0C" w:rsidRPr="00F656C3">
              <w:rPr>
                <w:rStyle w:val="Hipervnculo"/>
                <w:b/>
                <w:noProof/>
              </w:rPr>
              <w:t>3.4.3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VIDEOVIGILANCIA</w:t>
            </w:r>
            <w:r w:rsidR="00616E0C">
              <w:rPr>
                <w:noProof/>
                <w:webHidden/>
              </w:rPr>
              <w:tab/>
            </w:r>
            <w:r w:rsidR="00616E0C">
              <w:rPr>
                <w:noProof/>
                <w:webHidden/>
              </w:rPr>
              <w:fldChar w:fldCharType="begin"/>
            </w:r>
            <w:r w:rsidR="00616E0C">
              <w:rPr>
                <w:noProof/>
                <w:webHidden/>
              </w:rPr>
              <w:instrText xml:space="preserve"> PAGEREF _Toc391565015 \h </w:instrText>
            </w:r>
            <w:r w:rsidR="00616E0C">
              <w:rPr>
                <w:noProof/>
                <w:webHidden/>
              </w:rPr>
            </w:r>
            <w:r w:rsidR="00616E0C">
              <w:rPr>
                <w:noProof/>
                <w:webHidden/>
              </w:rPr>
              <w:fldChar w:fldCharType="separate"/>
            </w:r>
            <w:r w:rsidR="005C47ED">
              <w:rPr>
                <w:noProof/>
                <w:webHidden/>
              </w:rPr>
              <w:t>34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6" w:history="1">
            <w:r w:rsidR="00616E0C" w:rsidRPr="00F656C3">
              <w:rPr>
                <w:rStyle w:val="Hipervnculo"/>
                <w:b/>
                <w:noProof/>
              </w:rPr>
              <w:t>3.4.3.1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_Toc391565016 \h </w:instrText>
            </w:r>
            <w:r w:rsidR="00616E0C">
              <w:rPr>
                <w:noProof/>
                <w:webHidden/>
              </w:rPr>
            </w:r>
            <w:r w:rsidR="00616E0C">
              <w:rPr>
                <w:noProof/>
                <w:webHidden/>
              </w:rPr>
              <w:fldChar w:fldCharType="separate"/>
            </w:r>
            <w:r w:rsidR="005C47ED">
              <w:rPr>
                <w:noProof/>
                <w:webHidden/>
              </w:rPr>
              <w:t>34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7" w:history="1">
            <w:r w:rsidR="00616E0C" w:rsidRPr="00F656C3">
              <w:rPr>
                <w:rStyle w:val="Hipervnculo"/>
                <w:b/>
                <w:noProof/>
              </w:rPr>
              <w:t>3.4.3.2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_Toc391565017 \h </w:instrText>
            </w:r>
            <w:r w:rsidR="00616E0C">
              <w:rPr>
                <w:noProof/>
                <w:webHidden/>
              </w:rPr>
            </w:r>
            <w:r w:rsidR="00616E0C">
              <w:rPr>
                <w:noProof/>
                <w:webHidden/>
              </w:rPr>
              <w:fldChar w:fldCharType="separate"/>
            </w:r>
            <w:r w:rsidR="005C47ED">
              <w:rPr>
                <w:noProof/>
                <w:webHidden/>
              </w:rPr>
              <w:t>35</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18" w:history="1">
            <w:r w:rsidR="00616E0C" w:rsidRPr="00F656C3">
              <w:rPr>
                <w:rStyle w:val="Hipervnculo"/>
                <w:b/>
                <w:noProof/>
              </w:rPr>
              <w:t>3.4.4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TELEFONÍA</w:t>
            </w:r>
            <w:r w:rsidR="00616E0C">
              <w:rPr>
                <w:noProof/>
                <w:webHidden/>
              </w:rPr>
              <w:tab/>
            </w:r>
            <w:r w:rsidR="00616E0C">
              <w:rPr>
                <w:noProof/>
                <w:webHidden/>
              </w:rPr>
              <w:fldChar w:fldCharType="begin"/>
            </w:r>
            <w:r w:rsidR="00616E0C">
              <w:rPr>
                <w:noProof/>
                <w:webHidden/>
              </w:rPr>
              <w:instrText xml:space="preserve"> PAGEREF _Toc391565018 \h </w:instrText>
            </w:r>
            <w:r w:rsidR="00616E0C">
              <w:rPr>
                <w:noProof/>
                <w:webHidden/>
              </w:rPr>
            </w:r>
            <w:r w:rsidR="00616E0C">
              <w:rPr>
                <w:noProof/>
                <w:webHidden/>
              </w:rPr>
              <w:fldChar w:fldCharType="separate"/>
            </w:r>
            <w:r w:rsidR="005C47ED">
              <w:rPr>
                <w:noProof/>
                <w:webHidden/>
              </w:rPr>
              <w:t>36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19" w:history="1">
            <w:r w:rsidR="00616E0C" w:rsidRPr="00F656C3">
              <w:rPr>
                <w:rStyle w:val="Hipervnculo"/>
                <w:b/>
                <w:noProof/>
              </w:rPr>
              <w:t>3.4.4.1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_Toc391565019 \h </w:instrText>
            </w:r>
            <w:r w:rsidR="00616E0C">
              <w:rPr>
                <w:noProof/>
                <w:webHidden/>
              </w:rPr>
            </w:r>
            <w:r w:rsidR="00616E0C">
              <w:rPr>
                <w:noProof/>
                <w:webHidden/>
              </w:rPr>
              <w:fldChar w:fldCharType="separate"/>
            </w:r>
            <w:r w:rsidR="005C47ED">
              <w:rPr>
                <w:noProof/>
                <w:webHidden/>
              </w:rPr>
              <w:t>36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0" w:history="1">
            <w:r w:rsidR="00616E0C" w:rsidRPr="00F656C3">
              <w:rPr>
                <w:rStyle w:val="Hipervnculo"/>
                <w:b/>
                <w:noProof/>
              </w:rPr>
              <w:t>3.4.4.2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_Toc391565020 \h </w:instrText>
            </w:r>
            <w:r w:rsidR="00616E0C">
              <w:rPr>
                <w:noProof/>
                <w:webHidden/>
              </w:rPr>
            </w:r>
            <w:r w:rsidR="00616E0C">
              <w:rPr>
                <w:noProof/>
                <w:webHidden/>
              </w:rPr>
              <w:fldChar w:fldCharType="separate"/>
            </w:r>
            <w:r w:rsidR="005C47ED">
              <w:rPr>
                <w:noProof/>
                <w:webHidden/>
              </w:rPr>
              <w:t>37</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21" w:history="1">
            <w:r w:rsidR="00616E0C" w:rsidRPr="00F656C3">
              <w:rPr>
                <w:rStyle w:val="Hipervnculo"/>
                <w:b/>
                <w:noProof/>
              </w:rPr>
              <w:t>3.4.5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GRABACIÓN DE AUDIO</w:t>
            </w:r>
            <w:r w:rsidR="00616E0C">
              <w:rPr>
                <w:noProof/>
                <w:webHidden/>
              </w:rPr>
              <w:tab/>
            </w:r>
            <w:r w:rsidR="00616E0C">
              <w:rPr>
                <w:noProof/>
                <w:webHidden/>
              </w:rPr>
              <w:fldChar w:fldCharType="begin"/>
            </w:r>
            <w:r w:rsidR="00616E0C">
              <w:rPr>
                <w:noProof/>
                <w:webHidden/>
              </w:rPr>
              <w:instrText xml:space="preserve"> PAGEREF _Toc391565021 \h </w:instrText>
            </w:r>
            <w:r w:rsidR="00616E0C">
              <w:rPr>
                <w:noProof/>
                <w:webHidden/>
              </w:rPr>
            </w:r>
            <w:r w:rsidR="00616E0C">
              <w:rPr>
                <w:noProof/>
                <w:webHidden/>
              </w:rPr>
              <w:fldChar w:fldCharType="separate"/>
            </w:r>
            <w:r w:rsidR="005C47ED">
              <w:rPr>
                <w:noProof/>
                <w:webHidden/>
              </w:rPr>
              <w:t>38</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2" w:history="1">
            <w:r w:rsidR="00616E0C" w:rsidRPr="00F656C3">
              <w:rPr>
                <w:rStyle w:val="Hipervnculo"/>
                <w:b/>
                <w:noProof/>
              </w:rPr>
              <w:t>3.4.5.1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_Toc391565022 \h </w:instrText>
            </w:r>
            <w:r w:rsidR="00616E0C">
              <w:rPr>
                <w:noProof/>
                <w:webHidden/>
              </w:rPr>
            </w:r>
            <w:r w:rsidR="00616E0C">
              <w:rPr>
                <w:noProof/>
                <w:webHidden/>
              </w:rPr>
              <w:fldChar w:fldCharType="separate"/>
            </w:r>
            <w:r w:rsidR="005C47ED">
              <w:rPr>
                <w:noProof/>
                <w:webHidden/>
              </w:rPr>
              <w:t>38</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3" w:history="1">
            <w:r w:rsidR="00616E0C" w:rsidRPr="00F656C3">
              <w:rPr>
                <w:rStyle w:val="Hipervnculo"/>
                <w:b/>
                <w:noProof/>
              </w:rPr>
              <w:t>3.4.5.2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_Toc391565023 \h </w:instrText>
            </w:r>
            <w:r w:rsidR="00616E0C">
              <w:rPr>
                <w:noProof/>
                <w:webHidden/>
              </w:rPr>
            </w:r>
            <w:r w:rsidR="00616E0C">
              <w:rPr>
                <w:noProof/>
                <w:webHidden/>
              </w:rPr>
              <w:fldChar w:fldCharType="separate"/>
            </w:r>
            <w:r w:rsidR="005C47ED">
              <w:rPr>
                <w:noProof/>
                <w:webHidden/>
              </w:rPr>
              <w:t>38</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24" w:history="1">
            <w:r w:rsidR="00616E0C" w:rsidRPr="00F656C3">
              <w:rPr>
                <w:rStyle w:val="Hipervnculo"/>
                <w:b/>
                <w:noProof/>
              </w:rPr>
              <w:t>3.4.6</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INTERFONÍA</w:t>
            </w:r>
            <w:r w:rsidR="00616E0C">
              <w:rPr>
                <w:noProof/>
                <w:webHidden/>
              </w:rPr>
              <w:tab/>
            </w:r>
            <w:r w:rsidR="00616E0C">
              <w:rPr>
                <w:noProof/>
                <w:webHidden/>
              </w:rPr>
              <w:fldChar w:fldCharType="begin"/>
            </w:r>
            <w:r w:rsidR="00616E0C">
              <w:rPr>
                <w:noProof/>
                <w:webHidden/>
              </w:rPr>
              <w:instrText xml:space="preserve"> PAGEREF _Toc391565024 \h </w:instrText>
            </w:r>
            <w:r w:rsidR="00616E0C">
              <w:rPr>
                <w:noProof/>
                <w:webHidden/>
              </w:rPr>
            </w:r>
            <w:r w:rsidR="00616E0C">
              <w:rPr>
                <w:noProof/>
                <w:webHidden/>
              </w:rPr>
              <w:fldChar w:fldCharType="separate"/>
            </w:r>
            <w:r w:rsidR="005C47ED">
              <w:rPr>
                <w:noProof/>
                <w:webHidden/>
              </w:rPr>
              <w:t>39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5" w:history="1">
            <w:r w:rsidR="00616E0C" w:rsidRPr="00F656C3">
              <w:rPr>
                <w:rStyle w:val="Hipervnculo"/>
                <w:b/>
                <w:noProof/>
              </w:rPr>
              <w:t>3.4.6.1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_Toc391565025 \h </w:instrText>
            </w:r>
            <w:r w:rsidR="00616E0C">
              <w:rPr>
                <w:noProof/>
                <w:webHidden/>
              </w:rPr>
            </w:r>
            <w:r w:rsidR="00616E0C">
              <w:rPr>
                <w:noProof/>
                <w:webHidden/>
              </w:rPr>
              <w:fldChar w:fldCharType="separate"/>
            </w:r>
            <w:r w:rsidR="005C47ED">
              <w:rPr>
                <w:noProof/>
                <w:webHidden/>
              </w:rPr>
              <w:t>39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6" w:history="1">
            <w:r w:rsidR="00616E0C" w:rsidRPr="00F656C3">
              <w:rPr>
                <w:rStyle w:val="Hipervnculo"/>
                <w:b/>
                <w:noProof/>
              </w:rPr>
              <w:t>3.4.6.2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_Toc391565026 \h </w:instrText>
            </w:r>
            <w:r w:rsidR="00616E0C">
              <w:rPr>
                <w:noProof/>
                <w:webHidden/>
              </w:rPr>
            </w:r>
            <w:r w:rsidR="00616E0C">
              <w:rPr>
                <w:noProof/>
                <w:webHidden/>
              </w:rPr>
              <w:fldChar w:fldCharType="separate"/>
            </w:r>
            <w:r w:rsidR="005C47ED">
              <w:rPr>
                <w:noProof/>
                <w:webHidden/>
              </w:rPr>
              <w:t>40</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27" w:history="1">
            <w:r w:rsidR="00616E0C" w:rsidRPr="00F656C3">
              <w:rPr>
                <w:rStyle w:val="Hipervnculo"/>
                <w:b/>
                <w:noProof/>
              </w:rPr>
              <w:t>3.4.7</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SONORIZACIÓN Y VOCEO</w:t>
            </w:r>
            <w:r w:rsidR="00616E0C">
              <w:rPr>
                <w:noProof/>
                <w:webHidden/>
              </w:rPr>
              <w:tab/>
            </w:r>
            <w:r w:rsidR="00616E0C">
              <w:rPr>
                <w:noProof/>
                <w:webHidden/>
              </w:rPr>
              <w:fldChar w:fldCharType="begin"/>
            </w:r>
            <w:r w:rsidR="00616E0C">
              <w:rPr>
                <w:noProof/>
                <w:webHidden/>
              </w:rPr>
              <w:instrText xml:space="preserve"> PAGEREF _Toc391565027 \h </w:instrText>
            </w:r>
            <w:r w:rsidR="00616E0C">
              <w:rPr>
                <w:noProof/>
                <w:webHidden/>
              </w:rPr>
            </w:r>
            <w:r w:rsidR="00616E0C">
              <w:rPr>
                <w:noProof/>
                <w:webHidden/>
              </w:rPr>
              <w:fldChar w:fldCharType="separate"/>
            </w:r>
            <w:r w:rsidR="005C47ED">
              <w:rPr>
                <w:noProof/>
                <w:webHidden/>
              </w:rPr>
              <w:t>41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8" w:history="1">
            <w:r w:rsidR="00616E0C" w:rsidRPr="00F656C3">
              <w:rPr>
                <w:rStyle w:val="Hipervnculo"/>
                <w:b/>
                <w:noProof/>
              </w:rPr>
              <w:t>3.4.7.1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_Toc391565028 \h </w:instrText>
            </w:r>
            <w:r w:rsidR="00616E0C">
              <w:rPr>
                <w:noProof/>
                <w:webHidden/>
              </w:rPr>
            </w:r>
            <w:r w:rsidR="00616E0C">
              <w:rPr>
                <w:noProof/>
                <w:webHidden/>
              </w:rPr>
              <w:fldChar w:fldCharType="separate"/>
            </w:r>
            <w:r w:rsidR="005C47ED">
              <w:rPr>
                <w:noProof/>
                <w:webHidden/>
              </w:rPr>
              <w:t>41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29" w:history="1">
            <w:r w:rsidR="00616E0C" w:rsidRPr="00F656C3">
              <w:rPr>
                <w:rStyle w:val="Hipervnculo"/>
                <w:b/>
                <w:noProof/>
              </w:rPr>
              <w:t>3.4.7.2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_Toc391565029 \h </w:instrText>
            </w:r>
            <w:r w:rsidR="00616E0C">
              <w:rPr>
                <w:noProof/>
                <w:webHidden/>
              </w:rPr>
            </w:r>
            <w:r w:rsidR="00616E0C">
              <w:rPr>
                <w:noProof/>
                <w:webHidden/>
              </w:rPr>
              <w:fldChar w:fldCharType="separate"/>
            </w:r>
            <w:r w:rsidR="005C47ED">
              <w:rPr>
                <w:noProof/>
                <w:webHidden/>
              </w:rPr>
              <w:t>42</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30" w:history="1">
            <w:r w:rsidR="00616E0C" w:rsidRPr="00F656C3">
              <w:rPr>
                <w:rStyle w:val="Hipervnculo"/>
                <w:b/>
                <w:noProof/>
              </w:rPr>
              <w:t>3.4.8</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TELEINDICADORES</w:t>
            </w:r>
            <w:r w:rsidR="00616E0C">
              <w:rPr>
                <w:noProof/>
                <w:webHidden/>
              </w:rPr>
              <w:tab/>
            </w:r>
            <w:r w:rsidR="00616E0C">
              <w:rPr>
                <w:noProof/>
                <w:webHidden/>
              </w:rPr>
              <w:fldChar w:fldCharType="begin"/>
            </w:r>
            <w:r w:rsidR="00616E0C">
              <w:rPr>
                <w:noProof/>
                <w:webHidden/>
              </w:rPr>
              <w:instrText xml:space="preserve"> PAGEREF _Toc391565030 \h </w:instrText>
            </w:r>
            <w:r w:rsidR="00616E0C">
              <w:rPr>
                <w:noProof/>
                <w:webHidden/>
              </w:rPr>
            </w:r>
            <w:r w:rsidR="00616E0C">
              <w:rPr>
                <w:noProof/>
                <w:webHidden/>
              </w:rPr>
              <w:fldChar w:fldCharType="separate"/>
            </w:r>
            <w:r w:rsidR="005C47ED">
              <w:rPr>
                <w:noProof/>
                <w:webHidden/>
              </w:rPr>
              <w:t>44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31" w:history="1">
            <w:r w:rsidR="00616E0C" w:rsidRPr="00F656C3">
              <w:rPr>
                <w:rStyle w:val="Hipervnculo"/>
                <w:b/>
                <w:noProof/>
              </w:rPr>
              <w:t>3.4.8.1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_Toc391565031 \h </w:instrText>
            </w:r>
            <w:r w:rsidR="00616E0C">
              <w:rPr>
                <w:noProof/>
                <w:webHidden/>
              </w:rPr>
            </w:r>
            <w:r w:rsidR="00616E0C">
              <w:rPr>
                <w:noProof/>
                <w:webHidden/>
              </w:rPr>
              <w:fldChar w:fldCharType="separate"/>
            </w:r>
            <w:r w:rsidR="005C47ED">
              <w:rPr>
                <w:noProof/>
                <w:webHidden/>
              </w:rPr>
              <w:t>44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32" w:history="1">
            <w:r w:rsidR="00616E0C" w:rsidRPr="00F656C3">
              <w:rPr>
                <w:rStyle w:val="Hipervnculo"/>
                <w:b/>
                <w:noProof/>
              </w:rPr>
              <w:t>3.4.8.2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_Toc391565032 \h </w:instrText>
            </w:r>
            <w:r w:rsidR="00616E0C">
              <w:rPr>
                <w:noProof/>
                <w:webHidden/>
              </w:rPr>
            </w:r>
            <w:r w:rsidR="00616E0C">
              <w:rPr>
                <w:noProof/>
                <w:webHidden/>
              </w:rPr>
              <w:fldChar w:fldCharType="separate"/>
            </w:r>
            <w:r w:rsidR="005C47ED">
              <w:rPr>
                <w:noProof/>
                <w:webHidden/>
              </w:rPr>
              <w:t>45</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33" w:history="1">
            <w:r w:rsidR="00616E0C" w:rsidRPr="00F656C3">
              <w:rPr>
                <w:rStyle w:val="Hipervnculo"/>
                <w:b/>
                <w:noProof/>
              </w:rPr>
              <w:t>3.4.9</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RED DE DATOS MULTISERVICIO</w:t>
            </w:r>
            <w:r w:rsidR="00616E0C">
              <w:rPr>
                <w:noProof/>
                <w:webHidden/>
              </w:rPr>
              <w:tab/>
            </w:r>
            <w:r w:rsidR="00616E0C">
              <w:rPr>
                <w:noProof/>
                <w:webHidden/>
              </w:rPr>
              <w:fldChar w:fldCharType="begin"/>
            </w:r>
            <w:r w:rsidR="00616E0C">
              <w:rPr>
                <w:noProof/>
                <w:webHidden/>
              </w:rPr>
              <w:instrText xml:space="preserve"> PAGEREF _Toc391565033 \h </w:instrText>
            </w:r>
            <w:r w:rsidR="00616E0C">
              <w:rPr>
                <w:noProof/>
                <w:webHidden/>
              </w:rPr>
            </w:r>
            <w:r w:rsidR="00616E0C">
              <w:rPr>
                <w:noProof/>
                <w:webHidden/>
              </w:rPr>
              <w:fldChar w:fldCharType="separate"/>
            </w:r>
            <w:r w:rsidR="005C47ED">
              <w:rPr>
                <w:noProof/>
                <w:webHidden/>
              </w:rPr>
              <w:t>46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34" w:history="1">
            <w:r w:rsidR="00616E0C" w:rsidRPr="00F656C3">
              <w:rPr>
                <w:rStyle w:val="Hipervnculo"/>
                <w:b/>
                <w:noProof/>
              </w:rPr>
              <w:t>3.4.9.1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_Toc391565034 \h </w:instrText>
            </w:r>
            <w:r w:rsidR="00616E0C">
              <w:rPr>
                <w:noProof/>
                <w:webHidden/>
              </w:rPr>
            </w:r>
            <w:r w:rsidR="00616E0C">
              <w:rPr>
                <w:noProof/>
                <w:webHidden/>
              </w:rPr>
              <w:fldChar w:fldCharType="separate"/>
            </w:r>
            <w:r w:rsidR="005C47ED">
              <w:rPr>
                <w:noProof/>
                <w:webHidden/>
              </w:rPr>
              <w:t>46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35" w:history="1">
            <w:r w:rsidR="00616E0C" w:rsidRPr="00F656C3">
              <w:rPr>
                <w:rStyle w:val="Hipervnculo"/>
                <w:b/>
                <w:noProof/>
              </w:rPr>
              <w:t>3.4.9.2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_Toc391565035 \h </w:instrText>
            </w:r>
            <w:r w:rsidR="00616E0C">
              <w:rPr>
                <w:noProof/>
                <w:webHidden/>
              </w:rPr>
            </w:r>
            <w:r w:rsidR="00616E0C">
              <w:rPr>
                <w:noProof/>
                <w:webHidden/>
              </w:rPr>
              <w:fldChar w:fldCharType="separate"/>
            </w:r>
            <w:r w:rsidR="005C47ED">
              <w:rPr>
                <w:noProof/>
                <w:webHidden/>
              </w:rPr>
              <w:t>47</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36" w:history="1">
            <w:r w:rsidR="00616E0C" w:rsidRPr="00F656C3">
              <w:rPr>
                <w:rStyle w:val="Hipervnculo"/>
                <w:b/>
                <w:noProof/>
              </w:rPr>
              <w:t>3.4.10</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RED DE NIVEL FÍSICO</w:t>
            </w:r>
            <w:r w:rsidR="00616E0C">
              <w:rPr>
                <w:noProof/>
                <w:webHidden/>
              </w:rPr>
              <w:tab/>
            </w:r>
            <w:r w:rsidR="00616E0C">
              <w:rPr>
                <w:noProof/>
                <w:webHidden/>
              </w:rPr>
              <w:fldChar w:fldCharType="begin"/>
            </w:r>
            <w:r w:rsidR="00616E0C">
              <w:rPr>
                <w:noProof/>
                <w:webHidden/>
              </w:rPr>
              <w:instrText xml:space="preserve"> PAGEREF _Toc391565036 \h </w:instrText>
            </w:r>
            <w:r w:rsidR="00616E0C">
              <w:rPr>
                <w:noProof/>
                <w:webHidden/>
              </w:rPr>
            </w:r>
            <w:r w:rsidR="00616E0C">
              <w:rPr>
                <w:noProof/>
                <w:webHidden/>
              </w:rPr>
              <w:fldChar w:fldCharType="separate"/>
            </w:r>
            <w:r w:rsidR="005C47ED">
              <w:rPr>
                <w:noProof/>
                <w:webHidden/>
              </w:rPr>
              <w:t>48</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37" w:history="1">
            <w:r w:rsidR="00616E0C" w:rsidRPr="00F656C3">
              <w:rPr>
                <w:rStyle w:val="Hipervnculo"/>
                <w:b/>
                <w:noProof/>
              </w:rPr>
              <w:t>3.4.10.1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_Toc391565037 \h </w:instrText>
            </w:r>
            <w:r w:rsidR="00616E0C">
              <w:rPr>
                <w:noProof/>
                <w:webHidden/>
              </w:rPr>
            </w:r>
            <w:r w:rsidR="00616E0C">
              <w:rPr>
                <w:noProof/>
                <w:webHidden/>
              </w:rPr>
              <w:fldChar w:fldCharType="separate"/>
            </w:r>
            <w:r w:rsidR="005C47ED">
              <w:rPr>
                <w:noProof/>
                <w:webHidden/>
              </w:rPr>
              <w:t>48</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38" w:history="1">
            <w:r w:rsidR="00616E0C" w:rsidRPr="00F656C3">
              <w:rPr>
                <w:rStyle w:val="Hipervnculo"/>
                <w:b/>
                <w:noProof/>
              </w:rPr>
              <w:t>3.4.10.2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_Toc391565038 \h </w:instrText>
            </w:r>
            <w:r w:rsidR="00616E0C">
              <w:rPr>
                <w:noProof/>
                <w:webHidden/>
              </w:rPr>
            </w:r>
            <w:r w:rsidR="00616E0C">
              <w:rPr>
                <w:noProof/>
                <w:webHidden/>
              </w:rPr>
              <w:fldChar w:fldCharType="separate"/>
            </w:r>
            <w:r w:rsidR="005C47ED">
              <w:rPr>
                <w:noProof/>
                <w:webHidden/>
              </w:rPr>
              <w:t>49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39" w:history="1">
            <w:r w:rsidR="00616E0C" w:rsidRPr="00F656C3">
              <w:rPr>
                <w:rStyle w:val="Hipervnculo"/>
                <w:b/>
                <w:noProof/>
              </w:rPr>
              <w:t>3.4.11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CRONOMETRÍA</w:t>
            </w:r>
            <w:r w:rsidR="00616E0C">
              <w:rPr>
                <w:noProof/>
                <w:webHidden/>
              </w:rPr>
              <w:tab/>
            </w:r>
            <w:r w:rsidR="00616E0C">
              <w:rPr>
                <w:noProof/>
                <w:webHidden/>
              </w:rPr>
              <w:fldChar w:fldCharType="begin"/>
            </w:r>
            <w:r w:rsidR="00616E0C">
              <w:rPr>
                <w:noProof/>
                <w:webHidden/>
              </w:rPr>
              <w:instrText xml:space="preserve"> PAGEREF _Toc391565039 \h </w:instrText>
            </w:r>
            <w:r w:rsidR="00616E0C">
              <w:rPr>
                <w:noProof/>
                <w:webHidden/>
              </w:rPr>
            </w:r>
            <w:r w:rsidR="00616E0C">
              <w:rPr>
                <w:noProof/>
                <w:webHidden/>
              </w:rPr>
              <w:fldChar w:fldCharType="separate"/>
            </w:r>
            <w:r w:rsidR="005C47ED">
              <w:rPr>
                <w:noProof/>
                <w:webHidden/>
              </w:rPr>
              <w:t>50</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0" w:history="1">
            <w:r w:rsidR="00616E0C" w:rsidRPr="00F656C3">
              <w:rPr>
                <w:rStyle w:val="Hipervnculo"/>
                <w:b/>
                <w:noProof/>
              </w:rPr>
              <w:t>3.4.11.1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_Toc391565040 \h </w:instrText>
            </w:r>
            <w:r w:rsidR="00616E0C">
              <w:rPr>
                <w:noProof/>
                <w:webHidden/>
              </w:rPr>
            </w:r>
            <w:r w:rsidR="00616E0C">
              <w:rPr>
                <w:noProof/>
                <w:webHidden/>
              </w:rPr>
              <w:fldChar w:fldCharType="separate"/>
            </w:r>
            <w:r w:rsidR="005C47ED">
              <w:rPr>
                <w:noProof/>
                <w:webHidden/>
              </w:rPr>
              <w:t>50</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1" w:history="1">
            <w:r w:rsidR="00616E0C" w:rsidRPr="00F656C3">
              <w:rPr>
                <w:rStyle w:val="Hipervnculo"/>
                <w:b/>
                <w:noProof/>
              </w:rPr>
              <w:t>3.4.11.2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_Toc391565041 \h </w:instrText>
            </w:r>
            <w:r w:rsidR="00616E0C">
              <w:rPr>
                <w:noProof/>
                <w:webHidden/>
              </w:rPr>
            </w:r>
            <w:r w:rsidR="00616E0C">
              <w:rPr>
                <w:noProof/>
                <w:webHidden/>
              </w:rPr>
              <w:fldChar w:fldCharType="separate"/>
            </w:r>
            <w:r w:rsidR="005C47ED">
              <w:rPr>
                <w:noProof/>
                <w:webHidden/>
              </w:rPr>
              <w:t>51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42" w:history="1">
            <w:r w:rsidR="00616E0C" w:rsidRPr="00F656C3">
              <w:rPr>
                <w:rStyle w:val="Hipervnculo"/>
                <w:b/>
                <w:noProof/>
              </w:rPr>
              <w:t>3.4.12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BITÁCORA Y GESTOR MAESTRO</w:t>
            </w:r>
            <w:r w:rsidR="00616E0C">
              <w:rPr>
                <w:noProof/>
                <w:webHidden/>
              </w:rPr>
              <w:tab/>
            </w:r>
            <w:r w:rsidR="00616E0C">
              <w:rPr>
                <w:noProof/>
                <w:webHidden/>
              </w:rPr>
              <w:fldChar w:fldCharType="begin"/>
            </w:r>
            <w:r w:rsidR="00616E0C">
              <w:rPr>
                <w:noProof/>
                <w:webHidden/>
              </w:rPr>
              <w:instrText xml:space="preserve"> PAGEREF _Toc391565042 \h </w:instrText>
            </w:r>
            <w:r w:rsidR="00616E0C">
              <w:rPr>
                <w:noProof/>
                <w:webHidden/>
              </w:rPr>
            </w:r>
            <w:r w:rsidR="00616E0C">
              <w:rPr>
                <w:noProof/>
                <w:webHidden/>
              </w:rPr>
              <w:fldChar w:fldCharType="separate"/>
            </w:r>
            <w:r w:rsidR="005C47ED">
              <w:rPr>
                <w:noProof/>
                <w:webHidden/>
              </w:rPr>
              <w:t>52</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3" w:history="1">
            <w:r w:rsidR="00616E0C" w:rsidRPr="00F656C3">
              <w:rPr>
                <w:rStyle w:val="Hipervnculo"/>
                <w:b/>
                <w:noProof/>
              </w:rPr>
              <w:t>3.4.12.1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_Toc391565043 \h </w:instrText>
            </w:r>
            <w:r w:rsidR="00616E0C">
              <w:rPr>
                <w:noProof/>
                <w:webHidden/>
              </w:rPr>
            </w:r>
            <w:r w:rsidR="00616E0C">
              <w:rPr>
                <w:noProof/>
                <w:webHidden/>
              </w:rPr>
              <w:fldChar w:fldCharType="separate"/>
            </w:r>
            <w:r w:rsidR="005C47ED">
              <w:rPr>
                <w:noProof/>
                <w:webHidden/>
              </w:rPr>
              <w:t>52</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4" w:history="1">
            <w:r w:rsidR="00616E0C" w:rsidRPr="00F656C3">
              <w:rPr>
                <w:rStyle w:val="Hipervnculo"/>
                <w:b/>
                <w:noProof/>
              </w:rPr>
              <w:t>3.4.12.2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_Toc391565044 \h </w:instrText>
            </w:r>
            <w:r w:rsidR="00616E0C">
              <w:rPr>
                <w:noProof/>
                <w:webHidden/>
              </w:rPr>
            </w:r>
            <w:r w:rsidR="00616E0C">
              <w:rPr>
                <w:noProof/>
                <w:webHidden/>
              </w:rPr>
              <w:fldChar w:fldCharType="separate"/>
            </w:r>
            <w:r w:rsidR="005C47ED">
              <w:rPr>
                <w:noProof/>
                <w:webHidden/>
              </w:rPr>
              <w:t>53</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45" w:history="1">
            <w:r w:rsidR="00616E0C" w:rsidRPr="00F656C3">
              <w:rPr>
                <w:rStyle w:val="Hipervnculo"/>
                <w:b/>
                <w:noProof/>
              </w:rPr>
              <w:t>3.4.13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PEAJE</w:t>
            </w:r>
            <w:r w:rsidR="00616E0C">
              <w:rPr>
                <w:noProof/>
                <w:webHidden/>
              </w:rPr>
              <w:tab/>
            </w:r>
            <w:r w:rsidR="00616E0C">
              <w:rPr>
                <w:noProof/>
                <w:webHidden/>
              </w:rPr>
              <w:fldChar w:fldCharType="begin"/>
            </w:r>
            <w:r w:rsidR="00616E0C">
              <w:rPr>
                <w:noProof/>
                <w:webHidden/>
              </w:rPr>
              <w:instrText xml:space="preserve"> PAGEREF _Toc391565045 \h </w:instrText>
            </w:r>
            <w:r w:rsidR="00616E0C">
              <w:rPr>
                <w:noProof/>
                <w:webHidden/>
              </w:rPr>
            </w:r>
            <w:r w:rsidR="00616E0C">
              <w:rPr>
                <w:noProof/>
                <w:webHidden/>
              </w:rPr>
              <w:fldChar w:fldCharType="separate"/>
            </w:r>
            <w:r w:rsidR="005C47ED">
              <w:rPr>
                <w:noProof/>
                <w:webHidden/>
              </w:rPr>
              <w:t>53</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6" w:history="1">
            <w:r w:rsidR="00616E0C" w:rsidRPr="00F656C3">
              <w:rPr>
                <w:rStyle w:val="Hipervnculo"/>
                <w:b/>
                <w:noProof/>
              </w:rPr>
              <w:t>3.4.13.1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_Toc391565046 \h </w:instrText>
            </w:r>
            <w:r w:rsidR="00616E0C">
              <w:rPr>
                <w:noProof/>
                <w:webHidden/>
              </w:rPr>
            </w:r>
            <w:r w:rsidR="00616E0C">
              <w:rPr>
                <w:noProof/>
                <w:webHidden/>
              </w:rPr>
              <w:fldChar w:fldCharType="separate"/>
            </w:r>
            <w:r w:rsidR="005C47ED">
              <w:rPr>
                <w:noProof/>
                <w:webHidden/>
              </w:rPr>
              <w:t>53</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7" w:history="1">
            <w:r w:rsidR="00616E0C" w:rsidRPr="00F656C3">
              <w:rPr>
                <w:rStyle w:val="Hipervnculo"/>
                <w:b/>
                <w:noProof/>
              </w:rPr>
              <w:t>3.4.13.2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_Toc391565047 \h </w:instrText>
            </w:r>
            <w:r w:rsidR="00616E0C">
              <w:rPr>
                <w:noProof/>
                <w:webHidden/>
              </w:rPr>
            </w:r>
            <w:r w:rsidR="00616E0C">
              <w:rPr>
                <w:noProof/>
                <w:webHidden/>
              </w:rPr>
              <w:fldChar w:fldCharType="separate"/>
            </w:r>
            <w:r w:rsidR="005C47ED">
              <w:rPr>
                <w:noProof/>
                <w:webHidden/>
              </w:rPr>
              <w:t>54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48" w:history="1">
            <w:r w:rsidR="00616E0C" w:rsidRPr="00F656C3">
              <w:rPr>
                <w:rStyle w:val="Hipervnculo"/>
                <w:b/>
                <w:noProof/>
              </w:rPr>
              <w:t>3.4.14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CONTROL DE ACCESO A ÁREAS RESTRINGIDAS</w:t>
            </w:r>
            <w:r w:rsidR="00616E0C">
              <w:rPr>
                <w:noProof/>
                <w:webHidden/>
              </w:rPr>
              <w:tab/>
            </w:r>
            <w:r w:rsidR="00616E0C">
              <w:rPr>
                <w:noProof/>
                <w:webHidden/>
              </w:rPr>
              <w:fldChar w:fldCharType="begin"/>
            </w:r>
            <w:r w:rsidR="00616E0C">
              <w:rPr>
                <w:noProof/>
                <w:webHidden/>
              </w:rPr>
              <w:instrText xml:space="preserve"> PAGEREF _Toc391565048 \h </w:instrText>
            </w:r>
            <w:r w:rsidR="00616E0C">
              <w:rPr>
                <w:noProof/>
                <w:webHidden/>
              </w:rPr>
            </w:r>
            <w:r w:rsidR="00616E0C">
              <w:rPr>
                <w:noProof/>
                <w:webHidden/>
              </w:rPr>
              <w:fldChar w:fldCharType="separate"/>
            </w:r>
            <w:r w:rsidR="005C47ED">
              <w:rPr>
                <w:noProof/>
                <w:webHidden/>
              </w:rPr>
              <w:t>55</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49" w:history="1">
            <w:r w:rsidR="00616E0C" w:rsidRPr="00F656C3">
              <w:rPr>
                <w:rStyle w:val="Hipervnculo"/>
                <w:b/>
                <w:noProof/>
              </w:rPr>
              <w:t>3.4.14.1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_Toc391565049 \h </w:instrText>
            </w:r>
            <w:r w:rsidR="00616E0C">
              <w:rPr>
                <w:noProof/>
                <w:webHidden/>
              </w:rPr>
            </w:r>
            <w:r w:rsidR="00616E0C">
              <w:rPr>
                <w:noProof/>
                <w:webHidden/>
              </w:rPr>
              <w:fldChar w:fldCharType="separate"/>
            </w:r>
            <w:r w:rsidR="005C47ED">
              <w:rPr>
                <w:noProof/>
                <w:webHidden/>
              </w:rPr>
              <w:t>55</w:t>
            </w:r>
            <w:r w:rsidR="00616E0C">
              <w:rPr>
                <w:noProof/>
                <w:webHidden/>
              </w:rPr>
              <w:fldChar w:fldCharType="end"/>
            </w:r>
          </w:hyperlink>
        </w:p>
        <w:p w:rsidR="00616E0C" w:rsidRDefault="00A404FB">
          <w:pPr>
            <w:pStyle w:val="TDC3"/>
            <w:tabs>
              <w:tab w:val="left" w:pos="1540"/>
              <w:tab w:val="right" w:leader="dot" w:pos="8830"/>
            </w:tabs>
            <w:rPr>
              <w:rFonts w:asciiTheme="minorHAnsi" w:eastAsiaTheme="minorEastAsia" w:hAnsiTheme="minorHAnsi" w:cstheme="minorBidi"/>
              <w:noProof/>
              <w:sz w:val="22"/>
              <w:szCs w:val="22"/>
              <w:lang w:val="es-MX" w:eastAsia="es-MX"/>
            </w:rPr>
          </w:pPr>
          <w:hyperlink w:anchor="_Toc391565050" w:history="1">
            <w:r w:rsidR="00616E0C" w:rsidRPr="00F656C3">
              <w:rPr>
                <w:rStyle w:val="Hipervnculo"/>
                <w:b/>
                <w:noProof/>
              </w:rPr>
              <w:t>3.4.14.2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_Toc391565050 \h </w:instrText>
            </w:r>
            <w:r w:rsidR="00616E0C">
              <w:rPr>
                <w:noProof/>
                <w:webHidden/>
              </w:rPr>
            </w:r>
            <w:r w:rsidR="00616E0C">
              <w:rPr>
                <w:noProof/>
                <w:webHidden/>
              </w:rPr>
              <w:fldChar w:fldCharType="separate"/>
            </w:r>
            <w:r w:rsidR="005C47ED">
              <w:rPr>
                <w:noProof/>
                <w:webHidden/>
              </w:rPr>
              <w:t>56</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51" w:history="1">
            <w:r w:rsidR="00616E0C" w:rsidRPr="00F656C3">
              <w:rPr>
                <w:rStyle w:val="Hipervnculo"/>
                <w:noProof/>
              </w:rPr>
              <w:t>3.5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CENTRO DE CONTROL</w:t>
            </w:r>
            <w:r w:rsidR="00616E0C">
              <w:rPr>
                <w:noProof/>
                <w:webHidden/>
              </w:rPr>
              <w:tab/>
            </w:r>
            <w:r w:rsidR="00616E0C">
              <w:rPr>
                <w:noProof/>
                <w:webHidden/>
              </w:rPr>
              <w:fldChar w:fldCharType="begin"/>
            </w:r>
            <w:r w:rsidR="00616E0C">
              <w:rPr>
                <w:noProof/>
                <w:webHidden/>
              </w:rPr>
              <w:instrText xml:space="preserve"> PAGEREF _Toc391565051 \h </w:instrText>
            </w:r>
            <w:r w:rsidR="00616E0C">
              <w:rPr>
                <w:noProof/>
                <w:webHidden/>
              </w:rPr>
            </w:r>
            <w:r w:rsidR="00616E0C">
              <w:rPr>
                <w:noProof/>
                <w:webHidden/>
              </w:rPr>
              <w:fldChar w:fldCharType="separate"/>
            </w:r>
            <w:r w:rsidR="005C47ED">
              <w:rPr>
                <w:noProof/>
                <w:webHidden/>
              </w:rPr>
              <w:t>58</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52" w:history="1">
            <w:r w:rsidR="00616E0C" w:rsidRPr="00F656C3">
              <w:rPr>
                <w:rStyle w:val="Hipervnculo"/>
                <w:b/>
                <w:noProof/>
              </w:rPr>
              <w:t>3.5.1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_Toc391565052 \h </w:instrText>
            </w:r>
            <w:r w:rsidR="00616E0C">
              <w:rPr>
                <w:noProof/>
                <w:webHidden/>
              </w:rPr>
            </w:r>
            <w:r w:rsidR="00616E0C">
              <w:rPr>
                <w:noProof/>
                <w:webHidden/>
              </w:rPr>
              <w:fldChar w:fldCharType="separate"/>
            </w:r>
            <w:r w:rsidR="005C47ED">
              <w:rPr>
                <w:noProof/>
                <w:webHidden/>
              </w:rPr>
              <w:t>58</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53" w:history="1">
            <w:r w:rsidR="00616E0C" w:rsidRPr="00F656C3">
              <w:rPr>
                <w:rStyle w:val="Hipervnculo"/>
                <w:b/>
                <w:noProof/>
              </w:rPr>
              <w:t>3.5.1.1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TELEMANDO DE TRÁFICO (TTR)</w:t>
            </w:r>
            <w:r w:rsidR="00616E0C">
              <w:rPr>
                <w:noProof/>
                <w:webHidden/>
              </w:rPr>
              <w:tab/>
            </w:r>
            <w:r w:rsidR="00616E0C">
              <w:rPr>
                <w:noProof/>
                <w:webHidden/>
              </w:rPr>
              <w:fldChar w:fldCharType="begin"/>
            </w:r>
            <w:r w:rsidR="00616E0C">
              <w:rPr>
                <w:noProof/>
                <w:webHidden/>
              </w:rPr>
              <w:instrText xml:space="preserve"> PAGEREF _Toc391565053 \h </w:instrText>
            </w:r>
            <w:r w:rsidR="00616E0C">
              <w:rPr>
                <w:noProof/>
                <w:webHidden/>
              </w:rPr>
            </w:r>
            <w:r w:rsidR="00616E0C">
              <w:rPr>
                <w:noProof/>
                <w:webHidden/>
              </w:rPr>
              <w:fldChar w:fldCharType="separate"/>
            </w:r>
            <w:r w:rsidR="005C47ED">
              <w:rPr>
                <w:noProof/>
                <w:webHidden/>
              </w:rPr>
              <w:t>59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54" w:history="1">
            <w:r w:rsidR="00616E0C" w:rsidRPr="00F656C3">
              <w:rPr>
                <w:rStyle w:val="Hipervnculo"/>
                <w:b/>
                <w:noProof/>
              </w:rPr>
              <w:t>3.5.1.2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TELEMANDO DE ENERGÍA (TEN)</w:t>
            </w:r>
            <w:r w:rsidR="00616E0C">
              <w:rPr>
                <w:noProof/>
                <w:webHidden/>
              </w:rPr>
              <w:tab/>
            </w:r>
            <w:r w:rsidR="00616E0C">
              <w:rPr>
                <w:noProof/>
                <w:webHidden/>
              </w:rPr>
              <w:fldChar w:fldCharType="begin"/>
            </w:r>
            <w:r w:rsidR="00616E0C">
              <w:rPr>
                <w:noProof/>
                <w:webHidden/>
              </w:rPr>
              <w:instrText xml:space="preserve"> PAGEREF _Toc391565054 \h </w:instrText>
            </w:r>
            <w:r w:rsidR="00616E0C">
              <w:rPr>
                <w:noProof/>
                <w:webHidden/>
              </w:rPr>
            </w:r>
            <w:r w:rsidR="00616E0C">
              <w:rPr>
                <w:noProof/>
                <w:webHidden/>
              </w:rPr>
              <w:fldChar w:fldCharType="separate"/>
            </w:r>
            <w:r w:rsidR="005C47ED">
              <w:rPr>
                <w:noProof/>
                <w:webHidden/>
              </w:rPr>
              <w:t>59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55" w:history="1">
            <w:r w:rsidR="00616E0C" w:rsidRPr="00F656C3">
              <w:rPr>
                <w:rStyle w:val="Hipervnculo"/>
                <w:b/>
                <w:noProof/>
              </w:rPr>
              <w:t>3.5.1.3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TELEMANDO DE ESTACIONES (TES)</w:t>
            </w:r>
            <w:r w:rsidR="00616E0C">
              <w:rPr>
                <w:noProof/>
                <w:webHidden/>
              </w:rPr>
              <w:tab/>
            </w:r>
            <w:r w:rsidR="00616E0C">
              <w:rPr>
                <w:noProof/>
                <w:webHidden/>
              </w:rPr>
              <w:fldChar w:fldCharType="begin"/>
            </w:r>
            <w:r w:rsidR="00616E0C">
              <w:rPr>
                <w:noProof/>
                <w:webHidden/>
              </w:rPr>
              <w:instrText xml:space="preserve"> PAGEREF _Toc391565055 \h </w:instrText>
            </w:r>
            <w:r w:rsidR="00616E0C">
              <w:rPr>
                <w:noProof/>
                <w:webHidden/>
              </w:rPr>
            </w:r>
            <w:r w:rsidR="00616E0C">
              <w:rPr>
                <w:noProof/>
                <w:webHidden/>
              </w:rPr>
              <w:fldChar w:fldCharType="separate"/>
            </w:r>
            <w:r w:rsidR="005C47ED">
              <w:rPr>
                <w:noProof/>
                <w:webHidden/>
              </w:rPr>
              <w:t>59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56" w:history="1">
            <w:r w:rsidR="00616E0C" w:rsidRPr="00F656C3">
              <w:rPr>
                <w:rStyle w:val="Hipervnculo"/>
                <w:b/>
                <w:noProof/>
              </w:rPr>
              <w:t>3.5.1.4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TELEMANDO DE SEGURIDAD (TSG)</w:t>
            </w:r>
            <w:r w:rsidR="00616E0C">
              <w:rPr>
                <w:noProof/>
                <w:webHidden/>
              </w:rPr>
              <w:tab/>
            </w:r>
            <w:r w:rsidR="00616E0C">
              <w:rPr>
                <w:noProof/>
                <w:webHidden/>
              </w:rPr>
              <w:fldChar w:fldCharType="begin"/>
            </w:r>
            <w:r w:rsidR="00616E0C">
              <w:rPr>
                <w:noProof/>
                <w:webHidden/>
              </w:rPr>
              <w:instrText xml:space="preserve"> PAGEREF _Toc391565056 \h </w:instrText>
            </w:r>
            <w:r w:rsidR="00616E0C">
              <w:rPr>
                <w:noProof/>
                <w:webHidden/>
              </w:rPr>
            </w:r>
            <w:r w:rsidR="00616E0C">
              <w:rPr>
                <w:noProof/>
                <w:webHidden/>
              </w:rPr>
              <w:fldChar w:fldCharType="separate"/>
            </w:r>
            <w:r w:rsidR="005C47ED">
              <w:rPr>
                <w:noProof/>
                <w:webHidden/>
              </w:rPr>
              <w:t>59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57" w:history="1">
            <w:r w:rsidR="00616E0C" w:rsidRPr="00F656C3">
              <w:rPr>
                <w:rStyle w:val="Hipervnculo"/>
                <w:b/>
                <w:noProof/>
              </w:rPr>
              <w:t>3.5.1.5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SEGURIDAD DE SISTEMAS (SES)</w:t>
            </w:r>
            <w:r w:rsidR="00616E0C">
              <w:rPr>
                <w:noProof/>
                <w:webHidden/>
              </w:rPr>
              <w:tab/>
            </w:r>
            <w:r w:rsidR="00616E0C">
              <w:rPr>
                <w:noProof/>
                <w:webHidden/>
              </w:rPr>
              <w:fldChar w:fldCharType="begin"/>
            </w:r>
            <w:r w:rsidR="00616E0C">
              <w:rPr>
                <w:noProof/>
                <w:webHidden/>
              </w:rPr>
              <w:instrText xml:space="preserve"> PAGEREF _Toc391565057 \h </w:instrText>
            </w:r>
            <w:r w:rsidR="00616E0C">
              <w:rPr>
                <w:noProof/>
                <w:webHidden/>
              </w:rPr>
            </w:r>
            <w:r w:rsidR="00616E0C">
              <w:rPr>
                <w:noProof/>
                <w:webHidden/>
              </w:rPr>
              <w:fldChar w:fldCharType="separate"/>
            </w:r>
            <w:r w:rsidR="005C47ED">
              <w:rPr>
                <w:noProof/>
                <w:webHidden/>
              </w:rPr>
              <w:t>59</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58" w:history="1">
            <w:r w:rsidR="00616E0C" w:rsidRPr="00F656C3">
              <w:rPr>
                <w:rStyle w:val="Hipervnculo"/>
                <w:b/>
                <w:noProof/>
              </w:rPr>
              <w:t>3.5.2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_Toc391565058 \h </w:instrText>
            </w:r>
            <w:r w:rsidR="00616E0C">
              <w:rPr>
                <w:noProof/>
                <w:webHidden/>
              </w:rPr>
            </w:r>
            <w:r w:rsidR="00616E0C">
              <w:rPr>
                <w:noProof/>
                <w:webHidden/>
              </w:rPr>
              <w:fldChar w:fldCharType="separate"/>
            </w:r>
            <w:r w:rsidR="005C47ED">
              <w:rPr>
                <w:noProof/>
                <w:webHidden/>
              </w:rPr>
              <w:t>60</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59" w:history="1">
            <w:r w:rsidR="00616E0C" w:rsidRPr="00F656C3">
              <w:rPr>
                <w:rStyle w:val="Hipervnculo"/>
                <w:noProof/>
              </w:rPr>
              <w:t>3.6</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SISTEMA DE ENERGÍA</w:t>
            </w:r>
            <w:r w:rsidR="00616E0C">
              <w:rPr>
                <w:noProof/>
                <w:webHidden/>
              </w:rPr>
              <w:tab/>
            </w:r>
            <w:r w:rsidR="00616E0C">
              <w:rPr>
                <w:noProof/>
                <w:webHidden/>
              </w:rPr>
              <w:fldChar w:fldCharType="begin"/>
            </w:r>
            <w:r w:rsidR="00616E0C">
              <w:rPr>
                <w:noProof/>
                <w:webHidden/>
              </w:rPr>
              <w:instrText xml:space="preserve"> PAGEREF _Toc391565059 \h </w:instrText>
            </w:r>
            <w:r w:rsidR="00616E0C">
              <w:rPr>
                <w:noProof/>
                <w:webHidden/>
              </w:rPr>
            </w:r>
            <w:r w:rsidR="00616E0C">
              <w:rPr>
                <w:noProof/>
                <w:webHidden/>
              </w:rPr>
              <w:fldChar w:fldCharType="separate"/>
            </w:r>
            <w:r w:rsidR="005C47ED">
              <w:rPr>
                <w:noProof/>
                <w:webHidden/>
              </w:rPr>
              <w:t>61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0" w:history="1">
            <w:r w:rsidR="00616E0C" w:rsidRPr="00F656C3">
              <w:rPr>
                <w:rStyle w:val="Hipervnculo"/>
                <w:b/>
                <w:noProof/>
              </w:rPr>
              <w:t>3.6.1.1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SUBESTACIONES ELÉCTRICAS DE ALTA TÉNSIÓN –SEAT’S</w:t>
            </w:r>
            <w:r w:rsidR="00616E0C">
              <w:rPr>
                <w:noProof/>
                <w:webHidden/>
              </w:rPr>
              <w:tab/>
            </w:r>
            <w:r w:rsidR="00616E0C">
              <w:rPr>
                <w:noProof/>
                <w:webHidden/>
              </w:rPr>
              <w:fldChar w:fldCharType="begin"/>
            </w:r>
            <w:r w:rsidR="00616E0C">
              <w:rPr>
                <w:noProof/>
                <w:webHidden/>
              </w:rPr>
              <w:instrText xml:space="preserve"> PAGEREF _Toc391565060 \h </w:instrText>
            </w:r>
            <w:r w:rsidR="00616E0C">
              <w:rPr>
                <w:noProof/>
                <w:webHidden/>
              </w:rPr>
            </w:r>
            <w:r w:rsidR="00616E0C">
              <w:rPr>
                <w:noProof/>
                <w:webHidden/>
              </w:rPr>
              <w:fldChar w:fldCharType="separate"/>
            </w:r>
            <w:r w:rsidR="005C47ED">
              <w:rPr>
                <w:noProof/>
                <w:webHidden/>
              </w:rPr>
              <w:t>61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1" w:history="1">
            <w:r w:rsidR="00616E0C" w:rsidRPr="00F656C3">
              <w:rPr>
                <w:rStyle w:val="Hipervnculo"/>
                <w:b/>
                <w:noProof/>
              </w:rPr>
              <w:t>3.6.1.2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_Toc391565061 \h </w:instrText>
            </w:r>
            <w:r w:rsidR="00616E0C">
              <w:rPr>
                <w:noProof/>
                <w:webHidden/>
              </w:rPr>
            </w:r>
            <w:r w:rsidR="00616E0C">
              <w:rPr>
                <w:noProof/>
                <w:webHidden/>
              </w:rPr>
              <w:fldChar w:fldCharType="separate"/>
            </w:r>
            <w:r w:rsidR="005C47ED">
              <w:rPr>
                <w:noProof/>
                <w:webHidden/>
              </w:rPr>
              <w:t>61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2" w:history="1">
            <w:r w:rsidR="00616E0C" w:rsidRPr="00F656C3">
              <w:rPr>
                <w:rStyle w:val="Hipervnculo"/>
                <w:b/>
                <w:noProof/>
              </w:rPr>
              <w:t>3.6.1.3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_Toc391565062 \h </w:instrText>
            </w:r>
            <w:r w:rsidR="00616E0C">
              <w:rPr>
                <w:noProof/>
                <w:webHidden/>
              </w:rPr>
            </w:r>
            <w:r w:rsidR="00616E0C">
              <w:rPr>
                <w:noProof/>
                <w:webHidden/>
              </w:rPr>
              <w:fldChar w:fldCharType="separate"/>
            </w:r>
            <w:r w:rsidR="005C47ED">
              <w:rPr>
                <w:noProof/>
                <w:webHidden/>
              </w:rPr>
              <w:t>63</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3" w:history="1">
            <w:r w:rsidR="00616E0C" w:rsidRPr="00F656C3">
              <w:rPr>
                <w:rStyle w:val="Hipervnculo"/>
                <w:b/>
                <w:noProof/>
              </w:rPr>
              <w:t>3.6.1.4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ANILLOS DE DISTRIBUCIÓN MT A CONSUMIDORES</w:t>
            </w:r>
            <w:r w:rsidR="00616E0C">
              <w:rPr>
                <w:noProof/>
                <w:webHidden/>
              </w:rPr>
              <w:tab/>
            </w:r>
            <w:r w:rsidR="00616E0C">
              <w:rPr>
                <w:noProof/>
                <w:webHidden/>
              </w:rPr>
              <w:fldChar w:fldCharType="begin"/>
            </w:r>
            <w:r w:rsidR="00616E0C">
              <w:rPr>
                <w:noProof/>
                <w:webHidden/>
              </w:rPr>
              <w:instrText xml:space="preserve"> PAGEREF _Toc391565063 \h </w:instrText>
            </w:r>
            <w:r w:rsidR="00616E0C">
              <w:rPr>
                <w:noProof/>
                <w:webHidden/>
              </w:rPr>
            </w:r>
            <w:r w:rsidR="00616E0C">
              <w:rPr>
                <w:noProof/>
                <w:webHidden/>
              </w:rPr>
              <w:fldChar w:fldCharType="separate"/>
            </w:r>
            <w:r w:rsidR="005C47ED">
              <w:rPr>
                <w:noProof/>
                <w:webHidden/>
              </w:rPr>
              <w:t>64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4" w:history="1">
            <w:r w:rsidR="00616E0C" w:rsidRPr="00F656C3">
              <w:rPr>
                <w:rStyle w:val="Hipervnculo"/>
                <w:b/>
                <w:noProof/>
              </w:rPr>
              <w:t>3.6.1.5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_Toc391565064 \h </w:instrText>
            </w:r>
            <w:r w:rsidR="00616E0C">
              <w:rPr>
                <w:noProof/>
                <w:webHidden/>
              </w:rPr>
            </w:r>
            <w:r w:rsidR="00616E0C">
              <w:rPr>
                <w:noProof/>
                <w:webHidden/>
              </w:rPr>
              <w:fldChar w:fldCharType="separate"/>
            </w:r>
            <w:r w:rsidR="005C47ED">
              <w:rPr>
                <w:noProof/>
                <w:webHidden/>
              </w:rPr>
              <w:t>64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5" w:history="1">
            <w:r w:rsidR="00616E0C" w:rsidRPr="00F656C3">
              <w:rPr>
                <w:rStyle w:val="Hipervnculo"/>
                <w:b/>
                <w:noProof/>
              </w:rPr>
              <w:t>3.6.1.6</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_Toc391565065 \h </w:instrText>
            </w:r>
            <w:r w:rsidR="00616E0C">
              <w:rPr>
                <w:noProof/>
                <w:webHidden/>
              </w:rPr>
            </w:r>
            <w:r w:rsidR="00616E0C">
              <w:rPr>
                <w:noProof/>
                <w:webHidden/>
              </w:rPr>
              <w:fldChar w:fldCharType="separate"/>
            </w:r>
            <w:r w:rsidR="005C47ED">
              <w:rPr>
                <w:noProof/>
                <w:webHidden/>
              </w:rPr>
              <w:t>65</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66" w:history="1">
            <w:r w:rsidR="00616E0C" w:rsidRPr="00F656C3">
              <w:rPr>
                <w:rStyle w:val="Hipervnculo"/>
                <w:b/>
                <w:noProof/>
              </w:rPr>
              <w:t>3.6.2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SUBESTACIONES DE ALUMBRADO Y FUERZA SAF</w:t>
            </w:r>
            <w:r w:rsidR="00616E0C">
              <w:rPr>
                <w:noProof/>
                <w:webHidden/>
              </w:rPr>
              <w:tab/>
            </w:r>
            <w:r w:rsidR="00616E0C">
              <w:rPr>
                <w:noProof/>
                <w:webHidden/>
              </w:rPr>
              <w:fldChar w:fldCharType="begin"/>
            </w:r>
            <w:r w:rsidR="00616E0C">
              <w:rPr>
                <w:noProof/>
                <w:webHidden/>
              </w:rPr>
              <w:instrText xml:space="preserve"> PAGEREF _Toc391565066 \h </w:instrText>
            </w:r>
            <w:r w:rsidR="00616E0C">
              <w:rPr>
                <w:noProof/>
                <w:webHidden/>
              </w:rPr>
            </w:r>
            <w:r w:rsidR="00616E0C">
              <w:rPr>
                <w:noProof/>
                <w:webHidden/>
              </w:rPr>
              <w:fldChar w:fldCharType="separate"/>
            </w:r>
            <w:r w:rsidR="005C47ED">
              <w:rPr>
                <w:noProof/>
                <w:webHidden/>
              </w:rPr>
              <w:t>66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7" w:history="1">
            <w:r w:rsidR="00616E0C" w:rsidRPr="00F656C3">
              <w:rPr>
                <w:rStyle w:val="Hipervnculo"/>
                <w:b/>
                <w:noProof/>
              </w:rPr>
              <w:t>3.6.2.1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_Toc391565067 \h </w:instrText>
            </w:r>
            <w:r w:rsidR="00616E0C">
              <w:rPr>
                <w:noProof/>
                <w:webHidden/>
              </w:rPr>
            </w:r>
            <w:r w:rsidR="00616E0C">
              <w:rPr>
                <w:noProof/>
                <w:webHidden/>
              </w:rPr>
              <w:fldChar w:fldCharType="separate"/>
            </w:r>
            <w:r w:rsidR="005C47ED">
              <w:rPr>
                <w:noProof/>
                <w:webHidden/>
              </w:rPr>
              <w:t>66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68" w:history="1">
            <w:r w:rsidR="00616E0C" w:rsidRPr="00F656C3">
              <w:rPr>
                <w:rStyle w:val="Hipervnculo"/>
                <w:b/>
                <w:noProof/>
              </w:rPr>
              <w:t>3.6.2.2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_Toc391565068 \h </w:instrText>
            </w:r>
            <w:r w:rsidR="00616E0C">
              <w:rPr>
                <w:noProof/>
                <w:webHidden/>
              </w:rPr>
            </w:r>
            <w:r w:rsidR="00616E0C">
              <w:rPr>
                <w:noProof/>
                <w:webHidden/>
              </w:rPr>
              <w:fldChar w:fldCharType="separate"/>
            </w:r>
            <w:r w:rsidR="005C47ED">
              <w:rPr>
                <w:noProof/>
                <w:webHidden/>
              </w:rPr>
              <w:t>66</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69" w:history="1">
            <w:r w:rsidR="00616E0C" w:rsidRPr="00F656C3">
              <w:rPr>
                <w:rStyle w:val="Hipervnculo"/>
                <w:b/>
                <w:noProof/>
              </w:rPr>
              <w:t>3.6.3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SUBSISTEMA CATENARIA</w:t>
            </w:r>
            <w:r w:rsidR="00616E0C">
              <w:rPr>
                <w:noProof/>
                <w:webHidden/>
              </w:rPr>
              <w:tab/>
            </w:r>
            <w:r w:rsidR="00616E0C">
              <w:rPr>
                <w:noProof/>
                <w:webHidden/>
              </w:rPr>
              <w:fldChar w:fldCharType="begin"/>
            </w:r>
            <w:r w:rsidR="00616E0C">
              <w:rPr>
                <w:noProof/>
                <w:webHidden/>
              </w:rPr>
              <w:instrText xml:space="preserve"> PAGEREF _Toc391565069 \h </w:instrText>
            </w:r>
            <w:r w:rsidR="00616E0C">
              <w:rPr>
                <w:noProof/>
                <w:webHidden/>
              </w:rPr>
            </w:r>
            <w:r w:rsidR="00616E0C">
              <w:rPr>
                <w:noProof/>
                <w:webHidden/>
              </w:rPr>
              <w:fldChar w:fldCharType="separate"/>
            </w:r>
            <w:r w:rsidR="005C47ED">
              <w:rPr>
                <w:noProof/>
                <w:webHidden/>
              </w:rPr>
              <w:t>66</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70" w:history="1">
            <w:r w:rsidR="00616E0C" w:rsidRPr="00F656C3">
              <w:rPr>
                <w:rStyle w:val="Hipervnculo"/>
                <w:b/>
                <w:noProof/>
              </w:rPr>
              <w:t>3.6.3.1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_Toc391565070 \h </w:instrText>
            </w:r>
            <w:r w:rsidR="00616E0C">
              <w:rPr>
                <w:noProof/>
                <w:webHidden/>
              </w:rPr>
            </w:r>
            <w:r w:rsidR="00616E0C">
              <w:rPr>
                <w:noProof/>
                <w:webHidden/>
              </w:rPr>
              <w:fldChar w:fldCharType="separate"/>
            </w:r>
            <w:r w:rsidR="005C47ED">
              <w:rPr>
                <w:noProof/>
                <w:webHidden/>
              </w:rPr>
              <w:t>66</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71" w:history="1">
            <w:r w:rsidR="00616E0C" w:rsidRPr="00F656C3">
              <w:rPr>
                <w:rStyle w:val="Hipervnculo"/>
                <w:b/>
                <w:noProof/>
              </w:rPr>
              <w:t>3.6.4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_Toc391565071 \h </w:instrText>
            </w:r>
            <w:r w:rsidR="00616E0C">
              <w:rPr>
                <w:noProof/>
                <w:webHidden/>
              </w:rPr>
            </w:r>
            <w:r w:rsidR="00616E0C">
              <w:rPr>
                <w:noProof/>
                <w:webHidden/>
              </w:rPr>
              <w:fldChar w:fldCharType="separate"/>
            </w:r>
            <w:r w:rsidR="005C47ED">
              <w:rPr>
                <w:noProof/>
                <w:webHidden/>
              </w:rPr>
              <w:t>67</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72" w:history="1">
            <w:r w:rsidR="00616E0C" w:rsidRPr="00F656C3">
              <w:rPr>
                <w:rStyle w:val="Hipervnculo"/>
                <w:b/>
                <w:noProof/>
              </w:rPr>
              <w:t>3.6.5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SUBSISTEMA TRACCIÓN</w:t>
            </w:r>
            <w:r w:rsidR="00616E0C">
              <w:rPr>
                <w:noProof/>
                <w:webHidden/>
              </w:rPr>
              <w:tab/>
            </w:r>
            <w:r w:rsidR="00616E0C">
              <w:rPr>
                <w:noProof/>
                <w:webHidden/>
              </w:rPr>
              <w:fldChar w:fldCharType="begin"/>
            </w:r>
            <w:r w:rsidR="00616E0C">
              <w:rPr>
                <w:noProof/>
                <w:webHidden/>
              </w:rPr>
              <w:instrText xml:space="preserve"> PAGEREF _Toc391565072 \h </w:instrText>
            </w:r>
            <w:r w:rsidR="00616E0C">
              <w:rPr>
                <w:noProof/>
                <w:webHidden/>
              </w:rPr>
            </w:r>
            <w:r w:rsidR="00616E0C">
              <w:rPr>
                <w:noProof/>
                <w:webHidden/>
              </w:rPr>
              <w:fldChar w:fldCharType="separate"/>
            </w:r>
            <w:r w:rsidR="005C47ED">
              <w:rPr>
                <w:noProof/>
                <w:webHidden/>
              </w:rPr>
              <w:t>69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73" w:history="1">
            <w:r w:rsidR="00616E0C" w:rsidRPr="00F656C3">
              <w:rPr>
                <w:rStyle w:val="Hipervnculo"/>
                <w:b/>
                <w:noProof/>
              </w:rPr>
              <w:t>3.6.5.1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_Toc391565073 \h </w:instrText>
            </w:r>
            <w:r w:rsidR="00616E0C">
              <w:rPr>
                <w:noProof/>
                <w:webHidden/>
              </w:rPr>
            </w:r>
            <w:r w:rsidR="00616E0C">
              <w:rPr>
                <w:noProof/>
                <w:webHidden/>
              </w:rPr>
              <w:fldChar w:fldCharType="separate"/>
            </w:r>
            <w:r w:rsidR="005C47ED">
              <w:rPr>
                <w:noProof/>
                <w:webHidden/>
              </w:rPr>
              <w:t>69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74" w:history="1">
            <w:r w:rsidR="00616E0C" w:rsidRPr="00F656C3">
              <w:rPr>
                <w:rStyle w:val="Hipervnculo"/>
                <w:b/>
                <w:noProof/>
              </w:rPr>
              <w:t>3.6.5.2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_Toc391565074 \h </w:instrText>
            </w:r>
            <w:r w:rsidR="00616E0C">
              <w:rPr>
                <w:noProof/>
                <w:webHidden/>
              </w:rPr>
            </w:r>
            <w:r w:rsidR="00616E0C">
              <w:rPr>
                <w:noProof/>
                <w:webHidden/>
              </w:rPr>
              <w:fldChar w:fldCharType="separate"/>
            </w:r>
            <w:r w:rsidR="005C47ED">
              <w:rPr>
                <w:noProof/>
                <w:webHidden/>
              </w:rPr>
              <w:t>69</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75" w:history="1">
            <w:r w:rsidR="00616E0C" w:rsidRPr="00F656C3">
              <w:rPr>
                <w:rStyle w:val="Hipervnculo"/>
                <w:noProof/>
              </w:rPr>
              <w:t>3.7</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SISTEMAS ELECTROMECÁNICOS DE TÚNEL</w:t>
            </w:r>
            <w:r w:rsidR="00616E0C">
              <w:rPr>
                <w:noProof/>
                <w:webHidden/>
              </w:rPr>
              <w:tab/>
            </w:r>
            <w:r w:rsidR="00616E0C">
              <w:rPr>
                <w:noProof/>
                <w:webHidden/>
              </w:rPr>
              <w:fldChar w:fldCharType="begin"/>
            </w:r>
            <w:r w:rsidR="00616E0C">
              <w:rPr>
                <w:noProof/>
                <w:webHidden/>
              </w:rPr>
              <w:instrText xml:space="preserve"> PAGEREF _Toc391565075 \h </w:instrText>
            </w:r>
            <w:r w:rsidR="00616E0C">
              <w:rPr>
                <w:noProof/>
                <w:webHidden/>
              </w:rPr>
            </w:r>
            <w:r w:rsidR="00616E0C">
              <w:rPr>
                <w:noProof/>
                <w:webHidden/>
              </w:rPr>
              <w:fldChar w:fldCharType="separate"/>
            </w:r>
            <w:r w:rsidR="005C47ED">
              <w:rPr>
                <w:noProof/>
                <w:webHidden/>
              </w:rPr>
              <w:t>70</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76" w:history="1">
            <w:r w:rsidR="00616E0C" w:rsidRPr="00F656C3">
              <w:rPr>
                <w:rStyle w:val="Hipervnculo"/>
                <w:b/>
                <w:noProof/>
              </w:rPr>
              <w:t>3.7.1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SUBSISTEMA VENTILACIÓN (VEN)</w:t>
            </w:r>
            <w:r w:rsidR="00616E0C">
              <w:rPr>
                <w:noProof/>
                <w:webHidden/>
              </w:rPr>
              <w:tab/>
            </w:r>
            <w:r w:rsidR="00616E0C">
              <w:rPr>
                <w:noProof/>
                <w:webHidden/>
              </w:rPr>
              <w:fldChar w:fldCharType="begin"/>
            </w:r>
            <w:r w:rsidR="00616E0C">
              <w:rPr>
                <w:noProof/>
                <w:webHidden/>
              </w:rPr>
              <w:instrText xml:space="preserve"> PAGEREF _Toc391565076 \h </w:instrText>
            </w:r>
            <w:r w:rsidR="00616E0C">
              <w:rPr>
                <w:noProof/>
                <w:webHidden/>
              </w:rPr>
            </w:r>
            <w:r w:rsidR="00616E0C">
              <w:rPr>
                <w:noProof/>
                <w:webHidden/>
              </w:rPr>
              <w:fldChar w:fldCharType="separate"/>
            </w:r>
            <w:r w:rsidR="005C47ED">
              <w:rPr>
                <w:noProof/>
                <w:webHidden/>
              </w:rPr>
              <w:t>70</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77" w:history="1">
            <w:r w:rsidR="00616E0C" w:rsidRPr="00F656C3">
              <w:rPr>
                <w:rStyle w:val="Hipervnculo"/>
                <w:b/>
                <w:noProof/>
              </w:rPr>
              <w:t>3.7.1.1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_Toc391565077 \h </w:instrText>
            </w:r>
            <w:r w:rsidR="00616E0C">
              <w:rPr>
                <w:noProof/>
                <w:webHidden/>
              </w:rPr>
            </w:r>
            <w:r w:rsidR="00616E0C">
              <w:rPr>
                <w:noProof/>
                <w:webHidden/>
              </w:rPr>
              <w:fldChar w:fldCharType="separate"/>
            </w:r>
            <w:r w:rsidR="005C47ED">
              <w:rPr>
                <w:noProof/>
                <w:webHidden/>
              </w:rPr>
              <w:t>70</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78" w:history="1">
            <w:r w:rsidR="00616E0C" w:rsidRPr="00F656C3">
              <w:rPr>
                <w:rStyle w:val="Hipervnculo"/>
                <w:b/>
                <w:noProof/>
              </w:rPr>
              <w:t>3.7.1.2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_Toc391565078 \h </w:instrText>
            </w:r>
            <w:r w:rsidR="00616E0C">
              <w:rPr>
                <w:noProof/>
                <w:webHidden/>
              </w:rPr>
            </w:r>
            <w:r w:rsidR="00616E0C">
              <w:rPr>
                <w:noProof/>
                <w:webHidden/>
              </w:rPr>
              <w:fldChar w:fldCharType="separate"/>
            </w:r>
            <w:r w:rsidR="005C47ED">
              <w:rPr>
                <w:noProof/>
                <w:webHidden/>
              </w:rPr>
              <w:t>70</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79" w:history="1">
            <w:r w:rsidR="00616E0C" w:rsidRPr="00F656C3">
              <w:rPr>
                <w:rStyle w:val="Hipervnculo"/>
                <w:b/>
                <w:noProof/>
              </w:rPr>
              <w:t>3.7.2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SUBSISTEMA PROTECCIÓN CONTRA INCENDIO (PCI)</w:t>
            </w:r>
            <w:r w:rsidR="00616E0C">
              <w:rPr>
                <w:noProof/>
                <w:webHidden/>
              </w:rPr>
              <w:tab/>
            </w:r>
            <w:r w:rsidR="00616E0C">
              <w:rPr>
                <w:noProof/>
                <w:webHidden/>
              </w:rPr>
              <w:fldChar w:fldCharType="begin"/>
            </w:r>
            <w:r w:rsidR="00616E0C">
              <w:rPr>
                <w:noProof/>
                <w:webHidden/>
              </w:rPr>
              <w:instrText xml:space="preserve"> PAGEREF _Toc391565079 \h </w:instrText>
            </w:r>
            <w:r w:rsidR="00616E0C">
              <w:rPr>
                <w:noProof/>
                <w:webHidden/>
              </w:rPr>
            </w:r>
            <w:r w:rsidR="00616E0C">
              <w:rPr>
                <w:noProof/>
                <w:webHidden/>
              </w:rPr>
              <w:fldChar w:fldCharType="separate"/>
            </w:r>
            <w:r w:rsidR="005C47ED">
              <w:rPr>
                <w:noProof/>
                <w:webHidden/>
              </w:rPr>
              <w:t>71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80" w:history="1">
            <w:r w:rsidR="00616E0C" w:rsidRPr="00F656C3">
              <w:rPr>
                <w:rStyle w:val="Hipervnculo"/>
                <w:b/>
                <w:noProof/>
              </w:rPr>
              <w:t>3.7.2.1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_Toc391565080 \h </w:instrText>
            </w:r>
            <w:r w:rsidR="00616E0C">
              <w:rPr>
                <w:noProof/>
                <w:webHidden/>
              </w:rPr>
            </w:r>
            <w:r w:rsidR="00616E0C">
              <w:rPr>
                <w:noProof/>
                <w:webHidden/>
              </w:rPr>
              <w:fldChar w:fldCharType="separate"/>
            </w:r>
            <w:r w:rsidR="005C47ED">
              <w:rPr>
                <w:noProof/>
                <w:webHidden/>
              </w:rPr>
              <w:t>71</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81" w:history="1">
            <w:r w:rsidR="00616E0C" w:rsidRPr="00F656C3">
              <w:rPr>
                <w:rStyle w:val="Hipervnculo"/>
                <w:b/>
                <w:noProof/>
              </w:rPr>
              <w:t>3.7.2.2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_Toc391565081 \h </w:instrText>
            </w:r>
            <w:r w:rsidR="00616E0C">
              <w:rPr>
                <w:noProof/>
                <w:webHidden/>
              </w:rPr>
            </w:r>
            <w:r w:rsidR="00616E0C">
              <w:rPr>
                <w:noProof/>
                <w:webHidden/>
              </w:rPr>
              <w:fldChar w:fldCharType="separate"/>
            </w:r>
            <w:r w:rsidR="005C47ED">
              <w:rPr>
                <w:noProof/>
                <w:webHidden/>
              </w:rPr>
              <w:t>72</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82" w:history="1">
            <w:r w:rsidR="00616E0C" w:rsidRPr="00F656C3">
              <w:rPr>
                <w:rStyle w:val="Hipervnculo"/>
                <w:noProof/>
              </w:rPr>
              <w:t>3.8</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SUBESTACIONES DE ALTA TENSIÓN 230 kV</w:t>
            </w:r>
            <w:r w:rsidR="00616E0C">
              <w:rPr>
                <w:noProof/>
                <w:webHidden/>
              </w:rPr>
              <w:tab/>
            </w:r>
            <w:r w:rsidR="00616E0C">
              <w:rPr>
                <w:noProof/>
                <w:webHidden/>
              </w:rPr>
              <w:fldChar w:fldCharType="begin"/>
            </w:r>
            <w:r w:rsidR="00616E0C">
              <w:rPr>
                <w:noProof/>
                <w:webHidden/>
              </w:rPr>
              <w:instrText xml:space="preserve"> PAGEREF _Toc391565082 \h </w:instrText>
            </w:r>
            <w:r w:rsidR="00616E0C">
              <w:rPr>
                <w:noProof/>
                <w:webHidden/>
              </w:rPr>
            </w:r>
            <w:r w:rsidR="00616E0C">
              <w:rPr>
                <w:noProof/>
                <w:webHidden/>
              </w:rPr>
              <w:fldChar w:fldCharType="separate"/>
            </w:r>
            <w:r w:rsidR="005C47ED">
              <w:rPr>
                <w:noProof/>
                <w:webHidden/>
              </w:rPr>
              <w:t>73</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83" w:history="1">
            <w:r w:rsidR="00616E0C" w:rsidRPr="00F656C3">
              <w:rPr>
                <w:rStyle w:val="Hipervnculo"/>
                <w:b/>
                <w:noProof/>
              </w:rPr>
              <w:t>3.8.1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_Toc391565083 \h </w:instrText>
            </w:r>
            <w:r w:rsidR="00616E0C">
              <w:rPr>
                <w:noProof/>
                <w:webHidden/>
              </w:rPr>
            </w:r>
            <w:r w:rsidR="00616E0C">
              <w:rPr>
                <w:noProof/>
                <w:webHidden/>
              </w:rPr>
              <w:fldChar w:fldCharType="separate"/>
            </w:r>
            <w:r w:rsidR="005C47ED">
              <w:rPr>
                <w:noProof/>
                <w:webHidden/>
              </w:rPr>
              <w:t>73</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84" w:history="1">
            <w:r w:rsidR="00616E0C" w:rsidRPr="00F656C3">
              <w:rPr>
                <w:rStyle w:val="Hipervnculo"/>
                <w:b/>
                <w:noProof/>
              </w:rPr>
              <w:t>3.8.2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_Toc391565084 \h </w:instrText>
            </w:r>
            <w:r w:rsidR="00616E0C">
              <w:rPr>
                <w:noProof/>
                <w:webHidden/>
              </w:rPr>
            </w:r>
            <w:r w:rsidR="00616E0C">
              <w:rPr>
                <w:noProof/>
                <w:webHidden/>
              </w:rPr>
              <w:fldChar w:fldCharType="separate"/>
            </w:r>
            <w:r w:rsidR="005C47ED">
              <w:rPr>
                <w:noProof/>
                <w:webHidden/>
              </w:rPr>
              <w:t>73</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85" w:history="1">
            <w:r w:rsidR="00616E0C" w:rsidRPr="00F656C3">
              <w:rPr>
                <w:rStyle w:val="Hipervnculo"/>
                <w:noProof/>
              </w:rPr>
              <w:t>3.9</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VÍA</w:t>
            </w:r>
            <w:r w:rsidR="00616E0C">
              <w:rPr>
                <w:noProof/>
                <w:webHidden/>
              </w:rPr>
              <w:tab/>
            </w:r>
            <w:r w:rsidR="00616E0C">
              <w:rPr>
                <w:noProof/>
                <w:webHidden/>
              </w:rPr>
              <w:fldChar w:fldCharType="begin"/>
            </w:r>
            <w:r w:rsidR="00616E0C">
              <w:rPr>
                <w:noProof/>
                <w:webHidden/>
              </w:rPr>
              <w:instrText xml:space="preserve"> PAGEREF _Toc391565085 \h </w:instrText>
            </w:r>
            <w:r w:rsidR="00616E0C">
              <w:rPr>
                <w:noProof/>
                <w:webHidden/>
              </w:rPr>
            </w:r>
            <w:r w:rsidR="00616E0C">
              <w:rPr>
                <w:noProof/>
                <w:webHidden/>
              </w:rPr>
              <w:fldChar w:fldCharType="separate"/>
            </w:r>
            <w:r w:rsidR="005C47ED">
              <w:rPr>
                <w:noProof/>
                <w:webHidden/>
              </w:rPr>
              <w:t>74</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86" w:history="1">
            <w:r w:rsidR="00616E0C" w:rsidRPr="00F656C3">
              <w:rPr>
                <w:rStyle w:val="Hipervnculo"/>
                <w:b/>
                <w:noProof/>
              </w:rPr>
              <w:t>3.9.1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DESCRIPCIÓN</w:t>
            </w:r>
            <w:r w:rsidR="00616E0C">
              <w:rPr>
                <w:noProof/>
                <w:webHidden/>
              </w:rPr>
              <w:tab/>
            </w:r>
            <w:r w:rsidR="00616E0C">
              <w:rPr>
                <w:noProof/>
                <w:webHidden/>
              </w:rPr>
              <w:fldChar w:fldCharType="begin"/>
            </w:r>
            <w:r w:rsidR="00616E0C">
              <w:rPr>
                <w:noProof/>
                <w:webHidden/>
              </w:rPr>
              <w:instrText xml:space="preserve"> PAGEREF _Toc391565086 \h </w:instrText>
            </w:r>
            <w:r w:rsidR="00616E0C">
              <w:rPr>
                <w:noProof/>
                <w:webHidden/>
              </w:rPr>
            </w:r>
            <w:r w:rsidR="00616E0C">
              <w:rPr>
                <w:noProof/>
                <w:webHidden/>
              </w:rPr>
              <w:fldChar w:fldCharType="separate"/>
            </w:r>
            <w:r w:rsidR="005C47ED">
              <w:rPr>
                <w:noProof/>
                <w:webHidden/>
              </w:rPr>
              <w:t>74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87" w:history="1">
            <w:r w:rsidR="00616E0C" w:rsidRPr="00F656C3">
              <w:rPr>
                <w:rStyle w:val="Hipervnculo"/>
                <w:b/>
                <w:noProof/>
              </w:rPr>
              <w:t>3.9.1.1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RIEL.</w:t>
            </w:r>
            <w:r w:rsidR="00616E0C">
              <w:rPr>
                <w:noProof/>
                <w:webHidden/>
              </w:rPr>
              <w:tab/>
            </w:r>
            <w:r w:rsidR="00616E0C">
              <w:rPr>
                <w:noProof/>
                <w:webHidden/>
              </w:rPr>
              <w:fldChar w:fldCharType="begin"/>
            </w:r>
            <w:r w:rsidR="00616E0C">
              <w:rPr>
                <w:noProof/>
                <w:webHidden/>
              </w:rPr>
              <w:instrText xml:space="preserve"> PAGEREF _Toc391565087 \h </w:instrText>
            </w:r>
            <w:r w:rsidR="00616E0C">
              <w:rPr>
                <w:noProof/>
                <w:webHidden/>
              </w:rPr>
            </w:r>
            <w:r w:rsidR="00616E0C">
              <w:rPr>
                <w:noProof/>
                <w:webHidden/>
              </w:rPr>
              <w:fldChar w:fldCharType="separate"/>
            </w:r>
            <w:r w:rsidR="005C47ED">
              <w:rPr>
                <w:noProof/>
                <w:webHidden/>
              </w:rPr>
              <w:t>74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88" w:history="1">
            <w:r w:rsidR="00616E0C" w:rsidRPr="00F656C3">
              <w:rPr>
                <w:rStyle w:val="Hipervnculo"/>
                <w:b/>
                <w:noProof/>
              </w:rPr>
              <w:t>3.9.1.2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SOLDADURA ALUMINOTERMICA.</w:t>
            </w:r>
            <w:r w:rsidR="00616E0C">
              <w:rPr>
                <w:noProof/>
                <w:webHidden/>
              </w:rPr>
              <w:tab/>
            </w:r>
            <w:r w:rsidR="00616E0C">
              <w:rPr>
                <w:noProof/>
                <w:webHidden/>
              </w:rPr>
              <w:fldChar w:fldCharType="begin"/>
            </w:r>
            <w:r w:rsidR="00616E0C">
              <w:rPr>
                <w:noProof/>
                <w:webHidden/>
              </w:rPr>
              <w:instrText xml:space="preserve"> PAGEREF _Toc391565088 \h </w:instrText>
            </w:r>
            <w:r w:rsidR="00616E0C">
              <w:rPr>
                <w:noProof/>
                <w:webHidden/>
              </w:rPr>
            </w:r>
            <w:r w:rsidR="00616E0C">
              <w:rPr>
                <w:noProof/>
                <w:webHidden/>
              </w:rPr>
              <w:fldChar w:fldCharType="separate"/>
            </w:r>
            <w:r w:rsidR="005C47ED">
              <w:rPr>
                <w:noProof/>
                <w:webHidden/>
              </w:rPr>
              <w:t>74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89" w:history="1">
            <w:r w:rsidR="00616E0C" w:rsidRPr="00F656C3">
              <w:rPr>
                <w:rStyle w:val="Hipervnculo"/>
                <w:b/>
                <w:noProof/>
              </w:rPr>
              <w:t>3.9.1.3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APARATOS DE DILATACION.</w:t>
            </w:r>
            <w:r w:rsidR="00616E0C">
              <w:rPr>
                <w:noProof/>
                <w:webHidden/>
              </w:rPr>
              <w:tab/>
            </w:r>
            <w:r w:rsidR="00616E0C">
              <w:rPr>
                <w:noProof/>
                <w:webHidden/>
              </w:rPr>
              <w:fldChar w:fldCharType="begin"/>
            </w:r>
            <w:r w:rsidR="00616E0C">
              <w:rPr>
                <w:noProof/>
                <w:webHidden/>
              </w:rPr>
              <w:instrText xml:space="preserve"> PAGEREF _Toc391565089 \h </w:instrText>
            </w:r>
            <w:r w:rsidR="00616E0C">
              <w:rPr>
                <w:noProof/>
                <w:webHidden/>
              </w:rPr>
            </w:r>
            <w:r w:rsidR="00616E0C">
              <w:rPr>
                <w:noProof/>
                <w:webHidden/>
              </w:rPr>
              <w:fldChar w:fldCharType="separate"/>
            </w:r>
            <w:r w:rsidR="005C47ED">
              <w:rPr>
                <w:noProof/>
                <w:webHidden/>
              </w:rPr>
              <w:t>74</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90" w:history="1">
            <w:r w:rsidR="00616E0C" w:rsidRPr="00F656C3">
              <w:rPr>
                <w:rStyle w:val="Hipervnculo"/>
                <w:b/>
                <w:noProof/>
              </w:rPr>
              <w:t>3.9.1.4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APARATOS DE VIA.</w:t>
            </w:r>
            <w:r w:rsidR="00616E0C">
              <w:rPr>
                <w:noProof/>
                <w:webHidden/>
              </w:rPr>
              <w:tab/>
            </w:r>
            <w:r w:rsidR="00616E0C">
              <w:rPr>
                <w:noProof/>
                <w:webHidden/>
              </w:rPr>
              <w:fldChar w:fldCharType="begin"/>
            </w:r>
            <w:r w:rsidR="00616E0C">
              <w:rPr>
                <w:noProof/>
                <w:webHidden/>
              </w:rPr>
              <w:instrText xml:space="preserve"> PAGEREF _Toc391565090 \h </w:instrText>
            </w:r>
            <w:r w:rsidR="00616E0C">
              <w:rPr>
                <w:noProof/>
                <w:webHidden/>
              </w:rPr>
            </w:r>
            <w:r w:rsidR="00616E0C">
              <w:rPr>
                <w:noProof/>
                <w:webHidden/>
              </w:rPr>
              <w:fldChar w:fldCharType="separate"/>
            </w:r>
            <w:r w:rsidR="005C47ED">
              <w:rPr>
                <w:noProof/>
                <w:webHidden/>
              </w:rPr>
              <w:t>75</w:t>
            </w:r>
            <w:r w:rsidR="00616E0C">
              <w:rPr>
                <w:noProof/>
                <w:webHidden/>
              </w:rPr>
              <w:fldChar w:fldCharType="end"/>
            </w:r>
          </w:hyperlink>
        </w:p>
        <w:p w:rsidR="00616E0C" w:rsidRDefault="00A404FB">
          <w:pPr>
            <w:pStyle w:val="TDC3"/>
            <w:tabs>
              <w:tab w:val="left" w:pos="1200"/>
              <w:tab w:val="right" w:leader="dot" w:pos="8830"/>
            </w:tabs>
            <w:rPr>
              <w:rFonts w:asciiTheme="minorHAnsi" w:eastAsiaTheme="minorEastAsia" w:hAnsiTheme="minorHAnsi" w:cstheme="minorBidi"/>
              <w:noProof/>
              <w:sz w:val="22"/>
              <w:szCs w:val="22"/>
              <w:lang w:val="es-MX" w:eastAsia="es-MX"/>
            </w:rPr>
          </w:pPr>
          <w:hyperlink w:anchor="_Toc391565091" w:history="1">
            <w:r w:rsidR="00616E0C" w:rsidRPr="00F656C3">
              <w:rPr>
                <w:rStyle w:val="Hipervnculo"/>
                <w:b/>
                <w:noProof/>
              </w:rPr>
              <w:t>3.9.2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ALCANCE</w:t>
            </w:r>
            <w:r w:rsidR="00616E0C">
              <w:rPr>
                <w:noProof/>
                <w:webHidden/>
              </w:rPr>
              <w:tab/>
            </w:r>
            <w:r w:rsidR="00616E0C">
              <w:rPr>
                <w:noProof/>
                <w:webHidden/>
              </w:rPr>
              <w:fldChar w:fldCharType="begin"/>
            </w:r>
            <w:r w:rsidR="00616E0C">
              <w:rPr>
                <w:noProof/>
                <w:webHidden/>
              </w:rPr>
              <w:instrText xml:space="preserve"> PAGEREF _Toc391565091 \h </w:instrText>
            </w:r>
            <w:r w:rsidR="00616E0C">
              <w:rPr>
                <w:noProof/>
                <w:webHidden/>
              </w:rPr>
            </w:r>
            <w:r w:rsidR="00616E0C">
              <w:rPr>
                <w:noProof/>
                <w:webHidden/>
              </w:rPr>
              <w:fldChar w:fldCharType="separate"/>
            </w:r>
            <w:r w:rsidR="005C47ED">
              <w:rPr>
                <w:noProof/>
                <w:webHidden/>
              </w:rPr>
              <w:t>76</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92" w:history="1">
            <w:r w:rsidR="00616E0C" w:rsidRPr="00F656C3">
              <w:rPr>
                <w:rStyle w:val="Hipervnculo"/>
                <w:noProof/>
              </w:rPr>
              <w:t>3.10</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INTERFACES</w:t>
            </w:r>
            <w:r w:rsidR="00616E0C">
              <w:rPr>
                <w:noProof/>
                <w:webHidden/>
              </w:rPr>
              <w:tab/>
            </w:r>
            <w:r w:rsidR="00616E0C">
              <w:rPr>
                <w:noProof/>
                <w:webHidden/>
              </w:rPr>
              <w:fldChar w:fldCharType="begin"/>
            </w:r>
            <w:r w:rsidR="00616E0C">
              <w:rPr>
                <w:noProof/>
                <w:webHidden/>
              </w:rPr>
              <w:instrText xml:space="preserve"> PAGEREF _Toc391565092 \h </w:instrText>
            </w:r>
            <w:r w:rsidR="00616E0C">
              <w:rPr>
                <w:noProof/>
                <w:webHidden/>
              </w:rPr>
            </w:r>
            <w:r w:rsidR="00616E0C">
              <w:rPr>
                <w:noProof/>
                <w:webHidden/>
              </w:rPr>
              <w:fldChar w:fldCharType="separate"/>
            </w:r>
            <w:r w:rsidR="005C47ED">
              <w:rPr>
                <w:noProof/>
                <w:webHidden/>
              </w:rPr>
              <w:t>76</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93" w:history="1">
            <w:r w:rsidR="00616E0C" w:rsidRPr="00F656C3">
              <w:rPr>
                <w:rStyle w:val="Hipervnculo"/>
                <w:noProof/>
              </w:rPr>
              <w:t>3.11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TIPO DE INTERFACES</w:t>
            </w:r>
            <w:r w:rsidR="00616E0C">
              <w:rPr>
                <w:noProof/>
                <w:webHidden/>
              </w:rPr>
              <w:tab/>
            </w:r>
            <w:r w:rsidR="00616E0C">
              <w:rPr>
                <w:noProof/>
                <w:webHidden/>
              </w:rPr>
              <w:fldChar w:fldCharType="begin"/>
            </w:r>
            <w:r w:rsidR="00616E0C">
              <w:rPr>
                <w:noProof/>
                <w:webHidden/>
              </w:rPr>
              <w:instrText xml:space="preserve"> PAGEREF _Toc391565093 \h </w:instrText>
            </w:r>
            <w:r w:rsidR="00616E0C">
              <w:rPr>
                <w:noProof/>
                <w:webHidden/>
              </w:rPr>
            </w:r>
            <w:r w:rsidR="00616E0C">
              <w:rPr>
                <w:noProof/>
                <w:webHidden/>
              </w:rPr>
              <w:fldChar w:fldCharType="separate"/>
            </w:r>
            <w:r w:rsidR="005C47ED">
              <w:rPr>
                <w:noProof/>
                <w:webHidden/>
              </w:rPr>
              <w:t>76</w:t>
            </w:r>
            <w:r w:rsidR="00616E0C">
              <w:rPr>
                <w:noProof/>
                <w:webHidden/>
              </w:rPr>
              <w:fldChar w:fldCharType="end"/>
            </w:r>
          </w:hyperlink>
        </w:p>
        <w:p w:rsidR="00616E0C" w:rsidRDefault="00A404FB">
          <w:pPr>
            <w:pStyle w:val="TDC2"/>
            <w:tabs>
              <w:tab w:val="right" w:leader="dot" w:pos="8830"/>
            </w:tabs>
            <w:rPr>
              <w:rFonts w:asciiTheme="minorHAnsi" w:eastAsiaTheme="minorEastAsia" w:hAnsiTheme="minorHAnsi" w:cstheme="minorBidi"/>
              <w:noProof/>
              <w:sz w:val="22"/>
              <w:szCs w:val="22"/>
              <w:lang w:val="es-MX" w:eastAsia="es-MX"/>
            </w:rPr>
          </w:pPr>
          <w:hyperlink w:anchor="_Toc391565094" w:history="1">
            <w:r w:rsidR="00616E0C" w:rsidRPr="00F656C3">
              <w:rPr>
                <w:rStyle w:val="Hipervnculo"/>
                <w:rFonts w:cs="Arial"/>
                <w:noProof/>
              </w:rPr>
              <w:t>ACTORES (STAKEHOLDERS)</w:t>
            </w:r>
            <w:r w:rsidR="00616E0C">
              <w:rPr>
                <w:noProof/>
                <w:webHidden/>
              </w:rPr>
              <w:tab/>
            </w:r>
            <w:r w:rsidR="00616E0C">
              <w:rPr>
                <w:noProof/>
                <w:webHidden/>
              </w:rPr>
              <w:fldChar w:fldCharType="begin"/>
            </w:r>
            <w:r w:rsidR="00616E0C">
              <w:rPr>
                <w:noProof/>
                <w:webHidden/>
              </w:rPr>
              <w:instrText xml:space="preserve"> PAGEREF _Toc391565094 \h </w:instrText>
            </w:r>
            <w:r w:rsidR="00616E0C">
              <w:rPr>
                <w:noProof/>
                <w:webHidden/>
              </w:rPr>
            </w:r>
            <w:r w:rsidR="00616E0C">
              <w:rPr>
                <w:noProof/>
                <w:webHidden/>
              </w:rPr>
              <w:fldChar w:fldCharType="separate"/>
            </w:r>
            <w:r w:rsidR="005C47ED">
              <w:rPr>
                <w:noProof/>
                <w:webHidden/>
              </w:rPr>
              <w:t>77</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95" w:history="1">
            <w:r w:rsidR="00616E0C" w:rsidRPr="00F656C3">
              <w:rPr>
                <w:rStyle w:val="Hipervnculo"/>
                <w:noProof/>
              </w:rPr>
              <w:t>3.12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DESCRIPCIÓN DE INTERFACES</w:t>
            </w:r>
            <w:r w:rsidR="00616E0C">
              <w:rPr>
                <w:noProof/>
                <w:webHidden/>
              </w:rPr>
              <w:tab/>
            </w:r>
            <w:r w:rsidR="00616E0C">
              <w:rPr>
                <w:noProof/>
                <w:webHidden/>
              </w:rPr>
              <w:fldChar w:fldCharType="begin"/>
            </w:r>
            <w:r w:rsidR="00616E0C">
              <w:rPr>
                <w:noProof/>
                <w:webHidden/>
              </w:rPr>
              <w:instrText xml:space="preserve"> PAGEREF _Toc391565095 \h </w:instrText>
            </w:r>
            <w:r w:rsidR="00616E0C">
              <w:rPr>
                <w:noProof/>
                <w:webHidden/>
              </w:rPr>
            </w:r>
            <w:r w:rsidR="00616E0C">
              <w:rPr>
                <w:noProof/>
                <w:webHidden/>
              </w:rPr>
              <w:fldChar w:fldCharType="separate"/>
            </w:r>
            <w:r w:rsidR="005C47ED">
              <w:rPr>
                <w:noProof/>
                <w:webHidden/>
              </w:rPr>
              <w:t>77</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96" w:history="1">
            <w:r w:rsidR="00616E0C" w:rsidRPr="00F656C3">
              <w:rPr>
                <w:rStyle w:val="Hipervnculo"/>
                <w:noProof/>
              </w:rPr>
              <w:t>3.13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MATRIZ DE RESPONSABILIDADES</w:t>
            </w:r>
            <w:r w:rsidR="00616E0C">
              <w:rPr>
                <w:noProof/>
                <w:webHidden/>
              </w:rPr>
              <w:tab/>
            </w:r>
            <w:r w:rsidR="00616E0C">
              <w:rPr>
                <w:noProof/>
                <w:webHidden/>
              </w:rPr>
              <w:fldChar w:fldCharType="begin"/>
            </w:r>
            <w:r w:rsidR="00616E0C">
              <w:rPr>
                <w:noProof/>
                <w:webHidden/>
              </w:rPr>
              <w:instrText xml:space="preserve"> PAGEREF _Toc391565096 \h </w:instrText>
            </w:r>
            <w:r w:rsidR="00616E0C">
              <w:rPr>
                <w:noProof/>
                <w:webHidden/>
              </w:rPr>
            </w:r>
            <w:r w:rsidR="00616E0C">
              <w:rPr>
                <w:noProof/>
                <w:webHidden/>
              </w:rPr>
              <w:fldChar w:fldCharType="separate"/>
            </w:r>
            <w:r w:rsidR="005C47ED">
              <w:rPr>
                <w:noProof/>
                <w:webHidden/>
              </w:rPr>
              <w:t>78</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097" w:history="1">
            <w:r w:rsidR="00616E0C" w:rsidRPr="00F656C3">
              <w:rPr>
                <w:rStyle w:val="Hipervnculo"/>
                <w:noProof/>
              </w:rPr>
              <w:t>3.14</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NORMATIVA Y UNIDADES</w:t>
            </w:r>
            <w:r w:rsidR="00616E0C">
              <w:rPr>
                <w:noProof/>
                <w:webHidden/>
              </w:rPr>
              <w:tab/>
            </w:r>
            <w:r w:rsidR="00616E0C">
              <w:rPr>
                <w:noProof/>
                <w:webHidden/>
              </w:rPr>
              <w:fldChar w:fldCharType="begin"/>
            </w:r>
            <w:r w:rsidR="00616E0C">
              <w:rPr>
                <w:noProof/>
                <w:webHidden/>
              </w:rPr>
              <w:instrText xml:space="preserve"> PAGEREF _Toc391565097 \h </w:instrText>
            </w:r>
            <w:r w:rsidR="00616E0C">
              <w:rPr>
                <w:noProof/>
                <w:webHidden/>
              </w:rPr>
            </w:r>
            <w:r w:rsidR="00616E0C">
              <w:rPr>
                <w:noProof/>
                <w:webHidden/>
              </w:rPr>
              <w:fldChar w:fldCharType="separate"/>
            </w:r>
            <w:r w:rsidR="005C47ED">
              <w:rPr>
                <w:noProof/>
                <w:webHidden/>
              </w:rPr>
              <w:t>79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98" w:history="1">
            <w:r w:rsidR="00616E0C" w:rsidRPr="00F656C3">
              <w:rPr>
                <w:rStyle w:val="Hipervnculo"/>
                <w:b/>
                <w:noProof/>
              </w:rPr>
              <w:t>3.14.1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NORMATIVA DE APLICACIÓN</w:t>
            </w:r>
            <w:r w:rsidR="00616E0C">
              <w:rPr>
                <w:noProof/>
                <w:webHidden/>
              </w:rPr>
              <w:tab/>
            </w:r>
            <w:r w:rsidR="00616E0C">
              <w:rPr>
                <w:noProof/>
                <w:webHidden/>
              </w:rPr>
              <w:fldChar w:fldCharType="begin"/>
            </w:r>
            <w:r w:rsidR="00616E0C">
              <w:rPr>
                <w:noProof/>
                <w:webHidden/>
              </w:rPr>
              <w:instrText xml:space="preserve"> PAGEREF _Toc391565098 \h </w:instrText>
            </w:r>
            <w:r w:rsidR="00616E0C">
              <w:rPr>
                <w:noProof/>
                <w:webHidden/>
              </w:rPr>
            </w:r>
            <w:r w:rsidR="00616E0C">
              <w:rPr>
                <w:noProof/>
                <w:webHidden/>
              </w:rPr>
              <w:fldChar w:fldCharType="separate"/>
            </w:r>
            <w:r w:rsidR="005C47ED">
              <w:rPr>
                <w:noProof/>
                <w:webHidden/>
              </w:rPr>
              <w:t>79</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099" w:history="1">
            <w:r w:rsidR="00616E0C" w:rsidRPr="00F656C3">
              <w:rPr>
                <w:rStyle w:val="Hipervnculo"/>
                <w:b/>
                <w:noProof/>
              </w:rPr>
              <w:t>3.14.2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UNIDADES DE APLICACIÓN</w:t>
            </w:r>
            <w:r w:rsidR="00616E0C">
              <w:rPr>
                <w:noProof/>
                <w:webHidden/>
              </w:rPr>
              <w:tab/>
            </w:r>
            <w:r w:rsidR="00616E0C">
              <w:rPr>
                <w:noProof/>
                <w:webHidden/>
              </w:rPr>
              <w:fldChar w:fldCharType="begin"/>
            </w:r>
            <w:r w:rsidR="00616E0C">
              <w:rPr>
                <w:noProof/>
                <w:webHidden/>
              </w:rPr>
              <w:instrText xml:space="preserve"> PAGEREF _Toc391565099 \h </w:instrText>
            </w:r>
            <w:r w:rsidR="00616E0C">
              <w:rPr>
                <w:noProof/>
                <w:webHidden/>
              </w:rPr>
            </w:r>
            <w:r w:rsidR="00616E0C">
              <w:rPr>
                <w:noProof/>
                <w:webHidden/>
              </w:rPr>
              <w:fldChar w:fldCharType="separate"/>
            </w:r>
            <w:r w:rsidR="005C47ED">
              <w:rPr>
                <w:noProof/>
                <w:webHidden/>
              </w:rPr>
              <w:t>79</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100" w:history="1">
            <w:r w:rsidR="00616E0C" w:rsidRPr="00F656C3">
              <w:rPr>
                <w:rStyle w:val="Hipervnculo"/>
                <w:noProof/>
              </w:rPr>
              <w:t>3.15</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PLANEACIÓN INTEGRAL DEL PROYECTO: PLAN DE GESTIÓN DEL PROYECTO (PMP)</w:t>
            </w:r>
            <w:r w:rsidR="00616E0C">
              <w:rPr>
                <w:noProof/>
                <w:webHidden/>
              </w:rPr>
              <w:tab/>
            </w:r>
            <w:r w:rsidR="00616E0C">
              <w:rPr>
                <w:noProof/>
                <w:webHidden/>
              </w:rPr>
              <w:fldChar w:fldCharType="begin"/>
            </w:r>
            <w:r w:rsidR="00616E0C">
              <w:rPr>
                <w:noProof/>
                <w:webHidden/>
              </w:rPr>
              <w:instrText xml:space="preserve"> PAGEREF _Toc391565100 \h </w:instrText>
            </w:r>
            <w:r w:rsidR="00616E0C">
              <w:rPr>
                <w:noProof/>
                <w:webHidden/>
              </w:rPr>
            </w:r>
            <w:r w:rsidR="00616E0C">
              <w:rPr>
                <w:noProof/>
                <w:webHidden/>
              </w:rPr>
              <w:fldChar w:fldCharType="separate"/>
            </w:r>
            <w:r w:rsidR="005C47ED">
              <w:rPr>
                <w:noProof/>
                <w:webHidden/>
              </w:rPr>
              <w:t>80</w:t>
            </w:r>
            <w:r w:rsidR="00616E0C">
              <w:rPr>
                <w:noProof/>
                <w:webHidden/>
              </w:rPr>
              <w:fldChar w:fldCharType="end"/>
            </w:r>
          </w:hyperlink>
        </w:p>
        <w:p w:rsidR="00616E0C" w:rsidRDefault="00A404FB">
          <w:pPr>
            <w:pStyle w:val="TDC3"/>
            <w:tabs>
              <w:tab w:val="left" w:pos="1320"/>
              <w:tab w:val="right" w:leader="dot" w:pos="8830"/>
            </w:tabs>
            <w:rPr>
              <w:rFonts w:asciiTheme="minorHAnsi" w:eastAsiaTheme="minorEastAsia" w:hAnsiTheme="minorHAnsi" w:cstheme="minorBidi"/>
              <w:noProof/>
              <w:sz w:val="22"/>
              <w:szCs w:val="22"/>
              <w:lang w:val="es-MX" w:eastAsia="es-MX"/>
            </w:rPr>
          </w:pPr>
          <w:hyperlink w:anchor="_Toc391565101" w:history="1">
            <w:r w:rsidR="00616E0C" w:rsidRPr="00F656C3">
              <w:rPr>
                <w:rStyle w:val="Hipervnculo"/>
                <w:b/>
                <w:noProof/>
              </w:rPr>
              <w:t>3.15.1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b/>
                <w:noProof/>
              </w:rPr>
              <w:t>INTRODUCCIÓN</w:t>
            </w:r>
            <w:r w:rsidR="00616E0C">
              <w:rPr>
                <w:noProof/>
                <w:webHidden/>
              </w:rPr>
              <w:tab/>
            </w:r>
            <w:r w:rsidR="00616E0C">
              <w:rPr>
                <w:noProof/>
                <w:webHidden/>
              </w:rPr>
              <w:fldChar w:fldCharType="begin"/>
            </w:r>
            <w:r w:rsidR="00616E0C">
              <w:rPr>
                <w:noProof/>
                <w:webHidden/>
              </w:rPr>
              <w:instrText xml:space="preserve"> PAGEREF _Toc391565101 \h </w:instrText>
            </w:r>
            <w:r w:rsidR="00616E0C">
              <w:rPr>
                <w:noProof/>
                <w:webHidden/>
              </w:rPr>
            </w:r>
            <w:r w:rsidR="00616E0C">
              <w:rPr>
                <w:noProof/>
                <w:webHidden/>
              </w:rPr>
              <w:fldChar w:fldCharType="separate"/>
            </w:r>
            <w:r w:rsidR="005C47ED">
              <w:rPr>
                <w:noProof/>
                <w:webHidden/>
              </w:rPr>
              <w:t>80</w:t>
            </w:r>
            <w:r w:rsidR="00616E0C">
              <w:rPr>
                <w:noProof/>
                <w:webHidden/>
              </w:rPr>
              <w:fldChar w:fldCharType="end"/>
            </w:r>
          </w:hyperlink>
        </w:p>
        <w:p w:rsidR="00616E0C" w:rsidRDefault="00A404FB">
          <w:pPr>
            <w:pStyle w:val="TDC1"/>
            <w:rPr>
              <w:rFonts w:asciiTheme="minorHAnsi" w:eastAsiaTheme="minorEastAsia" w:hAnsiTheme="minorHAnsi" w:cstheme="minorBidi"/>
              <w:b w:val="0"/>
              <w:noProof/>
              <w:sz w:val="22"/>
              <w:szCs w:val="22"/>
              <w:lang w:val="es-MX" w:eastAsia="es-MX"/>
            </w:rPr>
          </w:pPr>
          <w:hyperlink w:anchor="_Toc391565102" w:history="1">
            <w:r w:rsidR="00616E0C" w:rsidRPr="00F656C3">
              <w:rPr>
                <w:rStyle w:val="Hipervnculo"/>
                <w:rFonts w:cs="Arial"/>
                <w:noProof/>
              </w:rPr>
              <w:t>4.</w:t>
            </w:r>
            <w:r w:rsidR="00616E0C">
              <w:rPr>
                <w:rFonts w:asciiTheme="minorHAnsi" w:eastAsiaTheme="minorEastAsia" w:hAnsiTheme="minorHAnsi" w:cstheme="minorBidi"/>
                <w:b w:val="0"/>
                <w:noProof/>
                <w:sz w:val="22"/>
                <w:szCs w:val="22"/>
                <w:lang w:val="es-MX" w:eastAsia="es-MX"/>
              </w:rPr>
              <w:tab/>
            </w:r>
            <w:r w:rsidR="00616E0C" w:rsidRPr="00F656C3">
              <w:rPr>
                <w:rStyle w:val="Hipervnculo"/>
                <w:rFonts w:cs="Arial"/>
                <w:noProof/>
              </w:rPr>
              <w:t>EXCLUSIONES</w:t>
            </w:r>
            <w:r w:rsidR="00616E0C">
              <w:rPr>
                <w:noProof/>
                <w:webHidden/>
              </w:rPr>
              <w:tab/>
            </w:r>
            <w:r w:rsidR="00616E0C">
              <w:rPr>
                <w:noProof/>
                <w:webHidden/>
              </w:rPr>
              <w:fldChar w:fldCharType="begin"/>
            </w:r>
            <w:r w:rsidR="00616E0C">
              <w:rPr>
                <w:noProof/>
                <w:webHidden/>
              </w:rPr>
              <w:instrText xml:space="preserve"> PAGEREF _Toc391565102 \h </w:instrText>
            </w:r>
            <w:r w:rsidR="00616E0C">
              <w:rPr>
                <w:noProof/>
                <w:webHidden/>
              </w:rPr>
            </w:r>
            <w:r w:rsidR="00616E0C">
              <w:rPr>
                <w:noProof/>
                <w:webHidden/>
              </w:rPr>
              <w:fldChar w:fldCharType="separate"/>
            </w:r>
            <w:r w:rsidR="005C47ED">
              <w:rPr>
                <w:noProof/>
                <w:webHidden/>
              </w:rPr>
              <w:t>82</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103" w:history="1">
            <w:r w:rsidR="00616E0C" w:rsidRPr="00F656C3">
              <w:rPr>
                <w:rStyle w:val="Hipervnculo"/>
                <w:noProof/>
              </w:rPr>
              <w:t>4.1</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VIA</w:t>
            </w:r>
            <w:r w:rsidR="00616E0C">
              <w:rPr>
                <w:noProof/>
                <w:webHidden/>
              </w:rPr>
              <w:tab/>
            </w:r>
            <w:r w:rsidR="00616E0C">
              <w:rPr>
                <w:noProof/>
                <w:webHidden/>
              </w:rPr>
              <w:fldChar w:fldCharType="begin"/>
            </w:r>
            <w:r w:rsidR="00616E0C">
              <w:rPr>
                <w:noProof/>
                <w:webHidden/>
              </w:rPr>
              <w:instrText xml:space="preserve"> PAGEREF _Toc391565103 \h </w:instrText>
            </w:r>
            <w:r w:rsidR="00616E0C">
              <w:rPr>
                <w:noProof/>
                <w:webHidden/>
              </w:rPr>
            </w:r>
            <w:r w:rsidR="00616E0C">
              <w:rPr>
                <w:noProof/>
                <w:webHidden/>
              </w:rPr>
              <w:fldChar w:fldCharType="separate"/>
            </w:r>
            <w:r w:rsidR="005C47ED">
              <w:rPr>
                <w:noProof/>
                <w:webHidden/>
              </w:rPr>
              <w:t>82</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104" w:history="1">
            <w:r w:rsidR="00616E0C" w:rsidRPr="00F656C3">
              <w:rPr>
                <w:rStyle w:val="Hipervnculo"/>
                <w:noProof/>
              </w:rPr>
              <w:t>4.2</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CENTRO DE CONTROL</w:t>
            </w:r>
            <w:r w:rsidR="00616E0C">
              <w:rPr>
                <w:noProof/>
                <w:webHidden/>
              </w:rPr>
              <w:tab/>
            </w:r>
            <w:r w:rsidR="00616E0C">
              <w:rPr>
                <w:noProof/>
                <w:webHidden/>
              </w:rPr>
              <w:fldChar w:fldCharType="begin"/>
            </w:r>
            <w:r w:rsidR="00616E0C">
              <w:rPr>
                <w:noProof/>
                <w:webHidden/>
              </w:rPr>
              <w:instrText xml:space="preserve"> PAGEREF _Toc391565104 \h </w:instrText>
            </w:r>
            <w:r w:rsidR="00616E0C">
              <w:rPr>
                <w:noProof/>
                <w:webHidden/>
              </w:rPr>
            </w:r>
            <w:r w:rsidR="00616E0C">
              <w:rPr>
                <w:noProof/>
                <w:webHidden/>
              </w:rPr>
              <w:fldChar w:fldCharType="separate"/>
            </w:r>
            <w:r w:rsidR="005C47ED">
              <w:rPr>
                <w:noProof/>
                <w:webHidden/>
              </w:rPr>
              <w:t>82</w:t>
            </w:r>
            <w:r w:rsidR="00616E0C">
              <w:rPr>
                <w:noProof/>
                <w:webHidden/>
              </w:rPr>
              <w:fldChar w:fldCharType="end"/>
            </w:r>
          </w:hyperlink>
        </w:p>
        <w:p w:rsidR="00616E0C" w:rsidRDefault="00A404FB">
          <w:pPr>
            <w:pStyle w:val="TDC2"/>
            <w:tabs>
              <w:tab w:val="left" w:pos="960"/>
              <w:tab w:val="right" w:leader="dot" w:pos="8830"/>
            </w:tabs>
            <w:rPr>
              <w:rFonts w:asciiTheme="minorHAnsi" w:eastAsiaTheme="minorEastAsia" w:hAnsiTheme="minorHAnsi" w:cstheme="minorBidi"/>
              <w:noProof/>
              <w:sz w:val="22"/>
              <w:szCs w:val="22"/>
              <w:lang w:val="es-MX" w:eastAsia="es-MX"/>
            </w:rPr>
          </w:pPr>
          <w:hyperlink w:anchor="_Toc391565105" w:history="1">
            <w:r w:rsidR="00616E0C" w:rsidRPr="00F656C3">
              <w:rPr>
                <w:rStyle w:val="Hipervnculo"/>
                <w:noProof/>
              </w:rPr>
              <w:t>4.3</w:t>
            </w:r>
            <w:r w:rsidR="00616E0C">
              <w:rPr>
                <w:rFonts w:asciiTheme="minorHAnsi" w:eastAsiaTheme="minorEastAsia" w:hAnsiTheme="minorHAnsi" w:cstheme="minorBidi"/>
                <w:noProof/>
                <w:sz w:val="22"/>
                <w:szCs w:val="22"/>
                <w:lang w:val="es-MX" w:eastAsia="es-MX"/>
              </w:rPr>
              <w:tab/>
            </w:r>
            <w:r w:rsidR="00616E0C" w:rsidRPr="00F656C3">
              <w:rPr>
                <w:rStyle w:val="Hipervnculo"/>
                <w:rFonts w:cs="Arial"/>
                <w:noProof/>
              </w:rPr>
              <w:t>OBRA CIVIL</w:t>
            </w:r>
            <w:r w:rsidR="00616E0C">
              <w:rPr>
                <w:noProof/>
                <w:webHidden/>
              </w:rPr>
              <w:tab/>
            </w:r>
            <w:r w:rsidR="00616E0C">
              <w:rPr>
                <w:noProof/>
                <w:webHidden/>
              </w:rPr>
              <w:fldChar w:fldCharType="begin"/>
            </w:r>
            <w:r w:rsidR="00616E0C">
              <w:rPr>
                <w:noProof/>
                <w:webHidden/>
              </w:rPr>
              <w:instrText xml:space="preserve"> PAGEREF _Toc391565105 \h </w:instrText>
            </w:r>
            <w:r w:rsidR="00616E0C">
              <w:rPr>
                <w:noProof/>
                <w:webHidden/>
              </w:rPr>
            </w:r>
            <w:r w:rsidR="00616E0C">
              <w:rPr>
                <w:noProof/>
                <w:webHidden/>
              </w:rPr>
              <w:fldChar w:fldCharType="separate"/>
            </w:r>
            <w:r w:rsidR="005C47ED">
              <w:rPr>
                <w:noProof/>
                <w:webHidden/>
              </w:rPr>
              <w:t>82</w:t>
            </w:r>
            <w:r w:rsidR="00616E0C">
              <w:rPr>
                <w:noProof/>
                <w:webHidden/>
              </w:rPr>
              <w:fldChar w:fldCharType="end"/>
            </w:r>
          </w:hyperlink>
        </w:p>
        <w:p w:rsidR="00616E0C" w:rsidRDefault="00A404FB">
          <w:pPr>
            <w:pStyle w:val="TDC2"/>
            <w:tabs>
              <w:tab w:val="right" w:leader="dot" w:pos="8830"/>
            </w:tabs>
            <w:rPr>
              <w:rFonts w:asciiTheme="minorHAnsi" w:eastAsiaTheme="minorEastAsia" w:hAnsiTheme="minorHAnsi" w:cstheme="minorBidi"/>
              <w:noProof/>
              <w:sz w:val="22"/>
              <w:szCs w:val="22"/>
              <w:lang w:val="es-MX" w:eastAsia="es-MX"/>
            </w:rPr>
          </w:pPr>
          <w:hyperlink w:anchor="_Toc391565106" w:history="1">
            <w:r w:rsidR="00616E0C" w:rsidRPr="00F656C3">
              <w:rPr>
                <w:rStyle w:val="Hipervnculo"/>
                <w:rFonts w:cs="Arial"/>
                <w:noProof/>
              </w:rPr>
              <w:t>6. CONFIDENCIALIDAD</w:t>
            </w:r>
            <w:r w:rsidR="00616E0C">
              <w:rPr>
                <w:noProof/>
                <w:webHidden/>
              </w:rPr>
              <w:tab/>
            </w:r>
            <w:r w:rsidR="00616E0C">
              <w:rPr>
                <w:noProof/>
                <w:webHidden/>
              </w:rPr>
              <w:fldChar w:fldCharType="begin"/>
            </w:r>
            <w:r w:rsidR="00616E0C">
              <w:rPr>
                <w:noProof/>
                <w:webHidden/>
              </w:rPr>
              <w:instrText xml:space="preserve"> PAGEREF _Toc391565106 \h </w:instrText>
            </w:r>
            <w:r w:rsidR="00616E0C">
              <w:rPr>
                <w:noProof/>
                <w:webHidden/>
              </w:rPr>
            </w:r>
            <w:r w:rsidR="00616E0C">
              <w:rPr>
                <w:noProof/>
                <w:webHidden/>
              </w:rPr>
              <w:fldChar w:fldCharType="separate"/>
            </w:r>
            <w:r w:rsidR="005C47ED">
              <w:rPr>
                <w:noProof/>
                <w:webHidden/>
              </w:rPr>
              <w:t>82</w:t>
            </w:r>
            <w:r w:rsidR="00616E0C">
              <w:rPr>
                <w:noProof/>
                <w:webHidden/>
              </w:rPr>
              <w:fldChar w:fldCharType="end"/>
            </w:r>
          </w:hyperlink>
        </w:p>
        <w:p w:rsidR="00616E0C" w:rsidRDefault="00A404FB">
          <w:pPr>
            <w:pStyle w:val="TDC1"/>
            <w:rPr>
              <w:rFonts w:asciiTheme="minorHAnsi" w:eastAsiaTheme="minorEastAsia" w:hAnsiTheme="minorHAnsi" w:cstheme="minorBidi"/>
              <w:b w:val="0"/>
              <w:noProof/>
              <w:sz w:val="22"/>
              <w:szCs w:val="22"/>
              <w:lang w:val="es-MX" w:eastAsia="es-MX"/>
            </w:rPr>
          </w:pPr>
          <w:hyperlink w:anchor="_Toc391565107" w:history="1">
            <w:r w:rsidR="00616E0C" w:rsidRPr="00F656C3">
              <w:rPr>
                <w:rStyle w:val="Hipervnculo"/>
                <w:rFonts w:cs="Arial"/>
                <w:noProof/>
              </w:rPr>
              <w:t>7.</w:t>
            </w:r>
            <w:r w:rsidR="00616E0C">
              <w:rPr>
                <w:rFonts w:asciiTheme="minorHAnsi" w:eastAsiaTheme="minorEastAsia" w:hAnsiTheme="minorHAnsi" w:cstheme="minorBidi"/>
                <w:b w:val="0"/>
                <w:noProof/>
                <w:sz w:val="22"/>
                <w:szCs w:val="22"/>
                <w:lang w:val="es-MX" w:eastAsia="es-MX"/>
              </w:rPr>
              <w:tab/>
            </w:r>
            <w:r w:rsidR="00616E0C" w:rsidRPr="00F656C3">
              <w:rPr>
                <w:rStyle w:val="Hipervnculo"/>
                <w:rFonts w:cs="Arial"/>
                <w:noProof/>
              </w:rPr>
              <w:t>PROGRAMA DE OBRA</w:t>
            </w:r>
            <w:r w:rsidR="00616E0C">
              <w:rPr>
                <w:noProof/>
                <w:webHidden/>
              </w:rPr>
              <w:tab/>
            </w:r>
            <w:r w:rsidR="00616E0C">
              <w:rPr>
                <w:noProof/>
                <w:webHidden/>
              </w:rPr>
              <w:fldChar w:fldCharType="begin"/>
            </w:r>
            <w:r w:rsidR="00616E0C">
              <w:rPr>
                <w:noProof/>
                <w:webHidden/>
              </w:rPr>
              <w:instrText xml:space="preserve"> PAGEREF _Toc391565107 \h </w:instrText>
            </w:r>
            <w:r w:rsidR="00616E0C">
              <w:rPr>
                <w:noProof/>
                <w:webHidden/>
              </w:rPr>
            </w:r>
            <w:r w:rsidR="00616E0C">
              <w:rPr>
                <w:noProof/>
                <w:webHidden/>
              </w:rPr>
              <w:fldChar w:fldCharType="separate"/>
            </w:r>
            <w:r w:rsidR="005C47ED">
              <w:rPr>
                <w:noProof/>
                <w:webHidden/>
              </w:rPr>
              <w:t>83</w:t>
            </w:r>
            <w:r w:rsidR="00616E0C">
              <w:rPr>
                <w:noProof/>
                <w:webHidden/>
              </w:rPr>
              <w:fldChar w:fldCharType="end"/>
            </w:r>
          </w:hyperlink>
        </w:p>
        <w:p w:rsidR="00327647" w:rsidRPr="00CA1D86" w:rsidRDefault="00327647" w:rsidP="00CA1D86">
          <w:pPr>
            <w:spacing w:line="240" w:lineRule="auto"/>
            <w:ind w:left="0"/>
            <w:rPr>
              <w:rFonts w:cs="Arial"/>
              <w:sz w:val="22"/>
              <w:szCs w:val="22"/>
            </w:rPr>
          </w:pPr>
          <w:r w:rsidRPr="00CA1D86">
            <w:rPr>
              <w:rFonts w:cs="Arial"/>
              <w:b/>
              <w:bCs/>
              <w:sz w:val="22"/>
              <w:szCs w:val="22"/>
            </w:rPr>
            <w:fldChar w:fldCharType="end"/>
          </w:r>
        </w:p>
      </w:sdtContent>
    </w:sdt>
    <w:p w:rsidR="00E064FD" w:rsidRPr="00CA1D86" w:rsidRDefault="00E064FD" w:rsidP="00CA1D86">
      <w:pPr>
        <w:pStyle w:val="TITULO1EMA"/>
        <w:spacing w:line="240" w:lineRule="auto"/>
        <w:rPr>
          <w:rFonts w:cs="Arial"/>
          <w:sz w:val="22"/>
        </w:rPr>
      </w:pPr>
      <w:bookmarkStart w:id="0" w:name="_Toc387681683"/>
      <w:bookmarkStart w:id="1" w:name="_Toc391564986"/>
      <w:r w:rsidRPr="00CA1D86">
        <w:rPr>
          <w:rFonts w:cs="Arial"/>
          <w:sz w:val="22"/>
        </w:rPr>
        <w:lastRenderedPageBreak/>
        <w:t>INTRODUCCIÓN</w:t>
      </w:r>
      <w:bookmarkEnd w:id="0"/>
      <w:bookmarkEnd w:id="1"/>
    </w:p>
    <w:p w:rsidR="00156A7D" w:rsidRPr="00CA1D86" w:rsidRDefault="00021B1F" w:rsidP="00CA1D86">
      <w:pPr>
        <w:spacing w:line="240" w:lineRule="auto"/>
        <w:ind w:left="0"/>
        <w:rPr>
          <w:rFonts w:cs="Arial"/>
          <w:sz w:val="22"/>
          <w:szCs w:val="22"/>
        </w:rPr>
      </w:pPr>
      <w:r w:rsidRPr="00CA1D86">
        <w:rPr>
          <w:rFonts w:cs="Arial"/>
          <w:sz w:val="22"/>
          <w:szCs w:val="22"/>
        </w:rPr>
        <w:t xml:space="preserve">El objeto del presente documento es describir las principales características del objeto de la Licitación Pública </w:t>
      </w:r>
      <w:r w:rsidR="00715768" w:rsidRPr="00CA1D86">
        <w:rPr>
          <w:rFonts w:cs="Arial"/>
          <w:sz w:val="22"/>
          <w:szCs w:val="22"/>
        </w:rPr>
        <w:t>N</w:t>
      </w:r>
      <w:r w:rsidR="00F36012" w:rsidRPr="00CA1D86">
        <w:rPr>
          <w:rFonts w:cs="Arial"/>
          <w:sz w:val="22"/>
          <w:szCs w:val="22"/>
        </w:rPr>
        <w:t>acional</w:t>
      </w:r>
      <w:r w:rsidRPr="00CA1D86">
        <w:rPr>
          <w:rFonts w:cs="Arial"/>
          <w:sz w:val="22"/>
          <w:szCs w:val="22"/>
        </w:rPr>
        <w:t xml:space="preserve"> N</w:t>
      </w:r>
      <w:r w:rsidRPr="00B94389">
        <w:rPr>
          <w:rFonts w:cs="Arial"/>
          <w:sz w:val="22"/>
          <w:szCs w:val="22"/>
        </w:rPr>
        <w:t xml:space="preserve">° </w:t>
      </w:r>
      <w:r w:rsidR="005249DF" w:rsidRPr="00B94389">
        <w:rPr>
          <w:rFonts w:cs="Arial"/>
          <w:sz w:val="22"/>
          <w:szCs w:val="22"/>
        </w:rPr>
        <w:t>P</w:t>
      </w:r>
      <w:r w:rsidR="00715768" w:rsidRPr="00B94389">
        <w:rPr>
          <w:rFonts w:cs="Arial"/>
          <w:sz w:val="22"/>
          <w:szCs w:val="22"/>
        </w:rPr>
        <w:t>O-009000988-N</w:t>
      </w:r>
      <w:r w:rsidR="00B94389" w:rsidRPr="00B94389">
        <w:rPr>
          <w:rFonts w:cs="Arial"/>
          <w:sz w:val="22"/>
          <w:szCs w:val="22"/>
        </w:rPr>
        <w:t>36</w:t>
      </w:r>
      <w:r w:rsidR="00715768" w:rsidRPr="00B94389">
        <w:rPr>
          <w:rFonts w:cs="Arial"/>
          <w:sz w:val="22"/>
          <w:szCs w:val="22"/>
        </w:rPr>
        <w:t>-2014</w:t>
      </w:r>
      <w:r w:rsidR="00DA50F0" w:rsidRPr="00CA1D86">
        <w:rPr>
          <w:rFonts w:cs="Arial"/>
          <w:sz w:val="22"/>
          <w:szCs w:val="22"/>
        </w:rPr>
        <w:t xml:space="preserve"> </w:t>
      </w:r>
      <w:r w:rsidR="00156A7D" w:rsidRPr="00CA1D86">
        <w:rPr>
          <w:rFonts w:cs="Arial"/>
          <w:sz w:val="22"/>
          <w:szCs w:val="22"/>
        </w:rPr>
        <w:t xml:space="preserve">que forma parte de </w:t>
      </w:r>
      <w:r w:rsidR="003F15A7" w:rsidRPr="00CA1D86">
        <w:rPr>
          <w:rFonts w:cs="Arial"/>
          <w:sz w:val="22"/>
          <w:szCs w:val="22"/>
        </w:rPr>
        <w:t xml:space="preserve">la Ampliación del Sistema de Tren Eléctrico Urbano en la zona metropolitana de Guadalajara, que consiste en la construcción de la Línea 3 del tren ligero en Zapopan, Guadalajara y Tlaquepaque </w:t>
      </w:r>
      <w:r w:rsidR="002539E9" w:rsidRPr="00CA1D86">
        <w:rPr>
          <w:rFonts w:cs="Arial"/>
          <w:sz w:val="22"/>
          <w:szCs w:val="22"/>
        </w:rPr>
        <w:t xml:space="preserve">o Corredor Diagonal de Guadalajara (CDG) </w:t>
      </w:r>
      <w:r w:rsidR="00156A7D" w:rsidRPr="00CA1D86">
        <w:rPr>
          <w:rFonts w:cs="Arial"/>
          <w:sz w:val="22"/>
          <w:szCs w:val="22"/>
        </w:rPr>
        <w:t>tiene una longitud total de 20.9</w:t>
      </w:r>
      <w:r w:rsidR="00511BAC" w:rsidRPr="00CA1D86">
        <w:rPr>
          <w:rFonts w:cs="Arial"/>
          <w:sz w:val="22"/>
          <w:szCs w:val="22"/>
        </w:rPr>
        <w:t> </w:t>
      </w:r>
      <w:r w:rsidR="00156A7D" w:rsidRPr="00CA1D86">
        <w:rPr>
          <w:rFonts w:cs="Arial"/>
          <w:sz w:val="22"/>
          <w:szCs w:val="22"/>
        </w:rPr>
        <w:t>km que se reparten de la siguiente manera:</w:t>
      </w:r>
    </w:p>
    <w:p w:rsidR="00156A7D" w:rsidRPr="00CA1D86" w:rsidRDefault="009C0A7D" w:rsidP="00CA1D86">
      <w:pPr>
        <w:tabs>
          <w:tab w:val="left" w:pos="1470"/>
        </w:tabs>
        <w:spacing w:line="240" w:lineRule="auto"/>
        <w:rPr>
          <w:rFonts w:cs="Arial"/>
          <w:sz w:val="22"/>
          <w:szCs w:val="22"/>
        </w:rPr>
      </w:pPr>
      <w:r w:rsidRPr="00CA1D86">
        <w:rPr>
          <w:rFonts w:cs="Arial"/>
          <w:sz w:val="22"/>
          <w:szCs w:val="22"/>
        </w:rPr>
        <w:tab/>
      </w:r>
    </w:p>
    <w:p w:rsidR="00156A7D" w:rsidRPr="00CA1D86" w:rsidRDefault="00156A7D"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 xml:space="preserve">5.5 km de  túnel, </w:t>
      </w:r>
    </w:p>
    <w:p w:rsidR="00156A7D" w:rsidRPr="00CA1D86" w:rsidRDefault="00156A7D"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 xml:space="preserve">14.9 km de viaducto, </w:t>
      </w:r>
    </w:p>
    <w:p w:rsidR="00156A7D" w:rsidRPr="00CA1D86" w:rsidRDefault="00156A7D"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0.5 km de transición entre viaducto y túnel.</w:t>
      </w:r>
    </w:p>
    <w:p w:rsidR="00543131" w:rsidRPr="00CA1D86" w:rsidRDefault="00543131" w:rsidP="00CA1D86">
      <w:pPr>
        <w:widowControl/>
        <w:tabs>
          <w:tab w:val="left" w:pos="426"/>
          <w:tab w:val="left" w:pos="851"/>
          <w:tab w:val="left" w:pos="1134"/>
          <w:tab w:val="left" w:pos="1418"/>
          <w:tab w:val="left" w:pos="1701"/>
        </w:tabs>
        <w:adjustRightInd/>
        <w:spacing w:line="240" w:lineRule="auto"/>
        <w:textAlignment w:val="auto"/>
        <w:rPr>
          <w:rFonts w:cs="Arial"/>
          <w:sz w:val="22"/>
          <w:szCs w:val="22"/>
        </w:rPr>
      </w:pPr>
      <w:bookmarkStart w:id="2" w:name="_GoBack"/>
      <w:bookmarkEnd w:id="2"/>
    </w:p>
    <w:p w:rsidR="00543131" w:rsidRPr="00CA1D86" w:rsidRDefault="00543131" w:rsidP="00CA1D86">
      <w:pPr>
        <w:widowControl/>
        <w:tabs>
          <w:tab w:val="left" w:pos="426"/>
          <w:tab w:val="left" w:pos="851"/>
          <w:tab w:val="left" w:pos="1134"/>
          <w:tab w:val="left" w:pos="1418"/>
          <w:tab w:val="left" w:pos="1701"/>
        </w:tabs>
        <w:adjustRightInd/>
        <w:spacing w:line="240" w:lineRule="auto"/>
        <w:textAlignment w:val="auto"/>
        <w:rPr>
          <w:rFonts w:cs="Arial"/>
          <w:sz w:val="22"/>
          <w:szCs w:val="22"/>
        </w:rPr>
      </w:pPr>
    </w:p>
    <w:p w:rsidR="00156A7D" w:rsidRPr="00CA1D86" w:rsidRDefault="00156A7D" w:rsidP="00CA1D86">
      <w:pPr>
        <w:spacing w:line="240" w:lineRule="auto"/>
        <w:ind w:left="0"/>
        <w:rPr>
          <w:rFonts w:cs="Arial"/>
          <w:sz w:val="22"/>
          <w:szCs w:val="22"/>
        </w:rPr>
      </w:pPr>
      <w:r w:rsidRPr="00CA1D86">
        <w:rPr>
          <w:rFonts w:cs="Arial"/>
          <w:sz w:val="22"/>
          <w:szCs w:val="22"/>
        </w:rPr>
        <w:t>Dispone de 18 estaciones, 13 de ellas elevadas (viaducto) y 5 subterráneas.</w:t>
      </w:r>
    </w:p>
    <w:p w:rsidR="00543131" w:rsidRPr="00CA1D86" w:rsidRDefault="00543131" w:rsidP="00CA1D86">
      <w:pPr>
        <w:spacing w:line="240" w:lineRule="auto"/>
        <w:ind w:left="0"/>
        <w:rPr>
          <w:rFonts w:cs="Arial"/>
          <w:sz w:val="22"/>
          <w:szCs w:val="22"/>
        </w:rPr>
      </w:pPr>
    </w:p>
    <w:p w:rsidR="00156A7D" w:rsidRPr="00CA1D86" w:rsidRDefault="00156A7D" w:rsidP="00CA1D86">
      <w:pPr>
        <w:spacing w:line="240" w:lineRule="auto"/>
        <w:ind w:left="0"/>
        <w:rPr>
          <w:rFonts w:cs="Arial"/>
          <w:sz w:val="22"/>
          <w:szCs w:val="22"/>
        </w:rPr>
      </w:pPr>
      <w:r w:rsidRPr="00CA1D86">
        <w:rPr>
          <w:rFonts w:cs="Arial"/>
          <w:noProof/>
          <w:sz w:val="22"/>
          <w:szCs w:val="22"/>
          <w:lang w:eastAsia="es-MX"/>
        </w:rPr>
        <w:drawing>
          <wp:inline distT="0" distB="0" distL="0" distR="0" wp14:anchorId="38C54D9C" wp14:editId="043F292D">
            <wp:extent cx="6301105" cy="3944491"/>
            <wp:effectExtent l="19050" t="0" r="4445" b="0"/>
            <wp:docPr id="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1105" cy="3944491"/>
                    </a:xfrm>
                    <a:prstGeom prst="rect">
                      <a:avLst/>
                    </a:prstGeom>
                    <a:noFill/>
                    <a:ln>
                      <a:noFill/>
                    </a:ln>
                  </pic:spPr>
                </pic:pic>
              </a:graphicData>
            </a:graphic>
          </wp:inline>
        </w:drawing>
      </w:r>
    </w:p>
    <w:p w:rsidR="00543131" w:rsidRPr="00CA1D86" w:rsidRDefault="00543131" w:rsidP="00CA1D86">
      <w:pPr>
        <w:spacing w:line="240" w:lineRule="auto"/>
        <w:ind w:left="0"/>
        <w:rPr>
          <w:rFonts w:cs="Arial"/>
          <w:sz w:val="22"/>
          <w:szCs w:val="22"/>
        </w:rPr>
      </w:pPr>
    </w:p>
    <w:p w:rsidR="00156A7D" w:rsidRPr="00CA1D86" w:rsidRDefault="00156A7D" w:rsidP="00CA1D86">
      <w:pPr>
        <w:spacing w:line="240" w:lineRule="auto"/>
        <w:ind w:left="0"/>
        <w:rPr>
          <w:rFonts w:cs="Arial"/>
          <w:sz w:val="22"/>
          <w:szCs w:val="22"/>
        </w:rPr>
      </w:pPr>
      <w:r w:rsidRPr="00CA1D86">
        <w:rPr>
          <w:rFonts w:cs="Arial"/>
          <w:sz w:val="22"/>
          <w:szCs w:val="22"/>
        </w:rPr>
        <w:t>Figura 1. Corredor Diagonal Zapopan-Guadalajara-Tlaquepaque</w:t>
      </w:r>
    </w:p>
    <w:p w:rsidR="00543131" w:rsidRPr="00CA1D86" w:rsidRDefault="00543131" w:rsidP="00CA1D86">
      <w:pPr>
        <w:spacing w:line="240" w:lineRule="auto"/>
        <w:ind w:left="0"/>
        <w:rPr>
          <w:rFonts w:cs="Arial"/>
          <w:sz w:val="22"/>
          <w:szCs w:val="22"/>
        </w:rPr>
      </w:pPr>
    </w:p>
    <w:p w:rsidR="00543131" w:rsidRPr="00CA1D86" w:rsidRDefault="00543131" w:rsidP="00CA1D86">
      <w:pPr>
        <w:spacing w:line="240" w:lineRule="auto"/>
        <w:ind w:left="0"/>
        <w:rPr>
          <w:rFonts w:cs="Arial"/>
          <w:sz w:val="22"/>
          <w:szCs w:val="22"/>
        </w:rPr>
      </w:pPr>
    </w:p>
    <w:p w:rsidR="00543131" w:rsidRPr="00CA1D86" w:rsidRDefault="00543131" w:rsidP="00CA1D86">
      <w:pPr>
        <w:spacing w:line="240" w:lineRule="auto"/>
        <w:ind w:left="0"/>
        <w:rPr>
          <w:rFonts w:cs="Arial"/>
          <w:sz w:val="22"/>
          <w:szCs w:val="22"/>
        </w:rPr>
      </w:pPr>
    </w:p>
    <w:p w:rsidR="00543131" w:rsidRPr="00CA1D86" w:rsidRDefault="00543131" w:rsidP="00CA1D86">
      <w:pPr>
        <w:spacing w:line="240" w:lineRule="auto"/>
        <w:ind w:left="0"/>
        <w:rPr>
          <w:rFonts w:cs="Arial"/>
          <w:sz w:val="22"/>
          <w:szCs w:val="22"/>
        </w:rPr>
      </w:pPr>
    </w:p>
    <w:p w:rsidR="00543131" w:rsidRPr="00CA1D86" w:rsidRDefault="00543131" w:rsidP="00CA1D86">
      <w:pPr>
        <w:spacing w:line="240" w:lineRule="auto"/>
        <w:ind w:left="0"/>
        <w:rPr>
          <w:rFonts w:cs="Arial"/>
          <w:sz w:val="22"/>
          <w:szCs w:val="22"/>
        </w:rPr>
      </w:pPr>
    </w:p>
    <w:p w:rsidR="00156A7D" w:rsidRPr="00CA1D86" w:rsidRDefault="00156A7D" w:rsidP="00CA1D86">
      <w:pPr>
        <w:spacing w:line="240" w:lineRule="auto"/>
        <w:ind w:left="0"/>
        <w:rPr>
          <w:rFonts w:cs="Arial"/>
          <w:sz w:val="22"/>
          <w:szCs w:val="22"/>
        </w:rPr>
      </w:pPr>
    </w:p>
    <w:p w:rsidR="00A706AF" w:rsidRDefault="00156A7D" w:rsidP="00CA1D86">
      <w:pPr>
        <w:spacing w:line="240" w:lineRule="auto"/>
        <w:ind w:left="0"/>
        <w:rPr>
          <w:rFonts w:cs="Arial"/>
          <w:sz w:val="22"/>
          <w:szCs w:val="22"/>
        </w:rPr>
      </w:pPr>
      <w:r w:rsidRPr="00CA1D86">
        <w:rPr>
          <w:rFonts w:cs="Arial"/>
          <w:sz w:val="22"/>
          <w:szCs w:val="22"/>
        </w:rPr>
        <w:t xml:space="preserve">La siguiente </w:t>
      </w:r>
      <w:r w:rsidR="00213058" w:rsidRPr="00CA1D86">
        <w:rPr>
          <w:rFonts w:cs="Arial"/>
          <w:sz w:val="22"/>
          <w:szCs w:val="22"/>
        </w:rPr>
        <w:t xml:space="preserve">licitación contempla </w:t>
      </w:r>
      <w:r w:rsidRPr="00CA1D86">
        <w:rPr>
          <w:rFonts w:cs="Arial"/>
          <w:sz w:val="22"/>
          <w:szCs w:val="22"/>
        </w:rPr>
        <w:t xml:space="preserve">únicamente </w:t>
      </w:r>
      <w:r w:rsidR="00284CCD" w:rsidRPr="00CA1D86">
        <w:rPr>
          <w:rFonts w:cs="Arial"/>
          <w:sz w:val="22"/>
          <w:szCs w:val="22"/>
        </w:rPr>
        <w:t xml:space="preserve">los sistemas transversales </w:t>
      </w:r>
      <w:r w:rsidR="00A706AF" w:rsidRPr="00CA1D86">
        <w:rPr>
          <w:rFonts w:cs="Arial"/>
          <w:sz w:val="22"/>
          <w:szCs w:val="22"/>
        </w:rPr>
        <w:t>de</w:t>
      </w:r>
      <w:r w:rsidR="00A706AF" w:rsidRPr="00CA1D86">
        <w:rPr>
          <w:rFonts w:cs="Arial"/>
          <w:bCs/>
          <w:sz w:val="22"/>
          <w:szCs w:val="22"/>
        </w:rPr>
        <w:t xml:space="preserve"> la ampliación del Sistema de Tren Eléctrico Urbano en la Zona Metropolitana de Guadalajara</w:t>
      </w:r>
      <w:r w:rsidR="00284CCD" w:rsidRPr="00CA1D86">
        <w:rPr>
          <w:rFonts w:cs="Arial"/>
          <w:sz w:val="22"/>
          <w:szCs w:val="22"/>
        </w:rPr>
        <w:t>, es decir aquellos que no se enmarcan exclusivamente en una estación o en los talleres y cocheras</w:t>
      </w:r>
      <w:r w:rsidR="00A706AF" w:rsidRPr="00CA1D86">
        <w:rPr>
          <w:rFonts w:cs="Arial"/>
          <w:sz w:val="22"/>
          <w:szCs w:val="22"/>
        </w:rPr>
        <w:t xml:space="preserve"> y que se resumen en la lista siguiente:</w:t>
      </w:r>
      <w:r w:rsidR="00284CCD" w:rsidRPr="00CA1D86">
        <w:rPr>
          <w:rFonts w:cs="Arial"/>
          <w:sz w:val="22"/>
          <w:szCs w:val="22"/>
        </w:rPr>
        <w:t xml:space="preserve"> </w:t>
      </w:r>
    </w:p>
    <w:p w:rsidR="0078007E" w:rsidRPr="00CA1D86" w:rsidRDefault="0078007E" w:rsidP="00CA1D86">
      <w:pPr>
        <w:spacing w:line="240" w:lineRule="auto"/>
        <w:ind w:left="0"/>
        <w:rPr>
          <w:rFonts w:cs="Arial"/>
          <w:sz w:val="22"/>
          <w:szCs w:val="22"/>
        </w:rPr>
      </w:pPr>
    </w:p>
    <w:p w:rsidR="00A706AF" w:rsidRPr="00CA1D86" w:rsidRDefault="00213058" w:rsidP="00CA1D86">
      <w:pPr>
        <w:pStyle w:val="Prrafodelista"/>
        <w:numPr>
          <w:ilvl w:val="0"/>
          <w:numId w:val="35"/>
        </w:numPr>
        <w:spacing w:line="240" w:lineRule="auto"/>
        <w:rPr>
          <w:rFonts w:cs="Arial"/>
          <w:sz w:val="22"/>
          <w:szCs w:val="22"/>
        </w:rPr>
      </w:pPr>
      <w:r w:rsidRPr="00CA1D86">
        <w:rPr>
          <w:rFonts w:cs="Arial"/>
          <w:sz w:val="22"/>
          <w:szCs w:val="22"/>
        </w:rPr>
        <w:t>el</w:t>
      </w:r>
      <w:r w:rsidR="00A706AF" w:rsidRPr="00CA1D86">
        <w:rPr>
          <w:rFonts w:cs="Arial"/>
          <w:sz w:val="22"/>
          <w:szCs w:val="22"/>
        </w:rPr>
        <w:t xml:space="preserve"> material rodante</w:t>
      </w:r>
      <w:r w:rsidRPr="00CA1D86">
        <w:rPr>
          <w:rFonts w:cs="Arial"/>
          <w:sz w:val="22"/>
          <w:szCs w:val="22"/>
        </w:rPr>
        <w:t xml:space="preserve"> </w:t>
      </w:r>
    </w:p>
    <w:p w:rsidR="00A706AF" w:rsidRPr="00CA1D86" w:rsidRDefault="00A706AF" w:rsidP="00CA1D86">
      <w:pPr>
        <w:pStyle w:val="Prrafodelista"/>
        <w:numPr>
          <w:ilvl w:val="0"/>
          <w:numId w:val="35"/>
        </w:numPr>
        <w:spacing w:line="240" w:lineRule="auto"/>
        <w:rPr>
          <w:rFonts w:cs="Arial"/>
          <w:sz w:val="22"/>
          <w:szCs w:val="22"/>
        </w:rPr>
      </w:pPr>
      <w:r w:rsidRPr="00CA1D86">
        <w:rPr>
          <w:rFonts w:cs="Arial"/>
          <w:sz w:val="22"/>
          <w:szCs w:val="22"/>
        </w:rPr>
        <w:t>sistemas ferroviarios</w:t>
      </w:r>
    </w:p>
    <w:p w:rsidR="00A706AF" w:rsidRPr="00CA1D86" w:rsidRDefault="00A706AF" w:rsidP="00CA1D86">
      <w:pPr>
        <w:pStyle w:val="Prrafodelista"/>
        <w:numPr>
          <w:ilvl w:val="0"/>
          <w:numId w:val="35"/>
        </w:numPr>
        <w:spacing w:line="240" w:lineRule="auto"/>
        <w:rPr>
          <w:rFonts w:cs="Arial"/>
          <w:sz w:val="22"/>
          <w:szCs w:val="22"/>
        </w:rPr>
      </w:pPr>
      <w:r w:rsidRPr="00CA1D86">
        <w:rPr>
          <w:rFonts w:cs="Arial"/>
          <w:sz w:val="22"/>
          <w:szCs w:val="22"/>
        </w:rPr>
        <w:t>sistemas de comunicaciones</w:t>
      </w:r>
      <w:r w:rsidR="00213058" w:rsidRPr="00CA1D86">
        <w:rPr>
          <w:rFonts w:cs="Arial"/>
          <w:sz w:val="22"/>
          <w:szCs w:val="22"/>
        </w:rPr>
        <w:t xml:space="preserve"> </w:t>
      </w:r>
    </w:p>
    <w:p w:rsidR="00A706AF" w:rsidRPr="00CA1D86" w:rsidRDefault="00A706AF" w:rsidP="00CA1D86">
      <w:pPr>
        <w:pStyle w:val="Prrafodelista"/>
        <w:numPr>
          <w:ilvl w:val="0"/>
          <w:numId w:val="35"/>
        </w:numPr>
        <w:spacing w:line="240" w:lineRule="auto"/>
        <w:rPr>
          <w:rFonts w:cs="Arial"/>
          <w:sz w:val="22"/>
          <w:szCs w:val="22"/>
        </w:rPr>
      </w:pPr>
      <w:r w:rsidRPr="00CA1D86">
        <w:rPr>
          <w:rFonts w:cs="Arial"/>
          <w:sz w:val="22"/>
          <w:szCs w:val="22"/>
        </w:rPr>
        <w:t>boletaje</w:t>
      </w:r>
    </w:p>
    <w:p w:rsidR="00A706AF" w:rsidRPr="00CA1D86" w:rsidRDefault="00A706AF" w:rsidP="00CA1D86">
      <w:pPr>
        <w:pStyle w:val="Prrafodelista"/>
        <w:numPr>
          <w:ilvl w:val="0"/>
          <w:numId w:val="35"/>
        </w:numPr>
        <w:spacing w:line="240" w:lineRule="auto"/>
        <w:rPr>
          <w:rFonts w:cs="Arial"/>
          <w:sz w:val="22"/>
          <w:szCs w:val="22"/>
        </w:rPr>
      </w:pPr>
      <w:r w:rsidRPr="00CA1D86">
        <w:rPr>
          <w:rFonts w:cs="Arial"/>
          <w:sz w:val="22"/>
          <w:szCs w:val="22"/>
        </w:rPr>
        <w:t>centro de control</w:t>
      </w:r>
      <w:r w:rsidR="00213058" w:rsidRPr="00CA1D86">
        <w:rPr>
          <w:rFonts w:cs="Arial"/>
          <w:sz w:val="22"/>
          <w:szCs w:val="22"/>
        </w:rPr>
        <w:t xml:space="preserve"> </w:t>
      </w:r>
    </w:p>
    <w:p w:rsidR="00A706AF" w:rsidRPr="00CA1D86" w:rsidRDefault="00213058" w:rsidP="00CA1D86">
      <w:pPr>
        <w:pStyle w:val="Prrafodelista"/>
        <w:numPr>
          <w:ilvl w:val="0"/>
          <w:numId w:val="35"/>
        </w:numPr>
        <w:spacing w:line="240" w:lineRule="auto"/>
        <w:rPr>
          <w:rFonts w:cs="Arial"/>
          <w:sz w:val="22"/>
          <w:szCs w:val="22"/>
        </w:rPr>
      </w:pPr>
      <w:r w:rsidRPr="00CA1D86">
        <w:rPr>
          <w:rFonts w:cs="Arial"/>
          <w:sz w:val="22"/>
          <w:szCs w:val="22"/>
        </w:rPr>
        <w:t>sist</w:t>
      </w:r>
      <w:r w:rsidR="00A706AF" w:rsidRPr="00CA1D86">
        <w:rPr>
          <w:rFonts w:cs="Arial"/>
          <w:sz w:val="22"/>
          <w:szCs w:val="22"/>
        </w:rPr>
        <w:t>emas electromecánicos del túnel</w:t>
      </w:r>
    </w:p>
    <w:p w:rsidR="00A706AF" w:rsidRPr="00CA1D86" w:rsidRDefault="00A706AF" w:rsidP="00CA1D86">
      <w:pPr>
        <w:pStyle w:val="Prrafodelista"/>
        <w:numPr>
          <w:ilvl w:val="0"/>
          <w:numId w:val="35"/>
        </w:numPr>
        <w:spacing w:line="240" w:lineRule="auto"/>
        <w:rPr>
          <w:rFonts w:cs="Arial"/>
          <w:sz w:val="22"/>
          <w:szCs w:val="22"/>
        </w:rPr>
      </w:pPr>
      <w:r w:rsidRPr="00CA1D86">
        <w:rPr>
          <w:rFonts w:cs="Arial"/>
          <w:sz w:val="22"/>
          <w:szCs w:val="22"/>
        </w:rPr>
        <w:t>vía</w:t>
      </w:r>
      <w:r w:rsidR="00213058" w:rsidRPr="00CA1D86">
        <w:rPr>
          <w:rFonts w:cs="Arial"/>
          <w:sz w:val="22"/>
          <w:szCs w:val="22"/>
        </w:rPr>
        <w:t xml:space="preserve"> </w:t>
      </w:r>
    </w:p>
    <w:p w:rsidR="00156A7D" w:rsidRPr="00CA1D86" w:rsidRDefault="00213058" w:rsidP="00CA1D86">
      <w:pPr>
        <w:pStyle w:val="Prrafodelista"/>
        <w:numPr>
          <w:ilvl w:val="0"/>
          <w:numId w:val="35"/>
        </w:numPr>
        <w:spacing w:line="240" w:lineRule="auto"/>
        <w:rPr>
          <w:rFonts w:cs="Arial"/>
          <w:sz w:val="22"/>
          <w:szCs w:val="22"/>
        </w:rPr>
      </w:pPr>
      <w:r w:rsidRPr="00CA1D86">
        <w:rPr>
          <w:rFonts w:cs="Arial"/>
          <w:sz w:val="22"/>
          <w:szCs w:val="22"/>
        </w:rPr>
        <w:t>sistemas de energía</w:t>
      </w:r>
      <w:r w:rsidR="00156A7D" w:rsidRPr="00CA1D86">
        <w:rPr>
          <w:rFonts w:cs="Arial"/>
          <w:bCs/>
          <w:sz w:val="22"/>
          <w:szCs w:val="22"/>
        </w:rPr>
        <w:t xml:space="preserve"> </w:t>
      </w:r>
    </w:p>
    <w:p w:rsidR="00021B1F" w:rsidRPr="00CA1D86" w:rsidRDefault="00021B1F" w:rsidP="00CA1D86">
      <w:pPr>
        <w:spacing w:line="240" w:lineRule="auto"/>
        <w:ind w:left="0"/>
        <w:rPr>
          <w:rFonts w:cs="Arial"/>
          <w:sz w:val="22"/>
          <w:szCs w:val="22"/>
        </w:rPr>
      </w:pPr>
    </w:p>
    <w:p w:rsidR="005C245F" w:rsidRPr="00CA1D86" w:rsidRDefault="005C245F" w:rsidP="00CA1D86">
      <w:pPr>
        <w:pStyle w:val="TITULO1EMA"/>
        <w:spacing w:line="240" w:lineRule="auto"/>
        <w:rPr>
          <w:rFonts w:cs="Arial"/>
          <w:sz w:val="22"/>
        </w:rPr>
      </w:pPr>
      <w:bookmarkStart w:id="3" w:name="_Toc387681684"/>
      <w:bookmarkStart w:id="4" w:name="_Toc391564987"/>
      <w:r w:rsidRPr="00CA1D86">
        <w:rPr>
          <w:rFonts w:cs="Arial"/>
          <w:sz w:val="22"/>
        </w:rPr>
        <w:lastRenderedPageBreak/>
        <w:t>DESCRIPCIÓN</w:t>
      </w:r>
      <w:r w:rsidR="002F2BC3" w:rsidRPr="00CA1D86">
        <w:rPr>
          <w:rFonts w:cs="Arial"/>
          <w:sz w:val="22"/>
        </w:rPr>
        <w:t xml:space="preserve"> GENERAL</w:t>
      </w:r>
      <w:bookmarkEnd w:id="3"/>
      <w:r w:rsidR="00463450" w:rsidRPr="00CA1D86">
        <w:rPr>
          <w:rFonts w:cs="Arial"/>
          <w:sz w:val="22"/>
        </w:rPr>
        <w:t xml:space="preserve"> DE LA LÍNEA</w:t>
      </w:r>
      <w:bookmarkEnd w:id="4"/>
    </w:p>
    <w:p w:rsidR="004965DB" w:rsidRPr="00CA1D86" w:rsidRDefault="004965DB" w:rsidP="00CA1D86">
      <w:pPr>
        <w:spacing w:line="240" w:lineRule="auto"/>
        <w:ind w:left="0"/>
        <w:rPr>
          <w:rFonts w:cs="Arial"/>
          <w:sz w:val="22"/>
          <w:szCs w:val="22"/>
        </w:rPr>
      </w:pPr>
      <w:r w:rsidRPr="00CA1D86">
        <w:rPr>
          <w:rFonts w:cs="Arial"/>
          <w:sz w:val="22"/>
          <w:szCs w:val="22"/>
        </w:rPr>
        <w:t xml:space="preserve">La estación término de la línea se denomina Periférico–Zapopan y está en la confluencia de las calles Avenida Juan Gil Preciado y Arco del triunfo. Dispone de un mango de maniobra tras la estación (dirección </w:t>
      </w:r>
      <w:proofErr w:type="spellStart"/>
      <w:r w:rsidRPr="00CA1D86">
        <w:rPr>
          <w:rFonts w:cs="Arial"/>
          <w:sz w:val="22"/>
          <w:szCs w:val="22"/>
        </w:rPr>
        <w:t>Tesistán</w:t>
      </w:r>
      <w:proofErr w:type="spellEnd"/>
      <w:r w:rsidRPr="00CA1D86">
        <w:rPr>
          <w:rFonts w:cs="Arial"/>
          <w:sz w:val="22"/>
          <w:szCs w:val="22"/>
        </w:rPr>
        <w:t>) de 323m, previsto para posibilitar la operación del sistema en condiciones normales y estacionar 4 unidades durante el periodo nocturno.</w:t>
      </w:r>
    </w:p>
    <w:p w:rsidR="004965DB" w:rsidRPr="00CA1D86" w:rsidRDefault="004965DB" w:rsidP="00CA1D86">
      <w:pPr>
        <w:spacing w:line="240" w:lineRule="auto"/>
        <w:ind w:left="0"/>
        <w:rPr>
          <w:rFonts w:cs="Arial"/>
          <w:sz w:val="22"/>
          <w:szCs w:val="22"/>
        </w:rPr>
      </w:pPr>
      <w:r w:rsidRPr="00CA1D86">
        <w:rPr>
          <w:rFonts w:cs="Arial"/>
          <w:sz w:val="22"/>
          <w:szCs w:val="22"/>
        </w:rPr>
        <w:t> </w:t>
      </w:r>
    </w:p>
    <w:p w:rsidR="00C604A2" w:rsidRPr="00CA1D86" w:rsidRDefault="00C604A2" w:rsidP="00CA1D86">
      <w:pPr>
        <w:spacing w:line="240" w:lineRule="auto"/>
        <w:ind w:left="0"/>
        <w:rPr>
          <w:rFonts w:cs="Arial"/>
          <w:sz w:val="22"/>
          <w:szCs w:val="22"/>
        </w:rPr>
      </w:pPr>
    </w:p>
    <w:p w:rsidR="00C604A2" w:rsidRPr="00CA1D86" w:rsidRDefault="00876FFE" w:rsidP="00CA1D86">
      <w:pPr>
        <w:spacing w:line="240" w:lineRule="auto"/>
        <w:ind w:left="0"/>
        <w:rPr>
          <w:rFonts w:cs="Arial"/>
          <w:sz w:val="22"/>
          <w:szCs w:val="22"/>
        </w:rPr>
      </w:pPr>
      <w:r w:rsidRPr="00CA1D86">
        <w:rPr>
          <w:rFonts w:cs="Arial"/>
          <w:noProof/>
          <w:sz w:val="22"/>
          <w:szCs w:val="22"/>
          <w:lang w:eastAsia="es-MX"/>
        </w:rPr>
        <mc:AlternateContent>
          <mc:Choice Requires="wps">
            <w:drawing>
              <wp:anchor distT="0" distB="0" distL="114300" distR="114300" simplePos="0" relativeHeight="251662336" behindDoc="0" locked="0" layoutInCell="1" allowOverlap="1" wp14:anchorId="358DC43E" wp14:editId="1AAE5E6F">
                <wp:simplePos x="0" y="0"/>
                <wp:positionH relativeFrom="column">
                  <wp:posOffset>90297</wp:posOffset>
                </wp:positionH>
                <wp:positionV relativeFrom="paragraph">
                  <wp:posOffset>142392</wp:posOffset>
                </wp:positionV>
                <wp:extent cx="2421331" cy="2253082"/>
                <wp:effectExtent l="0" t="0" r="17145" b="13970"/>
                <wp:wrapNone/>
                <wp:docPr id="2051" name="12 Rectángulo"/>
                <wp:cNvGraphicFramePr/>
                <a:graphic xmlns:a="http://schemas.openxmlformats.org/drawingml/2006/main">
                  <a:graphicData uri="http://schemas.microsoft.com/office/word/2010/wordprocessingShape">
                    <wps:wsp>
                      <wps:cNvSpPr/>
                      <wps:spPr>
                        <a:xfrm>
                          <a:off x="0" y="0"/>
                          <a:ext cx="2421331" cy="2253082"/>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lIns="57241" tIns="28621" rIns="57241" bIns="28621" rtlCol="0" anchor="ctr"/>
                    </wps:wsp>
                  </a:graphicData>
                </a:graphic>
                <wp14:sizeRelH relativeFrom="margin">
                  <wp14:pctWidth>0</wp14:pctWidth>
                </wp14:sizeRelH>
                <wp14:sizeRelV relativeFrom="margin">
                  <wp14:pctHeight>0</wp14:pctHeight>
                </wp14:sizeRelV>
              </wp:anchor>
            </w:drawing>
          </mc:Choice>
          <mc:Fallback>
            <w:pict>
              <v:rect id="12 Rectángulo" o:spid="_x0000_s1026" style="position:absolute;margin-left:7.1pt;margin-top:11.2pt;width:190.65pt;height:177.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" filled="f" strokecolor="#00b050" strokeweight="1.5pt">
                <v:textbox inset="1.59003mm,.79503mm,1.59003mm,.79503mm"/>
              </v:rect>
            </w:pict>
          </mc:Fallback>
        </mc:AlternateContent>
      </w:r>
      <w:r w:rsidR="000D429E" w:rsidRPr="00CA1D86">
        <w:rPr>
          <w:rFonts w:cs="Arial"/>
          <w:noProof/>
          <w:sz w:val="22"/>
          <w:szCs w:val="22"/>
          <w:lang w:eastAsia="es-MX"/>
        </w:rPr>
        <mc:AlternateContent>
          <mc:Choice Requires="wpg">
            <w:drawing>
              <wp:anchor distT="0" distB="0" distL="114300" distR="114300" simplePos="0" relativeHeight="251659264" behindDoc="0" locked="0" layoutInCell="1" allowOverlap="1" wp14:anchorId="667701C9" wp14:editId="7E8C6165">
                <wp:simplePos x="0" y="0"/>
                <wp:positionH relativeFrom="column">
                  <wp:posOffset>-385115</wp:posOffset>
                </wp:positionH>
                <wp:positionV relativeFrom="paragraph">
                  <wp:posOffset>5003</wp:posOffset>
                </wp:positionV>
                <wp:extent cx="5975350" cy="5207000"/>
                <wp:effectExtent l="0" t="0" r="6350" b="0"/>
                <wp:wrapNone/>
                <wp:docPr id="29" name="9 Grupo"/>
                <wp:cNvGraphicFramePr/>
                <a:graphic xmlns:a="http://schemas.openxmlformats.org/drawingml/2006/main">
                  <a:graphicData uri="http://schemas.microsoft.com/office/word/2010/wordprocessingGroup">
                    <wpg:wgp>
                      <wpg:cNvGrpSpPr/>
                      <wpg:grpSpPr>
                        <a:xfrm>
                          <a:off x="0" y="0"/>
                          <a:ext cx="5975350" cy="5207000"/>
                          <a:chOff x="0" y="0"/>
                          <a:chExt cx="8928992" cy="6192688"/>
                        </a:xfrm>
                      </wpg:grpSpPr>
                      <pic:pic xmlns:pic="http://schemas.openxmlformats.org/drawingml/2006/picture">
                        <pic:nvPicPr>
                          <pic:cNvPr id="30" name="Picture 2" descr="\\Mxfiler1\pm10040\01-Arquitectura\03-Entregables\26-NOVIEMBRE-2012\zonas de posible afectación\27 nov 12\Estaciones.jpg"/>
                          <pic:cNvPicPr>
                            <a:picLocks noChangeAspect="1" noChangeArrowheads="1"/>
                          </pic:cNvPicPr>
                        </pic:nvPicPr>
                        <pic:blipFill>
                          <a:blip r:embed="rId10" cstate="print"/>
                          <a:srcRect l="5002" t="7356" r="6620" b="9712"/>
                          <a:stretch>
                            <a:fillRect/>
                          </a:stretch>
                        </pic:blipFill>
                        <pic:spPr bwMode="auto">
                          <a:xfrm>
                            <a:off x="133399" y="0"/>
                            <a:ext cx="8795593" cy="6192688"/>
                          </a:xfrm>
                          <a:prstGeom prst="rect">
                            <a:avLst/>
                          </a:prstGeom>
                          <a:noFill/>
                        </pic:spPr>
                      </pic:pic>
                      <wps:wsp>
                        <wps:cNvPr id="31" name="8 Rectángulo"/>
                        <wps:cNvSpPr/>
                        <wps:spPr>
                          <a:xfrm>
                            <a:off x="0" y="4608512"/>
                            <a:ext cx="3384376" cy="1512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8007E" w:rsidRDefault="0078007E" w:rsidP="00C604A2"/>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9 Grupo" o:spid="_x0000_s1026" style="position:absolute;left:0;text-align:left;margin-left:-30.3pt;margin-top:.4pt;width:470.5pt;height:410pt;z-index:251659264;mso-width-relative:margin;mso-height-relative:margin" coordsize="89289,61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JA60VkeOvGOj/D7wlfeNPEU&#10;7R2Gm27T3kiRFyqKOSAOTWVarChTdSbtFK7b2SQbmuDntRn2rwIf8FJv2WclT4vveGI40W4I6+u2&#10;l/4eTfssYz/wl99/4JLj/wCJr5tca8J/9B1L/wADX+Zr7Gr2PfPwo/CvA/8Ah5N+yxn/AJG++/8A&#10;BJcf/E0H/gpN+ywFJ/4TC+/8Elx/8TT/ANdeE/8AoOpf+Br/ADD2FXse+UVmeDfFGm+NPDNj4s0a&#10;ZpbLUrOK6tJWjK745FDKcEdwRWnX0lKrCtTU4O6aun5GQUUUVo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51+1n/ybX41/7F2f/wBBr0WvOv2s/wDk2vxr/wBi7P8A+g143EP/ACIsV/17n/6S&#10;y6f8Rep+UUX+qX6U6mxf6pfpTq/gdbHvPcKR/uH6UtI/3D9KYnsfrV+zT/ybz4H/AOxS07/0mjrt&#10;16D6VxH7NP8Aybz4H/7FLTv/AEmjrt16D6V/fuT/APIrof4I/wDpKPCn8bCiiivT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j&#10;vLqGxtZL25lVI4kLyOxwFUDJJ/CgCSiue0D4o+BPFOt33hnw54x0nUNT0yGCbUtOsdSimntIpi4i&#10;eREYlFcxShSQN3lPj7proFO5QcdRQAt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&#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6/az/wCTa/Gv/Yuz/wDo&#10;Nei151+1n/ybX41/7F2f/wBBrxuIf+RFiv8Ar3P/ANJZdP8AiL1Pyii/1S/SnU2L/VL9KdX8DrY9&#10;57hSP9w/SlpH+4fpTE9j9av2af8Ak3nwP/2KWnf+k0dduvQfSuI/Zp/5N58D/wDYpad/6TR1269B&#10;9K/v3J/+RXQ/wR/9JR4U/jYUUUV6Z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dftZ/8m1+Nf+xdn/8AQa9Frzr9rP8A5Nr8a/8AYuz/&#10;APoNeNxD/wAiLFf9e5/+ksun/EXqflFF/ql+lOpsX+qX6U6v4HWx7z3Ckf7h+lLSP9w/SmJ7H61f&#10;s0/8m8+B/wDsUtO/9Jo67deg+lcR+zT/AMm8+B/+xS07/wBJo67deg+lf37k/wDyK6H+CP8A6Sjw&#10;p/Gwooor0y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zr9rP/k2vxr/ANi7P/6DXotedftZ&#10;qx/Zt8aIqklvD84AAySdtePxDrkWKX/Tuf8A6Sy6f8Rep+UUX+qX6U6nJZ3aKEa1kBXgjYeCKd9l&#10;uuv2aT/vg1/BfsKy+y/uZ7nNFvcjpH+4fpUv2W6/59pP++DSPaXW04tpOn9w0/YVn9l/cwbVj9Zv&#10;2af+TefA/wD2KWnf+k0dduvQfSuI/ZrBT9n3wTC4IePwpp6upHIItowRXbjgV/fGT/8AIrof4I/+&#10;ko8KfxsKKKK9Mk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NEsqhH5A6jHX60+ipkrgRLaw&#10;KMAH/vqj7PD/AJapcD0owOmKhUaaVkl9xXMyL7PD/lqDbQsMev8AtVLgelGB6UOjTas0vuFzMjt7&#10;dbdNiMSPfFSUUVcYqKshBRRRV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333;width:87956;height:61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ru0C9AAAA2wAAAA8AAABkcnMvZG93bnJldi54bWxET0sKwjAQ3QveIYzgRjRVQaQaRRRFl34Q&#10;3I3N2JY2k9JErbc3C8Hl4/3ny8aU4kW1yy0rGA4iEMSJ1TmnCi7nbX8KwnlkjaVlUvAhB8tFuzXH&#10;WNs3H+l18qkIIexiVJB5X8VSuiQjg25gK+LAPWxt0AdYp1LX+A7hppSjKJpIgzmHhgwrWmeUFKen&#10;UeA+xMV1o6+HQ0K34f056j2KnVLdTrOagfDU+L/4595rBeOwPnwJP0A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eu7QL0AAADbAAAADwAAAAAAAAAAAAAAAACfAgAAZHJz&#10;L2Rvd25yZXYueG1sUEsFBgAAAAAEAAQA9wAAAIkDAAAAAA==&#10;">
                  <v:imagedata r:id="rId11" o:title="Estaciones" croptop="4821f" cropbottom="6365f" cropleft="3278f" cropright="4338f"/>
                </v:shape>
                <v:rect id="8 Rectángulo" o:spid="_x0000_s1028" style="position:absolute;top:46085;width:33843;height:15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ymPMMA&#10;AADbAAAADwAAAGRycy9kb3ducmV2LnhtbESPS4vCQBCE74L/YWhhbzpR8UF0FBEVd28+4rnJtEkw&#10;0xMzo2b//c6C4LGoqq+o+bIxpXhS7QrLCvq9CARxanXBmYLzadudgnAeWWNpmRT8koPlot2aY6zt&#10;iw/0PPpMBAi7GBXk3lexlC7NyaDr2Yo4eFdbG/RB1pnUNb4C3JRyEEVjabDgsJBjReuc0tvxYRQ8&#10;RpPvTXO574ZJlEx+knK097tKqa9Os5qB8NT4T/jd3msFwz78fw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ymPMMAAADbAAAADwAAAAAAAAAAAAAAAACYAgAAZHJzL2Rv&#10;d25yZXYueG1sUEsFBgAAAAAEAAQA9QAAAIgDAAAAAA==&#10;" fillcolor="white [3212]" stroked="f" strokeweight="2pt">
                  <v:textbox>
                    <w:txbxContent>
                      <w:p w:rsidR="0078007E" w:rsidRDefault="0078007E" w:rsidP="00C604A2"/>
                    </w:txbxContent>
                  </v:textbox>
                </v:rect>
              </v:group>
            </w:pict>
          </mc:Fallback>
        </mc:AlternateContent>
      </w:r>
    </w:p>
    <w:p w:rsidR="00C604A2" w:rsidRPr="00CA1D86" w:rsidRDefault="00C604A2" w:rsidP="00CA1D86">
      <w:pPr>
        <w:spacing w:line="240" w:lineRule="auto"/>
        <w:ind w:left="0"/>
        <w:rPr>
          <w:rFonts w:cs="Arial"/>
          <w:sz w:val="22"/>
          <w:szCs w:val="22"/>
        </w:rPr>
      </w:pPr>
    </w:p>
    <w:p w:rsidR="00C604A2" w:rsidRPr="00CA1D86" w:rsidRDefault="00876FFE" w:rsidP="00CA1D86">
      <w:pPr>
        <w:spacing w:line="240" w:lineRule="auto"/>
        <w:ind w:left="0"/>
        <w:rPr>
          <w:rFonts w:cs="Arial"/>
          <w:sz w:val="22"/>
          <w:szCs w:val="22"/>
        </w:rPr>
      </w:pPr>
      <w:r w:rsidRPr="00CA1D86">
        <w:rPr>
          <w:rFonts w:cs="Arial"/>
          <w:noProof/>
          <w:sz w:val="22"/>
          <w:szCs w:val="22"/>
          <w:lang w:eastAsia="es-MX"/>
        </w:rPr>
        <mc:AlternateContent>
          <mc:Choice Requires="wps">
            <w:drawing>
              <wp:anchor distT="0" distB="0" distL="114300" distR="114300" simplePos="0" relativeHeight="251664384" behindDoc="0" locked="0" layoutInCell="1" allowOverlap="1" wp14:anchorId="749CC831" wp14:editId="3DB8EAB9">
                <wp:simplePos x="0" y="0"/>
                <wp:positionH relativeFrom="column">
                  <wp:posOffset>1252220</wp:posOffset>
                </wp:positionH>
                <wp:positionV relativeFrom="paragraph">
                  <wp:posOffset>6985</wp:posOffset>
                </wp:positionV>
                <wp:extent cx="1134745" cy="180340"/>
                <wp:effectExtent l="0" t="0" r="0" b="4445"/>
                <wp:wrapNone/>
                <wp:docPr id="15" name="14 CuadroTexto"/>
                <wp:cNvGraphicFramePr/>
                <a:graphic xmlns:a="http://schemas.openxmlformats.org/drawingml/2006/main">
                  <a:graphicData uri="http://schemas.microsoft.com/office/word/2010/wordprocessingShape">
                    <wps:wsp>
                      <wps:cNvSpPr txBox="1"/>
                      <wps:spPr>
                        <a:xfrm>
                          <a:off x="0" y="0"/>
                          <a:ext cx="1134745" cy="180340"/>
                        </a:xfrm>
                        <a:prstGeom prst="rect">
                          <a:avLst/>
                        </a:prstGeom>
                        <a:solidFill>
                          <a:srgbClr val="00B050"/>
                        </a:solidFill>
                      </wps:spPr>
                      <wps:txbx>
                        <w:txbxContent>
                          <w:p w:rsidR="0078007E" w:rsidRDefault="0078007E" w:rsidP="00C604A2">
                            <w:pPr>
                              <w:pStyle w:val="NormalWeb"/>
                              <w:spacing w:before="0" w:beforeAutospacing="0" w:after="0" w:afterAutospacing="0"/>
                            </w:pPr>
                            <w:r>
                              <w:rPr>
                                <w:rFonts w:asciiTheme="minorHAnsi" w:hAnsi="Calibri" w:cstheme="minorBidi"/>
                                <w:b/>
                                <w:bCs/>
                                <w:color w:val="000000" w:themeColor="text1"/>
                                <w:kern w:val="24"/>
                                <w:sz w:val="16"/>
                                <w:szCs w:val="16"/>
                                <w:lang w:val="es-ES"/>
                              </w:rPr>
                              <w:t>TRAMO DE VIADUCTO 1</w:t>
                            </w:r>
                          </w:p>
                        </w:txbxContent>
                      </wps:txbx>
                      <wps:bodyPr wrap="none" lIns="57241" tIns="28621" rIns="57241" bIns="28621" rtlCol="0">
                        <a:spAutoFit/>
                      </wps:bodyPr>
                    </wps:wsp>
                  </a:graphicData>
                </a:graphic>
              </wp:anchor>
            </w:drawing>
          </mc:Choice>
          <mc:Fallback>
            <w:pict>
              <v:shapetype id="_x0000_t202" coordsize="21600,21600" o:spt="202" path="m,l,21600r21600,l21600,xe">
                <v:stroke joinstyle="miter"/>
                <v:path gradientshapeok="t" o:connecttype="rect"/>
              </v:shapetype>
              <v:shape id="14 CuadroTexto" o:spid="_x0000_s1029" type="#_x0000_t202" style="position:absolute;left:0;text-align:left;margin-left:98.6pt;margin-top:.55pt;width:89.35pt;height:14.2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" fillcolor="#00b050" stroked="f">
                <v:textbox style="mso-fit-shape-to-text:t" inset="1.59003mm,.79503mm,1.59003mm,.79503mm">
                  <w:txbxContent>
                    <w:p w:rsidR="006770E5" w:rsidRDefault="006770E5" w:rsidP="00C604A2">
                      <w:pPr>
                        <w:pStyle w:val="NormalWeb"/>
                        <w:spacing w:before="0" w:beforeAutospacing="0" w:after="0" w:afterAutospacing="0"/>
                      </w:pPr>
                      <w:r>
                        <w:rPr>
                          <w:rFonts w:asciiTheme="minorHAnsi" w:hAnsi="Calibri" w:cstheme="minorBidi"/>
                          <w:b/>
                          <w:bCs/>
                          <w:color w:val="000000" w:themeColor="text1"/>
                          <w:kern w:val="24"/>
                          <w:sz w:val="16"/>
                          <w:szCs w:val="16"/>
                          <w:lang w:val="es-ES"/>
                        </w:rPr>
                        <w:t>TRAMO DE VIADUCTO 1</w:t>
                      </w:r>
                    </w:p>
                  </w:txbxContent>
                </v:textbox>
              </v:shape>
            </w:pict>
          </mc:Fallback>
        </mc:AlternateContent>
      </w: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876FFE" w:rsidP="00CA1D86">
      <w:pPr>
        <w:spacing w:line="240" w:lineRule="auto"/>
        <w:ind w:left="0"/>
        <w:rPr>
          <w:rFonts w:cs="Arial"/>
          <w:sz w:val="22"/>
          <w:szCs w:val="22"/>
        </w:rPr>
      </w:pPr>
      <w:r w:rsidRPr="00CA1D86">
        <w:rPr>
          <w:rFonts w:cs="Arial"/>
          <w:noProof/>
          <w:sz w:val="22"/>
          <w:szCs w:val="22"/>
          <w:lang w:eastAsia="es-MX"/>
        </w:rPr>
        <mc:AlternateContent>
          <mc:Choice Requires="wps">
            <w:drawing>
              <wp:anchor distT="0" distB="0" distL="114300" distR="114300" simplePos="0" relativeHeight="251663360" behindDoc="0" locked="0" layoutInCell="1" allowOverlap="1" wp14:anchorId="7A119CD6" wp14:editId="10BAB196">
                <wp:simplePos x="0" y="0"/>
                <wp:positionH relativeFrom="column">
                  <wp:posOffset>2797810</wp:posOffset>
                </wp:positionH>
                <wp:positionV relativeFrom="paragraph">
                  <wp:posOffset>3175</wp:posOffset>
                </wp:positionV>
                <wp:extent cx="1104265" cy="180340"/>
                <wp:effectExtent l="0" t="0" r="0" b="4445"/>
                <wp:wrapNone/>
                <wp:docPr id="2052" name="13 CuadroTexto"/>
                <wp:cNvGraphicFramePr/>
                <a:graphic xmlns:a="http://schemas.openxmlformats.org/drawingml/2006/main">
                  <a:graphicData uri="http://schemas.microsoft.com/office/word/2010/wordprocessingShape">
                    <wps:wsp>
                      <wps:cNvSpPr txBox="1"/>
                      <wps:spPr>
                        <a:xfrm>
                          <a:off x="0" y="0"/>
                          <a:ext cx="1104265" cy="180340"/>
                        </a:xfrm>
                        <a:prstGeom prst="rect">
                          <a:avLst/>
                        </a:prstGeom>
                        <a:solidFill>
                          <a:schemeClr val="accent2">
                            <a:lumMod val="60000"/>
                            <a:lumOff val="40000"/>
                          </a:schemeClr>
                        </a:solidFill>
                      </wps:spPr>
                      <wps:txbx>
                        <w:txbxContent>
                          <w:p w:rsidR="0078007E" w:rsidRDefault="0078007E" w:rsidP="00C604A2">
                            <w:pPr>
                              <w:pStyle w:val="NormalWeb"/>
                              <w:spacing w:before="0" w:beforeAutospacing="0" w:after="0" w:afterAutospacing="0"/>
                            </w:pPr>
                            <w:r>
                              <w:rPr>
                                <w:rFonts w:asciiTheme="minorHAnsi" w:hAnsi="Calibri" w:cstheme="minorBidi"/>
                                <w:color w:val="000000" w:themeColor="text1"/>
                                <w:kern w:val="24"/>
                                <w:sz w:val="16"/>
                                <w:szCs w:val="16"/>
                                <w:lang w:val="es-ES"/>
                              </w:rPr>
                              <w:t>T</w:t>
                            </w:r>
                            <w:r>
                              <w:rPr>
                                <w:rFonts w:asciiTheme="minorHAnsi" w:hAnsi="Calibri" w:cstheme="minorBidi"/>
                                <w:b/>
                                <w:bCs/>
                                <w:color w:val="000000" w:themeColor="text1"/>
                                <w:kern w:val="24"/>
                                <w:sz w:val="16"/>
                                <w:szCs w:val="16"/>
                                <w:lang w:val="es-ES"/>
                              </w:rPr>
                              <w:t>RAMO SUBTERRANEO</w:t>
                            </w:r>
                          </w:p>
                        </w:txbxContent>
                      </wps:txbx>
                      <wps:bodyPr wrap="none" lIns="57241" tIns="28621" rIns="57241" bIns="28621" rtlCol="0">
                        <a:spAutoFit/>
                      </wps:bodyPr>
                    </wps:wsp>
                  </a:graphicData>
                </a:graphic>
              </wp:anchor>
            </w:drawing>
          </mc:Choice>
          <mc:Fallback>
            <w:pict>
              <v:shape id="13 CuadroTexto" o:spid="_x0000_s1030" type="#_x0000_t202" style="position:absolute;left:0;text-align:left;margin-left:220.3pt;margin-top:.25pt;width:86.95pt;height:14.2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" fillcolor="#d99594 [1941]" stroked="f">
                <v:textbox style="mso-fit-shape-to-text:t" inset="1.59003mm,.79503mm,1.59003mm,.79503mm">
                  <w:txbxContent>
                    <w:p w:rsidR="006770E5" w:rsidRDefault="006770E5" w:rsidP="00C604A2">
                      <w:pPr>
                        <w:pStyle w:val="NormalWeb"/>
                        <w:spacing w:before="0" w:beforeAutospacing="0" w:after="0" w:afterAutospacing="0"/>
                      </w:pPr>
                      <w:r>
                        <w:rPr>
                          <w:rFonts w:asciiTheme="minorHAnsi" w:hAnsi="Calibri" w:cstheme="minorBidi"/>
                          <w:color w:val="000000" w:themeColor="text1"/>
                          <w:kern w:val="24"/>
                          <w:sz w:val="16"/>
                          <w:szCs w:val="16"/>
                          <w:lang w:val="es-ES"/>
                        </w:rPr>
                        <w:t>T</w:t>
                      </w:r>
                      <w:r>
                        <w:rPr>
                          <w:rFonts w:asciiTheme="minorHAnsi" w:hAnsi="Calibri" w:cstheme="minorBidi"/>
                          <w:b/>
                          <w:bCs/>
                          <w:color w:val="000000" w:themeColor="text1"/>
                          <w:kern w:val="24"/>
                          <w:sz w:val="16"/>
                          <w:szCs w:val="16"/>
                          <w:lang w:val="es-ES"/>
                        </w:rPr>
                        <w:t>RAMO SUBTERRANEO</w:t>
                      </w:r>
                    </w:p>
                  </w:txbxContent>
                </v:textbox>
              </v:shape>
            </w:pict>
          </mc:Fallback>
        </mc:AlternateContent>
      </w:r>
    </w:p>
    <w:p w:rsidR="00C604A2" w:rsidRPr="00CA1D86" w:rsidRDefault="00C604A2" w:rsidP="00CA1D86">
      <w:pPr>
        <w:spacing w:line="240" w:lineRule="auto"/>
        <w:ind w:left="0"/>
        <w:rPr>
          <w:rFonts w:cs="Arial"/>
          <w:sz w:val="22"/>
          <w:szCs w:val="22"/>
        </w:rPr>
      </w:pPr>
    </w:p>
    <w:p w:rsidR="00C604A2" w:rsidRPr="00CA1D86" w:rsidRDefault="00876FFE" w:rsidP="00CA1D86">
      <w:pPr>
        <w:spacing w:line="240" w:lineRule="auto"/>
        <w:ind w:left="0"/>
        <w:rPr>
          <w:rFonts w:cs="Arial"/>
          <w:sz w:val="22"/>
          <w:szCs w:val="22"/>
        </w:rPr>
      </w:pPr>
      <w:r w:rsidRPr="00CA1D86">
        <w:rPr>
          <w:rFonts w:cs="Arial"/>
          <w:noProof/>
          <w:sz w:val="22"/>
          <w:szCs w:val="22"/>
          <w:lang w:eastAsia="es-MX"/>
        </w:rPr>
        <mc:AlternateContent>
          <mc:Choice Requires="wps">
            <w:drawing>
              <wp:anchor distT="0" distB="0" distL="114300" distR="114300" simplePos="0" relativeHeight="251660288" behindDoc="0" locked="0" layoutInCell="1" allowOverlap="1" wp14:anchorId="653B7413" wp14:editId="34E0D9AA">
                <wp:simplePos x="0" y="0"/>
                <wp:positionH relativeFrom="column">
                  <wp:posOffset>2599411</wp:posOffset>
                </wp:positionH>
                <wp:positionV relativeFrom="paragraph">
                  <wp:posOffset>87223</wp:posOffset>
                </wp:positionV>
                <wp:extent cx="1177747" cy="1580083"/>
                <wp:effectExtent l="0" t="0" r="22860" b="20320"/>
                <wp:wrapNone/>
                <wp:docPr id="2048" name="10 Rectángulo"/>
                <wp:cNvGraphicFramePr/>
                <a:graphic xmlns:a="http://schemas.openxmlformats.org/drawingml/2006/main">
                  <a:graphicData uri="http://schemas.microsoft.com/office/word/2010/wordprocessingShape">
                    <wps:wsp>
                      <wps:cNvSpPr/>
                      <wps:spPr>
                        <a:xfrm>
                          <a:off x="0" y="0"/>
                          <a:ext cx="1177747" cy="1580083"/>
                        </a:xfrm>
                        <a:prstGeom prst="rect">
                          <a:avLst/>
                        </a:prstGeom>
                        <a:noFill/>
                        <a:ln w="19050">
                          <a:solidFill>
                            <a:srgbClr val="FD2FAA"/>
                          </a:solidFill>
                        </a:ln>
                      </wps:spPr>
                      <wps:style>
                        <a:lnRef idx="2">
                          <a:schemeClr val="accent1">
                            <a:shade val="50000"/>
                          </a:schemeClr>
                        </a:lnRef>
                        <a:fillRef idx="1">
                          <a:schemeClr val="accent1"/>
                        </a:fillRef>
                        <a:effectRef idx="0">
                          <a:schemeClr val="accent1"/>
                        </a:effectRef>
                        <a:fontRef idx="minor">
                          <a:schemeClr val="lt1"/>
                        </a:fontRef>
                      </wps:style>
                      <wps:bodyPr lIns="57241" tIns="28621" rIns="57241" bIns="28621" rtlCol="0" anchor="ctr"/>
                    </wps:wsp>
                  </a:graphicData>
                </a:graphic>
                <wp14:sizeRelH relativeFrom="margin">
                  <wp14:pctWidth>0</wp14:pctWidth>
                </wp14:sizeRelH>
                <wp14:sizeRelV relativeFrom="margin">
                  <wp14:pctHeight>0</wp14:pctHeight>
                </wp14:sizeRelV>
              </wp:anchor>
            </w:drawing>
          </mc:Choice>
          <mc:Fallback>
            <w:pict>
              <v:rect id="10 Rectángulo" o:spid="_x0000_s1026" style="position:absolute;margin-left:204.7pt;margin-top:6.85pt;width:92.75pt;height:12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" filled="f" strokecolor="#fd2faa" strokeweight="1.5pt">
                <v:textbox inset="1.59003mm,.79503mm,1.59003mm,.79503mm"/>
              </v:rect>
            </w:pict>
          </mc:Fallback>
        </mc:AlternateContent>
      </w: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876FFE" w:rsidP="00CA1D86">
      <w:pPr>
        <w:spacing w:line="240" w:lineRule="auto"/>
        <w:ind w:left="0"/>
        <w:rPr>
          <w:rFonts w:cs="Arial"/>
          <w:sz w:val="22"/>
          <w:szCs w:val="22"/>
        </w:rPr>
      </w:pPr>
      <w:r w:rsidRPr="00CA1D86">
        <w:rPr>
          <w:rFonts w:cs="Arial"/>
          <w:noProof/>
          <w:sz w:val="22"/>
          <w:szCs w:val="22"/>
          <w:lang w:eastAsia="es-MX"/>
        </w:rPr>
        <mc:AlternateContent>
          <mc:Choice Requires="wps">
            <w:drawing>
              <wp:anchor distT="0" distB="0" distL="114300" distR="114300" simplePos="0" relativeHeight="251665408" behindDoc="0" locked="0" layoutInCell="1" allowOverlap="1" wp14:anchorId="310B23A7" wp14:editId="13638FCB">
                <wp:simplePos x="0" y="0"/>
                <wp:positionH relativeFrom="column">
                  <wp:posOffset>4756785</wp:posOffset>
                </wp:positionH>
                <wp:positionV relativeFrom="paragraph">
                  <wp:posOffset>29210</wp:posOffset>
                </wp:positionV>
                <wp:extent cx="1134745" cy="180340"/>
                <wp:effectExtent l="0" t="0" r="0" b="4445"/>
                <wp:wrapNone/>
                <wp:docPr id="2053" name="16 CuadroTexto"/>
                <wp:cNvGraphicFramePr/>
                <a:graphic xmlns:a="http://schemas.openxmlformats.org/drawingml/2006/main">
                  <a:graphicData uri="http://schemas.microsoft.com/office/word/2010/wordprocessingShape">
                    <wps:wsp>
                      <wps:cNvSpPr txBox="1"/>
                      <wps:spPr>
                        <a:xfrm>
                          <a:off x="0" y="0"/>
                          <a:ext cx="1134745" cy="180340"/>
                        </a:xfrm>
                        <a:prstGeom prst="rect">
                          <a:avLst/>
                        </a:prstGeom>
                        <a:solidFill>
                          <a:schemeClr val="accent6">
                            <a:lumMod val="75000"/>
                          </a:schemeClr>
                        </a:solidFill>
                      </wps:spPr>
                      <wps:txbx>
                        <w:txbxContent>
                          <w:p w:rsidR="0078007E" w:rsidRDefault="0078007E" w:rsidP="00C604A2">
                            <w:pPr>
                              <w:pStyle w:val="NormalWeb"/>
                              <w:spacing w:before="0" w:beforeAutospacing="0" w:after="0" w:afterAutospacing="0"/>
                            </w:pPr>
                            <w:r>
                              <w:rPr>
                                <w:rFonts w:asciiTheme="minorHAnsi" w:hAnsi="Calibri" w:cstheme="minorBidi"/>
                                <w:b/>
                                <w:bCs/>
                                <w:color w:val="000000" w:themeColor="text1"/>
                                <w:kern w:val="24"/>
                                <w:sz w:val="16"/>
                                <w:szCs w:val="16"/>
                                <w:lang w:val="es-ES"/>
                              </w:rPr>
                              <w:t>TRAMO DE VIADUCTO 2</w:t>
                            </w:r>
                          </w:p>
                        </w:txbxContent>
                      </wps:txbx>
                      <wps:bodyPr wrap="none" lIns="57241" tIns="28621" rIns="57241" bIns="28621" rtlCol="0">
                        <a:spAutoFit/>
                      </wps:bodyPr>
                    </wps:wsp>
                  </a:graphicData>
                </a:graphic>
              </wp:anchor>
            </w:drawing>
          </mc:Choice>
          <mc:Fallback>
            <w:pict>
              <v:shape id="16 CuadroTexto" o:spid="_x0000_s1031" type="#_x0000_t202" style="position:absolute;left:0;text-align:left;margin-left:374.55pt;margin-top:2.3pt;width:89.35pt;height:14.2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" fillcolor="#e36c0a [2409]" stroked="f">
                <v:textbox style="mso-fit-shape-to-text:t" inset="1.59003mm,.79503mm,1.59003mm,.79503mm">
                  <w:txbxContent>
                    <w:p w:rsidR="006770E5" w:rsidRDefault="006770E5" w:rsidP="00C604A2">
                      <w:pPr>
                        <w:pStyle w:val="NormalWeb"/>
                        <w:spacing w:before="0" w:beforeAutospacing="0" w:after="0" w:afterAutospacing="0"/>
                      </w:pPr>
                      <w:r>
                        <w:rPr>
                          <w:rFonts w:asciiTheme="minorHAnsi" w:hAnsi="Calibri" w:cstheme="minorBidi"/>
                          <w:b/>
                          <w:bCs/>
                          <w:color w:val="000000" w:themeColor="text1"/>
                          <w:kern w:val="24"/>
                          <w:sz w:val="16"/>
                          <w:szCs w:val="16"/>
                          <w:lang w:val="es-ES"/>
                        </w:rPr>
                        <w:t>TRAMO DE VIADUCTO 2</w:t>
                      </w:r>
                    </w:p>
                  </w:txbxContent>
                </v:textbox>
              </v:shape>
            </w:pict>
          </mc:Fallback>
        </mc:AlternateContent>
      </w: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876FFE" w:rsidP="00CA1D86">
      <w:pPr>
        <w:spacing w:line="240" w:lineRule="auto"/>
        <w:ind w:left="0"/>
        <w:rPr>
          <w:rFonts w:cs="Arial"/>
          <w:sz w:val="22"/>
          <w:szCs w:val="22"/>
        </w:rPr>
      </w:pPr>
      <w:r w:rsidRPr="00CA1D86">
        <w:rPr>
          <w:rFonts w:cs="Arial"/>
          <w:noProof/>
          <w:sz w:val="22"/>
          <w:szCs w:val="22"/>
          <w:lang w:eastAsia="es-MX"/>
        </w:rPr>
        <mc:AlternateContent>
          <mc:Choice Requires="wps">
            <w:drawing>
              <wp:anchor distT="0" distB="0" distL="114300" distR="114300" simplePos="0" relativeHeight="251661312" behindDoc="0" locked="0" layoutInCell="1" allowOverlap="1" wp14:anchorId="6D901537" wp14:editId="4B8AE135">
                <wp:simplePos x="0" y="0"/>
                <wp:positionH relativeFrom="column">
                  <wp:posOffset>3821430</wp:posOffset>
                </wp:positionH>
                <wp:positionV relativeFrom="paragraph">
                  <wp:posOffset>10795</wp:posOffset>
                </wp:positionV>
                <wp:extent cx="1701165" cy="1861185"/>
                <wp:effectExtent l="0" t="0" r="13335" b="24765"/>
                <wp:wrapNone/>
                <wp:docPr id="2049" name="11 Rectángulo"/>
                <wp:cNvGraphicFramePr/>
                <a:graphic xmlns:a="http://schemas.openxmlformats.org/drawingml/2006/main">
                  <a:graphicData uri="http://schemas.microsoft.com/office/word/2010/wordprocessingShape">
                    <wps:wsp>
                      <wps:cNvSpPr/>
                      <wps:spPr>
                        <a:xfrm>
                          <a:off x="0" y="0"/>
                          <a:ext cx="1701165" cy="1861185"/>
                        </a:xfrm>
                        <a:prstGeom prst="rect">
                          <a:avLst/>
                        </a:pr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57241" tIns="28621" rIns="57241" bIns="28621" rtlCol="0" anchor="ctr"/>
                    </wps:wsp>
                  </a:graphicData>
                </a:graphic>
              </wp:anchor>
            </w:drawing>
          </mc:Choice>
          <mc:Fallback>
            <w:pict>
              <v:rect id="11 Rectángulo" o:spid="_x0000_s1026" style="position:absolute;margin-left:300.9pt;margin-top:.85pt;width:133.95pt;height:146.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" filled="f" strokecolor="#e36c0a [2409]" strokeweight="1.5pt">
                <v:textbox inset="1.59003mm,.79503mm,1.59003mm,.79503mm"/>
              </v:rect>
            </w:pict>
          </mc:Fallback>
        </mc:AlternateContent>
      </w: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C604A2" w:rsidRPr="00CA1D86" w:rsidRDefault="00C604A2"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0D429E" w:rsidRPr="00CA1D86" w:rsidRDefault="000D429E" w:rsidP="00CA1D86">
      <w:pPr>
        <w:spacing w:line="240" w:lineRule="auto"/>
        <w:ind w:left="0"/>
        <w:rPr>
          <w:rFonts w:cs="Arial"/>
          <w:sz w:val="22"/>
          <w:szCs w:val="22"/>
        </w:rPr>
      </w:pPr>
    </w:p>
    <w:p w:rsidR="00DB3D23" w:rsidRPr="00CA1D86" w:rsidRDefault="00DB3D23" w:rsidP="00CA1D86">
      <w:pPr>
        <w:spacing w:line="240" w:lineRule="auto"/>
        <w:ind w:left="0"/>
        <w:rPr>
          <w:rFonts w:cs="Arial"/>
          <w:sz w:val="22"/>
          <w:szCs w:val="22"/>
        </w:rPr>
      </w:pPr>
    </w:p>
    <w:p w:rsidR="00C604A2" w:rsidRPr="00CA1D86" w:rsidRDefault="00C604A2" w:rsidP="00CA1D86">
      <w:pPr>
        <w:widowControl/>
        <w:adjustRightInd/>
        <w:spacing w:line="240" w:lineRule="auto"/>
        <w:ind w:left="0"/>
        <w:textAlignment w:val="auto"/>
        <w:rPr>
          <w:rFonts w:cs="Arial"/>
          <w:sz w:val="22"/>
          <w:szCs w:val="22"/>
        </w:rPr>
      </w:pPr>
      <w:r w:rsidRPr="00CA1D86">
        <w:rPr>
          <w:rFonts w:cs="Arial"/>
          <w:sz w:val="22"/>
          <w:szCs w:val="22"/>
        </w:rPr>
        <w:t xml:space="preserve">Figura 2. </w:t>
      </w:r>
      <w:proofErr w:type="spellStart"/>
      <w:r w:rsidRPr="00CA1D86">
        <w:rPr>
          <w:rFonts w:cs="Arial"/>
          <w:sz w:val="22"/>
          <w:szCs w:val="22"/>
        </w:rPr>
        <w:t>Tramificación</w:t>
      </w:r>
      <w:proofErr w:type="spellEnd"/>
      <w:r w:rsidRPr="00CA1D86">
        <w:rPr>
          <w:rFonts w:cs="Arial"/>
          <w:sz w:val="22"/>
          <w:szCs w:val="22"/>
        </w:rPr>
        <w:t xml:space="preserve"> de la Línea </w:t>
      </w:r>
    </w:p>
    <w:p w:rsidR="00DB3D23" w:rsidRPr="00CA1D86" w:rsidRDefault="00DB3D23" w:rsidP="00CA1D86">
      <w:pPr>
        <w:widowControl/>
        <w:adjustRightInd/>
        <w:spacing w:line="240" w:lineRule="auto"/>
        <w:ind w:left="0"/>
        <w:textAlignment w:val="auto"/>
        <w:rPr>
          <w:rFonts w:cs="Arial"/>
          <w:sz w:val="22"/>
          <w:szCs w:val="22"/>
        </w:rPr>
      </w:pPr>
    </w:p>
    <w:p w:rsidR="00DB3D23" w:rsidRPr="00CA1D86" w:rsidRDefault="00DB3D23" w:rsidP="00CA1D86">
      <w:pPr>
        <w:spacing w:line="240" w:lineRule="auto"/>
        <w:ind w:left="0"/>
        <w:rPr>
          <w:rFonts w:cs="Arial"/>
          <w:sz w:val="22"/>
          <w:szCs w:val="22"/>
        </w:rPr>
      </w:pPr>
    </w:p>
    <w:p w:rsidR="004965DB" w:rsidRPr="00CA1D86" w:rsidRDefault="004965DB" w:rsidP="00CA1D86">
      <w:pPr>
        <w:spacing w:line="240" w:lineRule="auto"/>
        <w:ind w:left="0"/>
        <w:rPr>
          <w:rFonts w:cs="Arial"/>
          <w:sz w:val="22"/>
          <w:szCs w:val="22"/>
        </w:rPr>
      </w:pPr>
      <w:r w:rsidRPr="00CA1D86">
        <w:rPr>
          <w:rFonts w:cs="Arial"/>
          <w:sz w:val="22"/>
          <w:szCs w:val="22"/>
        </w:rPr>
        <w:t>Desde la estación de Periférico Zapopan el trazado discurre en viaducto siguiendo el eje formado por las calles Juan Gil Preciado, Avenida de los Laureles y Ávila Camacho. Poco antes de llegar a la Glorieta La Normal, en el cruce de Ávila Camacho con la calle Tepic, la línea se sotierra. Este tramo de línea tiene una longitud aproximada de 8,200m y en él se construirán 7 estaciones elevadas (incluida la estación término).</w:t>
      </w:r>
    </w:p>
    <w:p w:rsidR="004965DB" w:rsidRPr="00CA1D86" w:rsidRDefault="004965DB" w:rsidP="00CA1D86">
      <w:pPr>
        <w:spacing w:line="240" w:lineRule="auto"/>
        <w:ind w:left="0"/>
        <w:rPr>
          <w:rFonts w:cs="Arial"/>
          <w:sz w:val="22"/>
          <w:szCs w:val="22"/>
        </w:rPr>
      </w:pPr>
      <w:r w:rsidRPr="00CA1D86">
        <w:rPr>
          <w:rFonts w:cs="Arial"/>
          <w:sz w:val="22"/>
          <w:szCs w:val="22"/>
        </w:rPr>
        <w:t> </w:t>
      </w:r>
    </w:p>
    <w:p w:rsidR="004965DB" w:rsidRPr="00CA1D86" w:rsidRDefault="004965DB" w:rsidP="00CA1D86">
      <w:pPr>
        <w:spacing w:line="240" w:lineRule="auto"/>
        <w:ind w:left="0"/>
        <w:rPr>
          <w:rFonts w:cs="Arial"/>
          <w:sz w:val="22"/>
          <w:szCs w:val="22"/>
        </w:rPr>
      </w:pPr>
      <w:r w:rsidRPr="00CA1D86">
        <w:rPr>
          <w:rFonts w:cs="Arial"/>
          <w:sz w:val="22"/>
          <w:szCs w:val="22"/>
        </w:rPr>
        <w:t xml:space="preserve">A partir de este punto el trazado atraviesa en túnel el centro urbano de Guadalajara discurriendo bajo la Glorieta La Normal, la Avenida Fray Antonio Alcalde, 16 de septiembre, cruzando el Jardín de San Francisco hasta la Avenida de la Revolución hasta llegar a la confluencia de las calles Avenida de la Revolución y Dr. </w:t>
      </w:r>
      <w:r w:rsidR="0043144F" w:rsidRPr="00CA1D86">
        <w:rPr>
          <w:rFonts w:cs="Arial"/>
          <w:sz w:val="22"/>
          <w:szCs w:val="22"/>
        </w:rPr>
        <w:t>Pérez</w:t>
      </w:r>
      <w:r w:rsidRPr="00CA1D86">
        <w:rPr>
          <w:rFonts w:cs="Arial"/>
          <w:sz w:val="22"/>
          <w:szCs w:val="22"/>
        </w:rPr>
        <w:t xml:space="preserve"> Arce a la altura de donde sale de nuevo a superficie.</w:t>
      </w:r>
    </w:p>
    <w:p w:rsidR="004965DB" w:rsidRPr="00CA1D86" w:rsidRDefault="004965DB" w:rsidP="00CA1D86">
      <w:pPr>
        <w:spacing w:line="240" w:lineRule="auto"/>
        <w:ind w:left="0"/>
        <w:rPr>
          <w:rFonts w:cs="Arial"/>
          <w:sz w:val="22"/>
          <w:szCs w:val="22"/>
        </w:rPr>
      </w:pPr>
      <w:r w:rsidRPr="00CA1D86">
        <w:rPr>
          <w:rFonts w:cs="Arial"/>
          <w:sz w:val="22"/>
          <w:szCs w:val="22"/>
        </w:rPr>
        <w:t> </w:t>
      </w:r>
    </w:p>
    <w:p w:rsidR="004965DB" w:rsidRPr="00CA1D86" w:rsidRDefault="004965DB" w:rsidP="00CA1D86">
      <w:pPr>
        <w:spacing w:line="240" w:lineRule="auto"/>
        <w:ind w:left="0"/>
        <w:rPr>
          <w:rFonts w:cs="Arial"/>
          <w:sz w:val="22"/>
          <w:szCs w:val="22"/>
        </w:rPr>
      </w:pPr>
      <w:r w:rsidRPr="00CA1D86">
        <w:rPr>
          <w:rFonts w:cs="Arial"/>
          <w:sz w:val="22"/>
          <w:szCs w:val="22"/>
        </w:rPr>
        <w:t>Este tramo de túnel tiene una longitud de 5,350m y en él hay 5 estaciones subterráneas.</w:t>
      </w:r>
    </w:p>
    <w:p w:rsidR="004965DB" w:rsidRPr="00CA1D86" w:rsidRDefault="004965DB" w:rsidP="00CA1D86">
      <w:pPr>
        <w:spacing w:line="240" w:lineRule="auto"/>
        <w:ind w:left="0"/>
        <w:rPr>
          <w:rFonts w:cs="Arial"/>
          <w:sz w:val="22"/>
          <w:szCs w:val="22"/>
        </w:rPr>
      </w:pPr>
      <w:r w:rsidRPr="00CA1D86">
        <w:rPr>
          <w:rFonts w:cs="Arial"/>
          <w:sz w:val="22"/>
          <w:szCs w:val="22"/>
        </w:rPr>
        <w:t> </w:t>
      </w:r>
    </w:p>
    <w:p w:rsidR="004965DB" w:rsidRPr="00CA1D86" w:rsidRDefault="004965DB" w:rsidP="00CA1D86">
      <w:pPr>
        <w:spacing w:line="240" w:lineRule="auto"/>
        <w:ind w:left="0"/>
        <w:rPr>
          <w:rFonts w:cs="Arial"/>
          <w:sz w:val="22"/>
          <w:szCs w:val="22"/>
        </w:rPr>
      </w:pPr>
      <w:r w:rsidRPr="00CA1D86">
        <w:rPr>
          <w:rFonts w:cs="Arial"/>
          <w:sz w:val="22"/>
          <w:szCs w:val="22"/>
        </w:rPr>
        <w:t xml:space="preserve">Una vez que sale a superficie el trazado pasa a discurrir en viaducto elevado siguiendo las Avenidas de la Revolución y Francisco Silva Romero, cruza sobre el Nodo Revolución y continua su recorrido por la autopista Guadalajara – </w:t>
      </w:r>
      <w:proofErr w:type="spellStart"/>
      <w:r w:rsidRPr="00CA1D86">
        <w:rPr>
          <w:rFonts w:cs="Arial"/>
          <w:sz w:val="22"/>
          <w:szCs w:val="22"/>
        </w:rPr>
        <w:t>Zapotlanejo</w:t>
      </w:r>
      <w:proofErr w:type="spellEnd"/>
      <w:r w:rsidRPr="00CA1D86">
        <w:rPr>
          <w:rFonts w:cs="Arial"/>
          <w:sz w:val="22"/>
          <w:szCs w:val="22"/>
        </w:rPr>
        <w:t>, para girar por la Avenida de las Torres y llegar a la estación término de Central Camionera.</w:t>
      </w:r>
    </w:p>
    <w:p w:rsidR="004965DB" w:rsidRPr="00CA1D86" w:rsidRDefault="004965DB" w:rsidP="00CA1D86">
      <w:pPr>
        <w:spacing w:line="240" w:lineRule="auto"/>
        <w:ind w:left="0"/>
        <w:rPr>
          <w:rFonts w:cs="Arial"/>
          <w:sz w:val="22"/>
          <w:szCs w:val="22"/>
        </w:rPr>
      </w:pPr>
      <w:r w:rsidRPr="00CA1D86">
        <w:rPr>
          <w:rFonts w:cs="Arial"/>
          <w:sz w:val="22"/>
          <w:szCs w:val="22"/>
        </w:rPr>
        <w:t> </w:t>
      </w:r>
    </w:p>
    <w:p w:rsidR="004965DB" w:rsidRPr="00CA1D86" w:rsidRDefault="004965DB" w:rsidP="00CA1D86">
      <w:pPr>
        <w:spacing w:line="240" w:lineRule="auto"/>
        <w:ind w:left="0"/>
        <w:rPr>
          <w:rFonts w:cs="Arial"/>
          <w:sz w:val="22"/>
          <w:szCs w:val="22"/>
        </w:rPr>
      </w:pPr>
      <w:r w:rsidRPr="00CA1D86">
        <w:rPr>
          <w:rFonts w:cs="Arial"/>
          <w:sz w:val="22"/>
          <w:szCs w:val="22"/>
        </w:rPr>
        <w:t xml:space="preserve">Este último tramo tiene una longitud aproximada de 6,700m y en él hay 6 estaciones elevadas (incluyendo la estación término). </w:t>
      </w:r>
    </w:p>
    <w:p w:rsidR="00BA60EF" w:rsidRPr="00CA1D86" w:rsidRDefault="004965DB" w:rsidP="00CA1D86">
      <w:pPr>
        <w:spacing w:line="240" w:lineRule="auto"/>
        <w:ind w:left="0"/>
        <w:rPr>
          <w:rFonts w:cs="Arial"/>
          <w:sz w:val="22"/>
          <w:szCs w:val="22"/>
        </w:rPr>
      </w:pPr>
      <w:r w:rsidRPr="00CA1D86">
        <w:rPr>
          <w:rFonts w:cs="Arial"/>
          <w:sz w:val="22"/>
          <w:szCs w:val="22"/>
        </w:rPr>
        <w:t> </w:t>
      </w:r>
    </w:p>
    <w:p w:rsidR="004965DB" w:rsidRPr="00CA1D86" w:rsidRDefault="004965DB" w:rsidP="00CA1D86">
      <w:pPr>
        <w:spacing w:line="240" w:lineRule="auto"/>
        <w:ind w:left="0"/>
        <w:rPr>
          <w:rFonts w:cs="Arial"/>
          <w:sz w:val="22"/>
          <w:szCs w:val="22"/>
        </w:rPr>
      </w:pPr>
      <w:r w:rsidRPr="00CA1D86">
        <w:rPr>
          <w:rFonts w:cs="Arial"/>
          <w:sz w:val="22"/>
          <w:szCs w:val="22"/>
        </w:rPr>
        <w:t>La estación término de Central Camionera dispone de un mango de maniobra de aproximadamente 320m de longitud</w:t>
      </w:r>
    </w:p>
    <w:p w:rsidR="004965DB" w:rsidRPr="00CA1D86" w:rsidRDefault="004965DB" w:rsidP="00CA1D86">
      <w:pPr>
        <w:spacing w:line="240" w:lineRule="auto"/>
        <w:ind w:left="0"/>
        <w:rPr>
          <w:rFonts w:cs="Arial"/>
          <w:sz w:val="22"/>
          <w:szCs w:val="22"/>
        </w:rPr>
      </w:pPr>
    </w:p>
    <w:p w:rsidR="004965DB" w:rsidRPr="00CA1D86" w:rsidRDefault="004965DB" w:rsidP="00CA1D86">
      <w:pPr>
        <w:widowControl/>
        <w:adjustRightInd/>
        <w:spacing w:line="240" w:lineRule="auto"/>
        <w:ind w:left="0"/>
        <w:textAlignment w:val="auto"/>
        <w:rPr>
          <w:rFonts w:cs="Arial"/>
          <w:sz w:val="22"/>
          <w:szCs w:val="22"/>
        </w:rPr>
      </w:pPr>
      <w:r w:rsidRPr="00CA1D86">
        <w:rPr>
          <w:rFonts w:cs="Arial"/>
          <w:noProof/>
          <w:sz w:val="22"/>
          <w:szCs w:val="22"/>
          <w:lang w:eastAsia="es-MX"/>
        </w:rPr>
        <w:drawing>
          <wp:inline distT="0" distB="0" distL="0" distR="0" wp14:anchorId="29EE7C68" wp14:editId="3D276691">
            <wp:extent cx="4057650" cy="2362200"/>
            <wp:effectExtent l="19050" t="0" r="0" b="0"/>
            <wp:docPr id="3" name="Imagen 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2"/>
                    <a:srcRect l="51698" t="65439" r="21703" b="7054"/>
                    <a:stretch>
                      <a:fillRect/>
                    </a:stretch>
                  </pic:blipFill>
                  <pic:spPr>
                    <a:xfrm>
                      <a:off x="0" y="0"/>
                      <a:ext cx="4057650" cy="2362200"/>
                    </a:xfrm>
                    <a:prstGeom prst="rect">
                      <a:avLst/>
                    </a:prstGeom>
                  </pic:spPr>
                </pic:pic>
              </a:graphicData>
            </a:graphic>
          </wp:inline>
        </w:drawing>
      </w:r>
    </w:p>
    <w:p w:rsidR="00C604A2" w:rsidRPr="00CA1D86" w:rsidRDefault="00C604A2" w:rsidP="00CA1D86">
      <w:pPr>
        <w:widowControl/>
        <w:adjustRightInd/>
        <w:spacing w:line="240" w:lineRule="auto"/>
        <w:ind w:left="0"/>
        <w:textAlignment w:val="auto"/>
        <w:rPr>
          <w:rFonts w:cs="Arial"/>
          <w:sz w:val="22"/>
          <w:szCs w:val="22"/>
        </w:rPr>
      </w:pPr>
    </w:p>
    <w:p w:rsidR="004965DB" w:rsidRPr="00CA1D86" w:rsidRDefault="004965DB" w:rsidP="00CA1D86">
      <w:pPr>
        <w:widowControl/>
        <w:adjustRightInd/>
        <w:spacing w:line="240" w:lineRule="auto"/>
        <w:ind w:left="0"/>
        <w:textAlignment w:val="auto"/>
        <w:rPr>
          <w:rFonts w:cs="Arial"/>
          <w:sz w:val="22"/>
          <w:szCs w:val="22"/>
        </w:rPr>
      </w:pPr>
      <w:r w:rsidRPr="00CA1D86">
        <w:rPr>
          <w:rFonts w:cs="Arial"/>
          <w:sz w:val="22"/>
          <w:szCs w:val="22"/>
        </w:rPr>
        <w:t>Figura 2. Viaducto 2 entre Plaza de Bandera y Central Camionera</w:t>
      </w:r>
    </w:p>
    <w:p w:rsidR="00DB3D23" w:rsidRPr="00CA1D86" w:rsidRDefault="00DB3D23" w:rsidP="00CA1D86">
      <w:pPr>
        <w:widowControl/>
        <w:adjustRightInd/>
        <w:spacing w:line="240" w:lineRule="auto"/>
        <w:ind w:left="0"/>
        <w:textAlignment w:val="auto"/>
        <w:rPr>
          <w:rFonts w:cs="Arial"/>
          <w:sz w:val="22"/>
          <w:szCs w:val="22"/>
        </w:rPr>
      </w:pPr>
    </w:p>
    <w:p w:rsidR="00DB3D23" w:rsidRPr="00CA1D86" w:rsidRDefault="00DB3D23" w:rsidP="00CA1D86">
      <w:pPr>
        <w:widowControl/>
        <w:adjustRightInd/>
        <w:spacing w:line="240" w:lineRule="auto"/>
        <w:ind w:left="0"/>
        <w:textAlignment w:val="auto"/>
        <w:rPr>
          <w:rFonts w:cs="Arial"/>
          <w:sz w:val="22"/>
          <w:szCs w:val="22"/>
        </w:rPr>
      </w:pPr>
    </w:p>
    <w:p w:rsidR="00DB3D23" w:rsidRPr="00CA1D86" w:rsidRDefault="00DB3D23" w:rsidP="00CA1D86">
      <w:pPr>
        <w:widowControl/>
        <w:adjustRightInd/>
        <w:spacing w:line="240" w:lineRule="auto"/>
        <w:ind w:left="0"/>
        <w:textAlignment w:val="auto"/>
        <w:rPr>
          <w:rFonts w:cs="Arial"/>
          <w:sz w:val="22"/>
          <w:szCs w:val="22"/>
        </w:rPr>
      </w:pPr>
    </w:p>
    <w:p w:rsidR="00DB3D23" w:rsidRPr="00CA1D86" w:rsidRDefault="00DB3D23" w:rsidP="00CA1D86">
      <w:pPr>
        <w:widowControl/>
        <w:adjustRightInd/>
        <w:spacing w:line="240" w:lineRule="auto"/>
        <w:ind w:left="0"/>
        <w:textAlignment w:val="auto"/>
        <w:rPr>
          <w:rFonts w:cs="Arial"/>
          <w:sz w:val="22"/>
          <w:szCs w:val="22"/>
        </w:rPr>
      </w:pPr>
    </w:p>
    <w:p w:rsidR="00F24804" w:rsidRPr="00CA1D86" w:rsidRDefault="00F24804" w:rsidP="00CA1D86">
      <w:pPr>
        <w:widowControl/>
        <w:adjustRightInd/>
        <w:spacing w:line="240" w:lineRule="auto"/>
        <w:ind w:left="0"/>
        <w:textAlignment w:val="auto"/>
        <w:rPr>
          <w:rFonts w:cs="Arial"/>
          <w:sz w:val="22"/>
          <w:szCs w:val="22"/>
        </w:rPr>
      </w:pPr>
    </w:p>
    <w:p w:rsidR="00DB3D23" w:rsidRPr="00CA1D86" w:rsidRDefault="00DB3D23" w:rsidP="00CA1D86">
      <w:pPr>
        <w:spacing w:line="240" w:lineRule="auto"/>
        <w:ind w:left="0"/>
        <w:rPr>
          <w:rFonts w:cs="Arial"/>
          <w:sz w:val="22"/>
          <w:szCs w:val="22"/>
        </w:rPr>
      </w:pPr>
    </w:p>
    <w:p w:rsidR="00377FF2" w:rsidRPr="00CA1D86" w:rsidRDefault="004965DB" w:rsidP="00CA1D86">
      <w:pPr>
        <w:spacing w:line="240" w:lineRule="auto"/>
        <w:ind w:left="0"/>
        <w:rPr>
          <w:rFonts w:cs="Arial"/>
          <w:sz w:val="22"/>
          <w:szCs w:val="22"/>
        </w:rPr>
      </w:pPr>
      <w:r w:rsidRPr="00CA1D86">
        <w:rPr>
          <w:rFonts w:cs="Arial"/>
          <w:sz w:val="22"/>
          <w:szCs w:val="22"/>
        </w:rPr>
        <w:t xml:space="preserve">Este  tramo es especialmente importante desde el punto de vista de la </w:t>
      </w:r>
      <w:proofErr w:type="spellStart"/>
      <w:r w:rsidRPr="00CA1D86">
        <w:rPr>
          <w:rFonts w:cs="Arial"/>
          <w:sz w:val="22"/>
          <w:szCs w:val="22"/>
        </w:rPr>
        <w:t>intermodalidad</w:t>
      </w:r>
      <w:proofErr w:type="spellEnd"/>
      <w:r w:rsidRPr="00CA1D86">
        <w:rPr>
          <w:rFonts w:cs="Arial"/>
          <w:sz w:val="22"/>
          <w:szCs w:val="22"/>
        </w:rPr>
        <w:t xml:space="preserve"> debido a su situación junto  a  la  Nueva  Central  Camionera,  en  la  que  tienen  término  numerosas  líneas  de autobús.</w:t>
      </w:r>
    </w:p>
    <w:p w:rsidR="00F24804" w:rsidRPr="00CA1D86" w:rsidRDefault="00F24804" w:rsidP="00CA1D86">
      <w:pPr>
        <w:spacing w:line="240" w:lineRule="auto"/>
        <w:ind w:left="0"/>
        <w:rPr>
          <w:rFonts w:cs="Arial"/>
          <w:sz w:val="22"/>
          <w:szCs w:val="22"/>
        </w:rPr>
      </w:pPr>
    </w:p>
    <w:p w:rsidR="00463450" w:rsidRPr="00CA1D86" w:rsidRDefault="00377FF2" w:rsidP="00CA1D86">
      <w:pPr>
        <w:pStyle w:val="TITULO2EMA"/>
        <w:spacing w:line="240" w:lineRule="auto"/>
        <w:ind w:left="578" w:hanging="578"/>
        <w:rPr>
          <w:rFonts w:cs="Arial"/>
          <w:sz w:val="22"/>
          <w:szCs w:val="22"/>
        </w:rPr>
      </w:pPr>
      <w:bookmarkStart w:id="5" w:name="_Toc391564988"/>
      <w:r w:rsidRPr="00CA1D86">
        <w:rPr>
          <w:rFonts w:cs="Arial"/>
          <w:sz w:val="22"/>
          <w:szCs w:val="22"/>
        </w:rPr>
        <w:t>VIADUCTO</w:t>
      </w:r>
      <w:bookmarkEnd w:id="5"/>
    </w:p>
    <w:p w:rsidR="006449DF" w:rsidRPr="00CA1D86" w:rsidRDefault="006449DF" w:rsidP="00CA1D86">
      <w:pPr>
        <w:spacing w:line="240" w:lineRule="auto"/>
        <w:rPr>
          <w:rFonts w:cs="Arial"/>
          <w:sz w:val="22"/>
          <w:szCs w:val="22"/>
          <w:lang w:val="es-ES"/>
        </w:rPr>
      </w:pPr>
    </w:p>
    <w:p w:rsidR="00026482" w:rsidRPr="00CA1D86" w:rsidRDefault="00026482" w:rsidP="00CA1D86">
      <w:pPr>
        <w:spacing w:line="240" w:lineRule="auto"/>
        <w:ind w:left="0"/>
        <w:rPr>
          <w:rFonts w:cs="Arial"/>
          <w:sz w:val="22"/>
          <w:szCs w:val="22"/>
        </w:rPr>
      </w:pPr>
      <w:r w:rsidRPr="00CA1D86">
        <w:rPr>
          <w:rFonts w:cs="Arial"/>
          <w:sz w:val="22"/>
          <w:szCs w:val="22"/>
        </w:rPr>
        <w:t>Se trata de un viaducto con tablero metálico constituido con un cajón central de 2.50 m de anchura y costillas laterales cada 3 metros que se empotran en el cajón central para conseguir un ancho estándar de 10.70m (se incrementa en las zonas con radios inferiores a 250 m). El cajón central actúa como elemento resistente longitudinal, su parte superior actúa como pasillo de evacuación y por su interior se disponen los servicios.</w:t>
      </w:r>
    </w:p>
    <w:p w:rsidR="00026482" w:rsidRPr="00CA1D86" w:rsidRDefault="00026482" w:rsidP="00CA1D86">
      <w:pPr>
        <w:spacing w:line="240" w:lineRule="auto"/>
        <w:ind w:left="0"/>
        <w:rPr>
          <w:rFonts w:cs="Arial"/>
          <w:sz w:val="22"/>
          <w:szCs w:val="22"/>
        </w:rPr>
      </w:pPr>
    </w:p>
    <w:p w:rsidR="00026482" w:rsidRPr="00CA1D86" w:rsidRDefault="00026482" w:rsidP="00CA1D86">
      <w:pPr>
        <w:spacing w:line="240" w:lineRule="auto"/>
        <w:ind w:left="0"/>
        <w:rPr>
          <w:rFonts w:cs="Arial"/>
          <w:sz w:val="22"/>
          <w:szCs w:val="22"/>
        </w:rPr>
      </w:pPr>
      <w:r w:rsidRPr="00CA1D86">
        <w:rPr>
          <w:rFonts w:cs="Arial"/>
          <w:sz w:val="22"/>
          <w:szCs w:val="22"/>
        </w:rPr>
        <w:t>En las proximidades de las estaciones y con el fin de juntar las vías se elimina la parte superior del cajón y se va una disposición de tres tramos continuos con una separación entre pilas del orden de 30 m.</w:t>
      </w:r>
    </w:p>
    <w:p w:rsidR="00026482" w:rsidRPr="00CA1D86" w:rsidRDefault="00026482" w:rsidP="00CA1D86">
      <w:pPr>
        <w:spacing w:line="240" w:lineRule="auto"/>
        <w:ind w:left="0"/>
        <w:rPr>
          <w:rFonts w:cs="Arial"/>
          <w:sz w:val="22"/>
          <w:szCs w:val="22"/>
        </w:rPr>
      </w:pPr>
    </w:p>
    <w:p w:rsidR="00026482" w:rsidRPr="00CA1D86" w:rsidRDefault="00026482" w:rsidP="00CA1D86">
      <w:pPr>
        <w:spacing w:line="240" w:lineRule="auto"/>
        <w:ind w:left="0"/>
        <w:rPr>
          <w:rFonts w:cs="Arial"/>
          <w:sz w:val="22"/>
          <w:szCs w:val="22"/>
        </w:rPr>
      </w:pPr>
      <w:r w:rsidRPr="00CA1D86">
        <w:rPr>
          <w:rFonts w:cs="Arial"/>
          <w:sz w:val="22"/>
          <w:szCs w:val="22"/>
        </w:rPr>
        <w:t>El gálibo mínimo para la circulación de vehículos por debajo del tablero es de 6 m, elevándose en las proximidades de los cruces con Nodo Revolución y Avenida Las Torres (el viaducto pasa por encima de las infraestructuras existentes).</w:t>
      </w:r>
    </w:p>
    <w:p w:rsidR="00026482" w:rsidRPr="00CA1D86" w:rsidRDefault="00026482" w:rsidP="00CA1D86">
      <w:pPr>
        <w:spacing w:line="240" w:lineRule="auto"/>
        <w:ind w:left="0"/>
        <w:rPr>
          <w:rFonts w:cs="Arial"/>
          <w:sz w:val="22"/>
          <w:szCs w:val="22"/>
        </w:rPr>
      </w:pPr>
    </w:p>
    <w:p w:rsidR="00026482" w:rsidRPr="00CA1D86" w:rsidRDefault="00026482" w:rsidP="00CA1D86">
      <w:pPr>
        <w:spacing w:line="240" w:lineRule="auto"/>
        <w:ind w:left="0"/>
        <w:rPr>
          <w:rFonts w:cs="Arial"/>
          <w:sz w:val="22"/>
          <w:szCs w:val="22"/>
        </w:rPr>
      </w:pPr>
      <w:r w:rsidRPr="00CA1D86">
        <w:rPr>
          <w:rFonts w:cs="Arial"/>
          <w:sz w:val="22"/>
          <w:szCs w:val="22"/>
        </w:rPr>
        <w:t>Las columnas son de concreto de sección variable y la cimentación se resuelve con un encepado y 4 pilas de 1.20 m de diámetro y de profundidad variable en función de la estratigrafía del terreno.</w:t>
      </w:r>
    </w:p>
    <w:p w:rsidR="00026482" w:rsidRPr="00CA1D86" w:rsidRDefault="00026482" w:rsidP="00CA1D86">
      <w:pPr>
        <w:spacing w:line="240" w:lineRule="auto"/>
        <w:ind w:left="0"/>
        <w:rPr>
          <w:rFonts w:cs="Arial"/>
          <w:sz w:val="22"/>
          <w:szCs w:val="22"/>
        </w:rPr>
      </w:pPr>
    </w:p>
    <w:p w:rsidR="00026482" w:rsidRPr="00CA1D86" w:rsidRDefault="00026482" w:rsidP="00CA1D86">
      <w:pPr>
        <w:spacing w:line="240" w:lineRule="auto"/>
        <w:ind w:left="0"/>
        <w:rPr>
          <w:rFonts w:cs="Arial"/>
          <w:sz w:val="22"/>
          <w:szCs w:val="22"/>
        </w:rPr>
      </w:pPr>
    </w:p>
    <w:p w:rsidR="00026482" w:rsidRPr="00CA1D86" w:rsidRDefault="00026482" w:rsidP="00CA1D86">
      <w:pPr>
        <w:spacing w:line="240" w:lineRule="auto"/>
        <w:ind w:left="0"/>
        <w:rPr>
          <w:rFonts w:cs="Arial"/>
          <w:sz w:val="22"/>
          <w:szCs w:val="22"/>
        </w:rPr>
      </w:pPr>
      <w:r w:rsidRPr="00CA1D86">
        <w:rPr>
          <w:rFonts w:cs="Arial"/>
          <w:noProof/>
          <w:sz w:val="22"/>
          <w:szCs w:val="22"/>
          <w:lang w:eastAsia="es-MX"/>
        </w:rPr>
        <w:drawing>
          <wp:inline distT="0" distB="0" distL="0" distR="0" wp14:anchorId="2B9698C7" wp14:editId="4B6FC470">
            <wp:extent cx="5153451" cy="2931837"/>
            <wp:effectExtent l="19050" t="0" r="9099"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6091" t="16149" r="2198" b="7915"/>
                    <a:stretch/>
                  </pic:blipFill>
                  <pic:spPr bwMode="auto">
                    <a:xfrm>
                      <a:off x="0" y="0"/>
                      <a:ext cx="5159210" cy="2935113"/>
                    </a:xfrm>
                    <a:prstGeom prst="rect">
                      <a:avLst/>
                    </a:prstGeom>
                    <a:noFill/>
                    <a:ln>
                      <a:noFill/>
                    </a:ln>
                    <a:effectLst/>
                    <a:extLst/>
                  </pic:spPr>
                </pic:pic>
              </a:graphicData>
            </a:graphic>
          </wp:inline>
        </w:drawing>
      </w:r>
    </w:p>
    <w:p w:rsidR="00026482" w:rsidRPr="00CA1D86" w:rsidRDefault="00026482" w:rsidP="00CA1D86">
      <w:pPr>
        <w:spacing w:line="240" w:lineRule="auto"/>
        <w:ind w:left="0"/>
        <w:rPr>
          <w:rFonts w:cs="Arial"/>
          <w:sz w:val="22"/>
          <w:szCs w:val="22"/>
          <w:highlight w:val="cyan"/>
        </w:rPr>
      </w:pPr>
    </w:p>
    <w:p w:rsidR="00026482" w:rsidRPr="00CA1D86" w:rsidRDefault="00026482" w:rsidP="00CA1D86">
      <w:pPr>
        <w:spacing w:line="240" w:lineRule="auto"/>
        <w:ind w:left="0"/>
        <w:rPr>
          <w:rFonts w:cs="Arial"/>
          <w:sz w:val="22"/>
          <w:szCs w:val="22"/>
          <w:highlight w:val="cyan"/>
        </w:rPr>
      </w:pPr>
      <w:r w:rsidRPr="00CA1D86">
        <w:rPr>
          <w:rFonts w:cs="Arial"/>
          <w:noProof/>
          <w:sz w:val="22"/>
          <w:szCs w:val="22"/>
          <w:highlight w:val="cyan"/>
          <w:lang w:eastAsia="es-MX"/>
        </w:rPr>
        <w:lastRenderedPageBreak/>
        <w:drawing>
          <wp:inline distT="0" distB="0" distL="0" distR="0" wp14:anchorId="19CFD4BB" wp14:editId="5520CDD1">
            <wp:extent cx="5126156" cy="3682899"/>
            <wp:effectExtent l="19050" t="0" r="0" b="0"/>
            <wp:docPr id="22" name="3 Imagen" descr="Descripción: 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 Imagen" descr="Descripción: Recorte de pantalla"/>
                    <pic:cNvPicPr>
                      <a:picLocks noChangeAspect="1" noChangeArrowheads="1"/>
                    </pic:cNvPicPr>
                  </pic:nvPicPr>
                  <pic:blipFill>
                    <a:blip r:embed="rId14" cstate="print">
                      <a:grayscl/>
                    </a:blip>
                    <a:srcRect l="4121" r="13526"/>
                    <a:stretch>
                      <a:fillRect/>
                    </a:stretch>
                  </pic:blipFill>
                  <pic:spPr bwMode="auto">
                    <a:xfrm>
                      <a:off x="0" y="0"/>
                      <a:ext cx="5131023" cy="3686396"/>
                    </a:xfrm>
                    <a:prstGeom prst="rect">
                      <a:avLst/>
                    </a:prstGeom>
                    <a:noFill/>
                    <a:ln w="9525">
                      <a:noFill/>
                      <a:miter lim="800000"/>
                      <a:headEnd/>
                      <a:tailEnd/>
                    </a:ln>
                  </pic:spPr>
                </pic:pic>
              </a:graphicData>
            </a:graphic>
          </wp:inline>
        </w:drawing>
      </w:r>
    </w:p>
    <w:p w:rsidR="00026482" w:rsidRPr="00CA1D86" w:rsidRDefault="00026482" w:rsidP="00CA1D86">
      <w:pPr>
        <w:spacing w:line="240" w:lineRule="auto"/>
        <w:ind w:left="0"/>
        <w:rPr>
          <w:rFonts w:cs="Arial"/>
          <w:sz w:val="22"/>
          <w:szCs w:val="22"/>
          <w:highlight w:val="cyan"/>
        </w:rPr>
      </w:pPr>
    </w:p>
    <w:p w:rsidR="00026482" w:rsidRPr="00CA1D86" w:rsidRDefault="00026482" w:rsidP="00CA1D86">
      <w:pPr>
        <w:spacing w:line="240" w:lineRule="auto"/>
        <w:ind w:left="0"/>
        <w:rPr>
          <w:rFonts w:cs="Arial"/>
          <w:sz w:val="22"/>
          <w:szCs w:val="22"/>
          <w:highlight w:val="cyan"/>
        </w:rPr>
      </w:pPr>
    </w:p>
    <w:p w:rsidR="00026482" w:rsidRPr="00CA1D86" w:rsidRDefault="00026482" w:rsidP="00CA1D86">
      <w:pPr>
        <w:spacing w:line="240" w:lineRule="auto"/>
        <w:ind w:left="0"/>
        <w:rPr>
          <w:rFonts w:cs="Arial"/>
          <w:sz w:val="22"/>
          <w:szCs w:val="22"/>
          <w:highlight w:val="cyan"/>
        </w:rPr>
      </w:pPr>
      <w:r w:rsidRPr="00CA1D86">
        <w:rPr>
          <w:rFonts w:cs="Arial"/>
          <w:noProof/>
          <w:sz w:val="22"/>
          <w:szCs w:val="22"/>
          <w:highlight w:val="cyan"/>
          <w:lang w:eastAsia="es-MX"/>
        </w:rPr>
        <w:drawing>
          <wp:inline distT="0" distB="0" distL="0" distR="0" wp14:anchorId="6684BA7E" wp14:editId="0CF35F60">
            <wp:extent cx="5335618" cy="3528392"/>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5010" t="13028" r="2092" b="23980"/>
                    <a:stretch/>
                  </pic:blipFill>
                  <pic:spPr bwMode="auto">
                    <a:xfrm>
                      <a:off x="0" y="0"/>
                      <a:ext cx="5335618" cy="352839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3F3003" w:rsidRPr="00CA1D86" w:rsidRDefault="003F3003" w:rsidP="00CA1D86">
      <w:pPr>
        <w:pStyle w:val="TITULO2EMA"/>
        <w:numPr>
          <w:ilvl w:val="0"/>
          <w:numId w:val="0"/>
        </w:numPr>
        <w:spacing w:line="240" w:lineRule="auto"/>
        <w:ind w:left="576" w:hanging="576"/>
        <w:rPr>
          <w:rFonts w:cs="Arial"/>
          <w:b w:val="0"/>
          <w:bCs w:val="0"/>
          <w:kern w:val="0"/>
          <w:sz w:val="22"/>
          <w:szCs w:val="22"/>
          <w:highlight w:val="cyan"/>
          <w:lang w:val="es-MX"/>
        </w:rPr>
      </w:pPr>
      <w:bookmarkStart w:id="6" w:name="_Toc374468908"/>
    </w:p>
    <w:p w:rsidR="00463450" w:rsidRPr="00CA1D86" w:rsidRDefault="00463450" w:rsidP="00CA1D86">
      <w:pPr>
        <w:pStyle w:val="TITULO2EMA"/>
        <w:spacing w:line="240" w:lineRule="auto"/>
        <w:ind w:left="578" w:hanging="578"/>
        <w:rPr>
          <w:rFonts w:cs="Arial"/>
          <w:sz w:val="22"/>
          <w:szCs w:val="22"/>
        </w:rPr>
      </w:pPr>
      <w:bookmarkStart w:id="7" w:name="_Toc391564989"/>
      <w:r w:rsidRPr="00CA1D86">
        <w:rPr>
          <w:rFonts w:cs="Arial"/>
          <w:sz w:val="22"/>
          <w:szCs w:val="22"/>
        </w:rPr>
        <w:t>ESTACIONES</w:t>
      </w:r>
      <w:bookmarkEnd w:id="6"/>
      <w:bookmarkEnd w:id="7"/>
    </w:p>
    <w:p w:rsidR="006449DF" w:rsidRPr="00CA1D86" w:rsidRDefault="006449DF" w:rsidP="00CA1D86">
      <w:pPr>
        <w:spacing w:line="240" w:lineRule="auto"/>
        <w:rPr>
          <w:rFonts w:cs="Arial"/>
          <w:sz w:val="22"/>
          <w:szCs w:val="22"/>
          <w:lang w:val="es-ES"/>
        </w:rPr>
      </w:pPr>
    </w:p>
    <w:p w:rsidR="00377FF2" w:rsidRPr="00CA1D86" w:rsidRDefault="004965DB" w:rsidP="00CA1D86">
      <w:pPr>
        <w:spacing w:line="240" w:lineRule="auto"/>
        <w:ind w:left="0"/>
        <w:rPr>
          <w:rFonts w:cs="Arial"/>
          <w:sz w:val="22"/>
          <w:szCs w:val="22"/>
        </w:rPr>
      </w:pPr>
      <w:r w:rsidRPr="00CA1D86">
        <w:rPr>
          <w:rFonts w:cs="Arial"/>
          <w:sz w:val="22"/>
          <w:szCs w:val="22"/>
        </w:rPr>
        <w:t>La línea dispone de 18 estaciones, 13 elevadas y 5 subterráneas.</w:t>
      </w:r>
      <w:r w:rsidR="00377FF2" w:rsidRPr="00CA1D86">
        <w:rPr>
          <w:rFonts w:cs="Arial"/>
          <w:sz w:val="22"/>
          <w:szCs w:val="22"/>
        </w:rPr>
        <w:t xml:space="preserve"> </w:t>
      </w:r>
      <w:r w:rsidRPr="00CA1D86">
        <w:rPr>
          <w:rFonts w:cs="Arial"/>
          <w:sz w:val="22"/>
          <w:szCs w:val="22"/>
        </w:rPr>
        <w:t>Todas las estaciones disponen de dos andenes laterales de 75m de longitud útil.</w:t>
      </w:r>
    </w:p>
    <w:p w:rsidR="00DB3D23" w:rsidRPr="00CA1D86" w:rsidRDefault="00DB3D23" w:rsidP="00CA1D86">
      <w:pPr>
        <w:spacing w:line="240" w:lineRule="auto"/>
        <w:ind w:left="0"/>
        <w:rPr>
          <w:rFonts w:cs="Arial"/>
          <w:sz w:val="22"/>
          <w:szCs w:val="22"/>
        </w:rPr>
      </w:pPr>
    </w:p>
    <w:p w:rsidR="004965DB" w:rsidRPr="00CA1D86" w:rsidRDefault="004965DB" w:rsidP="00CA1D86">
      <w:pPr>
        <w:spacing w:line="240" w:lineRule="auto"/>
        <w:ind w:left="0"/>
        <w:rPr>
          <w:rFonts w:cs="Arial"/>
          <w:sz w:val="22"/>
          <w:szCs w:val="22"/>
        </w:rPr>
      </w:pPr>
      <w:r w:rsidRPr="00CA1D86">
        <w:rPr>
          <w:rFonts w:cs="Arial"/>
          <w:sz w:val="22"/>
          <w:szCs w:val="22"/>
        </w:rPr>
        <w:t>Las estaciones elevadas se han diseñado con el objetivo de optimizar su integración en un entorno urbano de baja densidad y conformado por edificaciones de poca altura. Para ello se ha minimizado el volumen a construir elevado, disponiendo los principales locales técnicos soterrados, bajo la sombra de la estación. De esta manera sobre rasante únicamente se construirán las zonas públicas (andenes, vestíbulos y pasos de cambio entre andenes) y los locales técnicos imprescindibles, conformando volúmenes sencillos revestidos de materiales de calidad que contribuyen a dar una imagen adecuada a la nueva infraestructura.</w:t>
      </w:r>
    </w:p>
    <w:p w:rsidR="00377FF2" w:rsidRPr="00CA1D86" w:rsidRDefault="00377FF2" w:rsidP="00CA1D86">
      <w:pPr>
        <w:spacing w:line="240" w:lineRule="auto"/>
        <w:ind w:left="0"/>
        <w:rPr>
          <w:rFonts w:cs="Arial"/>
          <w:sz w:val="22"/>
          <w:szCs w:val="22"/>
        </w:rPr>
      </w:pPr>
    </w:p>
    <w:p w:rsidR="004965DB" w:rsidRPr="00CA1D86" w:rsidRDefault="004965DB" w:rsidP="00CA1D86">
      <w:pPr>
        <w:spacing w:line="240" w:lineRule="auto"/>
        <w:ind w:left="0"/>
        <w:rPr>
          <w:rFonts w:cs="Arial"/>
          <w:sz w:val="22"/>
          <w:szCs w:val="22"/>
        </w:rPr>
      </w:pPr>
      <w:r w:rsidRPr="00CA1D86">
        <w:rPr>
          <w:rFonts w:cs="Arial"/>
          <w:sz w:val="22"/>
          <w:szCs w:val="22"/>
        </w:rPr>
        <w:t xml:space="preserve">Las estaciones soterradas se han diseñado con el objetivo de ofrecer claridad de recorridos y seguridad a los usuarios. Para ello las estaciones se estructuran en un gran espacio central, que contiene la totalidad de áreas públicas, tales como andenes, vestíbulos y elementos de conexión, que permite a los usuarios de la estación una percepción total y continua de la estación en sus recorridos de acceso y salida, y unas zonas de servicio situadas en ambas cabeceras de la estación que contienen los principales locales técnicos. </w:t>
      </w:r>
    </w:p>
    <w:p w:rsidR="00377FF2" w:rsidRPr="00CA1D86" w:rsidRDefault="00377FF2" w:rsidP="00CA1D86">
      <w:pPr>
        <w:spacing w:line="240" w:lineRule="auto"/>
        <w:ind w:left="0"/>
        <w:rPr>
          <w:rFonts w:cs="Arial"/>
          <w:sz w:val="22"/>
          <w:szCs w:val="22"/>
        </w:rPr>
      </w:pPr>
    </w:p>
    <w:p w:rsidR="004965DB" w:rsidRPr="00CA1D86" w:rsidRDefault="004965DB" w:rsidP="00CA1D86">
      <w:pPr>
        <w:spacing w:line="240" w:lineRule="auto"/>
        <w:ind w:left="0"/>
        <w:rPr>
          <w:rFonts w:cs="Arial"/>
          <w:sz w:val="22"/>
          <w:szCs w:val="22"/>
        </w:rPr>
      </w:pPr>
      <w:r w:rsidRPr="00CA1D86">
        <w:rPr>
          <w:rFonts w:cs="Arial"/>
          <w:sz w:val="22"/>
          <w:szCs w:val="22"/>
        </w:rPr>
        <w:t>A continuación se incluye un listado de las estaciones de esta línea, indicando cuál es su tipología constructiva y señalando si la estación tiene alguna característica singular como parte de la red de transporte urbano de Guadalajara:</w:t>
      </w:r>
    </w:p>
    <w:p w:rsidR="004965DB" w:rsidRPr="00CA1D86" w:rsidRDefault="004965DB" w:rsidP="00CA1D86">
      <w:pPr>
        <w:spacing w:line="240" w:lineRule="auto"/>
        <w:ind w:left="0"/>
        <w:rPr>
          <w:rFonts w:cs="Arial"/>
          <w:sz w:val="22"/>
          <w:szCs w:val="22"/>
        </w:rPr>
      </w:pPr>
      <w:r w:rsidRPr="00CA1D86">
        <w:rPr>
          <w:rFonts w:cs="Arial"/>
          <w:sz w:val="22"/>
          <w:szCs w:val="22"/>
        </w:rPr>
        <w:t>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PERIFÉRICO ZAPOPAN. Elevada. Termino Norte de la línea e intercambio con CETRAM de Arco de Triunfo</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BELENES.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MERCADO DEL MAR.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BASÍLICA.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PLAZA PATRIA.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CIRCUNVALACIÓN.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FEDERALISMO. Elevada. Intercambio con línea 1 del metro de Guadalajara en estación Federalismo</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NORMAL. Subterránea falso túnel. Intercambio con CETRAM de Normal</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ALCALDE. Subterránea falso túnel.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CATEDRAL. Subterránea falso túnel. Intercambio con línea 2 de metro de Guadalajara en estación Plaza Universidad</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INDEPENDENCIA SUR. Subterránea falso túnel. Intercambio con líneas de </w:t>
      </w:r>
      <w:proofErr w:type="spellStart"/>
      <w:r w:rsidRPr="00CA1D86">
        <w:rPr>
          <w:rFonts w:cs="Arial"/>
          <w:sz w:val="22"/>
          <w:szCs w:val="22"/>
        </w:rPr>
        <w:t>Metrobus</w:t>
      </w:r>
      <w:proofErr w:type="spellEnd"/>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PLAZA DE LA BANDERA. Subterránea falso túnel.</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CUCEI U de G.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PLAZA REVOLUCIÓN.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RÍO NILO.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lastRenderedPageBreak/>
        <w:t xml:space="preserve">TLAQUEPAQUE CENTRO.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 xml:space="preserve">NODO Revolución. Elevada. </w:t>
      </w:r>
    </w:p>
    <w:p w:rsidR="004965DB" w:rsidRPr="00CA1D86" w:rsidRDefault="004965DB" w:rsidP="00CA1D86">
      <w:pPr>
        <w:pStyle w:val="Prrafodelista"/>
        <w:numPr>
          <w:ilvl w:val="0"/>
          <w:numId w:val="36"/>
        </w:numPr>
        <w:spacing w:line="240" w:lineRule="auto"/>
        <w:rPr>
          <w:rFonts w:cs="Arial"/>
          <w:sz w:val="22"/>
          <w:szCs w:val="22"/>
        </w:rPr>
      </w:pPr>
      <w:r w:rsidRPr="00CA1D86">
        <w:rPr>
          <w:rFonts w:cs="Arial"/>
          <w:sz w:val="22"/>
          <w:szCs w:val="22"/>
        </w:rPr>
        <w:t>ESTACIÓN CAMIONERA. Elevada. Término Sur de la línea e intercambio con Central Camionera</w:t>
      </w:r>
    </w:p>
    <w:p w:rsidR="004965DB" w:rsidRPr="00CA1D86" w:rsidRDefault="004965DB" w:rsidP="00CA1D86">
      <w:pPr>
        <w:spacing w:line="240" w:lineRule="auto"/>
        <w:ind w:left="0"/>
        <w:rPr>
          <w:rFonts w:cs="Arial"/>
          <w:sz w:val="22"/>
          <w:szCs w:val="22"/>
        </w:rPr>
      </w:pPr>
    </w:p>
    <w:p w:rsidR="00E77C1A" w:rsidRPr="00CA1D86" w:rsidRDefault="00E77C1A" w:rsidP="00CA1D86">
      <w:pPr>
        <w:pStyle w:val="TITULO3EMA"/>
        <w:spacing w:line="240" w:lineRule="auto"/>
        <w:rPr>
          <w:rFonts w:cs="Arial"/>
          <w:b/>
          <w:szCs w:val="22"/>
        </w:rPr>
      </w:pPr>
      <w:bookmarkStart w:id="8" w:name="_Toc391564990"/>
      <w:r w:rsidRPr="00CA1D86">
        <w:rPr>
          <w:rFonts w:cs="Arial"/>
          <w:b/>
          <w:szCs w:val="22"/>
        </w:rPr>
        <w:t>ESTACIONES ELEVADAS</w:t>
      </w:r>
      <w:bookmarkEnd w:id="8"/>
    </w:p>
    <w:p w:rsidR="00E77C1A" w:rsidRPr="00CA1D86" w:rsidRDefault="00E77C1A" w:rsidP="00CA1D86">
      <w:pPr>
        <w:spacing w:line="240" w:lineRule="auto"/>
        <w:ind w:left="0"/>
        <w:rPr>
          <w:rFonts w:cs="Arial"/>
          <w:sz w:val="22"/>
          <w:szCs w:val="22"/>
        </w:rPr>
      </w:pPr>
    </w:p>
    <w:p w:rsidR="00377FF2" w:rsidRPr="00CA1D86" w:rsidRDefault="00CD23A2" w:rsidP="00CA1D86">
      <w:pPr>
        <w:spacing w:line="240" w:lineRule="auto"/>
        <w:ind w:left="0"/>
        <w:rPr>
          <w:rFonts w:cs="Arial"/>
          <w:sz w:val="22"/>
          <w:szCs w:val="22"/>
        </w:rPr>
      </w:pPr>
      <w:r w:rsidRPr="00CA1D86">
        <w:rPr>
          <w:rFonts w:cs="Arial"/>
          <w:sz w:val="22"/>
          <w:szCs w:val="22"/>
        </w:rPr>
        <w:t xml:space="preserve">La línea tiene 13 estaciones elevadas, todas ellas con el mismo esquema estructural. </w:t>
      </w:r>
      <w:r w:rsidR="00377FF2" w:rsidRPr="00CA1D86">
        <w:rPr>
          <w:rFonts w:cs="Arial"/>
          <w:sz w:val="22"/>
          <w:szCs w:val="22"/>
        </w:rPr>
        <w:t xml:space="preserve">El cuerpo de los andenes se resuelve como un gran puente metálico de unos 85 m de luz y 15 m de anchura que funciona mediante tres celosías tipo Warren (dos en fachada y una en el centro) que se apoyan en columnas-núcleo en sus extremos. </w:t>
      </w:r>
    </w:p>
    <w:p w:rsidR="00377FF2" w:rsidRPr="00CA1D86" w:rsidRDefault="00377FF2" w:rsidP="00CA1D86">
      <w:pPr>
        <w:spacing w:line="240" w:lineRule="auto"/>
        <w:rPr>
          <w:rFonts w:cs="Arial"/>
          <w:sz w:val="22"/>
          <w:szCs w:val="22"/>
        </w:rPr>
      </w:pPr>
    </w:p>
    <w:p w:rsidR="00377FF2" w:rsidRPr="00CA1D86" w:rsidRDefault="00377FF2" w:rsidP="00CA1D86">
      <w:pPr>
        <w:spacing w:line="240" w:lineRule="auto"/>
        <w:ind w:left="0"/>
        <w:rPr>
          <w:rFonts w:cs="Arial"/>
          <w:sz w:val="22"/>
          <w:szCs w:val="22"/>
        </w:rPr>
      </w:pPr>
      <w:r w:rsidRPr="00CA1D86">
        <w:rPr>
          <w:rFonts w:cs="Arial"/>
          <w:sz w:val="22"/>
          <w:szCs w:val="22"/>
        </w:rPr>
        <w:t>Para el cambio de andén (o cruce de la calle) se dispone de una caja negra de estructura metálica que permite bien el cruce por encima de los andenes o por debajo en función de la cota de la vía en cada estación.</w:t>
      </w:r>
    </w:p>
    <w:p w:rsidR="00377FF2" w:rsidRPr="00CA1D86" w:rsidRDefault="00377FF2" w:rsidP="00CA1D86">
      <w:pPr>
        <w:spacing w:line="240" w:lineRule="auto"/>
        <w:rPr>
          <w:rFonts w:cs="Arial"/>
          <w:sz w:val="22"/>
          <w:szCs w:val="22"/>
        </w:rPr>
      </w:pPr>
    </w:p>
    <w:p w:rsidR="00377FF2" w:rsidRPr="00CA1D86" w:rsidRDefault="00377FF2" w:rsidP="00CA1D86">
      <w:pPr>
        <w:spacing w:line="240" w:lineRule="auto"/>
        <w:ind w:left="0"/>
        <w:rPr>
          <w:rFonts w:cs="Arial"/>
          <w:sz w:val="22"/>
          <w:szCs w:val="22"/>
        </w:rPr>
      </w:pPr>
      <w:r w:rsidRPr="00CA1D86">
        <w:rPr>
          <w:rFonts w:cs="Arial"/>
          <w:sz w:val="22"/>
          <w:szCs w:val="22"/>
        </w:rPr>
        <w:t>A la caja negra llegan las pasarelas de acceso (una por cada lado) las cuales se resuelven mediante estructura metálica. Las columnas son apoyos de concreto que suelen permitir la ubicación de elevadores cimentados sobre pilas de 1 m de diámetro.</w:t>
      </w:r>
    </w:p>
    <w:p w:rsidR="00377FF2" w:rsidRPr="00CA1D86" w:rsidRDefault="00377FF2" w:rsidP="00CA1D86">
      <w:pPr>
        <w:spacing w:line="240" w:lineRule="auto"/>
        <w:rPr>
          <w:rFonts w:cs="Arial"/>
          <w:sz w:val="22"/>
          <w:szCs w:val="22"/>
        </w:rPr>
      </w:pPr>
    </w:p>
    <w:p w:rsidR="00377FF2" w:rsidRPr="00CA1D86" w:rsidRDefault="00377FF2" w:rsidP="00CA1D86">
      <w:pPr>
        <w:spacing w:line="240" w:lineRule="auto"/>
        <w:ind w:left="0"/>
        <w:rPr>
          <w:rFonts w:cs="Arial"/>
          <w:sz w:val="22"/>
          <w:szCs w:val="22"/>
        </w:rPr>
      </w:pPr>
      <w:r w:rsidRPr="00CA1D86">
        <w:rPr>
          <w:rFonts w:cs="Arial"/>
          <w:sz w:val="22"/>
          <w:szCs w:val="22"/>
        </w:rPr>
        <w:t>En la parte inferior de estación y ubicados entre las dos columnas núcleo se dispone de modo subterráneo los locales técnicos en un recinto excavado al abrigo de unas pantallas de pilotes con una solera inferior y una losa a modo de tapa.</w:t>
      </w:r>
    </w:p>
    <w:p w:rsidR="00377FF2" w:rsidRPr="00CA1D86" w:rsidRDefault="00377FF2" w:rsidP="00CA1D86">
      <w:pPr>
        <w:spacing w:line="240" w:lineRule="auto"/>
        <w:ind w:left="0"/>
        <w:rPr>
          <w:rFonts w:cs="Arial"/>
          <w:sz w:val="22"/>
          <w:szCs w:val="22"/>
        </w:rPr>
      </w:pP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rPr>
      </w:pP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rPr>
      </w:pPr>
      <w:r w:rsidRPr="00CA1D86">
        <w:rPr>
          <w:rFonts w:cs="Arial"/>
          <w:noProof/>
          <w:sz w:val="22"/>
          <w:szCs w:val="22"/>
          <w:lang w:eastAsia="es-MX"/>
        </w:rPr>
        <w:drawing>
          <wp:inline distT="0" distB="0" distL="0" distR="0" wp14:anchorId="6F9E930E" wp14:editId="317C6E3B">
            <wp:extent cx="5612130" cy="3158490"/>
            <wp:effectExtent l="0" t="0" r="7620" b="381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6" cstate="print"/>
                    <a:srcRect/>
                    <a:stretch>
                      <a:fillRect/>
                    </a:stretch>
                  </pic:blipFill>
                  <pic:spPr bwMode="auto">
                    <a:xfrm>
                      <a:off x="0" y="0"/>
                      <a:ext cx="5612130" cy="3158490"/>
                    </a:xfrm>
                    <a:prstGeom prst="rect">
                      <a:avLst/>
                    </a:prstGeom>
                    <a:noFill/>
                    <a:ln w="9525">
                      <a:noFill/>
                      <a:miter lim="800000"/>
                      <a:headEnd/>
                      <a:tailEnd/>
                    </a:ln>
                    <a:effectLst/>
                  </pic:spPr>
                </pic:pic>
              </a:graphicData>
            </a:graphic>
          </wp:inline>
        </w:drawing>
      </w: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rPr>
      </w:pP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highlight w:val="cyan"/>
        </w:rPr>
      </w:pPr>
      <w:r w:rsidRPr="00CA1D86">
        <w:rPr>
          <w:rFonts w:cs="Arial"/>
          <w:noProof/>
          <w:sz w:val="22"/>
          <w:szCs w:val="22"/>
          <w:highlight w:val="cyan"/>
          <w:lang w:eastAsia="es-MX"/>
        </w:rPr>
        <w:lastRenderedPageBreak/>
        <w:drawing>
          <wp:inline distT="0" distB="0" distL="0" distR="0" wp14:anchorId="0D9DA7E0" wp14:editId="743DF910">
            <wp:extent cx="5612130" cy="3578225"/>
            <wp:effectExtent l="0" t="0" r="7620" b="317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7" cstate="print"/>
                    <a:srcRect/>
                    <a:stretch>
                      <a:fillRect/>
                    </a:stretch>
                  </pic:blipFill>
                  <pic:spPr bwMode="auto">
                    <a:xfrm>
                      <a:off x="0" y="0"/>
                      <a:ext cx="5612130" cy="3578225"/>
                    </a:xfrm>
                    <a:prstGeom prst="rect">
                      <a:avLst/>
                    </a:prstGeom>
                    <a:noFill/>
                    <a:ln w="9525">
                      <a:noFill/>
                      <a:miter lim="800000"/>
                      <a:headEnd/>
                      <a:tailEnd/>
                    </a:ln>
                    <a:effectLst/>
                  </pic:spPr>
                </pic:pic>
              </a:graphicData>
            </a:graphic>
          </wp:inline>
        </w:drawing>
      </w: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highlight w:val="cyan"/>
        </w:rPr>
      </w:pP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highlight w:val="cyan"/>
        </w:rPr>
      </w:pP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highlight w:val="cyan"/>
        </w:rPr>
      </w:pPr>
      <w:r w:rsidRPr="00CA1D86">
        <w:rPr>
          <w:rFonts w:cs="Arial"/>
          <w:noProof/>
          <w:sz w:val="22"/>
          <w:szCs w:val="22"/>
          <w:highlight w:val="cyan"/>
          <w:lang w:eastAsia="es-MX"/>
        </w:rPr>
        <w:drawing>
          <wp:inline distT="0" distB="0" distL="0" distR="0" wp14:anchorId="0888DFF7" wp14:editId="0604B1AB">
            <wp:extent cx="5612130" cy="3091180"/>
            <wp:effectExtent l="0" t="0" r="7620" b="0"/>
            <wp:docPr id="17" name="Picture 3" descr="\\Mxfiler1\pm10040\2-RENDERINGS\ESTACION EL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Mxfiler1\pm10040\2-RENDERINGS\ESTACION ELEVADA.jpg"/>
                    <pic:cNvPicPr>
                      <a:picLocks noChangeAspect="1" noChangeArrowheads="1"/>
                    </pic:cNvPicPr>
                  </pic:nvPicPr>
                  <pic:blipFill>
                    <a:blip r:embed="rId18" cstate="print"/>
                    <a:srcRect t="52308" r="54014" b="8546"/>
                    <a:stretch>
                      <a:fillRect/>
                    </a:stretch>
                  </pic:blipFill>
                  <pic:spPr bwMode="auto">
                    <a:xfrm>
                      <a:off x="0" y="0"/>
                      <a:ext cx="5612130" cy="3091180"/>
                    </a:xfrm>
                    <a:prstGeom prst="rect">
                      <a:avLst/>
                    </a:prstGeom>
                    <a:noFill/>
                  </pic:spPr>
                </pic:pic>
              </a:graphicData>
            </a:graphic>
          </wp:inline>
        </w:drawing>
      </w: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highlight w:val="cyan"/>
        </w:rPr>
      </w:pPr>
    </w:p>
    <w:p w:rsidR="00377FF2" w:rsidRPr="00CA1D86" w:rsidRDefault="00377FF2" w:rsidP="00CA1D86">
      <w:pPr>
        <w:widowControl/>
        <w:tabs>
          <w:tab w:val="left" w:pos="426"/>
          <w:tab w:val="left" w:pos="851"/>
          <w:tab w:val="left" w:pos="1134"/>
          <w:tab w:val="left" w:pos="1418"/>
          <w:tab w:val="left" w:pos="1701"/>
        </w:tabs>
        <w:adjustRightInd/>
        <w:spacing w:line="240" w:lineRule="auto"/>
        <w:textAlignment w:val="auto"/>
        <w:rPr>
          <w:rFonts w:cs="Arial"/>
          <w:sz w:val="22"/>
          <w:szCs w:val="22"/>
          <w:highlight w:val="cyan"/>
        </w:rPr>
      </w:pPr>
      <w:r w:rsidRPr="00CA1D86">
        <w:rPr>
          <w:rFonts w:cs="Arial"/>
          <w:noProof/>
          <w:sz w:val="22"/>
          <w:szCs w:val="22"/>
          <w:highlight w:val="cyan"/>
          <w:lang w:eastAsia="es-MX"/>
        </w:rPr>
        <w:lastRenderedPageBreak/>
        <w:drawing>
          <wp:inline distT="0" distB="0" distL="0" distR="0" wp14:anchorId="7D20A3AA" wp14:editId="6833B9F3">
            <wp:extent cx="6301105" cy="3224530"/>
            <wp:effectExtent l="0" t="0" r="0" b="0"/>
            <wp:docPr id="20" name="Imagen 20" descr="I:\RENDERS GUADALAJARA\ANDE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RENDERS GUADALAJARA\ANDEN 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1105" cy="3224530"/>
                    </a:xfrm>
                    <a:prstGeom prst="rect">
                      <a:avLst/>
                    </a:prstGeom>
                    <a:noFill/>
                    <a:ln>
                      <a:noFill/>
                    </a:ln>
                  </pic:spPr>
                </pic:pic>
              </a:graphicData>
            </a:graphic>
          </wp:inline>
        </w:drawing>
      </w:r>
    </w:p>
    <w:p w:rsidR="00CD23A2" w:rsidRPr="00CA1D86" w:rsidRDefault="00CD23A2" w:rsidP="00CA1D86">
      <w:pPr>
        <w:spacing w:line="240" w:lineRule="auto"/>
        <w:ind w:left="0"/>
        <w:rPr>
          <w:rFonts w:cs="Arial"/>
          <w:sz w:val="22"/>
          <w:szCs w:val="22"/>
          <w:highlight w:val="cyan"/>
          <w:lang w:eastAsia="x-none"/>
        </w:rPr>
      </w:pPr>
    </w:p>
    <w:p w:rsidR="00CD23A2" w:rsidRPr="00CA1D86" w:rsidRDefault="00CD23A2" w:rsidP="00CA1D86">
      <w:pPr>
        <w:spacing w:line="240" w:lineRule="auto"/>
        <w:rPr>
          <w:rFonts w:cs="Arial"/>
          <w:sz w:val="22"/>
          <w:szCs w:val="22"/>
          <w:highlight w:val="cyan"/>
          <w:lang w:eastAsia="x-none"/>
        </w:rPr>
      </w:pPr>
    </w:p>
    <w:p w:rsidR="00CD23A2" w:rsidRPr="00CA1D86" w:rsidRDefault="00CD23A2" w:rsidP="00CA1D86">
      <w:pPr>
        <w:pStyle w:val="TITULO3EMA"/>
        <w:spacing w:line="240" w:lineRule="auto"/>
        <w:rPr>
          <w:rFonts w:cs="Arial"/>
          <w:b/>
          <w:szCs w:val="22"/>
        </w:rPr>
      </w:pPr>
      <w:bookmarkStart w:id="9" w:name="_Toc391564991"/>
      <w:r w:rsidRPr="00CA1D86">
        <w:rPr>
          <w:rFonts w:cs="Arial"/>
          <w:b/>
          <w:szCs w:val="22"/>
        </w:rPr>
        <w:t>ESTACIONES ENTERRADAS</w:t>
      </w:r>
      <w:bookmarkEnd w:id="9"/>
    </w:p>
    <w:p w:rsidR="00CD23A2" w:rsidRPr="00CA1D86" w:rsidRDefault="00CD23A2" w:rsidP="00CA1D86">
      <w:pPr>
        <w:spacing w:line="240" w:lineRule="auto"/>
        <w:ind w:left="0"/>
        <w:rPr>
          <w:rFonts w:cs="Arial"/>
          <w:sz w:val="22"/>
          <w:szCs w:val="22"/>
        </w:rPr>
      </w:pPr>
      <w:r w:rsidRPr="00CA1D86">
        <w:rPr>
          <w:rFonts w:cs="Arial"/>
          <w:sz w:val="22"/>
          <w:szCs w:val="22"/>
        </w:rPr>
        <w:t>Son 5 estaciones enterradas y todas ellas tienen el mismo esquema estructural.</w:t>
      </w:r>
    </w:p>
    <w:p w:rsidR="00CD23A2" w:rsidRPr="00CA1D86" w:rsidRDefault="00CD23A2" w:rsidP="00CA1D86">
      <w:pPr>
        <w:spacing w:line="240" w:lineRule="auto"/>
        <w:ind w:left="0"/>
        <w:rPr>
          <w:rFonts w:cs="Arial"/>
          <w:sz w:val="22"/>
          <w:szCs w:val="22"/>
        </w:rPr>
      </w:pPr>
    </w:p>
    <w:p w:rsidR="00C15A42" w:rsidRPr="00CA1D86" w:rsidRDefault="00CD23A2" w:rsidP="00CA1D86">
      <w:pPr>
        <w:spacing w:line="240" w:lineRule="auto"/>
        <w:ind w:left="0"/>
        <w:rPr>
          <w:rFonts w:cs="Arial"/>
          <w:sz w:val="22"/>
          <w:szCs w:val="22"/>
        </w:rPr>
      </w:pPr>
      <w:r w:rsidRPr="00CA1D86">
        <w:rPr>
          <w:rFonts w:cs="Arial"/>
          <w:sz w:val="22"/>
          <w:szCs w:val="22"/>
        </w:rPr>
        <w:t>El cuerpo principal es una caja de 110 m de longitud aproximada y 20 m de anchura. Las estaciones cuentan con un vestíbulo y doble acceso, alojándose los cuartos técnicos y salas de ventilación en ambas cabeceras de la caja.</w:t>
      </w:r>
      <w:r w:rsidR="00C15A42" w:rsidRPr="00CA1D86">
        <w:rPr>
          <w:rFonts w:cs="Arial"/>
          <w:sz w:val="22"/>
          <w:szCs w:val="22"/>
        </w:rPr>
        <w:t xml:space="preserve">  Existe un nivel llamado distribuidor que queda colgado del nivel intermedio.</w:t>
      </w:r>
    </w:p>
    <w:p w:rsidR="00CD23A2" w:rsidRPr="00CA1D86" w:rsidRDefault="00CD23A2" w:rsidP="00CA1D86">
      <w:pPr>
        <w:spacing w:line="240" w:lineRule="auto"/>
        <w:ind w:left="0"/>
        <w:rPr>
          <w:rFonts w:cs="Arial"/>
          <w:sz w:val="22"/>
          <w:szCs w:val="22"/>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r w:rsidRPr="00CA1D86">
        <w:rPr>
          <w:rFonts w:cs="Arial"/>
          <w:noProof/>
          <w:sz w:val="22"/>
          <w:szCs w:val="22"/>
          <w:highlight w:val="cyan"/>
          <w:lang w:eastAsia="es-MX"/>
        </w:rPr>
        <w:lastRenderedPageBreak/>
        <w:drawing>
          <wp:inline distT="0" distB="0" distL="0" distR="0" wp14:anchorId="23718F99" wp14:editId="569E9EC5">
            <wp:extent cx="6301105" cy="3748320"/>
            <wp:effectExtent l="0" t="0" r="4445"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1105" cy="3748320"/>
                    </a:xfrm>
                    <a:prstGeom prst="rect">
                      <a:avLst/>
                    </a:prstGeom>
                    <a:noFill/>
                    <a:ln>
                      <a:noFill/>
                    </a:ln>
                  </pic:spPr>
                </pic:pic>
              </a:graphicData>
            </a:graphic>
          </wp:inline>
        </w:drawing>
      </w: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r w:rsidRPr="00CA1D86">
        <w:rPr>
          <w:rFonts w:cs="Arial"/>
          <w:noProof/>
          <w:sz w:val="22"/>
          <w:szCs w:val="22"/>
          <w:highlight w:val="cyan"/>
          <w:lang w:eastAsia="es-MX"/>
        </w:rPr>
        <w:lastRenderedPageBreak/>
        <w:drawing>
          <wp:inline distT="0" distB="0" distL="0" distR="0" wp14:anchorId="1E3DE2A1" wp14:editId="472C0604">
            <wp:extent cx="5238745" cy="4774018"/>
            <wp:effectExtent l="0" t="0" r="635"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39251" cy="4774479"/>
                    </a:xfrm>
                    <a:prstGeom prst="rect">
                      <a:avLst/>
                    </a:prstGeom>
                    <a:noFill/>
                    <a:ln>
                      <a:noFill/>
                    </a:ln>
                  </pic:spPr>
                </pic:pic>
              </a:graphicData>
            </a:graphic>
          </wp:inline>
        </w:drawing>
      </w: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r w:rsidRPr="00CA1D86">
        <w:rPr>
          <w:rFonts w:cs="Arial"/>
          <w:noProof/>
          <w:sz w:val="22"/>
          <w:szCs w:val="22"/>
          <w:highlight w:val="cyan"/>
          <w:lang w:eastAsia="es-MX"/>
        </w:rPr>
        <w:lastRenderedPageBreak/>
        <w:drawing>
          <wp:inline distT="0" distB="0" distL="0" distR="0" wp14:anchorId="7EEFA4E3" wp14:editId="4A9585B6">
            <wp:extent cx="6169154" cy="4210493"/>
            <wp:effectExtent l="0" t="0" r="3175" b="0"/>
            <wp:docPr id="3075" name="Picture 3" descr="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image010"/>
                    <pic:cNvPicPr>
                      <a:picLocks noChangeAspect="1" noChangeArrowheads="1"/>
                    </pic:cNvPicPr>
                  </pic:nvPicPr>
                  <pic:blipFill>
                    <a:blip r:embed="rId22" cstate="print"/>
                    <a:srcRect l="6274" t="2000" r="1321" b="2000"/>
                    <a:stretch>
                      <a:fillRect/>
                    </a:stretch>
                  </pic:blipFill>
                  <pic:spPr bwMode="auto">
                    <a:xfrm>
                      <a:off x="0" y="0"/>
                      <a:ext cx="6173343" cy="4213352"/>
                    </a:xfrm>
                    <a:prstGeom prst="rect">
                      <a:avLst/>
                    </a:prstGeom>
                    <a:noFill/>
                    <a:ln w="9525">
                      <a:noFill/>
                      <a:miter lim="800000"/>
                      <a:headEnd/>
                      <a:tailEnd/>
                    </a:ln>
                  </pic:spPr>
                </pic:pic>
              </a:graphicData>
            </a:graphic>
          </wp:inline>
        </w:drawing>
      </w: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r w:rsidRPr="00CA1D86">
        <w:rPr>
          <w:rFonts w:cs="Arial"/>
          <w:noProof/>
          <w:sz w:val="22"/>
          <w:szCs w:val="22"/>
          <w:highlight w:val="cyan"/>
          <w:lang w:eastAsia="es-MX"/>
        </w:rPr>
        <w:lastRenderedPageBreak/>
        <w:drawing>
          <wp:inline distT="0" distB="0" distL="0" distR="0" wp14:anchorId="65376AA9" wp14:editId="1A03C38B">
            <wp:extent cx="6071191" cy="5244800"/>
            <wp:effectExtent l="0" t="0" r="635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3" cstate="print"/>
                    <a:srcRect/>
                    <a:stretch>
                      <a:fillRect/>
                    </a:stretch>
                  </pic:blipFill>
                  <pic:spPr bwMode="auto">
                    <a:xfrm>
                      <a:off x="0" y="0"/>
                      <a:ext cx="6070913" cy="5244560"/>
                    </a:xfrm>
                    <a:prstGeom prst="rect">
                      <a:avLst/>
                    </a:prstGeom>
                    <a:noFill/>
                    <a:ln w="9525">
                      <a:noFill/>
                      <a:miter lim="800000"/>
                      <a:headEnd/>
                      <a:tailEnd/>
                    </a:ln>
                    <a:effectLst/>
                  </pic:spPr>
                </pic:pic>
              </a:graphicData>
            </a:graphic>
          </wp:inline>
        </w:drawing>
      </w: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highlight w:val="cyan"/>
        </w:rPr>
      </w:pPr>
      <w:r w:rsidRPr="00CA1D86">
        <w:rPr>
          <w:rFonts w:cs="Arial"/>
          <w:noProof/>
          <w:sz w:val="22"/>
          <w:szCs w:val="22"/>
          <w:highlight w:val="cyan"/>
          <w:lang w:eastAsia="es-MX"/>
        </w:rPr>
        <w:lastRenderedPageBreak/>
        <w:drawing>
          <wp:inline distT="0" distB="0" distL="0" distR="0" wp14:anchorId="1D715F6D" wp14:editId="2166875B">
            <wp:extent cx="4895063" cy="3310422"/>
            <wp:effectExtent l="0" t="0" r="1270" b="444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4" cstate="print"/>
                    <a:srcRect/>
                    <a:stretch>
                      <a:fillRect/>
                    </a:stretch>
                  </pic:blipFill>
                  <pic:spPr bwMode="auto">
                    <a:xfrm>
                      <a:off x="0" y="0"/>
                      <a:ext cx="4895063" cy="3310422"/>
                    </a:xfrm>
                    <a:prstGeom prst="rect">
                      <a:avLst/>
                    </a:prstGeom>
                    <a:noFill/>
                    <a:ln w="9525">
                      <a:noFill/>
                      <a:miter lim="800000"/>
                      <a:headEnd/>
                      <a:tailEnd/>
                    </a:ln>
                    <a:effectLst/>
                  </pic:spPr>
                </pic:pic>
              </a:graphicData>
            </a:graphic>
          </wp:inline>
        </w:drawing>
      </w:r>
    </w:p>
    <w:p w:rsidR="00CD23A2" w:rsidRPr="00CA1D86" w:rsidRDefault="00CD23A2" w:rsidP="00CA1D86">
      <w:pPr>
        <w:spacing w:line="240" w:lineRule="auto"/>
        <w:ind w:left="0"/>
        <w:rPr>
          <w:rFonts w:cs="Arial"/>
          <w:sz w:val="22"/>
          <w:szCs w:val="22"/>
          <w:highlight w:val="cyan"/>
        </w:rPr>
      </w:pPr>
    </w:p>
    <w:p w:rsidR="00CD23A2" w:rsidRPr="00CA1D86" w:rsidRDefault="00CD23A2" w:rsidP="00CA1D86">
      <w:pPr>
        <w:spacing w:line="240" w:lineRule="auto"/>
        <w:ind w:left="0"/>
        <w:rPr>
          <w:rFonts w:cs="Arial"/>
          <w:sz w:val="22"/>
          <w:szCs w:val="22"/>
        </w:rPr>
      </w:pPr>
      <w:r w:rsidRPr="00CA1D86">
        <w:rPr>
          <w:rFonts w:cs="Arial"/>
          <w:noProof/>
          <w:sz w:val="22"/>
          <w:szCs w:val="22"/>
          <w:highlight w:val="cyan"/>
          <w:lang w:eastAsia="es-MX"/>
        </w:rPr>
        <w:drawing>
          <wp:inline distT="0" distB="0" distL="0" distR="0" wp14:anchorId="75636EB8" wp14:editId="029B7FAF">
            <wp:extent cx="3435344" cy="2342115"/>
            <wp:effectExtent l="0" t="0" r="0" b="127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5" cstate="print"/>
                    <a:srcRect/>
                    <a:stretch>
                      <a:fillRect/>
                    </a:stretch>
                  </pic:blipFill>
                  <pic:spPr bwMode="auto">
                    <a:xfrm>
                      <a:off x="0" y="0"/>
                      <a:ext cx="3435344" cy="2342115"/>
                    </a:xfrm>
                    <a:prstGeom prst="rect">
                      <a:avLst/>
                    </a:prstGeom>
                    <a:noFill/>
                    <a:ln w="9525">
                      <a:noFill/>
                      <a:miter lim="800000"/>
                      <a:headEnd/>
                      <a:tailEnd/>
                    </a:ln>
                    <a:effectLst/>
                  </pic:spPr>
                </pic:pic>
              </a:graphicData>
            </a:graphic>
          </wp:inline>
        </w:drawing>
      </w:r>
    </w:p>
    <w:p w:rsidR="00CD23A2" w:rsidRPr="00CA1D86" w:rsidRDefault="00CD23A2" w:rsidP="00CA1D86">
      <w:pPr>
        <w:spacing w:line="240" w:lineRule="auto"/>
        <w:ind w:left="0"/>
        <w:rPr>
          <w:rFonts w:cs="Arial"/>
          <w:sz w:val="22"/>
          <w:szCs w:val="22"/>
        </w:rPr>
      </w:pPr>
    </w:p>
    <w:p w:rsidR="00CD23A2" w:rsidRPr="00CA1D86" w:rsidRDefault="00CD23A2" w:rsidP="00CA1D86">
      <w:pPr>
        <w:spacing w:line="240" w:lineRule="auto"/>
        <w:rPr>
          <w:rFonts w:cs="Arial"/>
          <w:sz w:val="22"/>
          <w:szCs w:val="22"/>
          <w:lang w:eastAsia="x-none"/>
        </w:rPr>
      </w:pPr>
    </w:p>
    <w:p w:rsidR="00CD23A2" w:rsidRPr="00CA1D86" w:rsidRDefault="00CD23A2" w:rsidP="00CA1D86">
      <w:pPr>
        <w:spacing w:line="240" w:lineRule="auto"/>
        <w:rPr>
          <w:rFonts w:cs="Arial"/>
          <w:sz w:val="22"/>
          <w:szCs w:val="22"/>
          <w:lang w:eastAsia="x-none"/>
        </w:rPr>
      </w:pPr>
    </w:p>
    <w:p w:rsidR="00F24804" w:rsidRPr="00CA1D86" w:rsidRDefault="00F24804" w:rsidP="00CA1D86">
      <w:pPr>
        <w:spacing w:line="240" w:lineRule="auto"/>
        <w:rPr>
          <w:rFonts w:cs="Arial"/>
          <w:sz w:val="22"/>
          <w:szCs w:val="22"/>
          <w:lang w:eastAsia="x-none"/>
        </w:rPr>
      </w:pPr>
    </w:p>
    <w:p w:rsidR="00F24804" w:rsidRPr="00CA1D86" w:rsidRDefault="00F24804" w:rsidP="00CA1D86">
      <w:pPr>
        <w:spacing w:line="240" w:lineRule="auto"/>
        <w:rPr>
          <w:rFonts w:cs="Arial"/>
          <w:sz w:val="22"/>
          <w:szCs w:val="22"/>
          <w:lang w:eastAsia="x-none"/>
        </w:rPr>
      </w:pPr>
    </w:p>
    <w:p w:rsidR="00F24804" w:rsidRPr="00CA1D86" w:rsidRDefault="00F24804" w:rsidP="00CA1D86">
      <w:pPr>
        <w:spacing w:line="240" w:lineRule="auto"/>
        <w:rPr>
          <w:rFonts w:cs="Arial"/>
          <w:sz w:val="22"/>
          <w:szCs w:val="22"/>
          <w:lang w:eastAsia="x-none"/>
        </w:rPr>
      </w:pPr>
    </w:p>
    <w:p w:rsidR="00F24804" w:rsidRDefault="00F24804" w:rsidP="00CA1D86">
      <w:pPr>
        <w:spacing w:line="240" w:lineRule="auto"/>
        <w:rPr>
          <w:rFonts w:cs="Arial"/>
          <w:sz w:val="22"/>
          <w:szCs w:val="22"/>
          <w:lang w:eastAsia="x-none"/>
        </w:rPr>
      </w:pPr>
    </w:p>
    <w:p w:rsidR="00616E0C" w:rsidRDefault="00616E0C" w:rsidP="00CA1D86">
      <w:pPr>
        <w:spacing w:line="240" w:lineRule="auto"/>
        <w:rPr>
          <w:rFonts w:cs="Arial"/>
          <w:sz w:val="22"/>
          <w:szCs w:val="22"/>
          <w:lang w:eastAsia="x-none"/>
        </w:rPr>
      </w:pPr>
    </w:p>
    <w:p w:rsidR="00616E0C" w:rsidRDefault="00616E0C" w:rsidP="00CA1D86">
      <w:pPr>
        <w:spacing w:line="240" w:lineRule="auto"/>
        <w:rPr>
          <w:rFonts w:cs="Arial"/>
          <w:sz w:val="22"/>
          <w:szCs w:val="22"/>
          <w:lang w:eastAsia="x-none"/>
        </w:rPr>
      </w:pPr>
    </w:p>
    <w:p w:rsidR="00616E0C" w:rsidRDefault="00616E0C" w:rsidP="00CA1D86">
      <w:pPr>
        <w:spacing w:line="240" w:lineRule="auto"/>
        <w:rPr>
          <w:rFonts w:cs="Arial"/>
          <w:sz w:val="22"/>
          <w:szCs w:val="22"/>
          <w:lang w:eastAsia="x-none"/>
        </w:rPr>
      </w:pPr>
    </w:p>
    <w:p w:rsidR="00616E0C" w:rsidRDefault="00616E0C" w:rsidP="00CA1D86">
      <w:pPr>
        <w:spacing w:line="240" w:lineRule="auto"/>
        <w:rPr>
          <w:rFonts w:cs="Arial"/>
          <w:sz w:val="22"/>
          <w:szCs w:val="22"/>
          <w:lang w:eastAsia="x-none"/>
        </w:rPr>
      </w:pPr>
    </w:p>
    <w:p w:rsidR="00616E0C" w:rsidRPr="00CA1D86" w:rsidRDefault="00616E0C" w:rsidP="00CA1D86">
      <w:pPr>
        <w:spacing w:line="240" w:lineRule="auto"/>
        <w:rPr>
          <w:rFonts w:cs="Arial"/>
          <w:sz w:val="22"/>
          <w:szCs w:val="22"/>
          <w:lang w:eastAsia="x-none"/>
        </w:rPr>
      </w:pPr>
    </w:p>
    <w:p w:rsidR="00463450" w:rsidRPr="00CA1D86" w:rsidRDefault="00463450" w:rsidP="00CA1D86">
      <w:pPr>
        <w:spacing w:line="240" w:lineRule="auto"/>
        <w:rPr>
          <w:rFonts w:cs="Arial"/>
          <w:sz w:val="22"/>
          <w:szCs w:val="22"/>
          <w:lang w:eastAsia="x-none"/>
        </w:rPr>
      </w:pPr>
    </w:p>
    <w:p w:rsidR="00F64777" w:rsidRPr="00CA1D86" w:rsidRDefault="00F64777" w:rsidP="00CA1D86">
      <w:pPr>
        <w:pStyle w:val="TITULO2EMA"/>
        <w:spacing w:line="240" w:lineRule="auto"/>
        <w:rPr>
          <w:rFonts w:cs="Arial"/>
          <w:sz w:val="22"/>
          <w:szCs w:val="22"/>
        </w:rPr>
      </w:pPr>
      <w:bookmarkStart w:id="10" w:name="_Toc374953342"/>
      <w:bookmarkStart w:id="11" w:name="_Toc391564992"/>
      <w:r w:rsidRPr="00CA1D86">
        <w:rPr>
          <w:rFonts w:cs="Arial"/>
          <w:sz w:val="22"/>
          <w:szCs w:val="22"/>
        </w:rPr>
        <w:t>DEPÓSITO Y TALLERES</w:t>
      </w:r>
      <w:bookmarkEnd w:id="10"/>
      <w:bookmarkEnd w:id="11"/>
    </w:p>
    <w:p w:rsidR="006449DF" w:rsidRPr="00CA1D86" w:rsidRDefault="006449DF" w:rsidP="00CA1D86">
      <w:pPr>
        <w:spacing w:line="240" w:lineRule="auto"/>
        <w:rPr>
          <w:rFonts w:cs="Arial"/>
          <w:sz w:val="22"/>
          <w:szCs w:val="22"/>
          <w:lang w:val="es-ES"/>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La nueva línea ferroviaria se ha diseñado para tener un funcionamiento autónomo, por lo que necesita disponer de un depósito y un taller propios.</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Se ha propuesto que estas instalaciones estén ubicadas en unos terrenos existentes junto al cementerio de Tlaquepaque, en el extremo sur de la línea.</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Hasta esta parcela se accede directamente mediante un viaducto elevado de doble vía, de 250m de longitud, que se construirá en prolongación del mango de maniobra de la estación término de Central Camionera.</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En esta parcela se construirán el depósito para el estacionamiento de la flota que dará servicio a la nueva línea y los talleres para atender el mantenimiento (preventivo y correctivo) de esta flota.</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En la parcela se ubicarán también el Centro de Control y una de las 2 subestaciones de alta tensión (SEAT) que tendrá la línea.</w:t>
      </w:r>
    </w:p>
    <w:p w:rsidR="00F64777" w:rsidRPr="00CA1D86" w:rsidRDefault="00F64777" w:rsidP="00CA1D86">
      <w:pPr>
        <w:spacing w:line="240" w:lineRule="auto"/>
        <w:rPr>
          <w:rFonts w:cs="Arial"/>
          <w:sz w:val="22"/>
          <w:szCs w:val="22"/>
          <w:lang w:eastAsia="x-none"/>
        </w:rPr>
      </w:pPr>
    </w:p>
    <w:p w:rsidR="006449DF" w:rsidRPr="00CA1D86" w:rsidRDefault="00463450" w:rsidP="00CA1D86">
      <w:pPr>
        <w:pStyle w:val="TITULO2EMA"/>
        <w:spacing w:line="240" w:lineRule="auto"/>
        <w:ind w:left="578" w:hanging="578"/>
        <w:rPr>
          <w:rFonts w:cs="Arial"/>
          <w:sz w:val="22"/>
          <w:szCs w:val="22"/>
        </w:rPr>
      </w:pPr>
      <w:bookmarkStart w:id="12" w:name="_Toc374468910"/>
      <w:bookmarkStart w:id="13" w:name="_Toc391564993"/>
      <w:r w:rsidRPr="00CA1D86">
        <w:rPr>
          <w:rFonts w:cs="Arial"/>
          <w:sz w:val="22"/>
          <w:szCs w:val="22"/>
        </w:rPr>
        <w:t>CENTRO DE CONTROL</w:t>
      </w:r>
      <w:bookmarkEnd w:id="12"/>
      <w:bookmarkEnd w:id="13"/>
    </w:p>
    <w:p w:rsidR="006449DF" w:rsidRPr="00CA1D86" w:rsidRDefault="006449DF" w:rsidP="00CA1D86">
      <w:pPr>
        <w:spacing w:line="240" w:lineRule="auto"/>
        <w:rPr>
          <w:rFonts w:cs="Arial"/>
          <w:sz w:val="22"/>
          <w:szCs w:val="22"/>
          <w:lang w:val="es-ES"/>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 xml:space="preserve">El Centro de Control se ubica en la parcela de los Talleres y Depósitos de la Línea. </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El diseño del Centro de Control garantiza el control total de las instalaciones de la línea mediante el uso de tecnologías de vanguardia. De este modo se optimiza la operación de la línea y se mejora la toma de decisiones en caso de incidencias, emergencias o modos de operación degradados.</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El edificio está distribuido en las siguientes salas:</w:t>
      </w:r>
    </w:p>
    <w:p w:rsidR="00F64777" w:rsidRPr="00CA1D86" w:rsidRDefault="00F64777" w:rsidP="00CA1D86">
      <w:pPr>
        <w:spacing w:line="240" w:lineRule="auto"/>
        <w:rPr>
          <w:rFonts w:cs="Arial"/>
          <w:sz w:val="22"/>
          <w:szCs w:val="22"/>
          <w:lang w:eastAsia="x-none"/>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SALA DE OPERADORES, centro neurálgico de la línea donde se efectúa la supervisión y control de los principales ámbitos de la línea: Supervisión de la línea, Regulación de la Circulación, Regulación de la Red de Energía Eléctrica y Tracción y Supervisión de las Instalaciones Fijas de Estaciones y Túnel.</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SALA DE SEGURIDAD, centro de coordinación de las actividades de protección civil de la línea. Desde esta sala se monitorizan todas las cámaras de CCTV desplegadas en la línea, se atienden las llamas SOS de los interfonos de estaciones y material rodante y se supervisan los sistemas de seguridad.</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CENTRO DE INFORMACIÓN Y ATENCIÓN AL USUARIO (CIAU), centro de información unificado de la línea. Desde este centro se emiten todos los mensajes de información al usuario a través de los sistemas de sonorización y teleindicadores. A su vez, se reciben todas las llamas INFO de los interfonos de estaciones.</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lastRenderedPageBreak/>
        <w:t>CENTRO DE PROCESADO DE DATOS (CPD), en esta sala llega la red de fibra óptica de la línea, se ubican todos los servidores informáticos, las redes de comunicación del edificio y cualquier otro elemento de control necesario.</w:t>
      </w:r>
    </w:p>
    <w:p w:rsidR="00DB3D23" w:rsidRPr="00CA1D86" w:rsidRDefault="00DB3D23" w:rsidP="00CA1D86">
      <w:pPr>
        <w:widowControl/>
        <w:tabs>
          <w:tab w:val="left" w:pos="426"/>
          <w:tab w:val="left" w:pos="851"/>
          <w:tab w:val="left" w:pos="1134"/>
          <w:tab w:val="left" w:pos="1418"/>
          <w:tab w:val="left" w:pos="1701"/>
        </w:tabs>
        <w:adjustRightInd/>
        <w:spacing w:line="240" w:lineRule="auto"/>
        <w:ind w:left="426"/>
        <w:textAlignment w:val="auto"/>
        <w:rPr>
          <w:rFonts w:cs="Arial"/>
          <w:sz w:val="22"/>
          <w:szCs w:val="22"/>
          <w:lang w:eastAsia="x-none"/>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SALA DE MANTENIMIENTO, en esta sala residen los ingenieros responsables de la monitorización continua (24x7) de los sistemas de la línea. Se responsabilizan de identificar fallas y anomalías de los sistemas y emitir órdenes de actuación a las distintas dependencias de mantenimiento de la línea.</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SALA DE CAPACITACIÓN, SIMULACIÓN Y RECONSTRUCCIÓN, destinada principalmente a formar al personal propio de la futura empresa operadora así como a reconstruir eventos sucedidos en la línea mediante el análisis de las bitácoras de los distintos sistemas.</w:t>
      </w:r>
    </w:p>
    <w:p w:rsidR="006F2364" w:rsidRPr="00CA1D86" w:rsidRDefault="006F2364" w:rsidP="00CA1D86">
      <w:pPr>
        <w:spacing w:line="240" w:lineRule="auto"/>
        <w:ind w:left="0"/>
        <w:rPr>
          <w:rFonts w:cs="Arial"/>
          <w:sz w:val="22"/>
          <w:szCs w:val="22"/>
          <w:lang w:eastAsia="x-none"/>
        </w:rPr>
      </w:pPr>
    </w:p>
    <w:p w:rsidR="00F64777" w:rsidRPr="00CA1D86" w:rsidRDefault="00F64777" w:rsidP="00CA1D86">
      <w:pPr>
        <w:pStyle w:val="TITULO2EMA"/>
        <w:spacing w:line="240" w:lineRule="auto"/>
        <w:rPr>
          <w:rFonts w:cs="Arial"/>
          <w:caps/>
          <w:sz w:val="22"/>
          <w:szCs w:val="22"/>
        </w:rPr>
      </w:pPr>
      <w:bookmarkStart w:id="14" w:name="_Toc374953344"/>
      <w:bookmarkStart w:id="15" w:name="_Toc391564994"/>
      <w:r w:rsidRPr="00CA1D86">
        <w:rPr>
          <w:rFonts w:cs="Arial"/>
          <w:sz w:val="22"/>
          <w:szCs w:val="22"/>
        </w:rPr>
        <w:t>SUBESTACIONES</w:t>
      </w:r>
      <w:r w:rsidRPr="00CA1D86">
        <w:rPr>
          <w:rFonts w:cs="Arial"/>
          <w:caps/>
          <w:sz w:val="22"/>
          <w:szCs w:val="22"/>
        </w:rPr>
        <w:t xml:space="preserve"> DE ALTA TENSIÓN (SEATs)</w:t>
      </w:r>
      <w:bookmarkEnd w:id="14"/>
      <w:bookmarkEnd w:id="15"/>
    </w:p>
    <w:p w:rsidR="006449DF" w:rsidRPr="00CA1D86" w:rsidRDefault="006449DF" w:rsidP="00CA1D86">
      <w:pPr>
        <w:spacing w:line="240" w:lineRule="auto"/>
        <w:rPr>
          <w:rFonts w:cs="Arial"/>
          <w:sz w:val="22"/>
          <w:szCs w:val="22"/>
          <w:lang w:val="es-ES"/>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La línea dispone de dos Subestaciones de Alta Tensión (</w:t>
      </w:r>
      <w:proofErr w:type="spellStart"/>
      <w:r w:rsidRPr="00CA1D86">
        <w:rPr>
          <w:rFonts w:cs="Arial"/>
          <w:sz w:val="22"/>
          <w:szCs w:val="22"/>
          <w:lang w:eastAsia="x-none"/>
        </w:rPr>
        <w:t>SEAT’s</w:t>
      </w:r>
      <w:proofErr w:type="spellEnd"/>
      <w:r w:rsidRPr="00CA1D86">
        <w:rPr>
          <w:rFonts w:cs="Arial"/>
          <w:sz w:val="22"/>
          <w:szCs w:val="22"/>
          <w:lang w:eastAsia="x-none"/>
        </w:rPr>
        <w:t xml:space="preserve">), las cuales se alimentan de una acometida de CFE en Alta Tensión a 230 </w:t>
      </w:r>
      <w:proofErr w:type="spellStart"/>
      <w:r w:rsidRPr="00CA1D86">
        <w:rPr>
          <w:rFonts w:cs="Arial"/>
          <w:sz w:val="22"/>
          <w:szCs w:val="22"/>
          <w:lang w:eastAsia="x-none"/>
        </w:rPr>
        <w:t>kV</w:t>
      </w:r>
      <w:proofErr w:type="spellEnd"/>
      <w:r w:rsidRPr="00CA1D86">
        <w:rPr>
          <w:rFonts w:cs="Arial"/>
          <w:sz w:val="22"/>
          <w:szCs w:val="22"/>
          <w:lang w:eastAsia="x-none"/>
        </w:rPr>
        <w:t>.</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Las dos Subestaciones de Alta Tensión se sitúan en ambos extremos de la línea:</w:t>
      </w:r>
    </w:p>
    <w:p w:rsidR="00F64777" w:rsidRPr="00CA1D86" w:rsidRDefault="00F64777" w:rsidP="00CA1D86">
      <w:pPr>
        <w:spacing w:line="240" w:lineRule="auto"/>
        <w:rPr>
          <w:rFonts w:cs="Arial"/>
          <w:sz w:val="22"/>
          <w:szCs w:val="22"/>
          <w:lang w:eastAsia="x-none"/>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SEAT Zapopan, situada en una parcela frente al fraccionamiento privado “La Cima”.</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SEAT Tlaquepaque, situada en la parcela de los Talleres y Depósitos.</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 xml:space="preserve">Ambas Subestaciones de Alta Tensión han sido diseñadas de modo que el fallo de una de ellas no interrumpe el suministro eléctrico de la línea, con transformadores de potencia de 230/23 </w:t>
      </w:r>
      <w:proofErr w:type="spellStart"/>
      <w:r w:rsidRPr="00CA1D86">
        <w:rPr>
          <w:rFonts w:cs="Arial"/>
          <w:sz w:val="22"/>
          <w:szCs w:val="22"/>
          <w:lang w:eastAsia="x-none"/>
        </w:rPr>
        <w:t>kV</w:t>
      </w:r>
      <w:proofErr w:type="spellEnd"/>
      <w:r w:rsidRPr="00CA1D86">
        <w:rPr>
          <w:rFonts w:cs="Arial"/>
          <w:sz w:val="22"/>
          <w:szCs w:val="22"/>
          <w:lang w:eastAsia="x-none"/>
        </w:rPr>
        <w:t xml:space="preserve"> y 30MVA’s de potencia.</w:t>
      </w: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La operación de las Subestaciones es totalmente desatendida, gestionada a través de un telemando de energía desde el Centro de Control.</w:t>
      </w:r>
    </w:p>
    <w:p w:rsidR="00F64777" w:rsidRPr="00CA1D86" w:rsidRDefault="00F64777" w:rsidP="00CA1D86">
      <w:pPr>
        <w:spacing w:line="240" w:lineRule="auto"/>
        <w:rPr>
          <w:rFonts w:cs="Arial"/>
          <w:sz w:val="22"/>
          <w:szCs w:val="22"/>
          <w:lang w:eastAsia="x-none"/>
        </w:rPr>
      </w:pPr>
    </w:p>
    <w:p w:rsidR="00F64777" w:rsidRDefault="00F64777" w:rsidP="00616E0C">
      <w:pPr>
        <w:pStyle w:val="TITULO2EMA"/>
        <w:spacing w:line="240" w:lineRule="auto"/>
        <w:rPr>
          <w:rFonts w:cs="Arial"/>
          <w:caps/>
          <w:sz w:val="22"/>
          <w:szCs w:val="22"/>
        </w:rPr>
      </w:pPr>
      <w:bookmarkStart w:id="16" w:name="_Toc374953345"/>
      <w:bookmarkStart w:id="17" w:name="_Toc391564995"/>
      <w:r w:rsidRPr="00CA1D86">
        <w:rPr>
          <w:rFonts w:cs="Arial"/>
          <w:sz w:val="22"/>
          <w:szCs w:val="22"/>
        </w:rPr>
        <w:t>MATERIAL</w:t>
      </w:r>
      <w:r w:rsidRPr="00CA1D86">
        <w:rPr>
          <w:rFonts w:cs="Arial"/>
          <w:caps/>
          <w:sz w:val="22"/>
          <w:szCs w:val="22"/>
        </w:rPr>
        <w:t xml:space="preserve"> RODANTE</w:t>
      </w:r>
      <w:bookmarkEnd w:id="16"/>
      <w:bookmarkEnd w:id="17"/>
    </w:p>
    <w:p w:rsidR="00616E0C" w:rsidRPr="00616E0C" w:rsidRDefault="00616E0C" w:rsidP="00616E0C">
      <w:pPr>
        <w:spacing w:line="240" w:lineRule="auto"/>
        <w:rPr>
          <w:lang w:val="es-ES"/>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La flota inicial consta de 18 unidades, la cual ascenderá en el escenario de mayor demanda a un total de 43 trenes (donde se incluyen los trenes en operación, reserva y mantenimiento).</w:t>
      </w:r>
    </w:p>
    <w:p w:rsidR="00F64777" w:rsidRPr="00CA1D86" w:rsidRDefault="00F64777" w:rsidP="00CA1D86">
      <w:pPr>
        <w:spacing w:line="240" w:lineRule="auto"/>
        <w:rPr>
          <w:rFonts w:cs="Arial"/>
          <w:sz w:val="22"/>
          <w:szCs w:val="22"/>
          <w:lang w:eastAsia="x-none"/>
        </w:rPr>
      </w:pPr>
    </w:p>
    <w:p w:rsidR="00F64777" w:rsidRPr="00CA1D86" w:rsidRDefault="00F64777" w:rsidP="00CA1D86">
      <w:pPr>
        <w:spacing w:line="240" w:lineRule="auto"/>
        <w:rPr>
          <w:rFonts w:cs="Arial"/>
          <w:sz w:val="22"/>
          <w:szCs w:val="22"/>
          <w:lang w:eastAsia="x-none"/>
        </w:rPr>
      </w:pPr>
      <w:r w:rsidRPr="00CA1D86">
        <w:rPr>
          <w:rFonts w:cs="Arial"/>
          <w:sz w:val="22"/>
          <w:szCs w:val="22"/>
          <w:lang w:eastAsia="x-none"/>
        </w:rPr>
        <w:t>El Material Rodante tiene las siguientes características técnicas:</w:t>
      </w:r>
    </w:p>
    <w:p w:rsidR="00F64777" w:rsidRPr="00CA1D86" w:rsidRDefault="00F64777" w:rsidP="00CA1D86">
      <w:pPr>
        <w:spacing w:line="240" w:lineRule="auto"/>
        <w:rPr>
          <w:rFonts w:cs="Arial"/>
          <w:sz w:val="22"/>
          <w:szCs w:val="22"/>
          <w:lang w:eastAsia="x-none"/>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Tren eléctrico con alimentación por catenaria a 1500 </w:t>
      </w:r>
      <w:proofErr w:type="spellStart"/>
      <w:r w:rsidRPr="00CA1D86">
        <w:rPr>
          <w:rFonts w:cs="Arial"/>
          <w:sz w:val="22"/>
          <w:szCs w:val="22"/>
          <w:lang w:eastAsia="x-none"/>
        </w:rPr>
        <w:t>Vdc</w:t>
      </w:r>
      <w:proofErr w:type="spellEnd"/>
      <w:r w:rsidRPr="00CA1D86">
        <w:rPr>
          <w:rFonts w:cs="Arial"/>
          <w:sz w:val="22"/>
          <w:szCs w:val="22"/>
          <w:lang w:eastAsia="x-none"/>
        </w:rPr>
        <w:t>.</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Uso de rueda de tipo metálica.</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Longitud máxima de 75 metros</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Capacidad mínima de </w:t>
      </w:r>
      <w:r w:rsidR="00BD669C" w:rsidRPr="00CA1D86">
        <w:rPr>
          <w:rFonts w:cs="Arial"/>
          <w:sz w:val="22"/>
          <w:szCs w:val="22"/>
          <w:lang w:eastAsia="x-none"/>
        </w:rPr>
        <w:t>5</w:t>
      </w:r>
      <w:r w:rsidRPr="00CA1D86">
        <w:rPr>
          <w:rFonts w:cs="Arial"/>
          <w:sz w:val="22"/>
          <w:szCs w:val="22"/>
          <w:lang w:eastAsia="x-none"/>
        </w:rPr>
        <w:t>00 pasajeros ( 6 pasajeros / m</w:t>
      </w:r>
      <w:r w:rsidRPr="00CA1D86">
        <w:rPr>
          <w:rFonts w:cs="Arial"/>
          <w:sz w:val="22"/>
          <w:szCs w:val="22"/>
          <w:vertAlign w:val="superscript"/>
          <w:lang w:eastAsia="x-none"/>
        </w:rPr>
        <w:t>2</w:t>
      </w:r>
      <w:r w:rsidRPr="00CA1D86">
        <w:rPr>
          <w:rFonts w:cs="Arial"/>
          <w:sz w:val="22"/>
          <w:szCs w:val="22"/>
          <w:lang w:eastAsia="x-none"/>
        </w:rPr>
        <w:t>)</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Configuración de 2, 3 o 4 carros</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Velocidad máxima de 80 km/h sobre pendientes del 5%.</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Aceleraciones y desaceleraciones de </w:t>
      </w:r>
      <w:r w:rsidR="00BD669C" w:rsidRPr="00CA1D86">
        <w:rPr>
          <w:rFonts w:cs="Arial"/>
          <w:sz w:val="22"/>
          <w:szCs w:val="22"/>
          <w:lang w:eastAsia="x-none"/>
        </w:rPr>
        <w:t xml:space="preserve">servicio </w:t>
      </w:r>
      <w:r w:rsidRPr="00CA1D86">
        <w:rPr>
          <w:rFonts w:cs="Arial"/>
          <w:sz w:val="22"/>
          <w:szCs w:val="22"/>
          <w:lang w:eastAsia="x-none"/>
        </w:rPr>
        <w:t>1 m/s</w:t>
      </w:r>
      <w:r w:rsidRPr="00CA1D86">
        <w:rPr>
          <w:rFonts w:cs="Arial"/>
          <w:sz w:val="22"/>
          <w:szCs w:val="22"/>
          <w:vertAlign w:val="superscript"/>
          <w:lang w:eastAsia="x-none"/>
        </w:rPr>
        <w:t>2</w:t>
      </w:r>
    </w:p>
    <w:p w:rsidR="00BD669C" w:rsidRPr="00CA1D86" w:rsidRDefault="00BD669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Desaceleración de emergencia 1.2 m/s</w:t>
      </w:r>
      <w:r w:rsidRPr="00CA1D86">
        <w:rPr>
          <w:rFonts w:cs="Arial"/>
          <w:sz w:val="22"/>
          <w:szCs w:val="22"/>
          <w:vertAlign w:val="superscript"/>
          <w:lang w:eastAsia="x-none"/>
        </w:rPr>
        <w:t>2</w:t>
      </w:r>
    </w:p>
    <w:p w:rsidR="00BD669C" w:rsidRPr="00CA1D86" w:rsidRDefault="00BD669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Radio mínimo de curvatura horizontal 150 m</w:t>
      </w:r>
    </w:p>
    <w:p w:rsidR="00BD669C" w:rsidRPr="00CA1D86" w:rsidRDefault="00BD669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lastRenderedPageBreak/>
        <w:t>Radio mínimo de curvatura vertical  1,600 m</w:t>
      </w:r>
    </w:p>
    <w:p w:rsidR="00BD669C" w:rsidRPr="00CA1D86" w:rsidRDefault="00BD669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Empujado y Remolque: Un tren vacío debe poder remolcar o empujar a otro lleno a 8 </w:t>
      </w:r>
      <w:proofErr w:type="spellStart"/>
      <w:r w:rsidRPr="00CA1D86">
        <w:rPr>
          <w:rFonts w:cs="Arial"/>
          <w:sz w:val="22"/>
          <w:szCs w:val="22"/>
          <w:lang w:eastAsia="x-none"/>
        </w:rPr>
        <w:t>pax</w:t>
      </w:r>
      <w:proofErr w:type="spellEnd"/>
      <w:r w:rsidRPr="00CA1D86">
        <w:rPr>
          <w:rFonts w:cs="Arial"/>
          <w:sz w:val="22"/>
          <w:szCs w:val="22"/>
          <w:lang w:eastAsia="x-none"/>
        </w:rPr>
        <w:t>/m</w:t>
      </w:r>
      <w:r w:rsidRPr="00CA1D86">
        <w:rPr>
          <w:rFonts w:cs="Arial"/>
          <w:sz w:val="22"/>
          <w:szCs w:val="22"/>
          <w:vertAlign w:val="superscript"/>
          <w:lang w:eastAsia="x-none"/>
        </w:rPr>
        <w:t>2</w:t>
      </w:r>
      <w:r w:rsidRPr="00CA1D86">
        <w:rPr>
          <w:rFonts w:cs="Arial"/>
          <w:sz w:val="22"/>
          <w:szCs w:val="22"/>
          <w:lang w:eastAsia="x-none"/>
        </w:rPr>
        <w:t xml:space="preserve"> superando las rampas previstas en el trazo</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Modo de conducción principal: ATO</w:t>
      </w:r>
    </w:p>
    <w:p w:rsidR="00BD669C" w:rsidRPr="00CA1D86" w:rsidRDefault="00BD669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Interfaces Embarcadas: CBTC, Red, </w:t>
      </w:r>
      <w:proofErr w:type="spellStart"/>
      <w:r w:rsidRPr="00CA1D86">
        <w:rPr>
          <w:rFonts w:cs="Arial"/>
          <w:sz w:val="22"/>
          <w:szCs w:val="22"/>
          <w:lang w:eastAsia="x-none"/>
        </w:rPr>
        <w:t>Videovigilancia</w:t>
      </w:r>
      <w:proofErr w:type="spellEnd"/>
      <w:r w:rsidRPr="00CA1D86">
        <w:rPr>
          <w:rFonts w:cs="Arial"/>
          <w:sz w:val="22"/>
          <w:szCs w:val="22"/>
          <w:lang w:eastAsia="x-none"/>
        </w:rPr>
        <w:t xml:space="preserve">, Sonorización y Voceo, </w:t>
      </w:r>
      <w:proofErr w:type="spellStart"/>
      <w:r w:rsidRPr="00CA1D86">
        <w:rPr>
          <w:rFonts w:cs="Arial"/>
          <w:sz w:val="22"/>
          <w:szCs w:val="22"/>
          <w:lang w:eastAsia="x-none"/>
        </w:rPr>
        <w:t>Interfonía</w:t>
      </w:r>
      <w:proofErr w:type="spellEnd"/>
      <w:r w:rsidRPr="00CA1D86">
        <w:rPr>
          <w:rFonts w:cs="Arial"/>
          <w:sz w:val="22"/>
          <w:szCs w:val="22"/>
          <w:lang w:eastAsia="x-none"/>
        </w:rPr>
        <w:t>, Teleindicadores, Radiotelefonía, Red Inalámbrica Banda Ancha, Cronometría, Bitácora y Gestor Maestro, Telemando de Tráfico y Telemando de Seguridad.</w:t>
      </w:r>
    </w:p>
    <w:p w:rsidR="006C6C82" w:rsidRPr="00CA1D86" w:rsidRDefault="006C6C82" w:rsidP="00CA1D86">
      <w:pPr>
        <w:spacing w:line="240" w:lineRule="auto"/>
        <w:ind w:left="0"/>
        <w:rPr>
          <w:rFonts w:cs="Arial"/>
          <w:sz w:val="22"/>
          <w:szCs w:val="22"/>
        </w:rPr>
      </w:pPr>
    </w:p>
    <w:p w:rsidR="00E7230B" w:rsidRDefault="00E7230B" w:rsidP="00CA1D86">
      <w:pPr>
        <w:pStyle w:val="TITULO2EMA"/>
        <w:spacing w:line="240" w:lineRule="auto"/>
        <w:ind w:left="578" w:hanging="578"/>
        <w:rPr>
          <w:rFonts w:cs="Arial"/>
          <w:sz w:val="22"/>
          <w:szCs w:val="22"/>
        </w:rPr>
      </w:pPr>
      <w:bookmarkStart w:id="18" w:name="_Toc374468913"/>
      <w:bookmarkStart w:id="19" w:name="_Toc391564996"/>
      <w:r w:rsidRPr="00CA1D86">
        <w:rPr>
          <w:rFonts w:cs="Arial"/>
          <w:sz w:val="22"/>
          <w:szCs w:val="22"/>
        </w:rPr>
        <w:t>REQUERIMIENTOS OPERACIONALES</w:t>
      </w:r>
      <w:bookmarkEnd w:id="18"/>
      <w:bookmarkEnd w:id="19"/>
    </w:p>
    <w:p w:rsidR="001F6645" w:rsidRPr="001F6645" w:rsidRDefault="001F6645" w:rsidP="001F6645">
      <w:pPr>
        <w:spacing w:line="240" w:lineRule="auto"/>
        <w:rPr>
          <w:lang w:val="es-ES"/>
        </w:rPr>
      </w:pPr>
    </w:p>
    <w:p w:rsidR="00F64777" w:rsidRPr="00CA1D86" w:rsidRDefault="00F64777" w:rsidP="00CA1D86">
      <w:pPr>
        <w:spacing w:line="240" w:lineRule="auto"/>
        <w:rPr>
          <w:rFonts w:cs="Arial"/>
          <w:sz w:val="22"/>
          <w:szCs w:val="22"/>
        </w:rPr>
      </w:pPr>
      <w:r w:rsidRPr="00CA1D86">
        <w:rPr>
          <w:rFonts w:cs="Arial"/>
          <w:sz w:val="22"/>
          <w:szCs w:val="22"/>
        </w:rPr>
        <w:t>El Contratista deberá considerar el cumplimiento de los requerimientos operacionales de la Línea en la definición, construcción y puesta en marcha de los distintos subsistemas incluidos dentro del alcance del Contrato.</w:t>
      </w:r>
    </w:p>
    <w:p w:rsidR="00F64777" w:rsidRPr="00CA1D86" w:rsidRDefault="00F64777" w:rsidP="00CA1D86">
      <w:pPr>
        <w:spacing w:line="240" w:lineRule="auto"/>
        <w:rPr>
          <w:rFonts w:cs="Arial"/>
          <w:sz w:val="22"/>
          <w:szCs w:val="22"/>
        </w:rPr>
      </w:pPr>
    </w:p>
    <w:p w:rsidR="00F64777" w:rsidRPr="00CA1D86" w:rsidRDefault="00F64777" w:rsidP="00CA1D86">
      <w:pPr>
        <w:spacing w:line="240" w:lineRule="auto"/>
        <w:rPr>
          <w:rFonts w:cs="Arial"/>
          <w:sz w:val="22"/>
          <w:szCs w:val="22"/>
        </w:rPr>
      </w:pPr>
      <w:r w:rsidRPr="00CA1D86">
        <w:rPr>
          <w:rFonts w:cs="Arial"/>
          <w:sz w:val="22"/>
          <w:szCs w:val="22"/>
        </w:rPr>
        <w:t>Para ello, el Contratista deberá usar como documentación de referencia:</w:t>
      </w:r>
    </w:p>
    <w:p w:rsidR="00F64777" w:rsidRPr="00CA1D86" w:rsidRDefault="00F64777" w:rsidP="00CA1D86">
      <w:pPr>
        <w:spacing w:line="240" w:lineRule="auto"/>
        <w:rPr>
          <w:rFonts w:cs="Arial"/>
          <w:sz w:val="22"/>
          <w:szCs w:val="22"/>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Requerimientos Operacionales, los cuales pueden ser identificados en el Anexo I: “Requerimientos operacionales de la Línea”</w:t>
      </w:r>
      <w:r w:rsidR="00A70F7B" w:rsidRPr="00CA1D86">
        <w:rPr>
          <w:rFonts w:cs="Arial"/>
          <w:sz w:val="22"/>
          <w:szCs w:val="22"/>
        </w:rPr>
        <w:t xml:space="preserve"> de las Bases de Licitación</w:t>
      </w:r>
      <w:r w:rsidRPr="00CA1D86">
        <w:rPr>
          <w:rFonts w:cs="Arial"/>
          <w:sz w:val="22"/>
          <w:szCs w:val="22"/>
        </w:rPr>
        <w:t>.</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 xml:space="preserve">Requerimientos funcionales, los cuales pueden ser identificados en </w:t>
      </w:r>
      <w:r w:rsidR="00A70F7B" w:rsidRPr="00CA1D86">
        <w:rPr>
          <w:rFonts w:cs="Arial"/>
          <w:sz w:val="22"/>
          <w:szCs w:val="22"/>
        </w:rPr>
        <w:t>el Anexo II: “Requerimientos funcionales de la Línea” de las Bases de Licitación.</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 xml:space="preserve">Requerimientos de Seguridad (Safety), </w:t>
      </w:r>
      <w:r w:rsidR="00A70F7B" w:rsidRPr="00CA1D86">
        <w:rPr>
          <w:rFonts w:cs="Arial"/>
          <w:sz w:val="22"/>
          <w:szCs w:val="22"/>
        </w:rPr>
        <w:t>los cuales pueden ser identificados en el Anexo III: “Requerimientos de Safety de la Línea” de las Bases de Licitación.</w:t>
      </w:r>
    </w:p>
    <w:p w:rsidR="00F64777" w:rsidRPr="00CA1D86" w:rsidRDefault="00F64777" w:rsidP="00CA1D86">
      <w:pPr>
        <w:spacing w:line="240" w:lineRule="auto"/>
        <w:rPr>
          <w:rFonts w:cs="Arial"/>
          <w:sz w:val="22"/>
          <w:szCs w:val="22"/>
        </w:rPr>
      </w:pPr>
    </w:p>
    <w:p w:rsidR="00F64777" w:rsidRPr="00CA1D86" w:rsidRDefault="00F64777" w:rsidP="00CA1D86">
      <w:pPr>
        <w:spacing w:line="240" w:lineRule="auto"/>
        <w:rPr>
          <w:rFonts w:cs="Arial"/>
          <w:sz w:val="22"/>
          <w:szCs w:val="22"/>
        </w:rPr>
      </w:pPr>
      <w:r w:rsidRPr="00CA1D86">
        <w:rPr>
          <w:rFonts w:cs="Arial"/>
          <w:sz w:val="22"/>
          <w:szCs w:val="22"/>
        </w:rPr>
        <w:t>A modo de resumen, a continuación se definen los principales requerimientos operacionales de la Línea:</w:t>
      </w:r>
    </w:p>
    <w:p w:rsidR="00F64777" w:rsidRPr="00CA1D86" w:rsidRDefault="00F64777" w:rsidP="00CA1D86">
      <w:pPr>
        <w:spacing w:line="240" w:lineRule="auto"/>
        <w:rPr>
          <w:rFonts w:cs="Arial"/>
          <w:sz w:val="22"/>
          <w:szCs w:val="22"/>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Demanda de transporte: 12.000 pasajeros hora / sentido para la operación en hora pico.</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Intervalo de operación mínimo: 120 segundos en hora pico.</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Capacidad de los trenes: 500 pasajeros (6 personas / m</w:t>
      </w:r>
      <w:r w:rsidRPr="00CA1D86">
        <w:rPr>
          <w:rFonts w:cs="Arial"/>
          <w:sz w:val="22"/>
          <w:szCs w:val="22"/>
          <w:vertAlign w:val="superscript"/>
        </w:rPr>
        <w:t>2</w:t>
      </w:r>
      <w:r w:rsidRPr="00CA1D86">
        <w:rPr>
          <w:rFonts w:cs="Arial"/>
          <w:sz w:val="22"/>
          <w:szCs w:val="22"/>
        </w:rPr>
        <w:t>)</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Velocidad comercial: 35 km/h</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Velocidad máxima: 80 km/h</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Pendientes: 5%</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Tipo Andén: Laterales</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Longitud Andén: 75 metros</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 xml:space="preserve">Modos de Conducción: </w:t>
      </w:r>
    </w:p>
    <w:p w:rsidR="00F64777" w:rsidRPr="00CA1D86" w:rsidRDefault="00F64777" w:rsidP="00CA1D86">
      <w:pPr>
        <w:tabs>
          <w:tab w:val="left" w:pos="426"/>
        </w:tabs>
        <w:spacing w:line="240" w:lineRule="auto"/>
        <w:ind w:left="426"/>
        <w:rPr>
          <w:rFonts w:cs="Arial"/>
          <w:sz w:val="22"/>
          <w:szCs w:val="22"/>
        </w:rPr>
      </w:pPr>
    </w:p>
    <w:p w:rsidR="00F64777" w:rsidRPr="00CA1D86" w:rsidRDefault="00F64777"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Automática</w:t>
      </w:r>
    </w:p>
    <w:p w:rsidR="00F64777" w:rsidRPr="00CA1D86" w:rsidRDefault="00F64777"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Manual Controlada (CMC)</w:t>
      </w:r>
    </w:p>
    <w:p w:rsidR="00F64777" w:rsidRPr="00CA1D86" w:rsidRDefault="00F64777"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Manual Restringida (CMR) [a 35 km/h]</w:t>
      </w:r>
    </w:p>
    <w:p w:rsidR="00F64777" w:rsidRPr="00CA1D86" w:rsidRDefault="00F64777"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Limitada a tracción 2 (CLT2)</w:t>
      </w:r>
    </w:p>
    <w:p w:rsidR="00F64777" w:rsidRPr="00CA1D86" w:rsidRDefault="00F64777" w:rsidP="00CA1D86">
      <w:pPr>
        <w:spacing w:line="240" w:lineRule="auto"/>
        <w:rPr>
          <w:rFonts w:cs="Arial"/>
          <w:sz w:val="22"/>
          <w:szCs w:val="22"/>
        </w:rPr>
      </w:pP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Tecnología de Pilotaje Automático: CBTC</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Tipo de Tracción: Eléctrica mediante catenaria</w:t>
      </w:r>
      <w:r w:rsidR="00BD669C" w:rsidRPr="00CA1D86">
        <w:rPr>
          <w:rFonts w:cs="Arial"/>
          <w:sz w:val="22"/>
          <w:szCs w:val="22"/>
        </w:rPr>
        <w:t xml:space="preserve"> 1500 </w:t>
      </w:r>
      <w:proofErr w:type="spellStart"/>
      <w:r w:rsidR="00BD669C" w:rsidRPr="00CA1D86">
        <w:rPr>
          <w:rFonts w:cs="Arial"/>
          <w:sz w:val="22"/>
          <w:szCs w:val="22"/>
        </w:rPr>
        <w:t>Vdc</w:t>
      </w:r>
      <w:proofErr w:type="spellEnd"/>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Estaciones Elevadas: 13</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Estaciones Enterradas: 5</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lastRenderedPageBreak/>
        <w:t>Talleres y Depósito: Al final de la línea (Lado Tlaquepaque)</w:t>
      </w:r>
    </w:p>
    <w:p w:rsidR="00F64777" w:rsidRPr="00CA1D86" w:rsidRDefault="00F64777"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Elevadores y Escaleras mecánicas en estaciones</w:t>
      </w:r>
    </w:p>
    <w:p w:rsidR="00BD669C" w:rsidRPr="00CA1D86" w:rsidRDefault="00BD669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Centro de Control con Mando y Control de Energía, Tráfico y Estaciones y Túnel</w:t>
      </w:r>
    </w:p>
    <w:p w:rsidR="00F64777" w:rsidRPr="00CA1D86" w:rsidRDefault="00F64777" w:rsidP="00CA1D86">
      <w:pPr>
        <w:spacing w:line="240" w:lineRule="auto"/>
        <w:rPr>
          <w:rFonts w:cs="Arial"/>
          <w:sz w:val="22"/>
          <w:szCs w:val="22"/>
        </w:rPr>
      </w:pPr>
    </w:p>
    <w:p w:rsidR="00E7230B" w:rsidRPr="00CA1D86" w:rsidRDefault="00E7230B" w:rsidP="00CA1D86">
      <w:pPr>
        <w:pStyle w:val="TITULO2EMA"/>
        <w:spacing w:line="240" w:lineRule="auto"/>
        <w:ind w:left="578" w:hanging="578"/>
        <w:rPr>
          <w:rFonts w:cs="Arial"/>
          <w:sz w:val="22"/>
          <w:szCs w:val="22"/>
        </w:rPr>
      </w:pPr>
      <w:bookmarkStart w:id="20" w:name="_Toc374468915"/>
      <w:bookmarkStart w:id="21" w:name="_Toc391564997"/>
      <w:r w:rsidRPr="00CA1D86">
        <w:rPr>
          <w:rFonts w:cs="Arial"/>
          <w:sz w:val="22"/>
          <w:szCs w:val="22"/>
        </w:rPr>
        <w:t>DISTRIBUCIÓN DE SUBSISTEMAS</w:t>
      </w:r>
      <w:bookmarkEnd w:id="20"/>
      <w:bookmarkEnd w:id="21"/>
    </w:p>
    <w:p w:rsidR="006449DF" w:rsidRPr="00CA1D86" w:rsidRDefault="006449DF" w:rsidP="00CA1D86">
      <w:pPr>
        <w:spacing w:line="240" w:lineRule="auto"/>
        <w:rPr>
          <w:rFonts w:cs="Arial"/>
          <w:sz w:val="22"/>
          <w:szCs w:val="22"/>
          <w:lang w:val="es-ES"/>
        </w:rPr>
      </w:pPr>
    </w:p>
    <w:p w:rsidR="008F4102" w:rsidRPr="00CA1D86" w:rsidRDefault="008F4102" w:rsidP="00CA1D86">
      <w:pPr>
        <w:spacing w:line="240" w:lineRule="auto"/>
        <w:rPr>
          <w:rFonts w:cs="Arial"/>
          <w:sz w:val="22"/>
          <w:szCs w:val="22"/>
        </w:rPr>
      </w:pPr>
      <w:r w:rsidRPr="00CA1D86">
        <w:rPr>
          <w:rFonts w:cs="Arial"/>
          <w:sz w:val="22"/>
          <w:szCs w:val="22"/>
        </w:rPr>
        <w:t>A nivel organizativo, el Sistema Corredor Diagonal de Guadalajara (CDG) se estructura en distintos Subsistemas Generales, los cuales hacen referencia a disciplinas técnicas concretas. A su vez estos Subsistemas Generales son organizados en Subsistemas Particulares, los cuales concentran funciones y elementos comunes más específicos.</w:t>
      </w:r>
    </w:p>
    <w:p w:rsidR="008F4102" w:rsidRPr="00CA1D86" w:rsidRDefault="008F4102" w:rsidP="00CA1D86">
      <w:pPr>
        <w:spacing w:line="240" w:lineRule="auto"/>
        <w:rPr>
          <w:rFonts w:cs="Arial"/>
          <w:sz w:val="22"/>
          <w:szCs w:val="22"/>
        </w:rPr>
      </w:pPr>
    </w:p>
    <w:p w:rsidR="008F4102" w:rsidRPr="00CA1D86" w:rsidRDefault="008F4102" w:rsidP="00CA1D86">
      <w:pPr>
        <w:spacing w:line="240" w:lineRule="auto"/>
        <w:rPr>
          <w:rFonts w:cs="Arial"/>
          <w:sz w:val="22"/>
          <w:szCs w:val="22"/>
        </w:rPr>
      </w:pPr>
      <w:r w:rsidRPr="00CA1D86">
        <w:rPr>
          <w:rFonts w:cs="Arial"/>
          <w:sz w:val="22"/>
          <w:szCs w:val="22"/>
        </w:rPr>
        <w:t>A continuación se enumera el conjunto de Subsistemas definidos:</w:t>
      </w:r>
    </w:p>
    <w:p w:rsidR="008F4102" w:rsidRPr="00CA1D86" w:rsidRDefault="008F4102" w:rsidP="00CA1D86">
      <w:pPr>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Trazado:</w:t>
      </w:r>
    </w:p>
    <w:p w:rsidR="008F4102" w:rsidRPr="00CA1D86" w:rsidRDefault="008F4102" w:rsidP="00CA1D86">
      <w:pPr>
        <w:tabs>
          <w:tab w:val="left" w:pos="426"/>
        </w:tabs>
        <w:spacing w:line="240" w:lineRule="auto"/>
        <w:ind w:left="720"/>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 xml:space="preserve">Subsistema Geotecnia (GEO) </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Trazado y Perfil (TRZ)</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Arquitectura:</w:t>
      </w:r>
    </w:p>
    <w:p w:rsidR="008F4102" w:rsidRPr="00CA1D86" w:rsidRDefault="008F4102" w:rsidP="00CA1D86">
      <w:pPr>
        <w:tabs>
          <w:tab w:val="left" w:pos="426"/>
        </w:tabs>
        <w:spacing w:line="240" w:lineRule="auto"/>
        <w:ind w:left="720"/>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Estaciones Enterradas (QEN)</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Estaciones Elevadas (QEL)</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Arquitectura Talleres y Depósito (QTL)</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Urbanización (URB)</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 xml:space="preserve">Subsistema </w:t>
      </w:r>
      <w:proofErr w:type="spellStart"/>
      <w:r w:rsidRPr="00CA1D86">
        <w:rPr>
          <w:rFonts w:cs="Arial"/>
          <w:sz w:val="22"/>
          <w:szCs w:val="22"/>
        </w:rPr>
        <w:t>Cetrams</w:t>
      </w:r>
      <w:proofErr w:type="spellEnd"/>
      <w:r w:rsidRPr="00CA1D86">
        <w:rPr>
          <w:rFonts w:cs="Arial"/>
          <w:sz w:val="22"/>
          <w:szCs w:val="22"/>
        </w:rPr>
        <w:t xml:space="preserve"> (CET)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Arquitectura Centro de Control (QCC)</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Estructura:</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Túnel (TUN)</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Viaducto (VDC)</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Estaciones (EST)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Estructura Talleres y Depósito (TYD)</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Estructura Centro de Control (ECC)</w:t>
      </w:r>
    </w:p>
    <w:p w:rsidR="008F4102" w:rsidRPr="00CA1D86" w:rsidRDefault="008F4102" w:rsidP="00CA1D86">
      <w:pPr>
        <w:tabs>
          <w:tab w:val="left" w:pos="426"/>
        </w:tabs>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Superestructura Civil:</w:t>
      </w:r>
    </w:p>
    <w:p w:rsidR="008F4102" w:rsidRPr="00CA1D86" w:rsidRDefault="008F4102" w:rsidP="00CA1D86">
      <w:pPr>
        <w:tabs>
          <w:tab w:val="left" w:pos="426"/>
        </w:tabs>
        <w:spacing w:line="240" w:lineRule="auto"/>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Vía (VIA))</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Drenaje (DRN)</w:t>
      </w:r>
    </w:p>
    <w:p w:rsidR="00D96F1D"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Canalizaciones Transversales (CNT)</w:t>
      </w:r>
    </w:p>
    <w:p w:rsidR="00D96F1D" w:rsidRPr="00CA1D86" w:rsidRDefault="00D96F1D"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de Energía:</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Alta y Media Tensión (AMT)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Catenaria (CAT)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Tracción (TRA)</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Baja Tensión (EBT)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lastRenderedPageBreak/>
        <w:t>Subsistema Alimentación Ininterrumpida (SAI)</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Electromecánico:</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Elevadores (ELV)</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Escaleras Mecánicas (ESC)</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Clima (CLI)</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Instalaciones Hidráulicas (INH)</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Instalaciones Sanitarias (INS)</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Protección Contra Incendio (PCI)</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Puerta de Estación (PES)</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Ventilación de Estaciones (VES)</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Ventilación de Túnel (VEN)</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Ferroviarios:</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Material Rodante (ROD)</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Control Automático de Tren (ATC)</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Instalaciones Talleres y Depósito (TLL)</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Telecomunicación:</w:t>
      </w:r>
    </w:p>
    <w:p w:rsidR="008F4102" w:rsidRPr="00CA1D86" w:rsidRDefault="008F4102" w:rsidP="00CA1D86">
      <w:pPr>
        <w:tabs>
          <w:tab w:val="left" w:pos="426"/>
        </w:tabs>
        <w:spacing w:line="240" w:lineRule="auto"/>
        <w:ind w:left="720"/>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Radiocomunicaciones (RAD)</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Video</w:t>
      </w:r>
      <w:r w:rsidR="00D96F1D" w:rsidRPr="00CA1D86">
        <w:rPr>
          <w:rFonts w:cs="Arial"/>
          <w:sz w:val="22"/>
          <w:szCs w:val="22"/>
        </w:rPr>
        <w:t xml:space="preserve"> </w:t>
      </w:r>
      <w:r w:rsidRPr="00CA1D86">
        <w:rPr>
          <w:rFonts w:cs="Arial"/>
          <w:sz w:val="22"/>
          <w:szCs w:val="22"/>
        </w:rPr>
        <w:t>vigilancia (VID)</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Telefonía (TEL)</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Grabación de Audio (REC)</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 xml:space="preserve">Subsistema </w:t>
      </w:r>
      <w:proofErr w:type="spellStart"/>
      <w:r w:rsidRPr="00CA1D86">
        <w:rPr>
          <w:rFonts w:cs="Arial"/>
          <w:sz w:val="22"/>
          <w:szCs w:val="22"/>
        </w:rPr>
        <w:t>Interfonía</w:t>
      </w:r>
      <w:proofErr w:type="spellEnd"/>
      <w:r w:rsidRPr="00CA1D86">
        <w:rPr>
          <w:rFonts w:cs="Arial"/>
          <w:sz w:val="22"/>
          <w:szCs w:val="22"/>
        </w:rPr>
        <w:t xml:space="preserve"> (INT)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Sonorización y Voceo (SON)</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Teleindicadores (TLI)</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 xml:space="preserve">Subsistema Red de Datos </w:t>
      </w:r>
      <w:proofErr w:type="spellStart"/>
      <w:r w:rsidRPr="00CA1D86">
        <w:rPr>
          <w:rFonts w:cs="Arial"/>
          <w:sz w:val="22"/>
          <w:szCs w:val="22"/>
        </w:rPr>
        <w:t>Multiservicio</w:t>
      </w:r>
      <w:proofErr w:type="spellEnd"/>
      <w:r w:rsidRPr="00CA1D86">
        <w:rPr>
          <w:rFonts w:cs="Arial"/>
          <w:sz w:val="22"/>
          <w:szCs w:val="22"/>
        </w:rPr>
        <w:t xml:space="preserve"> (RED)</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Red de Nivel Físico (FIS)</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Cronometría (CRO)</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Bitácora y Gestor Maestro (BIT)</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Peaje (PJE)</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Control de Accesos a Áreas Restringidas (ACC)</w:t>
      </w:r>
    </w:p>
    <w:p w:rsidR="008F4102" w:rsidRPr="00CA1D86" w:rsidRDefault="008F4102" w:rsidP="00CA1D86">
      <w:pPr>
        <w:tabs>
          <w:tab w:val="left" w:pos="709"/>
        </w:tabs>
        <w:autoSpaceDE w:val="0"/>
        <w:autoSpaceDN w:val="0"/>
        <w:spacing w:line="240" w:lineRule="auto"/>
        <w:rPr>
          <w:rFonts w:cs="Arial"/>
          <w:sz w:val="22"/>
          <w:szCs w:val="22"/>
        </w:rPr>
      </w:pPr>
    </w:p>
    <w:p w:rsidR="008F4102" w:rsidRPr="00CA1D86" w:rsidRDefault="008F4102" w:rsidP="00CA1D86">
      <w:pPr>
        <w:widowControl/>
        <w:numPr>
          <w:ilvl w:val="0"/>
          <w:numId w:val="29"/>
        </w:numPr>
        <w:tabs>
          <w:tab w:val="left" w:pos="426"/>
          <w:tab w:val="left" w:pos="851"/>
          <w:tab w:val="left" w:pos="1134"/>
          <w:tab w:val="left" w:pos="1418"/>
          <w:tab w:val="left" w:pos="1701"/>
        </w:tabs>
        <w:adjustRightInd/>
        <w:spacing w:line="240" w:lineRule="auto"/>
        <w:ind w:hanging="720"/>
        <w:textAlignment w:val="auto"/>
        <w:rPr>
          <w:rFonts w:cs="Arial"/>
          <w:sz w:val="22"/>
          <w:szCs w:val="22"/>
        </w:rPr>
      </w:pPr>
      <w:r w:rsidRPr="00CA1D86">
        <w:rPr>
          <w:rFonts w:cs="Arial"/>
          <w:sz w:val="22"/>
          <w:szCs w:val="22"/>
        </w:rPr>
        <w:t>Subsistema Centro de Control:</w:t>
      </w:r>
    </w:p>
    <w:p w:rsidR="008F4102" w:rsidRPr="00CA1D86" w:rsidRDefault="008F4102" w:rsidP="00CA1D86">
      <w:pPr>
        <w:tabs>
          <w:tab w:val="left" w:pos="426"/>
        </w:tabs>
        <w:spacing w:line="240" w:lineRule="auto"/>
        <w:rPr>
          <w:rFonts w:cs="Arial"/>
          <w:sz w:val="22"/>
          <w:szCs w:val="22"/>
        </w:rPr>
      </w:pP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Centro de Control (CTR)</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Mando y Control de Tráfico (TTR)</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Mando y Control de Estaciones (TES)</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Mando y Control de Energía Eléctrica (TEN)</w:t>
      </w:r>
    </w:p>
    <w:p w:rsidR="008F4102"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Subsistema Mando y Control de Seguridad (TSG)</w:t>
      </w:r>
    </w:p>
    <w:p w:rsidR="00E7230B" w:rsidRPr="00CA1D86" w:rsidRDefault="008F4102"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 xml:space="preserve">Subsistema </w:t>
      </w:r>
      <w:proofErr w:type="spellStart"/>
      <w:r w:rsidRPr="00CA1D86">
        <w:rPr>
          <w:rFonts w:cs="Arial"/>
          <w:sz w:val="22"/>
          <w:szCs w:val="22"/>
        </w:rPr>
        <w:t>Securización</w:t>
      </w:r>
      <w:proofErr w:type="spellEnd"/>
      <w:r w:rsidRPr="00CA1D86">
        <w:rPr>
          <w:rFonts w:cs="Arial"/>
          <w:sz w:val="22"/>
          <w:szCs w:val="22"/>
        </w:rPr>
        <w:t xml:space="preserve"> (SES)</w:t>
      </w:r>
    </w:p>
    <w:p w:rsidR="005249DF" w:rsidRDefault="005249DF" w:rsidP="00CA1D86">
      <w:pPr>
        <w:pStyle w:val="TITULO1EMA"/>
        <w:spacing w:line="240" w:lineRule="auto"/>
        <w:rPr>
          <w:rFonts w:cs="Arial"/>
          <w:sz w:val="22"/>
        </w:rPr>
      </w:pPr>
      <w:bookmarkStart w:id="22" w:name="_Toc386201832"/>
      <w:bookmarkStart w:id="23" w:name="_Toc387681689"/>
      <w:bookmarkStart w:id="24" w:name="_Toc391564998"/>
      <w:r w:rsidRPr="00CA1D86">
        <w:rPr>
          <w:rFonts w:cs="Arial"/>
          <w:sz w:val="22"/>
        </w:rPr>
        <w:lastRenderedPageBreak/>
        <w:t>DESCRIPCIÓN DE LOS SERVICIOS REQUERIDOS Y METODOLOGÍA</w:t>
      </w:r>
      <w:bookmarkEnd w:id="22"/>
      <w:bookmarkEnd w:id="23"/>
      <w:bookmarkEnd w:id="24"/>
    </w:p>
    <w:p w:rsidR="001F6645" w:rsidRPr="001F6645" w:rsidRDefault="001F6645" w:rsidP="001F6645">
      <w:pPr>
        <w:spacing w:line="240" w:lineRule="auto"/>
        <w:rPr>
          <w:lang w:val="es-ES"/>
        </w:rPr>
      </w:pPr>
    </w:p>
    <w:p w:rsidR="005249DF" w:rsidRPr="00CA1D86" w:rsidRDefault="005249DF" w:rsidP="00CA1D86">
      <w:pPr>
        <w:spacing w:line="240" w:lineRule="auto"/>
        <w:rPr>
          <w:rFonts w:cs="Arial"/>
          <w:sz w:val="22"/>
          <w:szCs w:val="22"/>
        </w:rPr>
      </w:pPr>
      <w:r w:rsidRPr="00CA1D86">
        <w:rPr>
          <w:rFonts w:cs="Arial"/>
          <w:sz w:val="22"/>
          <w:szCs w:val="22"/>
        </w:rPr>
        <w:t xml:space="preserve">El Contratista será </w:t>
      </w:r>
      <w:r w:rsidR="00511BAC" w:rsidRPr="00CA1D86">
        <w:rPr>
          <w:rFonts w:cs="Arial"/>
          <w:sz w:val="22"/>
          <w:szCs w:val="22"/>
        </w:rPr>
        <w:t>el</w:t>
      </w:r>
      <w:r w:rsidRPr="00CA1D86">
        <w:rPr>
          <w:rFonts w:cs="Arial"/>
          <w:sz w:val="22"/>
          <w:szCs w:val="22"/>
        </w:rPr>
        <w:t xml:space="preserve"> responsable de aplicar todos los conocimientos, habilidades, herramientas, maquinaria común y especializada; así como todas las técnicas de construcción necesarias, para asegurar la </w:t>
      </w:r>
      <w:r w:rsidR="00511BAC" w:rsidRPr="00CA1D86">
        <w:rPr>
          <w:rFonts w:cs="Arial"/>
          <w:sz w:val="22"/>
          <w:szCs w:val="22"/>
        </w:rPr>
        <w:t>insta</w:t>
      </w:r>
      <w:r w:rsidR="007B14B0" w:rsidRPr="00CA1D86">
        <w:rPr>
          <w:rFonts w:cs="Arial"/>
          <w:sz w:val="22"/>
          <w:szCs w:val="22"/>
        </w:rPr>
        <w:t>lación</w:t>
      </w:r>
      <w:r w:rsidRPr="00CA1D86">
        <w:rPr>
          <w:rFonts w:cs="Arial"/>
          <w:sz w:val="22"/>
          <w:szCs w:val="22"/>
        </w:rPr>
        <w:t xml:space="preserve"> y </w:t>
      </w:r>
      <w:r w:rsidR="007B14B0" w:rsidRPr="00CA1D86">
        <w:rPr>
          <w:rFonts w:cs="Arial"/>
          <w:sz w:val="22"/>
          <w:szCs w:val="22"/>
        </w:rPr>
        <w:t>puesta en marcha</w:t>
      </w:r>
      <w:r w:rsidRPr="00CA1D86">
        <w:rPr>
          <w:rFonts w:cs="Arial"/>
          <w:sz w:val="22"/>
          <w:szCs w:val="22"/>
        </w:rPr>
        <w:t xml:space="preserve"> exitosa de</w:t>
      </w:r>
      <w:r w:rsidR="007B14B0" w:rsidRPr="00CA1D86">
        <w:rPr>
          <w:rFonts w:cs="Arial"/>
          <w:sz w:val="22"/>
          <w:szCs w:val="22"/>
        </w:rPr>
        <w:t xml:space="preserve"> los sistemas que conforman esta licitación</w:t>
      </w:r>
      <w:r w:rsidR="00511BAC" w:rsidRPr="00CA1D86">
        <w:rPr>
          <w:rFonts w:cs="Arial"/>
          <w:sz w:val="22"/>
          <w:szCs w:val="22"/>
        </w:rPr>
        <w:t xml:space="preserve">, </w:t>
      </w:r>
      <w:r w:rsidRPr="00CA1D86">
        <w:rPr>
          <w:rFonts w:cs="Arial"/>
          <w:sz w:val="22"/>
          <w:szCs w:val="22"/>
        </w:rPr>
        <w:t>a través de la coordinación y seguimiento de las actividades de cada uno de los participantes involucrados.</w:t>
      </w:r>
    </w:p>
    <w:p w:rsidR="005249DF" w:rsidRPr="00CA1D86" w:rsidRDefault="005249DF" w:rsidP="00CA1D86">
      <w:pPr>
        <w:spacing w:line="240" w:lineRule="auto"/>
        <w:rPr>
          <w:rFonts w:cs="Arial"/>
          <w:sz w:val="22"/>
          <w:szCs w:val="22"/>
        </w:rPr>
      </w:pPr>
    </w:p>
    <w:p w:rsidR="005249DF" w:rsidRPr="00CA1D86" w:rsidRDefault="005249DF" w:rsidP="00CA1D86">
      <w:pPr>
        <w:spacing w:line="240" w:lineRule="auto"/>
        <w:rPr>
          <w:rFonts w:cs="Arial"/>
          <w:sz w:val="22"/>
          <w:szCs w:val="22"/>
        </w:rPr>
      </w:pPr>
      <w:r w:rsidRPr="00CA1D86">
        <w:rPr>
          <w:rFonts w:cs="Arial"/>
          <w:sz w:val="22"/>
          <w:szCs w:val="22"/>
        </w:rPr>
        <w:t xml:space="preserve">Para la ejecución </w:t>
      </w:r>
      <w:r w:rsidR="007B14B0" w:rsidRPr="00CA1D86">
        <w:rPr>
          <w:rFonts w:cs="Arial"/>
          <w:sz w:val="22"/>
          <w:szCs w:val="22"/>
        </w:rPr>
        <w:t>de estos trabajos</w:t>
      </w:r>
      <w:r w:rsidRPr="00CA1D86">
        <w:rPr>
          <w:rFonts w:cs="Arial"/>
          <w:sz w:val="22"/>
          <w:szCs w:val="22"/>
        </w:rPr>
        <w:t xml:space="preserve"> </w:t>
      </w:r>
      <w:r w:rsidR="007B14B0" w:rsidRPr="00CA1D86">
        <w:rPr>
          <w:rFonts w:cs="Arial"/>
          <w:sz w:val="22"/>
          <w:szCs w:val="22"/>
        </w:rPr>
        <w:t>El Contratista deberá</w:t>
      </w:r>
      <w:r w:rsidRPr="00CA1D86">
        <w:rPr>
          <w:rFonts w:cs="Arial"/>
          <w:sz w:val="22"/>
          <w:szCs w:val="22"/>
        </w:rPr>
        <w:t xml:space="preserve"> seguir todas las normas y las mejores prácticas de ingeniería nacional e internacional, por lo que los servicios se deberán dividir en los procesos siguientes:</w:t>
      </w:r>
    </w:p>
    <w:p w:rsidR="005249DF" w:rsidRPr="00CA1D86" w:rsidRDefault="005249DF" w:rsidP="00CA1D86">
      <w:pPr>
        <w:spacing w:line="240" w:lineRule="auto"/>
        <w:rPr>
          <w:rFonts w:cs="Arial"/>
          <w:sz w:val="22"/>
          <w:szCs w:val="22"/>
        </w:rPr>
      </w:pPr>
    </w:p>
    <w:p w:rsidR="005249DF" w:rsidRPr="00CA1D86" w:rsidRDefault="005249DF" w:rsidP="00CA1D86">
      <w:pPr>
        <w:spacing w:line="240" w:lineRule="auto"/>
        <w:rPr>
          <w:rFonts w:cs="Arial"/>
          <w:sz w:val="22"/>
          <w:szCs w:val="22"/>
        </w:rPr>
      </w:pPr>
      <w:r w:rsidRPr="00CA1D86">
        <w:rPr>
          <w:rFonts w:cs="Arial"/>
          <w:sz w:val="22"/>
          <w:szCs w:val="22"/>
        </w:rPr>
        <w:t>El Licitante deberá revisar todos los documentos que conforman el Proyecto Ejecutivo (especificaciones de detalle, planos, memorias descriptivas, memorias de cálculo, catálogo de conceptos, documentos generadores, entre otros), mismo que fue elaborado con base en reglamentos, normas, especificaciones y reglamentos nacionales e internacionales vigentes.</w:t>
      </w:r>
    </w:p>
    <w:p w:rsidR="003E3B6C" w:rsidRPr="00CA1D86" w:rsidRDefault="003E3B6C" w:rsidP="00CA1D86">
      <w:pPr>
        <w:spacing w:line="240" w:lineRule="auto"/>
        <w:rPr>
          <w:rFonts w:cs="Arial"/>
          <w:sz w:val="22"/>
          <w:szCs w:val="22"/>
        </w:rPr>
      </w:pPr>
    </w:p>
    <w:p w:rsidR="003E3B6C" w:rsidRPr="00CA1D86" w:rsidRDefault="003E3B6C" w:rsidP="00CA1D86">
      <w:pPr>
        <w:spacing w:line="240" w:lineRule="auto"/>
        <w:rPr>
          <w:rFonts w:cs="Arial"/>
          <w:sz w:val="22"/>
          <w:szCs w:val="22"/>
        </w:rPr>
      </w:pPr>
      <w:r w:rsidRPr="00CA1D86">
        <w:rPr>
          <w:rFonts w:cs="Arial"/>
          <w:sz w:val="22"/>
          <w:szCs w:val="22"/>
        </w:rPr>
        <w:t>En los siguientes apartados se describen los subsistemas que conforman esta licitación y se describe el alcance de cada uno de ellos</w:t>
      </w:r>
    </w:p>
    <w:p w:rsidR="005249DF" w:rsidRPr="00CA1D86" w:rsidRDefault="005249DF" w:rsidP="00CA1D86">
      <w:pPr>
        <w:pStyle w:val="Prrafodelista"/>
        <w:spacing w:line="240" w:lineRule="auto"/>
        <w:ind w:left="1080"/>
        <w:rPr>
          <w:rFonts w:cs="Arial"/>
          <w:sz w:val="22"/>
          <w:szCs w:val="22"/>
        </w:rPr>
      </w:pPr>
    </w:p>
    <w:p w:rsidR="005249DF" w:rsidRPr="00CA1D86" w:rsidRDefault="005249DF" w:rsidP="00CA1D86">
      <w:pPr>
        <w:pStyle w:val="TITULO2EMA"/>
        <w:tabs>
          <w:tab w:val="clear" w:pos="576"/>
        </w:tabs>
        <w:spacing w:line="240" w:lineRule="auto"/>
        <w:rPr>
          <w:rFonts w:cs="Arial"/>
          <w:sz w:val="22"/>
          <w:szCs w:val="22"/>
        </w:rPr>
      </w:pPr>
      <w:bookmarkStart w:id="25" w:name="_Toc386201833"/>
      <w:bookmarkStart w:id="26" w:name="_Toc387681690"/>
      <w:bookmarkStart w:id="27" w:name="_Toc391564999"/>
      <w:r w:rsidRPr="00CA1D86">
        <w:rPr>
          <w:rFonts w:cs="Arial"/>
          <w:sz w:val="22"/>
          <w:szCs w:val="22"/>
        </w:rPr>
        <w:t>SEGUIMIENTO AL PIE DE LA LETRA DEL PROYECTO EJECUTIVO QUE ENTREGARÁ EN TIEMPO Y FORMA LA RESIDENCIA DE OBRA.</w:t>
      </w:r>
      <w:bookmarkEnd w:id="25"/>
      <w:bookmarkEnd w:id="26"/>
      <w:bookmarkEnd w:id="27"/>
    </w:p>
    <w:p w:rsidR="005249DF" w:rsidRPr="00CA1D86" w:rsidRDefault="005249DF" w:rsidP="00CA1D86">
      <w:pPr>
        <w:spacing w:line="240" w:lineRule="auto"/>
        <w:rPr>
          <w:rFonts w:cs="Arial"/>
          <w:b/>
          <w:sz w:val="22"/>
          <w:szCs w:val="22"/>
        </w:rPr>
      </w:pPr>
    </w:p>
    <w:p w:rsidR="00472B4C" w:rsidRPr="00CA1D86" w:rsidRDefault="005249DF" w:rsidP="00CA1D86">
      <w:pPr>
        <w:spacing w:line="240" w:lineRule="auto"/>
        <w:rPr>
          <w:rFonts w:cs="Arial"/>
          <w:sz w:val="22"/>
          <w:szCs w:val="22"/>
        </w:rPr>
      </w:pPr>
      <w:r w:rsidRPr="00CA1D86">
        <w:rPr>
          <w:rFonts w:cs="Arial"/>
          <w:sz w:val="22"/>
          <w:szCs w:val="22"/>
        </w:rPr>
        <w:t>El Licitante ganador como parte de propuesta, incluyó el procedimiento constructivo que con base a su experiencia consideró pertinente para llevar a cabo la ejecución de la obra. La Residencia de Obra autorizará lo anterior para que cumpla en tiempo y forma con lo establecido en el Proyecto Ejecutivo.</w:t>
      </w:r>
    </w:p>
    <w:p w:rsidR="00472B4C" w:rsidRPr="00CA1D86" w:rsidRDefault="00472B4C" w:rsidP="00CA1D86">
      <w:pPr>
        <w:pStyle w:val="Prrafodelista"/>
        <w:spacing w:line="240" w:lineRule="auto"/>
        <w:ind w:left="0"/>
        <w:rPr>
          <w:rFonts w:cs="Arial"/>
          <w:sz w:val="22"/>
          <w:szCs w:val="22"/>
          <w:lang w:val="es-ES"/>
        </w:rPr>
      </w:pPr>
    </w:p>
    <w:p w:rsidR="0075631F" w:rsidRPr="00CA1D86" w:rsidRDefault="00847C80" w:rsidP="00CA1D86">
      <w:pPr>
        <w:pStyle w:val="TITULO2EMA"/>
        <w:spacing w:line="240" w:lineRule="auto"/>
        <w:rPr>
          <w:rFonts w:cs="Arial"/>
          <w:sz w:val="22"/>
          <w:szCs w:val="22"/>
        </w:rPr>
      </w:pPr>
      <w:bookmarkStart w:id="28" w:name="_Toc391565000"/>
      <w:r w:rsidRPr="00CA1D86">
        <w:rPr>
          <w:rFonts w:cs="Arial"/>
          <w:sz w:val="22"/>
          <w:szCs w:val="22"/>
        </w:rPr>
        <w:t>MATERIAL RODANTE</w:t>
      </w:r>
      <w:bookmarkStart w:id="29" w:name="_Toc374953354"/>
      <w:bookmarkEnd w:id="28"/>
    </w:p>
    <w:p w:rsidR="001B727C" w:rsidRPr="00CA1D86" w:rsidRDefault="001B727C" w:rsidP="00CA1D86">
      <w:pPr>
        <w:pStyle w:val="TITULO3EMA"/>
        <w:spacing w:line="240" w:lineRule="auto"/>
        <w:rPr>
          <w:rFonts w:cs="Arial"/>
          <w:b/>
          <w:szCs w:val="22"/>
        </w:rPr>
      </w:pPr>
      <w:bookmarkStart w:id="30" w:name="_Toc391565001"/>
      <w:r w:rsidRPr="00CA1D86">
        <w:rPr>
          <w:rFonts w:cs="Arial"/>
          <w:b/>
          <w:szCs w:val="22"/>
        </w:rPr>
        <w:t>DESCRIPCIÓN</w:t>
      </w:r>
      <w:bookmarkEnd w:id="29"/>
      <w:bookmarkEnd w:id="30"/>
    </w:p>
    <w:p w:rsidR="006449DF" w:rsidRPr="00CA1D86" w:rsidRDefault="006449DF" w:rsidP="00CA1D86">
      <w:pPr>
        <w:spacing w:line="240" w:lineRule="auto"/>
        <w:rPr>
          <w:rFonts w:cs="Arial"/>
          <w:sz w:val="22"/>
          <w:szCs w:val="22"/>
          <w:lang w:val="es-ES"/>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El Material Rodante definido para el Corredor Diagonal de Guadalajara tendrá las especificaciones técnicas definidas a continuación.</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 xml:space="preserve">Se han estimado trenes que permitan en las horas de máxima afluencia transportar un mínimo de 500 pasajeros a razón de 6 </w:t>
      </w:r>
      <w:proofErr w:type="spellStart"/>
      <w:r w:rsidRPr="00CA1D86">
        <w:rPr>
          <w:rFonts w:cs="Arial"/>
          <w:sz w:val="22"/>
          <w:szCs w:val="22"/>
          <w:lang w:eastAsia="x-none"/>
        </w:rPr>
        <w:t>pax</w:t>
      </w:r>
      <w:proofErr w:type="spellEnd"/>
      <w:r w:rsidRPr="00CA1D86">
        <w:rPr>
          <w:rFonts w:cs="Arial"/>
          <w:sz w:val="22"/>
          <w:szCs w:val="22"/>
          <w:lang w:eastAsia="x-none"/>
        </w:rPr>
        <w:t>/m2.</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 xml:space="preserve">Dado la longitud de las </w:t>
      </w:r>
      <w:proofErr w:type="spellStart"/>
      <w:r w:rsidRPr="00CA1D86">
        <w:rPr>
          <w:rFonts w:cs="Arial"/>
          <w:sz w:val="22"/>
          <w:szCs w:val="22"/>
          <w:lang w:eastAsia="x-none"/>
        </w:rPr>
        <w:t>interestaciones</w:t>
      </w:r>
      <w:proofErr w:type="spellEnd"/>
      <w:r w:rsidRPr="00CA1D86">
        <w:rPr>
          <w:rFonts w:cs="Arial"/>
          <w:sz w:val="22"/>
          <w:szCs w:val="22"/>
          <w:lang w:eastAsia="x-none"/>
        </w:rPr>
        <w:t xml:space="preserve"> se ha considerado como velocidad máxima de diseño para los trenes de 80 km/h, con una aceleración máxima en el arranque de 1.20m/s</w:t>
      </w:r>
      <w:r w:rsidRPr="00CA1D86">
        <w:rPr>
          <w:rFonts w:cs="Arial"/>
          <w:sz w:val="22"/>
          <w:szCs w:val="22"/>
          <w:vertAlign w:val="superscript"/>
          <w:lang w:eastAsia="x-none"/>
        </w:rPr>
        <w:t>2</w:t>
      </w:r>
      <w:r w:rsidRPr="00CA1D86">
        <w:rPr>
          <w:rFonts w:cs="Arial"/>
          <w:sz w:val="22"/>
          <w:szCs w:val="22"/>
          <w:lang w:eastAsia="x-none"/>
        </w:rPr>
        <w:t xml:space="preserve"> y para el frenado normal 1.00 m/s</w:t>
      </w:r>
      <w:r w:rsidRPr="00CA1D86">
        <w:rPr>
          <w:rFonts w:cs="Arial"/>
          <w:sz w:val="22"/>
          <w:szCs w:val="22"/>
          <w:vertAlign w:val="superscript"/>
          <w:lang w:eastAsia="x-none"/>
        </w:rPr>
        <w:t>2</w:t>
      </w:r>
      <w:r w:rsidRPr="00CA1D86">
        <w:rPr>
          <w:rFonts w:cs="Arial"/>
          <w:sz w:val="22"/>
          <w:szCs w:val="22"/>
          <w:lang w:eastAsia="x-none"/>
        </w:rPr>
        <w:t xml:space="preserve"> y en caso de emergencia 1.2 m/s</w:t>
      </w:r>
      <w:r w:rsidRPr="00CA1D86">
        <w:rPr>
          <w:rFonts w:cs="Arial"/>
          <w:sz w:val="22"/>
          <w:szCs w:val="22"/>
          <w:vertAlign w:val="superscript"/>
          <w:lang w:eastAsia="x-none"/>
        </w:rPr>
        <w:t>2</w:t>
      </w:r>
      <w:r w:rsidRPr="00CA1D86">
        <w:rPr>
          <w:rFonts w:cs="Arial"/>
          <w:sz w:val="22"/>
          <w:szCs w:val="22"/>
          <w:lang w:eastAsia="x-none"/>
        </w:rPr>
        <w:t xml:space="preserve">, con un </w:t>
      </w:r>
      <w:proofErr w:type="spellStart"/>
      <w:r w:rsidRPr="00CA1D86">
        <w:rPr>
          <w:rFonts w:cs="Arial"/>
          <w:sz w:val="22"/>
          <w:szCs w:val="22"/>
          <w:lang w:eastAsia="x-none"/>
        </w:rPr>
        <w:t>Jerk</w:t>
      </w:r>
      <w:proofErr w:type="spellEnd"/>
      <w:r w:rsidRPr="00CA1D86">
        <w:rPr>
          <w:rFonts w:cs="Arial"/>
          <w:sz w:val="22"/>
          <w:szCs w:val="22"/>
          <w:lang w:eastAsia="x-none"/>
        </w:rPr>
        <w:t xml:space="preserve"> comprendido entre 0.7 y 1.00 m/s</w:t>
      </w:r>
      <w:r w:rsidRPr="00CA1D86">
        <w:rPr>
          <w:rFonts w:cs="Arial"/>
          <w:sz w:val="22"/>
          <w:szCs w:val="22"/>
          <w:vertAlign w:val="superscript"/>
          <w:lang w:eastAsia="x-none"/>
        </w:rPr>
        <w:t>3</w:t>
      </w:r>
      <w:r w:rsidRPr="00CA1D86">
        <w:rPr>
          <w:rFonts w:cs="Arial"/>
          <w:sz w:val="22"/>
          <w:szCs w:val="22"/>
          <w:lang w:eastAsia="x-none"/>
        </w:rPr>
        <w:t xml:space="preserve"> en un periodo de 200 ms. </w:t>
      </w:r>
    </w:p>
    <w:p w:rsidR="001B727C" w:rsidRPr="00CA1D86" w:rsidRDefault="001B727C" w:rsidP="00CA1D86">
      <w:pPr>
        <w:spacing w:line="240" w:lineRule="auto"/>
        <w:rPr>
          <w:rFonts w:cs="Arial"/>
          <w:sz w:val="22"/>
          <w:szCs w:val="22"/>
          <w:lang w:eastAsia="x-none"/>
        </w:rPr>
      </w:pPr>
    </w:p>
    <w:p w:rsidR="001B727C" w:rsidRPr="00CA1D86" w:rsidRDefault="001B727C" w:rsidP="001F6645">
      <w:pPr>
        <w:spacing w:line="240" w:lineRule="auto"/>
        <w:rPr>
          <w:rFonts w:cs="Arial"/>
          <w:sz w:val="22"/>
          <w:szCs w:val="22"/>
          <w:lang w:eastAsia="x-none"/>
        </w:rPr>
      </w:pPr>
      <w:r w:rsidRPr="00CA1D86">
        <w:rPr>
          <w:rFonts w:cs="Arial"/>
          <w:sz w:val="22"/>
          <w:szCs w:val="22"/>
          <w:lang w:eastAsia="x-none"/>
        </w:rPr>
        <w:lastRenderedPageBreak/>
        <w:t xml:space="preserve">El tren podrá circular por un trazado con rampas y pendientes de hasta el 5% y radios de curvatura mínimos de 150 metros con una curva excepcional de 100 metros en vía general. El peralte máximo permitido será de 140 </w:t>
      </w:r>
      <w:proofErr w:type="spellStart"/>
      <w:r w:rsidRPr="00CA1D86">
        <w:rPr>
          <w:rFonts w:cs="Arial"/>
          <w:sz w:val="22"/>
          <w:szCs w:val="22"/>
          <w:lang w:eastAsia="x-none"/>
        </w:rPr>
        <w:t>mm.</w:t>
      </w:r>
      <w:proofErr w:type="spellEnd"/>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Se considerarán como configuraciones de trenes posibles, trenes de 2, 3 o 4 coches; en los extremos coches motrices con cabina de conducción y al centro (si aplicase) un remolque donde se alojan equipos complementarios para la operación del tren.</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Estos trenes circularán sobre ruedas férreas, de trocha 1,435 mm, la normalizada en la mayoría de los sistemas ferroviarios en el mundo, se ha determinado por el área de diseño de la vía el uso de gálibo  estándar GC.</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 xml:space="preserve">Así mismo, se ha decidido alimentar a los trenes con un voltaje de 1,500 </w:t>
      </w:r>
      <w:proofErr w:type="spellStart"/>
      <w:r w:rsidRPr="00CA1D86">
        <w:rPr>
          <w:rFonts w:cs="Arial"/>
          <w:sz w:val="22"/>
          <w:szCs w:val="22"/>
          <w:lang w:eastAsia="x-none"/>
        </w:rPr>
        <w:t>Vdc</w:t>
      </w:r>
      <w:proofErr w:type="spellEnd"/>
      <w:r w:rsidRPr="00CA1D86">
        <w:rPr>
          <w:rFonts w:cs="Arial"/>
          <w:sz w:val="22"/>
          <w:szCs w:val="22"/>
          <w:lang w:eastAsia="x-none"/>
        </w:rPr>
        <w:t xml:space="preserve"> a través de catenaria, la cual se alimenta de una red de subestaciones de tracción.</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 xml:space="preserve">Los modos de conducción considerados son Automático, Manual Controlada (CMC), Manual Restringida (CMR) [a 35 </w:t>
      </w:r>
      <w:proofErr w:type="spellStart"/>
      <w:r w:rsidRPr="00CA1D86">
        <w:rPr>
          <w:rFonts w:cs="Arial"/>
          <w:sz w:val="22"/>
          <w:szCs w:val="22"/>
          <w:lang w:eastAsia="x-none"/>
        </w:rPr>
        <w:t>kms</w:t>
      </w:r>
      <w:proofErr w:type="spellEnd"/>
      <w:r w:rsidRPr="00CA1D86">
        <w:rPr>
          <w:rFonts w:cs="Arial"/>
          <w:sz w:val="22"/>
          <w:szCs w:val="22"/>
          <w:lang w:eastAsia="x-none"/>
        </w:rPr>
        <w:t>/</w:t>
      </w:r>
      <w:proofErr w:type="spellStart"/>
      <w:r w:rsidRPr="00CA1D86">
        <w:rPr>
          <w:rFonts w:cs="Arial"/>
          <w:sz w:val="22"/>
          <w:szCs w:val="22"/>
          <w:lang w:eastAsia="x-none"/>
        </w:rPr>
        <w:t>hr</w:t>
      </w:r>
      <w:proofErr w:type="spellEnd"/>
      <w:r w:rsidRPr="00CA1D86">
        <w:rPr>
          <w:rFonts w:cs="Arial"/>
          <w:sz w:val="22"/>
          <w:szCs w:val="22"/>
          <w:lang w:eastAsia="x-none"/>
        </w:rPr>
        <w:t>] y Limitada a tracción 2 (CLT2).</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Los equipos de propulsión de los trenes serán a partir de un equipo de mando y control con motores de inducción de corriente alterna (jaula de ardilla) con sus respectivos equipos de control y mando de los motores.</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La suspensión será neumática para confort de los pasajeros.</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El diseño de los trenes deberá garantizar el cumplimiento de la norma “</w:t>
      </w:r>
      <w:r w:rsidRPr="00CA1D86">
        <w:rPr>
          <w:rFonts w:cs="Arial"/>
          <w:i/>
          <w:sz w:val="22"/>
          <w:szCs w:val="22"/>
          <w:lang w:eastAsia="x-none"/>
        </w:rPr>
        <w:t xml:space="preserve">EN 45545-2: </w:t>
      </w:r>
      <w:proofErr w:type="spellStart"/>
      <w:r w:rsidRPr="00CA1D86">
        <w:rPr>
          <w:rFonts w:cs="Arial"/>
          <w:i/>
          <w:sz w:val="22"/>
          <w:szCs w:val="22"/>
          <w:lang w:eastAsia="x-none"/>
        </w:rPr>
        <w:t>Fire</w:t>
      </w:r>
      <w:proofErr w:type="spellEnd"/>
      <w:r w:rsidRPr="00CA1D86">
        <w:rPr>
          <w:rFonts w:cs="Arial"/>
          <w:i/>
          <w:sz w:val="22"/>
          <w:szCs w:val="22"/>
          <w:lang w:eastAsia="x-none"/>
        </w:rPr>
        <w:t xml:space="preserve"> Test </w:t>
      </w:r>
      <w:proofErr w:type="spellStart"/>
      <w:r w:rsidRPr="00CA1D86">
        <w:rPr>
          <w:rFonts w:cs="Arial"/>
          <w:i/>
          <w:sz w:val="22"/>
          <w:szCs w:val="22"/>
          <w:lang w:eastAsia="x-none"/>
        </w:rPr>
        <w:t>To</w:t>
      </w:r>
      <w:proofErr w:type="spellEnd"/>
      <w:r w:rsidRPr="00CA1D86">
        <w:rPr>
          <w:rFonts w:cs="Arial"/>
          <w:i/>
          <w:sz w:val="22"/>
          <w:szCs w:val="22"/>
          <w:lang w:eastAsia="x-none"/>
        </w:rPr>
        <w:t xml:space="preserve"> </w:t>
      </w:r>
      <w:proofErr w:type="spellStart"/>
      <w:r w:rsidRPr="00CA1D86">
        <w:rPr>
          <w:rFonts w:cs="Arial"/>
          <w:i/>
          <w:sz w:val="22"/>
          <w:szCs w:val="22"/>
          <w:lang w:eastAsia="x-none"/>
        </w:rPr>
        <w:t>Railway</w:t>
      </w:r>
      <w:proofErr w:type="spellEnd"/>
      <w:r w:rsidRPr="00CA1D86">
        <w:rPr>
          <w:rFonts w:cs="Arial"/>
          <w:i/>
          <w:sz w:val="22"/>
          <w:szCs w:val="22"/>
          <w:lang w:eastAsia="x-none"/>
        </w:rPr>
        <w:t xml:space="preserve"> </w:t>
      </w:r>
      <w:proofErr w:type="spellStart"/>
      <w:r w:rsidRPr="00CA1D86">
        <w:rPr>
          <w:rFonts w:cs="Arial"/>
          <w:i/>
          <w:sz w:val="22"/>
          <w:szCs w:val="22"/>
          <w:lang w:eastAsia="x-none"/>
        </w:rPr>
        <w:t>Component</w:t>
      </w:r>
      <w:proofErr w:type="spellEnd"/>
      <w:r w:rsidRPr="00CA1D86">
        <w:rPr>
          <w:rFonts w:cs="Arial"/>
          <w:i/>
          <w:sz w:val="22"/>
          <w:szCs w:val="22"/>
          <w:lang w:eastAsia="x-none"/>
        </w:rPr>
        <w:t xml:space="preserve"> </w:t>
      </w:r>
      <w:proofErr w:type="spellStart"/>
      <w:r w:rsidRPr="00CA1D86">
        <w:rPr>
          <w:rFonts w:cs="Arial"/>
          <w:i/>
          <w:sz w:val="22"/>
          <w:szCs w:val="22"/>
          <w:lang w:eastAsia="x-none"/>
        </w:rPr>
        <w:t>European</w:t>
      </w:r>
      <w:proofErr w:type="spellEnd"/>
      <w:r w:rsidRPr="00CA1D86">
        <w:rPr>
          <w:rFonts w:cs="Arial"/>
          <w:i/>
          <w:sz w:val="22"/>
          <w:szCs w:val="22"/>
          <w:lang w:eastAsia="x-none"/>
        </w:rPr>
        <w:t xml:space="preserve"> Standard</w:t>
      </w:r>
      <w:r w:rsidRPr="00CA1D86">
        <w:rPr>
          <w:rFonts w:cs="Arial"/>
          <w:sz w:val="22"/>
          <w:szCs w:val="22"/>
          <w:lang w:eastAsia="x-none"/>
        </w:rPr>
        <w:t>”.</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Adicionalmente los trenes vendrán equipados con subsistemas de telecomunicaciones embarcados totalmente integrados con los de tierra, de modo que puedan ser operados de forma conjunta desde el centro de control. Se identifican los siguientes subsistemas:</w:t>
      </w:r>
    </w:p>
    <w:p w:rsidR="001B727C" w:rsidRPr="00CA1D86" w:rsidRDefault="001B727C" w:rsidP="00CA1D86">
      <w:pPr>
        <w:spacing w:line="240" w:lineRule="auto"/>
        <w:rPr>
          <w:rFonts w:cs="Arial"/>
          <w:sz w:val="22"/>
          <w:szCs w:val="22"/>
          <w:lang w:eastAsia="x-none"/>
        </w:rPr>
      </w:pP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Radiotelefonía de trenes, destinada a permitir la comunicación bidireccional entre los reguladores de tráfico del centro de control y los conductores de trenes.</w:t>
      </w: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Red inalámbrica de banda ancha, destinada a proporcionar el canal de comunicaciones de voz y datos de los sistemas embarcados con los sistemas de tierra, a excepción del control automático de tráfico.</w:t>
      </w: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Video vigilancia embarcada, proporcionando imágenes en tiempo real en la cabina del conductor y en el centro de control del interior y el entorno del tren.</w:t>
      </w: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proofErr w:type="spellStart"/>
      <w:r w:rsidRPr="00CA1D86">
        <w:rPr>
          <w:rFonts w:cs="Arial"/>
          <w:sz w:val="22"/>
          <w:szCs w:val="22"/>
          <w:lang w:eastAsia="x-none"/>
        </w:rPr>
        <w:t>Interfonia</w:t>
      </w:r>
      <w:proofErr w:type="spellEnd"/>
      <w:r w:rsidRPr="00CA1D86">
        <w:rPr>
          <w:rFonts w:cs="Arial"/>
          <w:sz w:val="22"/>
          <w:szCs w:val="22"/>
          <w:lang w:eastAsia="x-none"/>
        </w:rPr>
        <w:t xml:space="preserve"> embarcada, proporcionado un canal de comunicación vocal directo entre los pasajeros del tren y el Centro de Seguridad.</w:t>
      </w: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Sonorización y voceo embarcado, permitiendo la emisión de voceo en vivo o pregrabados al interior de los trenes desde el Centro de Información y Atención al Usuario (CIAU) o desde la cabina del conductor.</w:t>
      </w: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Teleindicadores embarcados, destinados a proporcionar mensaje sobre la circulación o mensajes propios del explotador, los cuales son gestionados desde el Centro de Información y Atención al Usuario (CIAU).</w:t>
      </w: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lastRenderedPageBreak/>
        <w:t>Telemando del Material Rodante, integrado dentro del Telemando de Tráfico. Permite monitorizar el estado de funcionamiento de los principales dispositivos y parámetros del tren desde la propia</w:t>
      </w:r>
    </w:p>
    <w:p w:rsidR="001B727C" w:rsidRPr="00CA1D86" w:rsidRDefault="001B727C" w:rsidP="00CA1D86">
      <w:pPr>
        <w:spacing w:line="240" w:lineRule="auto"/>
        <w:rPr>
          <w:rFonts w:cs="Arial"/>
          <w:b/>
          <w:sz w:val="22"/>
          <w:szCs w:val="22"/>
          <w:lang w:eastAsia="x-none"/>
        </w:rPr>
      </w:pPr>
    </w:p>
    <w:p w:rsidR="001B727C" w:rsidRPr="00CA1D86" w:rsidRDefault="001B727C" w:rsidP="00CA1D86">
      <w:pPr>
        <w:pStyle w:val="TITULO3EMA"/>
        <w:spacing w:line="240" w:lineRule="auto"/>
        <w:rPr>
          <w:rFonts w:cs="Arial"/>
          <w:b/>
          <w:szCs w:val="22"/>
        </w:rPr>
      </w:pPr>
      <w:bookmarkStart w:id="31" w:name="_Toc374953355"/>
      <w:bookmarkStart w:id="32" w:name="_Toc391565002"/>
      <w:r w:rsidRPr="00CA1D86">
        <w:rPr>
          <w:rFonts w:cs="Arial"/>
          <w:b/>
          <w:szCs w:val="22"/>
        </w:rPr>
        <w:t>ALCANCE</w:t>
      </w:r>
      <w:bookmarkEnd w:id="31"/>
      <w:bookmarkEnd w:id="32"/>
    </w:p>
    <w:p w:rsidR="00475AE0" w:rsidRPr="00CA1D86" w:rsidRDefault="00475AE0" w:rsidP="00CA1D86">
      <w:pPr>
        <w:spacing w:line="240" w:lineRule="auto"/>
        <w:rPr>
          <w:rFonts w:cs="Arial"/>
          <w:sz w:val="22"/>
          <w:szCs w:val="22"/>
          <w:lang w:val="es-ES"/>
        </w:rPr>
      </w:pPr>
    </w:p>
    <w:p w:rsidR="001B727C" w:rsidRPr="00CA1D86" w:rsidRDefault="001B727C" w:rsidP="00CA1D86">
      <w:pPr>
        <w:spacing w:line="240" w:lineRule="auto"/>
        <w:rPr>
          <w:rFonts w:cs="Arial"/>
          <w:sz w:val="22"/>
          <w:szCs w:val="22"/>
          <w:lang w:eastAsia="x-none"/>
        </w:rPr>
      </w:pPr>
      <w:r w:rsidRPr="00CA1D86">
        <w:rPr>
          <w:rFonts w:cs="Arial"/>
          <w:sz w:val="22"/>
          <w:szCs w:val="22"/>
          <w:lang w:eastAsia="x-none"/>
        </w:rPr>
        <w:t>El alcance del Subsistema de Material Rodante contempla los siguientes puntos generales:</w:t>
      </w:r>
    </w:p>
    <w:p w:rsidR="001B727C" w:rsidRPr="00CA1D86" w:rsidRDefault="001B727C" w:rsidP="00CA1D86">
      <w:pPr>
        <w:spacing w:line="240" w:lineRule="auto"/>
        <w:rPr>
          <w:rFonts w:cs="Arial"/>
          <w:sz w:val="22"/>
          <w:szCs w:val="22"/>
          <w:lang w:eastAsia="x-none"/>
        </w:rPr>
      </w:pP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Desarrollo e implantación de un Subsistema de Material Rodante completo en los siguientes emplazamientos:</w:t>
      </w:r>
    </w:p>
    <w:p w:rsidR="001B727C" w:rsidRPr="00CA1D86" w:rsidRDefault="001B727C" w:rsidP="00CA1D86">
      <w:pPr>
        <w:spacing w:line="240" w:lineRule="auto"/>
        <w:rPr>
          <w:rFonts w:cs="Arial"/>
          <w:sz w:val="22"/>
          <w:szCs w:val="22"/>
          <w:lang w:eastAsia="x-none"/>
        </w:rPr>
      </w:pPr>
    </w:p>
    <w:p w:rsidR="001B727C" w:rsidRPr="00CA1D86" w:rsidRDefault="001B727C"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Material rodante</w:t>
      </w:r>
    </w:p>
    <w:p w:rsidR="001B727C" w:rsidRPr="00CA1D86" w:rsidRDefault="001B727C" w:rsidP="00CA1D86">
      <w:pPr>
        <w:spacing w:line="240" w:lineRule="auto"/>
        <w:rPr>
          <w:rFonts w:cs="Arial"/>
          <w:sz w:val="22"/>
          <w:szCs w:val="22"/>
          <w:lang w:eastAsia="x-none"/>
        </w:rPr>
      </w:pPr>
    </w:p>
    <w:p w:rsidR="001B727C" w:rsidRPr="00CA1D86" w:rsidRDefault="001B727C" w:rsidP="00CA1D86">
      <w:pPr>
        <w:spacing w:line="240" w:lineRule="auto"/>
        <w:ind w:left="426"/>
        <w:rPr>
          <w:rFonts w:cs="Arial"/>
          <w:sz w:val="22"/>
          <w:szCs w:val="22"/>
          <w:lang w:eastAsia="x-none"/>
        </w:rPr>
      </w:pPr>
      <w:r w:rsidRPr="00CA1D86">
        <w:rPr>
          <w:rFonts w:cs="Arial"/>
          <w:sz w:val="22"/>
          <w:szCs w:val="22"/>
          <w:lang w:eastAsia="x-none"/>
        </w:rPr>
        <w:t>Entendiendo como Subsistema completo el suministro, instalación y puesta en marcha del Hardware y Software de los siguientes dispositivos:</w:t>
      </w:r>
    </w:p>
    <w:p w:rsidR="001B727C" w:rsidRPr="00CA1D86" w:rsidRDefault="001B727C" w:rsidP="00CA1D86">
      <w:pPr>
        <w:spacing w:line="240" w:lineRule="auto"/>
        <w:rPr>
          <w:rFonts w:cs="Arial"/>
          <w:sz w:val="22"/>
          <w:szCs w:val="22"/>
          <w:lang w:eastAsia="x-none"/>
        </w:rPr>
      </w:pPr>
    </w:p>
    <w:p w:rsidR="001B727C" w:rsidRPr="00CA1D86" w:rsidRDefault="001B727C" w:rsidP="00CA1D86">
      <w:pPr>
        <w:widowControl/>
        <w:numPr>
          <w:ilvl w:val="1"/>
          <w:numId w:val="33"/>
        </w:numPr>
        <w:tabs>
          <w:tab w:val="left" w:pos="709"/>
          <w:tab w:val="left" w:pos="851"/>
          <w:tab w:val="left" w:pos="1134"/>
        </w:tabs>
        <w:autoSpaceDE w:val="0"/>
        <w:autoSpaceDN w:val="0"/>
        <w:spacing w:line="240" w:lineRule="auto"/>
        <w:ind w:left="709" w:hanging="283"/>
        <w:textAlignment w:val="auto"/>
        <w:rPr>
          <w:rFonts w:cs="Arial"/>
          <w:sz w:val="22"/>
          <w:szCs w:val="22"/>
        </w:rPr>
      </w:pPr>
      <w:r w:rsidRPr="00CA1D86">
        <w:rPr>
          <w:rFonts w:cs="Arial"/>
          <w:sz w:val="22"/>
          <w:szCs w:val="22"/>
        </w:rPr>
        <w:t>Tren eléctrico completamente equipado con ruedas metálicas de hasta 75 metros de longitud.</w:t>
      </w:r>
    </w:p>
    <w:p w:rsidR="001B727C" w:rsidRPr="00CA1D86" w:rsidRDefault="001B727C"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Maqueta de Media Cabina de Tren</w:t>
      </w:r>
    </w:p>
    <w:p w:rsidR="001B727C" w:rsidRPr="00CA1D86" w:rsidRDefault="001B727C" w:rsidP="00CA1D86">
      <w:pPr>
        <w:widowControl/>
        <w:numPr>
          <w:ilvl w:val="1"/>
          <w:numId w:val="33"/>
        </w:numPr>
        <w:tabs>
          <w:tab w:val="left" w:pos="709"/>
          <w:tab w:val="left" w:pos="851"/>
          <w:tab w:val="left" w:pos="1134"/>
          <w:tab w:val="left" w:pos="1418"/>
          <w:tab w:val="left" w:pos="1701"/>
        </w:tabs>
        <w:autoSpaceDE w:val="0"/>
        <w:autoSpaceDN w:val="0"/>
        <w:spacing w:line="240" w:lineRule="auto"/>
        <w:ind w:left="709" w:hanging="283"/>
        <w:textAlignment w:val="auto"/>
        <w:rPr>
          <w:rFonts w:cs="Arial"/>
          <w:sz w:val="22"/>
          <w:szCs w:val="22"/>
        </w:rPr>
      </w:pPr>
      <w:r w:rsidRPr="00CA1D86">
        <w:rPr>
          <w:rFonts w:cs="Arial"/>
          <w:sz w:val="22"/>
          <w:szCs w:val="22"/>
        </w:rPr>
        <w:t>Equipamiento embarcado del Subsistema de Señalización y Control Automático del Tren.</w:t>
      </w:r>
    </w:p>
    <w:p w:rsidR="001B727C" w:rsidRPr="00CA1D86" w:rsidRDefault="001B727C"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Equipamiento embarcado de los Subsistemas de telecomunicaciones.</w:t>
      </w:r>
    </w:p>
    <w:p w:rsidR="001B727C" w:rsidRPr="00CA1D86" w:rsidRDefault="001B727C" w:rsidP="00CA1D86">
      <w:pPr>
        <w:widowControl/>
        <w:numPr>
          <w:ilvl w:val="1"/>
          <w:numId w:val="33"/>
        </w:numPr>
        <w:tabs>
          <w:tab w:val="left" w:pos="709"/>
          <w:tab w:val="left" w:pos="851"/>
          <w:tab w:val="left" w:pos="1134"/>
          <w:tab w:val="left" w:pos="1418"/>
          <w:tab w:val="left" w:pos="1701"/>
        </w:tabs>
        <w:autoSpaceDE w:val="0"/>
        <w:autoSpaceDN w:val="0"/>
        <w:spacing w:line="240" w:lineRule="auto"/>
        <w:ind w:hanging="1014"/>
        <w:textAlignment w:val="auto"/>
        <w:rPr>
          <w:rFonts w:cs="Arial"/>
          <w:sz w:val="22"/>
          <w:szCs w:val="22"/>
        </w:rPr>
      </w:pPr>
      <w:r w:rsidRPr="00CA1D86">
        <w:rPr>
          <w:rFonts w:cs="Arial"/>
          <w:sz w:val="22"/>
          <w:szCs w:val="22"/>
        </w:rPr>
        <w:t>Conjunto de herramientas especiales y útiles para el mantenimiento del tren.</w:t>
      </w:r>
    </w:p>
    <w:p w:rsidR="001B727C" w:rsidRPr="00CA1D86" w:rsidRDefault="001B727C" w:rsidP="00CA1D86">
      <w:pPr>
        <w:spacing w:line="240" w:lineRule="auto"/>
        <w:rPr>
          <w:rFonts w:cs="Arial"/>
          <w:sz w:val="22"/>
          <w:szCs w:val="22"/>
          <w:lang w:eastAsia="x-none"/>
        </w:rPr>
      </w:pP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Todas las actividades asociadas a ingeniería y diseño de detalle, realización de cálculos y estudios RAMS (</w:t>
      </w:r>
      <w:proofErr w:type="spellStart"/>
      <w:r w:rsidRPr="00CA1D86">
        <w:rPr>
          <w:rFonts w:cs="Arial"/>
          <w:sz w:val="22"/>
          <w:szCs w:val="22"/>
          <w:lang w:eastAsia="x-none"/>
        </w:rPr>
        <w:t>Reliability</w:t>
      </w:r>
      <w:proofErr w:type="spellEnd"/>
      <w:r w:rsidRPr="00CA1D86">
        <w:rPr>
          <w:rFonts w:cs="Arial"/>
          <w:sz w:val="22"/>
          <w:szCs w:val="22"/>
          <w:lang w:eastAsia="x-none"/>
        </w:rPr>
        <w:t xml:space="preserve">, </w:t>
      </w:r>
      <w:proofErr w:type="spellStart"/>
      <w:r w:rsidRPr="00CA1D86">
        <w:rPr>
          <w:rFonts w:cs="Arial"/>
          <w:sz w:val="22"/>
          <w:szCs w:val="22"/>
          <w:lang w:eastAsia="x-none"/>
        </w:rPr>
        <w:t>Availability</w:t>
      </w:r>
      <w:proofErr w:type="spellEnd"/>
      <w:r w:rsidRPr="00CA1D86">
        <w:rPr>
          <w:rFonts w:cs="Arial"/>
          <w:sz w:val="22"/>
          <w:szCs w:val="22"/>
          <w:lang w:eastAsia="x-none"/>
        </w:rPr>
        <w:t xml:space="preserve">, </w:t>
      </w:r>
      <w:proofErr w:type="spellStart"/>
      <w:r w:rsidRPr="00CA1D86">
        <w:rPr>
          <w:rFonts w:cs="Arial"/>
          <w:sz w:val="22"/>
          <w:szCs w:val="22"/>
          <w:lang w:eastAsia="x-none"/>
        </w:rPr>
        <w:t>Maintenance</w:t>
      </w:r>
      <w:proofErr w:type="spellEnd"/>
      <w:r w:rsidRPr="00CA1D86">
        <w:rPr>
          <w:rFonts w:cs="Arial"/>
          <w:sz w:val="22"/>
          <w:szCs w:val="22"/>
          <w:lang w:eastAsia="x-none"/>
        </w:rPr>
        <w:t xml:space="preserve"> and Safety), control de calidad, redacción y ejecución de protocolos de pruebas SAT y FAT, legalizaciones y certificaciones necesarias para la puesta en marcha de cada unidad de material rodante.</w:t>
      </w:r>
    </w:p>
    <w:p w:rsidR="001B727C" w:rsidRPr="00CA1D86" w:rsidRDefault="001B727C" w:rsidP="00CA1D86">
      <w:pPr>
        <w:spacing w:line="240" w:lineRule="auto"/>
        <w:rPr>
          <w:rFonts w:cs="Arial"/>
          <w:sz w:val="22"/>
          <w:szCs w:val="22"/>
          <w:lang w:eastAsia="x-none"/>
        </w:rPr>
      </w:pPr>
    </w:p>
    <w:p w:rsidR="001B727C" w:rsidRPr="00CA1D86" w:rsidRDefault="001B727C"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Lote de repuestos</w:t>
      </w:r>
    </w:p>
    <w:p w:rsidR="00847C80" w:rsidRPr="00CA1D86" w:rsidRDefault="00847C80" w:rsidP="00CA1D86">
      <w:pPr>
        <w:spacing w:line="240" w:lineRule="auto"/>
        <w:ind w:left="0"/>
        <w:rPr>
          <w:rFonts w:cs="Arial"/>
          <w:sz w:val="22"/>
          <w:szCs w:val="22"/>
          <w:lang w:eastAsia="x-none"/>
        </w:rPr>
      </w:pPr>
    </w:p>
    <w:p w:rsidR="006223F2" w:rsidRPr="00CA1D86" w:rsidRDefault="00847C80" w:rsidP="00CA1D86">
      <w:pPr>
        <w:pStyle w:val="TITULO2EMA"/>
        <w:spacing w:line="240" w:lineRule="auto"/>
        <w:rPr>
          <w:rFonts w:cs="Arial"/>
          <w:sz w:val="22"/>
          <w:szCs w:val="22"/>
        </w:rPr>
      </w:pPr>
      <w:bookmarkStart w:id="33" w:name="_Toc391565003"/>
      <w:r w:rsidRPr="00CA1D86">
        <w:rPr>
          <w:rFonts w:cs="Arial"/>
          <w:sz w:val="22"/>
          <w:szCs w:val="22"/>
        </w:rPr>
        <w:t>SISTEMAS FERROVIARIOS</w:t>
      </w:r>
      <w:bookmarkEnd w:id="33"/>
    </w:p>
    <w:p w:rsidR="000D48B6" w:rsidRPr="00CA1D86" w:rsidRDefault="000D48B6" w:rsidP="00CA1D86">
      <w:pPr>
        <w:pStyle w:val="TITULO3EMA"/>
        <w:spacing w:line="240" w:lineRule="auto"/>
        <w:rPr>
          <w:rFonts w:cs="Arial"/>
          <w:b/>
          <w:szCs w:val="22"/>
        </w:rPr>
      </w:pPr>
      <w:bookmarkStart w:id="34" w:name="_Toc391315770"/>
      <w:bookmarkStart w:id="35" w:name="_Toc391312986"/>
      <w:bookmarkStart w:id="36" w:name="_Toc391565004"/>
      <w:r w:rsidRPr="00CA1D86">
        <w:rPr>
          <w:rFonts w:cs="Arial"/>
          <w:b/>
          <w:szCs w:val="22"/>
        </w:rPr>
        <w:t>SUBSISTEMA DE SEÑALIZACIÓN FERROVIARIA</w:t>
      </w:r>
      <w:bookmarkEnd w:id="34"/>
      <w:bookmarkEnd w:id="35"/>
      <w:bookmarkEnd w:id="36"/>
    </w:p>
    <w:p w:rsidR="009F2B7B" w:rsidRPr="00CA1D86" w:rsidRDefault="009F2B7B" w:rsidP="00CA1D86">
      <w:pPr>
        <w:pStyle w:val="TITULO4EMA"/>
        <w:spacing w:line="240" w:lineRule="auto"/>
        <w:rPr>
          <w:rFonts w:cs="Arial"/>
          <w:b/>
          <w:sz w:val="22"/>
          <w:szCs w:val="22"/>
        </w:rPr>
      </w:pPr>
      <w:bookmarkStart w:id="37" w:name="_Toc391565005"/>
      <w:r w:rsidRPr="00CA1D86">
        <w:rPr>
          <w:rFonts w:cs="Arial"/>
          <w:b/>
          <w:sz w:val="22"/>
          <w:szCs w:val="22"/>
        </w:rPr>
        <w:t>DESCRIPCIÓN</w:t>
      </w:r>
      <w:bookmarkEnd w:id="37"/>
    </w:p>
    <w:p w:rsidR="009F2B7B" w:rsidRPr="00CA1D86" w:rsidRDefault="009F2B7B" w:rsidP="00CA1D86">
      <w:pPr>
        <w:spacing w:line="240" w:lineRule="auto"/>
        <w:rPr>
          <w:rFonts w:cs="Arial"/>
          <w:sz w:val="22"/>
          <w:szCs w:val="22"/>
          <w:lang w:val="es-ES"/>
        </w:rPr>
      </w:pPr>
    </w:p>
    <w:p w:rsidR="009F2B7B" w:rsidRPr="00CA1D86" w:rsidRDefault="009F2B7B" w:rsidP="00CA1D86">
      <w:pPr>
        <w:spacing w:line="240" w:lineRule="auto"/>
        <w:rPr>
          <w:rFonts w:cs="Arial"/>
          <w:sz w:val="22"/>
          <w:szCs w:val="22"/>
          <w:lang w:val="es-ES"/>
        </w:rPr>
      </w:pPr>
      <w:r w:rsidRPr="00CA1D86">
        <w:rPr>
          <w:rFonts w:cs="Arial"/>
          <w:sz w:val="22"/>
          <w:szCs w:val="22"/>
          <w:lang w:val="es-ES"/>
        </w:rPr>
        <w:t>Los sistemas de señalización CBTC, de control automático continuo de trenes basado en radiocomunicaciones se fundamentan en la localización segura de la posición de los trenes mediante una comunicación vía radio continua y bidireccional entre las instalaciones fijas situadas en vía y en los trenes. Su definición, según IEEE 1474.1, es la siguiente:</w:t>
      </w:r>
    </w:p>
    <w:p w:rsidR="009F2B7B" w:rsidRPr="00CA1D86" w:rsidRDefault="009F2B7B" w:rsidP="00CA1D86">
      <w:pPr>
        <w:spacing w:line="240" w:lineRule="auto"/>
        <w:rPr>
          <w:rFonts w:cs="Arial"/>
          <w:sz w:val="22"/>
          <w:szCs w:val="22"/>
          <w:lang w:val="es-ES"/>
        </w:rPr>
      </w:pPr>
    </w:p>
    <w:p w:rsidR="009F2B7B" w:rsidRPr="00CA1D86" w:rsidRDefault="009F2B7B" w:rsidP="00CA1D86">
      <w:pPr>
        <w:spacing w:line="240" w:lineRule="auto"/>
        <w:rPr>
          <w:rFonts w:cs="Arial"/>
          <w:sz w:val="22"/>
          <w:szCs w:val="22"/>
          <w:lang w:val="es-ES"/>
        </w:rPr>
      </w:pPr>
      <w:r w:rsidRPr="00CA1D86">
        <w:rPr>
          <w:rFonts w:cs="Arial"/>
          <w:sz w:val="22"/>
          <w:szCs w:val="22"/>
          <w:lang w:val="es-ES"/>
        </w:rPr>
        <w:t xml:space="preserve">“Sistema de control automático de trenes basado en la localización continua del tren independientemente de los circuitos de vía, y equipado con un sistema de transmisión </w:t>
      </w:r>
      <w:r w:rsidRPr="00CA1D86">
        <w:rPr>
          <w:rFonts w:cs="Arial"/>
          <w:sz w:val="22"/>
          <w:szCs w:val="22"/>
          <w:lang w:val="es-ES"/>
        </w:rPr>
        <w:lastRenderedPageBreak/>
        <w:t>bidireccional continuo entre tren y tierra, así como procesadores tanto embarcados como en vía capaces de implementar funciones vitales”.</w:t>
      </w:r>
    </w:p>
    <w:p w:rsidR="009F2B7B" w:rsidRPr="00CA1D86" w:rsidRDefault="009F2B7B" w:rsidP="00CA1D86">
      <w:pPr>
        <w:spacing w:line="240" w:lineRule="auto"/>
        <w:rPr>
          <w:rFonts w:cs="Arial"/>
          <w:sz w:val="22"/>
          <w:szCs w:val="22"/>
          <w:lang w:val="es-ES"/>
        </w:rPr>
      </w:pPr>
    </w:p>
    <w:p w:rsidR="009F2B7B" w:rsidRPr="00CA1D86" w:rsidRDefault="009F2B7B" w:rsidP="00CA1D86">
      <w:pPr>
        <w:spacing w:line="240" w:lineRule="auto"/>
        <w:rPr>
          <w:rFonts w:cs="Arial"/>
          <w:sz w:val="22"/>
          <w:szCs w:val="22"/>
          <w:lang w:val="es-ES"/>
        </w:rPr>
      </w:pPr>
      <w:r w:rsidRPr="00CA1D86">
        <w:rPr>
          <w:rFonts w:cs="Arial"/>
          <w:sz w:val="22"/>
          <w:szCs w:val="22"/>
          <w:lang w:val="es-ES"/>
        </w:rPr>
        <w:t>Para el Corredor Diagonal de Guadalajara se ha especificado una solución de estas características</w:t>
      </w:r>
    </w:p>
    <w:p w:rsidR="009F2B7B" w:rsidRPr="00CA1D86" w:rsidRDefault="009F2B7B" w:rsidP="00CA1D86">
      <w:pPr>
        <w:spacing w:line="240" w:lineRule="auto"/>
        <w:rPr>
          <w:rFonts w:cs="Arial"/>
          <w:b/>
          <w:sz w:val="22"/>
          <w:szCs w:val="22"/>
          <w:lang w:val="es-ES"/>
        </w:rPr>
      </w:pPr>
    </w:p>
    <w:p w:rsidR="000D48B6" w:rsidRPr="00CA1D86" w:rsidRDefault="009F2B7B" w:rsidP="00CA1D86">
      <w:pPr>
        <w:pStyle w:val="TITULO4EMA"/>
        <w:spacing w:line="240" w:lineRule="auto"/>
        <w:rPr>
          <w:rFonts w:cs="Arial"/>
          <w:b/>
          <w:sz w:val="22"/>
          <w:szCs w:val="22"/>
        </w:rPr>
      </w:pPr>
      <w:bookmarkStart w:id="38" w:name="_Toc391565006"/>
      <w:r w:rsidRPr="00CA1D86">
        <w:rPr>
          <w:rFonts w:cs="Arial"/>
          <w:b/>
          <w:sz w:val="22"/>
          <w:szCs w:val="22"/>
        </w:rPr>
        <w:t>ALCANCE</w:t>
      </w:r>
      <w:bookmarkEnd w:id="38"/>
    </w:p>
    <w:p w:rsidR="00475AE0" w:rsidRPr="00CA1D86" w:rsidRDefault="00475AE0" w:rsidP="00CA1D86">
      <w:pPr>
        <w:spacing w:line="240" w:lineRule="auto"/>
        <w:rPr>
          <w:rFonts w:cs="Arial"/>
          <w:sz w:val="22"/>
          <w:szCs w:val="22"/>
          <w:lang w:val="es-ES"/>
        </w:rPr>
      </w:pPr>
    </w:p>
    <w:p w:rsidR="009F2B7B" w:rsidRPr="00CA1D86" w:rsidRDefault="009F2B7B" w:rsidP="00CA1D86">
      <w:pPr>
        <w:spacing w:line="240" w:lineRule="auto"/>
        <w:rPr>
          <w:rFonts w:cs="Arial"/>
          <w:sz w:val="22"/>
          <w:szCs w:val="22"/>
        </w:rPr>
      </w:pPr>
      <w:r w:rsidRPr="00CA1D86">
        <w:rPr>
          <w:rFonts w:cs="Arial"/>
          <w:sz w:val="22"/>
          <w:szCs w:val="22"/>
        </w:rPr>
        <w:t>El alcance del Subsistema ATC para la línea comercial y depósito se presenta a continuación:</w:t>
      </w:r>
    </w:p>
    <w:p w:rsidR="009F2B7B" w:rsidRPr="00CA1D86" w:rsidRDefault="009F2B7B" w:rsidP="00CA1D86">
      <w:pPr>
        <w:spacing w:line="240" w:lineRule="auto"/>
        <w:rPr>
          <w:rFonts w:cs="Arial"/>
          <w:sz w:val="22"/>
          <w:szCs w:val="22"/>
        </w:rPr>
      </w:pP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Hardware y Software de los enclavamientos electrónicos que controlan las agujas, los calces </w:t>
      </w:r>
      <w:proofErr w:type="spellStart"/>
      <w:r w:rsidRPr="00CA1D86">
        <w:rPr>
          <w:rFonts w:cs="Arial"/>
          <w:sz w:val="22"/>
          <w:szCs w:val="22"/>
          <w:lang w:val="es-ES"/>
        </w:rPr>
        <w:t>descarriladores</w:t>
      </w:r>
      <w:proofErr w:type="spellEnd"/>
      <w:r w:rsidRPr="00CA1D86">
        <w:rPr>
          <w:rFonts w:cs="Arial"/>
          <w:sz w:val="22"/>
          <w:szCs w:val="22"/>
          <w:lang w:val="es-ES"/>
        </w:rPr>
        <w:t xml:space="preserve"> y la señalización lateral de cada una de las zonas de vías de Línea General y cocheras, a ubicar en las dependencias técnicas designadas, así como los bastidores de cableado correspondientes.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Hardware y Software del sistema de reproducción de secuencias del enclavamiento</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Señales laterales en punta de agujas, en finales de vía y en incorporación a vías principales en la Línea General y cocheras.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Accionamientos de aguja en los desvíos de línea general y cocheras, con mando local a pie de motor.</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Accionamientos para calces </w:t>
      </w:r>
      <w:proofErr w:type="spellStart"/>
      <w:r w:rsidRPr="00CA1D86">
        <w:rPr>
          <w:rFonts w:cs="Arial"/>
          <w:sz w:val="22"/>
          <w:szCs w:val="22"/>
          <w:lang w:val="es-ES"/>
        </w:rPr>
        <w:t>descarriladores</w:t>
      </w:r>
      <w:proofErr w:type="spellEnd"/>
      <w:r w:rsidRPr="00CA1D86">
        <w:rPr>
          <w:rFonts w:cs="Arial"/>
          <w:sz w:val="22"/>
          <w:szCs w:val="22"/>
          <w:lang w:val="es-ES"/>
        </w:rPr>
        <w:t>, con mando local a pie de motor.</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Sistema de detección de presencia de tren en línea general y cocheras, tanto el equipamiento exterior como interior, mediante circuitos de vía electrónicos sin juntas aislantes de audiofrecuencia o contadores electrónicos de ejes.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rPr>
      </w:pPr>
      <w:r w:rsidRPr="00CA1D86">
        <w:rPr>
          <w:rFonts w:cs="Arial"/>
          <w:sz w:val="22"/>
          <w:szCs w:val="22"/>
          <w:lang w:val="es-ES"/>
        </w:rPr>
        <w:t xml:space="preserve">Calces </w:t>
      </w:r>
      <w:proofErr w:type="spellStart"/>
      <w:r w:rsidRPr="00CA1D86">
        <w:rPr>
          <w:rFonts w:cs="Arial"/>
          <w:sz w:val="22"/>
          <w:szCs w:val="22"/>
          <w:lang w:val="es-ES"/>
        </w:rPr>
        <w:t>descarriladores</w:t>
      </w:r>
      <w:proofErr w:type="spellEnd"/>
      <w:r w:rsidRPr="00CA1D86">
        <w:rPr>
          <w:rFonts w:cs="Arial"/>
          <w:sz w:val="22"/>
          <w:szCs w:val="22"/>
          <w:lang w:val="es-ES"/>
        </w:rPr>
        <w:t xml:space="preserve"> a situar en la vía de apartado entre las estaciones de Plaza de la Bandera y CUCEI (</w:t>
      </w:r>
      <w:r w:rsidRPr="00CA1D86">
        <w:rPr>
          <w:rFonts w:cs="Arial"/>
          <w:sz w:val="22"/>
          <w:szCs w:val="22"/>
        </w:rPr>
        <w:t>U. de G.)</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Cables de cobre de señalización para alimentar, controlar (mando y comprobación) de los elementos de señalización descritos, accionamientos de agujas y calces, circuitos de vía o contadores de ejes, señales, desde la dependencia técnica a la correspondiente ubicación en el terreno.</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Armarios de terminales a instalar a lo largo de la vía para conexionar y disgregar la red de cables de señalización del punto anterior. </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rPr>
      </w:pPr>
      <w:r w:rsidRPr="00CA1D86">
        <w:rPr>
          <w:rFonts w:cs="Arial"/>
          <w:sz w:val="22"/>
          <w:szCs w:val="22"/>
          <w:lang w:val="es-ES"/>
        </w:rPr>
        <w:t>Hardware y Software de los equipos de ATP y ATO fijos que controlan cada una de las zonas de vías de línea general y cocheras, a ubicar en las dependencias técnicas designada, así como los bastidores</w:t>
      </w:r>
      <w:r w:rsidRPr="00CA1D86">
        <w:rPr>
          <w:rFonts w:cs="Arial"/>
          <w:sz w:val="22"/>
          <w:szCs w:val="22"/>
        </w:rPr>
        <w:t xml:space="preserve"> de cableado correspondientes.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Hardware y Software de los equipos de radio fijos que controlan cada una de las zonas de vías de línea general y cocheras, a ubicar en las dependencias técnicas designadas, así como los bastidores de cableado correspondientes.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rPr>
      </w:pPr>
      <w:r w:rsidRPr="00CA1D86">
        <w:rPr>
          <w:rFonts w:cs="Arial"/>
          <w:sz w:val="22"/>
          <w:szCs w:val="22"/>
          <w:lang w:val="es-ES"/>
        </w:rPr>
        <w:t>Equipamiento de radio fijo (bases radio) que acondiciona la señal para cada antena o grupo de antenas</w:t>
      </w:r>
      <w:r w:rsidRPr="00CA1D86">
        <w:rPr>
          <w:rFonts w:cs="Arial"/>
          <w:sz w:val="22"/>
          <w:szCs w:val="22"/>
        </w:rPr>
        <w:t xml:space="preserve"> a instalar en el terreno, ya sea en viaducto o túnel, incluidos los cables de alimentación.</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Antenas CBTC a instalar en el terreno, ya sea, viaducto o túnel, incluidos soportes, mástiles y elementos de fijación y cable coaxial desde la base radio hasta la antena. </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Balizas CBTC, a instalar en las vías</w:t>
      </w:r>
    </w:p>
    <w:p w:rsidR="006449DF"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lastRenderedPageBreak/>
        <w:t xml:space="preserve">Equipos de Alimentación en Baja Tensión de todos los equipos de ATC descritos, así como transformadores, líneas eléctricas, contactos, etc. necesarios para su funcionamiento, a partir de una tensión segura procedente del tablero eléctrico de </w:t>
      </w:r>
    </w:p>
    <w:p w:rsidR="009F2B7B" w:rsidRPr="00CA1D86" w:rsidRDefault="009F2B7B" w:rsidP="00CA1D86">
      <w:pPr>
        <w:pStyle w:val="Prrafodelista"/>
        <w:widowControl/>
        <w:tabs>
          <w:tab w:val="left" w:pos="567"/>
          <w:tab w:val="left" w:pos="851"/>
          <w:tab w:val="left" w:pos="1134"/>
          <w:tab w:val="left" w:pos="1418"/>
          <w:tab w:val="left" w:pos="1701"/>
        </w:tabs>
        <w:adjustRightInd/>
        <w:spacing w:line="240" w:lineRule="auto"/>
        <w:ind w:left="567"/>
        <w:contextualSpacing/>
        <w:textAlignment w:val="auto"/>
        <w:rPr>
          <w:rFonts w:cs="Arial"/>
          <w:sz w:val="22"/>
          <w:szCs w:val="22"/>
          <w:lang w:val="es-ES"/>
        </w:rPr>
      </w:pPr>
      <w:proofErr w:type="gramStart"/>
      <w:r w:rsidRPr="00CA1D86">
        <w:rPr>
          <w:rFonts w:cs="Arial"/>
          <w:sz w:val="22"/>
          <w:szCs w:val="22"/>
          <w:lang w:val="es-ES"/>
        </w:rPr>
        <w:t>los</w:t>
      </w:r>
      <w:proofErr w:type="gramEnd"/>
      <w:r w:rsidRPr="00CA1D86">
        <w:rPr>
          <w:rFonts w:cs="Arial"/>
          <w:sz w:val="22"/>
          <w:szCs w:val="22"/>
          <w:lang w:val="es-ES"/>
        </w:rPr>
        <w:t xml:space="preserve"> distintos locales técnicos de señalización, restando fuera del alcance de suministro el propio tablero eléctrico.</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Equipos embarcados CBTC para todos los trenes y vehículos de mantenimiento, así como todos los elementos necesarios para su funcionamiento: Odómetros, paneles de indicaciones en ambas cabinas, captadores de  balizas, equipamiento de radio embarcado, etc.</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Canalizaciones, fichas de fijación y charolas metálicas necesarias para el tendido de todo el cableado de señalización en el interior de los locales técnicos de señalización, en estaciones y en túnel y viaducto.</w:t>
      </w:r>
    </w:p>
    <w:p w:rsidR="009F2B7B" w:rsidRPr="00CA1D86" w:rsidRDefault="009F2B7B" w:rsidP="00CA1D86">
      <w:pPr>
        <w:spacing w:line="240" w:lineRule="auto"/>
        <w:rPr>
          <w:rFonts w:cs="Arial"/>
          <w:sz w:val="22"/>
          <w:szCs w:val="22"/>
          <w:lang w:val="es-ES"/>
        </w:rPr>
      </w:pPr>
    </w:p>
    <w:p w:rsidR="009F2B7B" w:rsidRPr="00CA1D86" w:rsidRDefault="009F2B7B" w:rsidP="00CA1D86">
      <w:pPr>
        <w:pStyle w:val="Ttulo3"/>
        <w:keepLines/>
        <w:widowControl/>
        <w:numPr>
          <w:ilvl w:val="2"/>
          <w:numId w:val="0"/>
        </w:numPr>
        <w:tabs>
          <w:tab w:val="left" w:pos="1809"/>
        </w:tabs>
        <w:adjustRightInd/>
        <w:spacing w:before="120" w:after="120" w:line="240" w:lineRule="auto"/>
        <w:ind w:left="720" w:hanging="720"/>
        <w:jc w:val="both"/>
        <w:textAlignment w:val="auto"/>
        <w:rPr>
          <w:rFonts w:cs="Arial"/>
          <w:sz w:val="22"/>
          <w:szCs w:val="22"/>
        </w:rPr>
      </w:pPr>
      <w:bookmarkStart w:id="39" w:name="_Toc368246091"/>
      <w:bookmarkStart w:id="40" w:name="_Toc391565007"/>
      <w:r w:rsidRPr="00CA1D86">
        <w:rPr>
          <w:rFonts w:cs="Arial"/>
          <w:sz w:val="22"/>
          <w:szCs w:val="22"/>
        </w:rPr>
        <w:t>Equipamiento de Talleres</w:t>
      </w:r>
      <w:bookmarkEnd w:id="39"/>
      <w:bookmarkEnd w:id="40"/>
    </w:p>
    <w:p w:rsidR="009F2B7B" w:rsidRPr="00CA1D86" w:rsidRDefault="009F2B7B" w:rsidP="00CA1D86">
      <w:pPr>
        <w:spacing w:line="240" w:lineRule="auto"/>
        <w:rPr>
          <w:rFonts w:cs="Arial"/>
          <w:sz w:val="22"/>
          <w:szCs w:val="22"/>
        </w:rPr>
      </w:pPr>
      <w:r w:rsidRPr="00CA1D86">
        <w:rPr>
          <w:rFonts w:cs="Arial"/>
          <w:sz w:val="22"/>
          <w:szCs w:val="22"/>
        </w:rPr>
        <w:t>El alcance del Subsistema ATC para la Talleres se presenta a continuación:</w:t>
      </w:r>
    </w:p>
    <w:p w:rsidR="009F2B7B" w:rsidRPr="00CA1D86" w:rsidRDefault="009F2B7B" w:rsidP="00CA1D86">
      <w:pPr>
        <w:spacing w:line="240" w:lineRule="auto"/>
        <w:rPr>
          <w:rFonts w:cs="Arial"/>
          <w:sz w:val="22"/>
          <w:szCs w:val="22"/>
        </w:rPr>
      </w:pP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Hardware y Software del enclavamiento electrónico que controlan las agujas, los calces </w:t>
      </w:r>
      <w:proofErr w:type="spellStart"/>
      <w:r w:rsidRPr="00CA1D86">
        <w:rPr>
          <w:rFonts w:cs="Arial"/>
          <w:sz w:val="22"/>
          <w:szCs w:val="22"/>
          <w:lang w:val="es-ES"/>
        </w:rPr>
        <w:t>descarriladores</w:t>
      </w:r>
      <w:proofErr w:type="spellEnd"/>
      <w:r w:rsidRPr="00CA1D86">
        <w:rPr>
          <w:rFonts w:cs="Arial"/>
          <w:sz w:val="22"/>
          <w:szCs w:val="22"/>
          <w:lang w:val="es-ES"/>
        </w:rPr>
        <w:t xml:space="preserve"> y la señalización lateral de cada una de las zonas de vías de los talleres a ubicar en las dependencias técnicas designadas, así como los bastidores de cableado correspondientes.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Hardware y Software del sistema de reproducción de secuencias del enclavamiento de los talleres.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Señales laterales en punta de agujas, en finales de vía, de espaciamiento, de incorporación a vías principales en los talleres.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Accionamientos de aguja en los desvíos de las vías de los talleres, con mando local a pie de motor.</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Accionamientos para calces </w:t>
      </w:r>
      <w:proofErr w:type="spellStart"/>
      <w:r w:rsidRPr="00CA1D86">
        <w:rPr>
          <w:rFonts w:cs="Arial"/>
          <w:sz w:val="22"/>
          <w:szCs w:val="22"/>
          <w:lang w:val="es-ES"/>
        </w:rPr>
        <w:t>descarriladores</w:t>
      </w:r>
      <w:proofErr w:type="spellEnd"/>
      <w:r w:rsidRPr="00CA1D86">
        <w:rPr>
          <w:rFonts w:cs="Arial"/>
          <w:sz w:val="22"/>
          <w:szCs w:val="22"/>
          <w:lang w:val="es-ES"/>
        </w:rPr>
        <w:t>, con mando local a pie de motor.</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Sistema de detección de presencia de tren en línea general y cocheras (tanto el equipamiento exterior como interior), mediante circuitos de vía electrónicos sin juntas aislantes de audiofrecuencia o contadores electrónicos de ejes.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 xml:space="preserve">Calces </w:t>
      </w:r>
      <w:proofErr w:type="spellStart"/>
      <w:r w:rsidRPr="00CA1D86">
        <w:rPr>
          <w:rFonts w:cs="Arial"/>
          <w:sz w:val="22"/>
          <w:szCs w:val="22"/>
          <w:lang w:val="es-ES"/>
        </w:rPr>
        <w:t>descarriladores</w:t>
      </w:r>
      <w:proofErr w:type="spellEnd"/>
      <w:r w:rsidRPr="00CA1D86">
        <w:rPr>
          <w:rFonts w:cs="Arial"/>
          <w:sz w:val="22"/>
          <w:szCs w:val="22"/>
          <w:lang w:val="es-ES"/>
        </w:rPr>
        <w:t xml:space="preserve"> a situar en los talleres.</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Cables de cobre de señalización para alimentar, controlar (mando y comprobación) de los elementos de señalización descritos, accionamientos de agujas y calces, circuitos de vía o contadores de ejes, señales, desde la dependencia técnica a la correspondiente ubicación en el terreno.</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rPr>
      </w:pPr>
      <w:r w:rsidRPr="00CA1D86">
        <w:rPr>
          <w:rFonts w:cs="Arial"/>
          <w:sz w:val="22"/>
          <w:szCs w:val="22"/>
          <w:lang w:val="es-ES"/>
        </w:rPr>
        <w:t>Armarios de terminales a instalar a lo largo de los talleres para conexionar y disgregar la red de cables de señalización</w:t>
      </w:r>
      <w:r w:rsidRPr="00CA1D86">
        <w:rPr>
          <w:rFonts w:cs="Arial"/>
          <w:sz w:val="22"/>
          <w:szCs w:val="22"/>
        </w:rPr>
        <w:t xml:space="preserve"> del punto anterior.</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Equipos de Alimentación en Baja Tensión de todos los equipos de ATC descritos, así como transformadores, líneas eléctricas, contactos, etc. necesarios para su funcionamiento, a partir de una tensión segura procedente del tablero eléctrico de los distintos locales técnicos de señalización, restando fuera del alcance de suministro el propio tablero eléctrico.</w:t>
      </w:r>
    </w:p>
    <w:p w:rsidR="009F2B7B" w:rsidRPr="00CA1D86" w:rsidRDefault="009F2B7B" w:rsidP="00CA1D86">
      <w:pPr>
        <w:pStyle w:val="Prrafodelista"/>
        <w:widowControl/>
        <w:numPr>
          <w:ilvl w:val="0"/>
          <w:numId w:val="47"/>
        </w:numPr>
        <w:tabs>
          <w:tab w:val="left" w:pos="567"/>
          <w:tab w:val="left" w:pos="851"/>
          <w:tab w:val="left" w:pos="1134"/>
          <w:tab w:val="left" w:pos="1418"/>
          <w:tab w:val="left" w:pos="1701"/>
        </w:tabs>
        <w:adjustRightInd/>
        <w:spacing w:line="240" w:lineRule="auto"/>
        <w:ind w:left="567" w:hanging="567"/>
        <w:contextualSpacing/>
        <w:textAlignment w:val="auto"/>
        <w:rPr>
          <w:rFonts w:cs="Arial"/>
          <w:sz w:val="22"/>
          <w:szCs w:val="22"/>
          <w:lang w:val="es-ES"/>
        </w:rPr>
      </w:pPr>
      <w:r w:rsidRPr="00CA1D86">
        <w:rPr>
          <w:rFonts w:cs="Arial"/>
          <w:sz w:val="22"/>
          <w:szCs w:val="22"/>
          <w:lang w:val="es-ES"/>
        </w:rPr>
        <w:t>Canalizaciones, fichas de fijación y charolas metálicas necesarias para el tendido de todo el cableado de señalización en el interior de los locales técnicos de señalización, en Depósito, Talleres y Playa de vías.</w:t>
      </w:r>
    </w:p>
    <w:p w:rsidR="00475AE0" w:rsidRPr="00CA1D86" w:rsidRDefault="00475AE0" w:rsidP="00B41F41">
      <w:pPr>
        <w:pStyle w:val="Prrafodelista"/>
        <w:widowControl/>
        <w:tabs>
          <w:tab w:val="left" w:pos="567"/>
          <w:tab w:val="left" w:pos="851"/>
          <w:tab w:val="left" w:pos="1134"/>
          <w:tab w:val="left" w:pos="1418"/>
          <w:tab w:val="left" w:pos="1701"/>
        </w:tabs>
        <w:adjustRightInd/>
        <w:spacing w:line="240" w:lineRule="auto"/>
        <w:ind w:left="567"/>
        <w:contextualSpacing/>
        <w:textAlignment w:val="auto"/>
        <w:rPr>
          <w:rFonts w:cs="Arial"/>
          <w:sz w:val="22"/>
          <w:szCs w:val="22"/>
          <w:lang w:val="es-ES"/>
        </w:rPr>
      </w:pPr>
    </w:p>
    <w:p w:rsidR="00472B4C" w:rsidRPr="00CA1D86" w:rsidRDefault="00472B4C" w:rsidP="00CA1D86">
      <w:pPr>
        <w:spacing w:line="240" w:lineRule="auto"/>
        <w:ind w:left="0"/>
        <w:rPr>
          <w:rFonts w:cs="Arial"/>
          <w:sz w:val="22"/>
          <w:szCs w:val="22"/>
          <w:lang w:val="es-ES" w:eastAsia="x-none"/>
        </w:rPr>
      </w:pPr>
    </w:p>
    <w:p w:rsidR="00A52B1B" w:rsidRPr="00CA1D86" w:rsidRDefault="00A52B1B" w:rsidP="00CA1D86">
      <w:pPr>
        <w:spacing w:line="240" w:lineRule="auto"/>
        <w:ind w:left="0"/>
        <w:rPr>
          <w:rFonts w:cs="Arial"/>
          <w:sz w:val="22"/>
          <w:szCs w:val="22"/>
          <w:lang w:val="es-ES" w:eastAsia="x-none"/>
        </w:rPr>
      </w:pPr>
    </w:p>
    <w:p w:rsidR="00EC2FB8" w:rsidRPr="00CA1D86" w:rsidRDefault="00847C80" w:rsidP="00CA1D86">
      <w:pPr>
        <w:pStyle w:val="TITULO2EMA"/>
        <w:spacing w:line="240" w:lineRule="auto"/>
        <w:rPr>
          <w:rFonts w:cs="Arial"/>
          <w:sz w:val="22"/>
          <w:szCs w:val="22"/>
        </w:rPr>
      </w:pPr>
      <w:bookmarkStart w:id="41" w:name="_Toc391565008"/>
      <w:r w:rsidRPr="00CA1D86">
        <w:rPr>
          <w:rFonts w:cs="Arial"/>
          <w:sz w:val="22"/>
          <w:szCs w:val="22"/>
        </w:rPr>
        <w:t>SISTEMAS DE COMUNICACIONES</w:t>
      </w:r>
      <w:bookmarkStart w:id="42" w:name="_Toc374468924"/>
      <w:bookmarkEnd w:id="41"/>
    </w:p>
    <w:p w:rsidR="00EC2FB8" w:rsidRPr="00CA1D86" w:rsidRDefault="00DB3D23" w:rsidP="00CA1D86">
      <w:pPr>
        <w:pStyle w:val="TITULO3EMA"/>
        <w:spacing w:line="240" w:lineRule="auto"/>
        <w:rPr>
          <w:rFonts w:cs="Arial"/>
          <w:b/>
          <w:szCs w:val="22"/>
        </w:rPr>
      </w:pPr>
      <w:bookmarkStart w:id="43" w:name="_Toc390762883"/>
      <w:bookmarkStart w:id="44" w:name="_Toc391378429"/>
      <w:bookmarkStart w:id="45" w:name="_Toc391565009"/>
      <w:r w:rsidRPr="00CA1D86">
        <w:rPr>
          <w:rFonts w:cs="Arial"/>
          <w:b/>
          <w:szCs w:val="22"/>
        </w:rPr>
        <w:t>RADIOCOMUNICACIONES DE BANDA ESTRECHA</w:t>
      </w:r>
      <w:bookmarkEnd w:id="43"/>
      <w:bookmarkEnd w:id="44"/>
      <w:bookmarkEnd w:id="45"/>
    </w:p>
    <w:p w:rsidR="00475AE0" w:rsidRPr="00CA1D86" w:rsidRDefault="00475AE0" w:rsidP="00CA1D86">
      <w:pPr>
        <w:spacing w:line="240" w:lineRule="auto"/>
        <w:rPr>
          <w:rFonts w:cs="Arial"/>
          <w:sz w:val="22"/>
          <w:szCs w:val="22"/>
          <w:lang w:val="es-ES"/>
        </w:rPr>
      </w:pPr>
    </w:p>
    <w:p w:rsidR="00EC2FB8" w:rsidRPr="00CA1D86" w:rsidRDefault="00B52B99" w:rsidP="00CA1D86">
      <w:pPr>
        <w:spacing w:line="240" w:lineRule="auto"/>
        <w:rPr>
          <w:rFonts w:cs="Arial"/>
          <w:sz w:val="22"/>
          <w:szCs w:val="22"/>
        </w:rPr>
      </w:pPr>
      <w:r w:rsidRPr="00CA1D86">
        <w:rPr>
          <w:rFonts w:cs="Arial"/>
          <w:sz w:val="22"/>
          <w:szCs w:val="22"/>
        </w:rPr>
        <w:t>El sistema de radiocomunicaciones de banda estrecha especificado se basa en el estándar TETRA.</w:t>
      </w:r>
    </w:p>
    <w:p w:rsidR="00B52B99" w:rsidRPr="00CA1D86" w:rsidRDefault="00B52B99" w:rsidP="00CA1D86">
      <w:pPr>
        <w:spacing w:line="240" w:lineRule="auto"/>
        <w:rPr>
          <w:rFonts w:cs="Arial"/>
          <w:sz w:val="22"/>
          <w:szCs w:val="22"/>
        </w:rPr>
      </w:pPr>
    </w:p>
    <w:p w:rsidR="00EC2FB8" w:rsidRDefault="00EC2FB8" w:rsidP="00CA1D86">
      <w:pPr>
        <w:pStyle w:val="TITULO4EMA"/>
        <w:spacing w:line="240" w:lineRule="auto"/>
        <w:rPr>
          <w:rFonts w:cs="Arial"/>
          <w:b/>
          <w:sz w:val="22"/>
          <w:szCs w:val="22"/>
        </w:rPr>
      </w:pPr>
      <w:bookmarkStart w:id="46" w:name="_Toc390762884"/>
      <w:bookmarkStart w:id="47" w:name="_Toc391378430"/>
      <w:bookmarkStart w:id="48" w:name="_Toc391565010"/>
      <w:r w:rsidRPr="00CA1D86">
        <w:rPr>
          <w:rFonts w:cs="Arial"/>
          <w:b/>
          <w:sz w:val="22"/>
          <w:szCs w:val="22"/>
        </w:rPr>
        <w:t>DESCRIPCIÓN</w:t>
      </w:r>
      <w:bookmarkEnd w:id="46"/>
      <w:bookmarkEnd w:id="47"/>
      <w:bookmarkEnd w:id="48"/>
    </w:p>
    <w:p w:rsidR="00B41F41" w:rsidRPr="00B41F41" w:rsidRDefault="00B41F41" w:rsidP="00B41F41">
      <w:pPr>
        <w:spacing w:line="240" w:lineRule="auto"/>
        <w:rPr>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El sistema TETRA es un estándar desarrollado como una norma abierta para las comunicaciones móviles digitales troncales, para lo cual ha reunido propuestas de operadores de redes, administraciones nacionales, fabricantes de equipos y usuarios de servicios móviles.</w:t>
      </w:r>
    </w:p>
    <w:p w:rsidR="00170691" w:rsidRPr="00CA1D86" w:rsidRDefault="00170691" w:rsidP="00CA1D86">
      <w:pPr>
        <w:spacing w:line="240" w:lineRule="auto"/>
        <w:rPr>
          <w:rFonts w:cs="Arial"/>
          <w:sz w:val="22"/>
          <w:szCs w:val="22"/>
          <w:lang w:val="es-ES"/>
        </w:rPr>
      </w:pPr>
    </w:p>
    <w:p w:rsidR="00170691" w:rsidRPr="00CA1D86" w:rsidRDefault="00B52B99" w:rsidP="00CA1D86">
      <w:pPr>
        <w:spacing w:line="240" w:lineRule="auto"/>
        <w:rPr>
          <w:rFonts w:cs="Arial"/>
          <w:sz w:val="22"/>
          <w:szCs w:val="22"/>
          <w:lang w:val="es-ES"/>
        </w:rPr>
      </w:pPr>
      <w:r w:rsidRPr="00CA1D86">
        <w:rPr>
          <w:rFonts w:cs="Arial"/>
          <w:sz w:val="22"/>
          <w:szCs w:val="22"/>
          <w:lang w:val="es-ES"/>
        </w:rPr>
        <w:t>E</w:t>
      </w:r>
      <w:r w:rsidR="00170691" w:rsidRPr="00CA1D86">
        <w:rPr>
          <w:rFonts w:cs="Arial"/>
          <w:sz w:val="22"/>
          <w:szCs w:val="22"/>
          <w:lang w:val="es-ES"/>
        </w:rPr>
        <w:t>l estándar ha sido definido por el ETSI (</w:t>
      </w:r>
      <w:proofErr w:type="spellStart"/>
      <w:r w:rsidR="00170691" w:rsidRPr="00CA1D86">
        <w:rPr>
          <w:rFonts w:cs="Arial"/>
          <w:sz w:val="22"/>
          <w:szCs w:val="22"/>
          <w:lang w:val="es-ES"/>
        </w:rPr>
        <w:t>European</w:t>
      </w:r>
      <w:proofErr w:type="spellEnd"/>
      <w:r w:rsidR="00170691" w:rsidRPr="00CA1D86">
        <w:rPr>
          <w:rFonts w:cs="Arial"/>
          <w:sz w:val="22"/>
          <w:szCs w:val="22"/>
          <w:lang w:val="es-ES"/>
        </w:rPr>
        <w:t xml:space="preserve"> </w:t>
      </w:r>
      <w:proofErr w:type="spellStart"/>
      <w:r w:rsidR="00170691" w:rsidRPr="00CA1D86">
        <w:rPr>
          <w:rFonts w:cs="Arial"/>
          <w:sz w:val="22"/>
          <w:szCs w:val="22"/>
          <w:lang w:val="es-ES"/>
        </w:rPr>
        <w:t>Telecommunications</w:t>
      </w:r>
      <w:proofErr w:type="spellEnd"/>
      <w:r w:rsidR="00170691" w:rsidRPr="00CA1D86">
        <w:rPr>
          <w:rFonts w:cs="Arial"/>
          <w:sz w:val="22"/>
          <w:szCs w:val="22"/>
          <w:lang w:val="es-ES"/>
        </w:rPr>
        <w:t xml:space="preserve"> </w:t>
      </w:r>
      <w:proofErr w:type="spellStart"/>
      <w:r w:rsidR="00170691" w:rsidRPr="00CA1D86">
        <w:rPr>
          <w:rFonts w:cs="Arial"/>
          <w:sz w:val="22"/>
          <w:szCs w:val="22"/>
          <w:lang w:val="es-ES"/>
        </w:rPr>
        <w:t>Standards</w:t>
      </w:r>
      <w:proofErr w:type="spellEnd"/>
      <w:r w:rsidR="00170691" w:rsidRPr="00CA1D86">
        <w:rPr>
          <w:rFonts w:cs="Arial"/>
          <w:sz w:val="22"/>
          <w:szCs w:val="22"/>
          <w:lang w:val="es-ES"/>
        </w:rPr>
        <w:t xml:space="preserve"> </w:t>
      </w:r>
      <w:proofErr w:type="spellStart"/>
      <w:r w:rsidR="00170691" w:rsidRPr="00CA1D86">
        <w:rPr>
          <w:rFonts w:cs="Arial"/>
          <w:sz w:val="22"/>
          <w:szCs w:val="22"/>
          <w:lang w:val="es-ES"/>
        </w:rPr>
        <w:t>Institute</w:t>
      </w:r>
      <w:proofErr w:type="spellEnd"/>
      <w:r w:rsidR="00170691" w:rsidRPr="00CA1D86">
        <w:rPr>
          <w:rFonts w:cs="Arial"/>
          <w:sz w:val="22"/>
          <w:szCs w:val="22"/>
          <w:lang w:val="es-ES"/>
        </w:rPr>
        <w:t>), aun cuando no sólo se usa en Europa y contando con una consolidación importante en países de todo el mundo. Entre sus objetivos principales está el hecho de unificar los mercados de sistemas PMR, armonizando el uso del espectro radioeléctrico.</w:t>
      </w:r>
    </w:p>
    <w:p w:rsidR="00170691" w:rsidRPr="00CA1D86" w:rsidRDefault="00170691" w:rsidP="00CA1D86">
      <w:pPr>
        <w:spacing w:line="240" w:lineRule="auto"/>
        <w:rPr>
          <w:rFonts w:cs="Arial"/>
          <w:sz w:val="22"/>
          <w:szCs w:val="22"/>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En el sector ferroviario, TETRA ha sido utilizado como tecnología para diferentes servicios como son:</w:t>
      </w:r>
    </w:p>
    <w:p w:rsidR="00170691" w:rsidRPr="00CA1D86" w:rsidRDefault="00170691" w:rsidP="00CA1D86">
      <w:pPr>
        <w:spacing w:line="240" w:lineRule="auto"/>
        <w:rPr>
          <w:rFonts w:cs="Arial"/>
          <w:sz w:val="22"/>
          <w:szCs w:val="22"/>
          <w:lang w:val="es-ES"/>
        </w:rPr>
      </w:pPr>
    </w:p>
    <w:p w:rsidR="00170691" w:rsidRPr="00CA1D86" w:rsidRDefault="00170691" w:rsidP="00CA1D86">
      <w:pPr>
        <w:pStyle w:val="Vieta1"/>
        <w:spacing w:line="240" w:lineRule="auto"/>
        <w:rPr>
          <w:rFonts w:cs="Arial"/>
          <w:sz w:val="22"/>
          <w:szCs w:val="22"/>
        </w:rPr>
      </w:pPr>
      <w:r w:rsidRPr="00CA1D86">
        <w:rPr>
          <w:rFonts w:cs="Arial"/>
          <w:sz w:val="22"/>
          <w:szCs w:val="22"/>
        </w:rPr>
        <w:t xml:space="preserve">Sistemas de </w:t>
      </w:r>
      <w:proofErr w:type="spellStart"/>
      <w:r w:rsidRPr="00CA1D86">
        <w:rPr>
          <w:rFonts w:cs="Arial"/>
          <w:sz w:val="22"/>
          <w:szCs w:val="22"/>
        </w:rPr>
        <w:t>radiocomunicaciones</w:t>
      </w:r>
      <w:proofErr w:type="spellEnd"/>
      <w:r w:rsidRPr="00CA1D86">
        <w:rPr>
          <w:rFonts w:cs="Arial"/>
          <w:sz w:val="22"/>
          <w:szCs w:val="22"/>
        </w:rPr>
        <w:t xml:space="preserve"> Tren-</w:t>
      </w:r>
      <w:proofErr w:type="spellStart"/>
      <w:r w:rsidRPr="00CA1D86">
        <w:rPr>
          <w:rFonts w:cs="Arial"/>
          <w:sz w:val="22"/>
          <w:szCs w:val="22"/>
        </w:rPr>
        <w:t>Tierra</w:t>
      </w:r>
      <w:proofErr w:type="spellEnd"/>
      <w:r w:rsidRPr="00CA1D86">
        <w:rPr>
          <w:rFonts w:cs="Arial"/>
          <w:sz w:val="22"/>
          <w:szCs w:val="22"/>
        </w:rPr>
        <w:t xml:space="preserve"> para el </w:t>
      </w:r>
      <w:proofErr w:type="spellStart"/>
      <w:r w:rsidRPr="00CA1D86">
        <w:rPr>
          <w:rFonts w:cs="Arial"/>
          <w:sz w:val="22"/>
          <w:szCs w:val="22"/>
        </w:rPr>
        <w:t>soporte</w:t>
      </w:r>
      <w:proofErr w:type="spellEnd"/>
      <w:r w:rsidRPr="00CA1D86">
        <w:rPr>
          <w:rFonts w:cs="Arial"/>
          <w:sz w:val="22"/>
          <w:szCs w:val="22"/>
        </w:rPr>
        <w:t xml:space="preserve"> de </w:t>
      </w:r>
      <w:proofErr w:type="spellStart"/>
      <w:r w:rsidRPr="00CA1D86">
        <w:rPr>
          <w:rFonts w:cs="Arial"/>
          <w:sz w:val="22"/>
          <w:szCs w:val="22"/>
        </w:rPr>
        <w:t>telefonía</w:t>
      </w:r>
      <w:proofErr w:type="spellEnd"/>
      <w:r w:rsidRPr="00CA1D86">
        <w:rPr>
          <w:rFonts w:cs="Arial"/>
          <w:sz w:val="22"/>
          <w:szCs w:val="22"/>
        </w:rPr>
        <w:t xml:space="preserve">, </w:t>
      </w:r>
      <w:proofErr w:type="spellStart"/>
      <w:r w:rsidRPr="00CA1D86">
        <w:rPr>
          <w:rFonts w:cs="Arial"/>
          <w:sz w:val="22"/>
          <w:szCs w:val="22"/>
        </w:rPr>
        <w:t>envío</w:t>
      </w:r>
      <w:proofErr w:type="spellEnd"/>
      <w:r w:rsidRPr="00CA1D86">
        <w:rPr>
          <w:rFonts w:cs="Arial"/>
          <w:sz w:val="22"/>
          <w:szCs w:val="22"/>
        </w:rPr>
        <w:t xml:space="preserve"> de </w:t>
      </w:r>
      <w:proofErr w:type="spellStart"/>
      <w:r w:rsidRPr="00CA1D86">
        <w:rPr>
          <w:rFonts w:cs="Arial"/>
          <w:sz w:val="22"/>
          <w:szCs w:val="22"/>
        </w:rPr>
        <w:t>datos</w:t>
      </w:r>
      <w:proofErr w:type="spellEnd"/>
      <w:r w:rsidRPr="00CA1D86">
        <w:rPr>
          <w:rFonts w:cs="Arial"/>
          <w:sz w:val="22"/>
          <w:szCs w:val="22"/>
        </w:rPr>
        <w:t xml:space="preserve"> y </w:t>
      </w:r>
      <w:proofErr w:type="spellStart"/>
      <w:r w:rsidRPr="00CA1D86">
        <w:rPr>
          <w:rFonts w:cs="Arial"/>
          <w:sz w:val="22"/>
          <w:szCs w:val="22"/>
        </w:rPr>
        <w:t>alarmas</w:t>
      </w:r>
      <w:proofErr w:type="spellEnd"/>
      <w:r w:rsidRPr="00CA1D86">
        <w:rPr>
          <w:rFonts w:cs="Arial"/>
          <w:sz w:val="22"/>
          <w:szCs w:val="22"/>
        </w:rPr>
        <w:t>.</w:t>
      </w:r>
    </w:p>
    <w:p w:rsidR="00170691" w:rsidRPr="00CA1D86" w:rsidRDefault="00170691" w:rsidP="00CA1D86">
      <w:pPr>
        <w:pStyle w:val="Vieta1"/>
        <w:spacing w:line="240" w:lineRule="auto"/>
        <w:rPr>
          <w:rFonts w:cs="Arial"/>
          <w:sz w:val="22"/>
          <w:szCs w:val="22"/>
        </w:rPr>
      </w:pPr>
      <w:r w:rsidRPr="00CA1D86">
        <w:rPr>
          <w:rFonts w:cs="Arial"/>
          <w:sz w:val="22"/>
          <w:szCs w:val="22"/>
        </w:rPr>
        <w:t xml:space="preserve">Red de </w:t>
      </w:r>
      <w:proofErr w:type="spellStart"/>
      <w:r w:rsidRPr="00CA1D86">
        <w:rPr>
          <w:rFonts w:cs="Arial"/>
          <w:sz w:val="22"/>
          <w:szCs w:val="22"/>
        </w:rPr>
        <w:t>radiocomunicaciones</w:t>
      </w:r>
      <w:proofErr w:type="spellEnd"/>
      <w:r w:rsidRPr="00CA1D86">
        <w:rPr>
          <w:rFonts w:cs="Arial"/>
          <w:sz w:val="22"/>
          <w:szCs w:val="22"/>
        </w:rPr>
        <w:t xml:space="preserve"> para la </w:t>
      </w:r>
      <w:proofErr w:type="spellStart"/>
      <w:r w:rsidRPr="00CA1D86">
        <w:rPr>
          <w:rFonts w:cs="Arial"/>
          <w:sz w:val="22"/>
          <w:szCs w:val="22"/>
        </w:rPr>
        <w:t>comunicación</w:t>
      </w:r>
      <w:proofErr w:type="spellEnd"/>
      <w:r w:rsidRPr="00CA1D86">
        <w:rPr>
          <w:rFonts w:cs="Arial"/>
          <w:sz w:val="22"/>
          <w:szCs w:val="22"/>
        </w:rPr>
        <w:t xml:space="preserve"> del personal de la </w:t>
      </w:r>
      <w:proofErr w:type="spellStart"/>
      <w:r w:rsidRPr="00CA1D86">
        <w:rPr>
          <w:rFonts w:cs="Arial"/>
          <w:sz w:val="22"/>
          <w:szCs w:val="22"/>
        </w:rPr>
        <w:t>explotación</w:t>
      </w:r>
      <w:proofErr w:type="spellEnd"/>
      <w:r w:rsidRPr="00CA1D86">
        <w:rPr>
          <w:rFonts w:cs="Arial"/>
          <w:sz w:val="22"/>
          <w:szCs w:val="22"/>
        </w:rPr>
        <w:t xml:space="preserve"> </w:t>
      </w:r>
      <w:proofErr w:type="spellStart"/>
      <w:r w:rsidRPr="00CA1D86">
        <w:rPr>
          <w:rFonts w:cs="Arial"/>
          <w:sz w:val="22"/>
          <w:szCs w:val="22"/>
        </w:rPr>
        <w:t>ferroviaria</w:t>
      </w:r>
      <w:proofErr w:type="spellEnd"/>
      <w:r w:rsidRPr="00CA1D86">
        <w:rPr>
          <w:rFonts w:cs="Arial"/>
          <w:sz w:val="22"/>
          <w:szCs w:val="22"/>
        </w:rPr>
        <w:t>.</w:t>
      </w:r>
    </w:p>
    <w:p w:rsidR="00170691" w:rsidRPr="00CA1D86" w:rsidRDefault="00170691" w:rsidP="00CA1D86">
      <w:pPr>
        <w:pStyle w:val="Vieta1"/>
        <w:spacing w:line="240" w:lineRule="auto"/>
        <w:rPr>
          <w:rFonts w:cs="Arial"/>
          <w:sz w:val="22"/>
          <w:szCs w:val="22"/>
        </w:rPr>
      </w:pPr>
      <w:r w:rsidRPr="00CA1D86">
        <w:rPr>
          <w:rFonts w:cs="Arial"/>
          <w:sz w:val="22"/>
          <w:szCs w:val="22"/>
        </w:rPr>
        <w:t xml:space="preserve">Red de </w:t>
      </w:r>
      <w:proofErr w:type="spellStart"/>
      <w:r w:rsidRPr="00CA1D86">
        <w:rPr>
          <w:rFonts w:cs="Arial"/>
          <w:sz w:val="22"/>
          <w:szCs w:val="22"/>
        </w:rPr>
        <w:t>radiocomunicaciones</w:t>
      </w:r>
      <w:proofErr w:type="spellEnd"/>
      <w:r w:rsidRPr="00CA1D86">
        <w:rPr>
          <w:rFonts w:cs="Arial"/>
          <w:sz w:val="22"/>
          <w:szCs w:val="22"/>
        </w:rPr>
        <w:t xml:space="preserve"> para los </w:t>
      </w:r>
      <w:proofErr w:type="spellStart"/>
      <w:r w:rsidRPr="00CA1D86">
        <w:rPr>
          <w:rFonts w:cs="Arial"/>
          <w:sz w:val="22"/>
          <w:szCs w:val="22"/>
        </w:rPr>
        <w:t>servicios</w:t>
      </w:r>
      <w:proofErr w:type="spellEnd"/>
      <w:r w:rsidRPr="00CA1D86">
        <w:rPr>
          <w:rFonts w:cs="Arial"/>
          <w:sz w:val="22"/>
          <w:szCs w:val="22"/>
        </w:rPr>
        <w:t xml:space="preserve"> de </w:t>
      </w:r>
      <w:proofErr w:type="spellStart"/>
      <w:r w:rsidRPr="00CA1D86">
        <w:rPr>
          <w:rFonts w:cs="Arial"/>
          <w:sz w:val="22"/>
          <w:szCs w:val="22"/>
        </w:rPr>
        <w:t>emergencia</w:t>
      </w:r>
      <w:proofErr w:type="spellEnd"/>
      <w:r w:rsidRPr="00CA1D86">
        <w:rPr>
          <w:rFonts w:cs="Arial"/>
          <w:sz w:val="22"/>
          <w:szCs w:val="22"/>
        </w:rPr>
        <w:t xml:space="preserve"> (</w:t>
      </w:r>
      <w:proofErr w:type="spellStart"/>
      <w:r w:rsidRPr="00CA1D86">
        <w:rPr>
          <w:rFonts w:cs="Arial"/>
          <w:sz w:val="22"/>
          <w:szCs w:val="22"/>
        </w:rPr>
        <w:t>Policía</w:t>
      </w:r>
      <w:proofErr w:type="spellEnd"/>
      <w:r w:rsidRPr="00CA1D86">
        <w:rPr>
          <w:rFonts w:cs="Arial"/>
          <w:sz w:val="22"/>
          <w:szCs w:val="22"/>
        </w:rPr>
        <w:t xml:space="preserve">, </w:t>
      </w:r>
      <w:proofErr w:type="spellStart"/>
      <w:r w:rsidRPr="00CA1D86">
        <w:rPr>
          <w:rFonts w:cs="Arial"/>
          <w:sz w:val="22"/>
          <w:szCs w:val="22"/>
        </w:rPr>
        <w:t>Bomberos</w:t>
      </w:r>
      <w:proofErr w:type="spellEnd"/>
      <w:r w:rsidRPr="00CA1D86">
        <w:rPr>
          <w:rFonts w:cs="Arial"/>
          <w:sz w:val="22"/>
          <w:szCs w:val="22"/>
        </w:rPr>
        <w:t xml:space="preserve">, </w:t>
      </w:r>
      <w:proofErr w:type="spellStart"/>
      <w:r w:rsidRPr="00CA1D86">
        <w:rPr>
          <w:rFonts w:cs="Arial"/>
          <w:sz w:val="22"/>
          <w:szCs w:val="22"/>
        </w:rPr>
        <w:t>Ambulancias</w:t>
      </w:r>
      <w:proofErr w:type="spellEnd"/>
      <w:r w:rsidRPr="00CA1D86">
        <w:rPr>
          <w:rFonts w:cs="Arial"/>
          <w:sz w:val="22"/>
          <w:szCs w:val="22"/>
        </w:rPr>
        <w:t>, etc.).</w:t>
      </w:r>
    </w:p>
    <w:p w:rsidR="00170691" w:rsidRPr="00CA1D86" w:rsidRDefault="00170691" w:rsidP="00CA1D86">
      <w:pPr>
        <w:spacing w:line="240" w:lineRule="auto"/>
        <w:rPr>
          <w:rFonts w:cs="Arial"/>
          <w:sz w:val="22"/>
          <w:szCs w:val="22"/>
          <w:highlight w:val="yellow"/>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Ejemplo de ello son las redes instaladas en las líneas de metro de importantes ciudades del mundo como son Nueva York, Londres, Madrid, Barcelona, Méjico o Singapur.</w:t>
      </w:r>
    </w:p>
    <w:p w:rsidR="00170691" w:rsidRPr="00CA1D86" w:rsidRDefault="00170691" w:rsidP="00CA1D86">
      <w:pPr>
        <w:spacing w:line="240" w:lineRule="auto"/>
        <w:rPr>
          <w:rFonts w:cs="Arial"/>
          <w:sz w:val="22"/>
          <w:szCs w:val="22"/>
          <w:lang w:val="es-ES"/>
        </w:rPr>
      </w:pPr>
      <w:r w:rsidRPr="00CA1D86">
        <w:rPr>
          <w:rFonts w:cs="Arial"/>
          <w:sz w:val="22"/>
          <w:szCs w:val="22"/>
          <w:lang w:val="es-ES"/>
        </w:rPr>
        <w:t xml:space="preserve">TETRA ha sido diseñado desde el principio como un sistema </w:t>
      </w:r>
      <w:proofErr w:type="spellStart"/>
      <w:r w:rsidRPr="00CA1D86">
        <w:rPr>
          <w:rFonts w:cs="Arial"/>
          <w:sz w:val="22"/>
          <w:szCs w:val="22"/>
          <w:lang w:val="es-ES"/>
        </w:rPr>
        <w:t>trunking</w:t>
      </w:r>
      <w:proofErr w:type="spellEnd"/>
      <w:r w:rsidRPr="00CA1D86">
        <w:rPr>
          <w:rFonts w:cs="Arial"/>
          <w:sz w:val="22"/>
          <w:szCs w:val="22"/>
          <w:lang w:val="es-ES"/>
        </w:rPr>
        <w:t xml:space="preserve"> que soporta un uso compartido de la red por parte de diversas organizaciones, manteniendo la privacidad y una mutua seguridad. Una funcionalidad importante de la red TETRA es el establecimiento de Redes Virtuales que permiten que cada organización opere de forma independiente, compartiendo los recursos existentes, lo cual redunda en un uso muy eficiente de los mismos.</w:t>
      </w:r>
    </w:p>
    <w:p w:rsidR="00EC2FB8" w:rsidRPr="00CA1D86" w:rsidRDefault="00EC2FB8" w:rsidP="00CA1D86">
      <w:pPr>
        <w:spacing w:line="240" w:lineRule="auto"/>
        <w:rPr>
          <w:rFonts w:cs="Arial"/>
          <w:sz w:val="22"/>
          <w:szCs w:val="22"/>
          <w:lang w:val="es-ES" w:eastAsia="x-none"/>
        </w:rPr>
      </w:pPr>
    </w:p>
    <w:p w:rsidR="00EC2FB8" w:rsidRPr="00CA1D86" w:rsidRDefault="00EC2FB8" w:rsidP="00CA1D86">
      <w:pPr>
        <w:pStyle w:val="TITULO4EMA"/>
        <w:spacing w:line="240" w:lineRule="auto"/>
        <w:rPr>
          <w:rFonts w:cs="Arial"/>
          <w:b/>
          <w:sz w:val="22"/>
          <w:szCs w:val="22"/>
        </w:rPr>
      </w:pPr>
      <w:bookmarkStart w:id="49" w:name="_Toc390762885"/>
      <w:bookmarkStart w:id="50" w:name="_Toc391378431"/>
      <w:bookmarkStart w:id="51" w:name="_Toc391565011"/>
      <w:r w:rsidRPr="00CA1D86">
        <w:rPr>
          <w:rFonts w:cs="Arial"/>
          <w:b/>
          <w:sz w:val="22"/>
          <w:szCs w:val="22"/>
        </w:rPr>
        <w:t>ALCANCE</w:t>
      </w:r>
      <w:bookmarkEnd w:id="49"/>
      <w:bookmarkEnd w:id="50"/>
      <w:bookmarkEnd w:id="51"/>
    </w:p>
    <w:p w:rsidR="00475AE0" w:rsidRPr="00CA1D86" w:rsidRDefault="00475AE0" w:rsidP="00CA1D86">
      <w:pPr>
        <w:spacing w:line="240" w:lineRule="auto"/>
        <w:rPr>
          <w:rFonts w:cs="Arial"/>
          <w:sz w:val="22"/>
          <w:szCs w:val="22"/>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El Sistema TETRA debe permitir las comunicaciones de voz y el envío de datos entre cualquier punto de la Línea que disponga de un terminal TETRA. Los usuarios a los que va dirigido este sistema de comunicaciones son:</w:t>
      </w:r>
    </w:p>
    <w:p w:rsidR="00170691" w:rsidRPr="00CA1D86" w:rsidRDefault="00170691" w:rsidP="00CA1D86">
      <w:pPr>
        <w:spacing w:line="240" w:lineRule="auto"/>
        <w:rPr>
          <w:rFonts w:cs="Arial"/>
          <w:sz w:val="22"/>
          <w:szCs w:val="22"/>
          <w:lang w:val="es-ES"/>
        </w:rPr>
      </w:pPr>
    </w:p>
    <w:p w:rsidR="00170691" w:rsidRPr="00CA1D86" w:rsidRDefault="00170691" w:rsidP="00CA1D86">
      <w:pPr>
        <w:pStyle w:val="Vieta1"/>
        <w:spacing w:line="240" w:lineRule="auto"/>
        <w:rPr>
          <w:rFonts w:cs="Arial"/>
          <w:sz w:val="22"/>
          <w:szCs w:val="22"/>
        </w:rPr>
      </w:pPr>
      <w:r w:rsidRPr="00CA1D86">
        <w:rPr>
          <w:rFonts w:cs="Arial"/>
          <w:sz w:val="22"/>
          <w:szCs w:val="22"/>
        </w:rPr>
        <w:t xml:space="preserve">Personal de </w:t>
      </w:r>
      <w:proofErr w:type="spellStart"/>
      <w:r w:rsidRPr="00CA1D86">
        <w:rPr>
          <w:rFonts w:cs="Arial"/>
          <w:sz w:val="22"/>
          <w:szCs w:val="22"/>
        </w:rPr>
        <w:t>Línea</w:t>
      </w:r>
      <w:proofErr w:type="spellEnd"/>
      <w:r w:rsidRPr="00CA1D86">
        <w:rPr>
          <w:rFonts w:cs="Arial"/>
          <w:sz w:val="22"/>
          <w:szCs w:val="22"/>
        </w:rPr>
        <w:t xml:space="preserve">: personal de </w:t>
      </w:r>
      <w:proofErr w:type="spellStart"/>
      <w:r w:rsidRPr="00CA1D86">
        <w:rPr>
          <w:rFonts w:cs="Arial"/>
          <w:sz w:val="22"/>
          <w:szCs w:val="22"/>
        </w:rPr>
        <w:t>operación</w:t>
      </w:r>
      <w:proofErr w:type="spellEnd"/>
      <w:r w:rsidRPr="00CA1D86">
        <w:rPr>
          <w:rFonts w:cs="Arial"/>
          <w:sz w:val="22"/>
          <w:szCs w:val="22"/>
        </w:rPr>
        <w:t xml:space="preserve"> y personal de </w:t>
      </w:r>
      <w:proofErr w:type="spellStart"/>
      <w:r w:rsidRPr="00CA1D86">
        <w:rPr>
          <w:rFonts w:cs="Arial"/>
          <w:sz w:val="22"/>
          <w:szCs w:val="22"/>
        </w:rPr>
        <w:t>seguridad</w:t>
      </w:r>
      <w:proofErr w:type="spellEnd"/>
    </w:p>
    <w:p w:rsidR="00170691" w:rsidRPr="00CA1D86" w:rsidRDefault="00170691" w:rsidP="00CA1D86">
      <w:pPr>
        <w:pStyle w:val="Vieta1"/>
        <w:spacing w:line="240" w:lineRule="auto"/>
        <w:rPr>
          <w:rFonts w:cs="Arial"/>
          <w:sz w:val="22"/>
          <w:szCs w:val="22"/>
        </w:rPr>
      </w:pPr>
      <w:r w:rsidRPr="00CA1D86">
        <w:rPr>
          <w:rFonts w:cs="Arial"/>
          <w:sz w:val="22"/>
          <w:szCs w:val="22"/>
        </w:rPr>
        <w:t>Personal del Centro de Control CC (Operadores y Supervisores)</w:t>
      </w:r>
    </w:p>
    <w:p w:rsidR="00170691" w:rsidRPr="00CA1D86" w:rsidRDefault="00170691" w:rsidP="00CA1D86">
      <w:pPr>
        <w:pStyle w:val="Vieta1"/>
        <w:spacing w:line="240" w:lineRule="auto"/>
        <w:rPr>
          <w:rFonts w:cs="Arial"/>
          <w:sz w:val="22"/>
          <w:szCs w:val="22"/>
        </w:rPr>
      </w:pPr>
      <w:r w:rsidRPr="00CA1D86">
        <w:rPr>
          <w:rFonts w:cs="Arial"/>
          <w:sz w:val="22"/>
          <w:szCs w:val="22"/>
        </w:rPr>
        <w:t>Personal de Seguridad</w:t>
      </w:r>
    </w:p>
    <w:p w:rsidR="00170691" w:rsidRPr="00CA1D86" w:rsidRDefault="00170691" w:rsidP="00CA1D86">
      <w:pPr>
        <w:pStyle w:val="Vieta1"/>
        <w:spacing w:line="240" w:lineRule="auto"/>
        <w:rPr>
          <w:rFonts w:cs="Arial"/>
          <w:sz w:val="22"/>
          <w:szCs w:val="22"/>
        </w:rPr>
      </w:pPr>
      <w:r w:rsidRPr="00CA1D86">
        <w:rPr>
          <w:rFonts w:cs="Arial"/>
          <w:sz w:val="22"/>
          <w:szCs w:val="22"/>
        </w:rPr>
        <w:t xml:space="preserve">Personal de </w:t>
      </w:r>
      <w:proofErr w:type="spellStart"/>
      <w:r w:rsidRPr="00CA1D86">
        <w:rPr>
          <w:rFonts w:cs="Arial"/>
          <w:sz w:val="22"/>
          <w:szCs w:val="22"/>
        </w:rPr>
        <w:t>Mantenimiento</w:t>
      </w:r>
      <w:proofErr w:type="spellEnd"/>
    </w:p>
    <w:p w:rsidR="00170691" w:rsidRPr="00CA1D86" w:rsidRDefault="00170691" w:rsidP="00CA1D86">
      <w:pPr>
        <w:spacing w:line="240" w:lineRule="auto"/>
        <w:rPr>
          <w:rFonts w:cs="Arial"/>
          <w:sz w:val="22"/>
          <w:szCs w:val="22"/>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Así mismo, este Sistema, proporcionará una vía de comunicación con el equipo embarcado mediante el equipamiento TETRA embarcado correspondiente. Forma parte del alcance del Sistema el suministro y despliegue de las infraestructuras fijas necesarias para garantizar la cobertura del Sistema TETRA en el CDG, incluyendo la zona de circulación de trenes de túnel, viaducto talleres y depósitos, el interior de los trenes, las cámaras técnicas y dependencias de estaciones y centro de control. También formará parte del alcance del proyecto el suministro de terminales portátiles TETRA y el equipamiento embarcado en los trenes, así como el suministro e instalación de equipamiento necesarios a nivel centralizado para el correcto funcionamiento del sistema.</w:t>
      </w:r>
    </w:p>
    <w:p w:rsidR="00170691" w:rsidRPr="00CA1D86" w:rsidRDefault="00170691" w:rsidP="00CA1D86">
      <w:pPr>
        <w:spacing w:line="240" w:lineRule="auto"/>
        <w:rPr>
          <w:rFonts w:cs="Arial"/>
          <w:sz w:val="22"/>
          <w:szCs w:val="22"/>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El Sistema TETRA estará integrado por los siguientes subsistemas:</w:t>
      </w:r>
    </w:p>
    <w:p w:rsidR="00170691" w:rsidRPr="00CA1D86" w:rsidRDefault="00170691" w:rsidP="00CA1D86">
      <w:pPr>
        <w:spacing w:line="240" w:lineRule="auto"/>
        <w:rPr>
          <w:rFonts w:cs="Arial"/>
          <w:sz w:val="22"/>
          <w:szCs w:val="22"/>
          <w:lang w:val="es-ES"/>
        </w:rPr>
      </w:pPr>
    </w:p>
    <w:p w:rsidR="00170691" w:rsidRPr="00CA1D86" w:rsidRDefault="00170691" w:rsidP="00CA1D86">
      <w:pPr>
        <w:pStyle w:val="Vieta1"/>
        <w:spacing w:line="240" w:lineRule="auto"/>
        <w:rPr>
          <w:rFonts w:cs="Arial"/>
          <w:sz w:val="22"/>
          <w:szCs w:val="22"/>
        </w:rPr>
      </w:pPr>
      <w:r w:rsidRPr="00CA1D86">
        <w:rPr>
          <w:rFonts w:cs="Arial"/>
          <w:sz w:val="22"/>
          <w:szCs w:val="22"/>
        </w:rPr>
        <w:t>Subsistema de Estaciones Base</w:t>
      </w:r>
    </w:p>
    <w:p w:rsidR="00170691" w:rsidRPr="00CA1D86" w:rsidRDefault="00170691" w:rsidP="00CA1D86">
      <w:pPr>
        <w:pStyle w:val="Vieta1"/>
        <w:spacing w:line="240" w:lineRule="auto"/>
        <w:rPr>
          <w:rFonts w:cs="Arial"/>
          <w:sz w:val="22"/>
          <w:szCs w:val="22"/>
        </w:rPr>
      </w:pPr>
      <w:r w:rsidRPr="00CA1D86">
        <w:rPr>
          <w:rFonts w:cs="Arial"/>
          <w:sz w:val="22"/>
          <w:szCs w:val="22"/>
        </w:rPr>
        <w:t xml:space="preserve">Subsistema de Control y </w:t>
      </w:r>
      <w:proofErr w:type="spellStart"/>
      <w:r w:rsidRPr="00CA1D86">
        <w:rPr>
          <w:rFonts w:cs="Arial"/>
          <w:sz w:val="22"/>
          <w:szCs w:val="22"/>
        </w:rPr>
        <w:t>Conmutación</w:t>
      </w:r>
      <w:proofErr w:type="spellEnd"/>
    </w:p>
    <w:p w:rsidR="00170691" w:rsidRPr="00CA1D86" w:rsidRDefault="00170691" w:rsidP="00CA1D86">
      <w:pPr>
        <w:pStyle w:val="Vieta1"/>
        <w:spacing w:line="240" w:lineRule="auto"/>
        <w:rPr>
          <w:rFonts w:cs="Arial"/>
          <w:sz w:val="22"/>
          <w:szCs w:val="22"/>
        </w:rPr>
      </w:pPr>
      <w:r w:rsidRPr="00CA1D86">
        <w:rPr>
          <w:rFonts w:cs="Arial"/>
          <w:sz w:val="22"/>
          <w:szCs w:val="22"/>
        </w:rPr>
        <w:t xml:space="preserve">Subsistema </w:t>
      </w:r>
      <w:proofErr w:type="spellStart"/>
      <w:r w:rsidRPr="00CA1D86">
        <w:rPr>
          <w:rFonts w:cs="Arial"/>
          <w:sz w:val="22"/>
          <w:szCs w:val="22"/>
        </w:rPr>
        <w:t>Radiante</w:t>
      </w:r>
      <w:proofErr w:type="spellEnd"/>
    </w:p>
    <w:p w:rsidR="00170691" w:rsidRPr="00CA1D86" w:rsidRDefault="00170691" w:rsidP="00CA1D86">
      <w:pPr>
        <w:pStyle w:val="Vieta1"/>
        <w:spacing w:line="240" w:lineRule="auto"/>
        <w:rPr>
          <w:rFonts w:cs="Arial"/>
          <w:sz w:val="22"/>
          <w:szCs w:val="22"/>
        </w:rPr>
      </w:pPr>
      <w:r w:rsidRPr="00CA1D86">
        <w:rPr>
          <w:rFonts w:cs="Arial"/>
          <w:sz w:val="22"/>
          <w:szCs w:val="22"/>
        </w:rPr>
        <w:t xml:space="preserve">Subsistema de </w:t>
      </w:r>
      <w:proofErr w:type="spellStart"/>
      <w:r w:rsidRPr="00CA1D86">
        <w:rPr>
          <w:rFonts w:cs="Arial"/>
          <w:sz w:val="22"/>
          <w:szCs w:val="22"/>
        </w:rPr>
        <w:t>Gestión</w:t>
      </w:r>
      <w:proofErr w:type="spellEnd"/>
      <w:r w:rsidRPr="00CA1D86">
        <w:rPr>
          <w:rFonts w:cs="Arial"/>
          <w:sz w:val="22"/>
          <w:szCs w:val="22"/>
        </w:rPr>
        <w:t xml:space="preserve"> de </w:t>
      </w:r>
      <w:proofErr w:type="spellStart"/>
      <w:r w:rsidRPr="00CA1D86">
        <w:rPr>
          <w:rFonts w:cs="Arial"/>
          <w:sz w:val="22"/>
          <w:szCs w:val="22"/>
        </w:rPr>
        <w:t>red</w:t>
      </w:r>
      <w:proofErr w:type="spellEnd"/>
    </w:p>
    <w:p w:rsidR="00170691" w:rsidRPr="00CA1D86" w:rsidRDefault="00170691" w:rsidP="00CA1D86">
      <w:pPr>
        <w:pStyle w:val="Vieta1"/>
        <w:spacing w:line="240" w:lineRule="auto"/>
        <w:rPr>
          <w:rFonts w:cs="Arial"/>
          <w:sz w:val="22"/>
          <w:szCs w:val="22"/>
        </w:rPr>
      </w:pPr>
      <w:proofErr w:type="spellStart"/>
      <w:r w:rsidRPr="00CA1D86">
        <w:rPr>
          <w:rFonts w:cs="Arial"/>
          <w:sz w:val="22"/>
          <w:szCs w:val="22"/>
        </w:rPr>
        <w:t>Consolas</w:t>
      </w:r>
      <w:proofErr w:type="spellEnd"/>
      <w:r w:rsidRPr="00CA1D86">
        <w:rPr>
          <w:rFonts w:cs="Arial"/>
          <w:sz w:val="22"/>
          <w:szCs w:val="22"/>
        </w:rPr>
        <w:t xml:space="preserve"> de </w:t>
      </w:r>
      <w:proofErr w:type="spellStart"/>
      <w:r w:rsidRPr="00CA1D86">
        <w:rPr>
          <w:rFonts w:cs="Arial"/>
          <w:sz w:val="22"/>
          <w:szCs w:val="22"/>
        </w:rPr>
        <w:t>despacho</w:t>
      </w:r>
      <w:proofErr w:type="spellEnd"/>
      <w:r w:rsidRPr="00CA1D86">
        <w:rPr>
          <w:rFonts w:cs="Arial"/>
          <w:sz w:val="22"/>
          <w:szCs w:val="22"/>
        </w:rPr>
        <w:t xml:space="preserve">, </w:t>
      </w:r>
      <w:proofErr w:type="spellStart"/>
      <w:r w:rsidRPr="00CA1D86">
        <w:rPr>
          <w:rFonts w:cs="Arial"/>
          <w:sz w:val="22"/>
          <w:szCs w:val="22"/>
        </w:rPr>
        <w:t>terminales</w:t>
      </w:r>
      <w:proofErr w:type="spellEnd"/>
      <w:r w:rsidRPr="00CA1D86">
        <w:rPr>
          <w:rFonts w:cs="Arial"/>
          <w:sz w:val="22"/>
          <w:szCs w:val="22"/>
        </w:rPr>
        <w:t xml:space="preserve"> </w:t>
      </w:r>
      <w:proofErr w:type="spellStart"/>
      <w:r w:rsidRPr="00CA1D86">
        <w:rPr>
          <w:rFonts w:cs="Arial"/>
          <w:sz w:val="22"/>
          <w:szCs w:val="22"/>
        </w:rPr>
        <w:t>portátiles</w:t>
      </w:r>
      <w:proofErr w:type="spellEnd"/>
      <w:r w:rsidRPr="00CA1D86">
        <w:rPr>
          <w:rFonts w:cs="Arial"/>
          <w:sz w:val="22"/>
          <w:szCs w:val="22"/>
        </w:rPr>
        <w:t xml:space="preserve"> y </w:t>
      </w:r>
      <w:proofErr w:type="spellStart"/>
      <w:r w:rsidRPr="00CA1D86">
        <w:rPr>
          <w:rFonts w:cs="Arial"/>
          <w:sz w:val="22"/>
          <w:szCs w:val="22"/>
        </w:rPr>
        <w:t>terminales</w:t>
      </w:r>
      <w:proofErr w:type="spellEnd"/>
      <w:r w:rsidRPr="00CA1D86">
        <w:rPr>
          <w:rFonts w:cs="Arial"/>
          <w:sz w:val="22"/>
          <w:szCs w:val="22"/>
        </w:rPr>
        <w:t xml:space="preserve"> </w:t>
      </w:r>
      <w:proofErr w:type="spellStart"/>
      <w:r w:rsidRPr="00CA1D86">
        <w:rPr>
          <w:rFonts w:cs="Arial"/>
          <w:sz w:val="22"/>
          <w:szCs w:val="22"/>
        </w:rPr>
        <w:t>fijos</w:t>
      </w:r>
      <w:proofErr w:type="spellEnd"/>
      <w:r w:rsidRPr="00CA1D86">
        <w:rPr>
          <w:rFonts w:cs="Arial"/>
          <w:sz w:val="22"/>
          <w:szCs w:val="22"/>
        </w:rPr>
        <w:t xml:space="preserve"> o de </w:t>
      </w:r>
      <w:proofErr w:type="spellStart"/>
      <w:r w:rsidRPr="00CA1D86">
        <w:rPr>
          <w:rFonts w:cs="Arial"/>
          <w:sz w:val="22"/>
          <w:szCs w:val="22"/>
        </w:rPr>
        <w:t>sobremesa</w:t>
      </w:r>
      <w:proofErr w:type="spellEnd"/>
    </w:p>
    <w:p w:rsidR="00170691" w:rsidRPr="00CA1D86" w:rsidRDefault="00170691" w:rsidP="00CA1D86">
      <w:pPr>
        <w:pStyle w:val="Vieta1"/>
        <w:spacing w:line="240" w:lineRule="auto"/>
        <w:rPr>
          <w:rFonts w:cs="Arial"/>
          <w:sz w:val="22"/>
          <w:szCs w:val="22"/>
        </w:rPr>
      </w:pPr>
      <w:r w:rsidRPr="00CA1D86">
        <w:rPr>
          <w:rFonts w:cs="Arial"/>
          <w:sz w:val="22"/>
          <w:szCs w:val="22"/>
        </w:rPr>
        <w:t xml:space="preserve">Subsistema </w:t>
      </w:r>
      <w:proofErr w:type="spellStart"/>
      <w:r w:rsidRPr="00CA1D86">
        <w:rPr>
          <w:rFonts w:cs="Arial"/>
          <w:sz w:val="22"/>
          <w:szCs w:val="22"/>
        </w:rPr>
        <w:t>embarcado</w:t>
      </w:r>
      <w:proofErr w:type="spellEnd"/>
    </w:p>
    <w:p w:rsidR="00170691" w:rsidRPr="00CA1D86" w:rsidRDefault="00170691" w:rsidP="00B41F41">
      <w:pPr>
        <w:spacing w:line="240" w:lineRule="auto"/>
        <w:ind w:left="0"/>
        <w:rPr>
          <w:rFonts w:cs="Arial"/>
          <w:sz w:val="22"/>
          <w:szCs w:val="22"/>
          <w:lang w:val="es-ES"/>
        </w:rPr>
      </w:pPr>
    </w:p>
    <w:p w:rsidR="00170691" w:rsidRPr="00CA1D86" w:rsidRDefault="00170691" w:rsidP="00CA1D86">
      <w:pPr>
        <w:spacing w:line="240" w:lineRule="auto"/>
        <w:rPr>
          <w:rFonts w:cs="Arial"/>
          <w:sz w:val="22"/>
          <w:szCs w:val="22"/>
          <w:lang w:val="es-ES"/>
        </w:rPr>
      </w:pPr>
      <w:r w:rsidRPr="00CA1D86">
        <w:rPr>
          <w:rFonts w:cs="Arial"/>
          <w:sz w:val="22"/>
          <w:szCs w:val="22"/>
          <w:lang w:val="es-ES"/>
        </w:rPr>
        <w:t>El alcance del sistema comprende los siguientes ámbitos de actuación:</w:t>
      </w:r>
    </w:p>
    <w:p w:rsidR="00170691" w:rsidRPr="00CA1D86" w:rsidRDefault="00170691" w:rsidP="00B41F41">
      <w:pPr>
        <w:spacing w:line="240" w:lineRule="auto"/>
        <w:rPr>
          <w:rFonts w:cs="Arial"/>
          <w:sz w:val="22"/>
          <w:szCs w:val="22"/>
          <w:lang w:val="es-ES"/>
        </w:rPr>
      </w:pPr>
    </w:p>
    <w:p w:rsidR="00170691" w:rsidRPr="00CA1D86" w:rsidRDefault="00170691" w:rsidP="00CA1D86">
      <w:pPr>
        <w:pStyle w:val="Vieta1"/>
        <w:spacing w:line="240" w:lineRule="auto"/>
        <w:rPr>
          <w:rFonts w:cs="Arial"/>
          <w:sz w:val="22"/>
          <w:szCs w:val="22"/>
        </w:rPr>
      </w:pPr>
      <w:proofErr w:type="spellStart"/>
      <w:r w:rsidRPr="00CA1D86">
        <w:rPr>
          <w:rFonts w:cs="Arial"/>
          <w:sz w:val="22"/>
          <w:szCs w:val="22"/>
        </w:rPr>
        <w:t>Cámaras</w:t>
      </w:r>
      <w:proofErr w:type="spellEnd"/>
      <w:r w:rsidRPr="00CA1D86">
        <w:rPr>
          <w:rFonts w:cs="Arial"/>
          <w:sz w:val="22"/>
          <w:szCs w:val="22"/>
        </w:rPr>
        <w:t xml:space="preserve"> de </w:t>
      </w:r>
      <w:proofErr w:type="spellStart"/>
      <w:r w:rsidRPr="00CA1D86">
        <w:rPr>
          <w:rFonts w:cs="Arial"/>
          <w:sz w:val="22"/>
          <w:szCs w:val="22"/>
        </w:rPr>
        <w:t>Comunicaciones</w:t>
      </w:r>
      <w:proofErr w:type="spellEnd"/>
      <w:r w:rsidRPr="00CA1D86">
        <w:rPr>
          <w:rFonts w:cs="Arial"/>
          <w:sz w:val="22"/>
          <w:szCs w:val="22"/>
        </w:rPr>
        <w:t xml:space="preserve"> y </w:t>
      </w:r>
      <w:proofErr w:type="spellStart"/>
      <w:r w:rsidRPr="00CA1D86">
        <w:rPr>
          <w:rFonts w:cs="Arial"/>
          <w:sz w:val="22"/>
          <w:szCs w:val="22"/>
        </w:rPr>
        <w:t>Dependencias</w:t>
      </w:r>
      <w:proofErr w:type="spellEnd"/>
      <w:r w:rsidRPr="00CA1D86">
        <w:rPr>
          <w:rFonts w:cs="Arial"/>
          <w:sz w:val="22"/>
          <w:szCs w:val="22"/>
        </w:rPr>
        <w:t xml:space="preserve"> del Centro de Control</w:t>
      </w:r>
    </w:p>
    <w:p w:rsidR="00170691" w:rsidRPr="00CA1D86" w:rsidRDefault="00170691" w:rsidP="00CA1D86">
      <w:pPr>
        <w:pStyle w:val="Vieta1"/>
        <w:spacing w:line="240" w:lineRule="auto"/>
        <w:rPr>
          <w:rFonts w:cs="Arial"/>
          <w:sz w:val="22"/>
          <w:szCs w:val="22"/>
        </w:rPr>
      </w:pPr>
      <w:proofErr w:type="spellStart"/>
      <w:r w:rsidRPr="00CA1D86">
        <w:rPr>
          <w:rFonts w:cs="Arial"/>
          <w:sz w:val="22"/>
          <w:szCs w:val="22"/>
        </w:rPr>
        <w:t>Cámaras</w:t>
      </w:r>
      <w:proofErr w:type="spellEnd"/>
      <w:r w:rsidRPr="00CA1D86">
        <w:rPr>
          <w:rFonts w:cs="Arial"/>
          <w:sz w:val="22"/>
          <w:szCs w:val="22"/>
        </w:rPr>
        <w:t xml:space="preserve"> de </w:t>
      </w:r>
      <w:proofErr w:type="spellStart"/>
      <w:r w:rsidRPr="00CA1D86">
        <w:rPr>
          <w:rFonts w:cs="Arial"/>
          <w:sz w:val="22"/>
          <w:szCs w:val="22"/>
        </w:rPr>
        <w:t>Comunicaciones</w:t>
      </w:r>
      <w:proofErr w:type="spellEnd"/>
      <w:r w:rsidRPr="00CA1D86">
        <w:rPr>
          <w:rFonts w:cs="Arial"/>
          <w:sz w:val="22"/>
          <w:szCs w:val="22"/>
        </w:rPr>
        <w:t xml:space="preserve"> y </w:t>
      </w:r>
      <w:proofErr w:type="spellStart"/>
      <w:r w:rsidRPr="00CA1D86">
        <w:rPr>
          <w:rFonts w:cs="Arial"/>
          <w:sz w:val="22"/>
          <w:szCs w:val="22"/>
        </w:rPr>
        <w:t>Dependencias</w:t>
      </w:r>
      <w:proofErr w:type="spellEnd"/>
      <w:r w:rsidRPr="00CA1D86">
        <w:rPr>
          <w:rFonts w:cs="Arial"/>
          <w:sz w:val="22"/>
          <w:szCs w:val="22"/>
        </w:rPr>
        <w:t xml:space="preserve"> de Estaciones.</w:t>
      </w:r>
    </w:p>
    <w:p w:rsidR="00170691" w:rsidRPr="00CA1D86" w:rsidRDefault="00170691" w:rsidP="00CA1D86">
      <w:pPr>
        <w:pStyle w:val="Vieta1"/>
        <w:spacing w:line="240" w:lineRule="auto"/>
        <w:rPr>
          <w:rFonts w:cs="Arial"/>
          <w:sz w:val="22"/>
          <w:szCs w:val="22"/>
        </w:rPr>
      </w:pPr>
      <w:r w:rsidRPr="00CA1D86">
        <w:rPr>
          <w:rFonts w:cs="Arial"/>
          <w:sz w:val="22"/>
          <w:szCs w:val="22"/>
        </w:rPr>
        <w:t>Túnel.</w:t>
      </w:r>
    </w:p>
    <w:p w:rsidR="00170691" w:rsidRPr="00CA1D86" w:rsidRDefault="00170691" w:rsidP="00CA1D86">
      <w:pPr>
        <w:pStyle w:val="Vieta1"/>
        <w:spacing w:line="240" w:lineRule="auto"/>
        <w:rPr>
          <w:rFonts w:cs="Arial"/>
          <w:sz w:val="22"/>
          <w:szCs w:val="22"/>
        </w:rPr>
      </w:pPr>
      <w:proofErr w:type="spellStart"/>
      <w:r w:rsidRPr="00CA1D86">
        <w:rPr>
          <w:rFonts w:cs="Arial"/>
          <w:sz w:val="22"/>
          <w:szCs w:val="22"/>
        </w:rPr>
        <w:t>Viaducto</w:t>
      </w:r>
      <w:proofErr w:type="spellEnd"/>
      <w:r w:rsidRPr="00CA1D86">
        <w:rPr>
          <w:rFonts w:cs="Arial"/>
          <w:sz w:val="22"/>
          <w:szCs w:val="22"/>
        </w:rPr>
        <w:t>.</w:t>
      </w:r>
    </w:p>
    <w:p w:rsidR="00170691" w:rsidRPr="00CA1D86" w:rsidRDefault="00170691" w:rsidP="00CA1D86">
      <w:pPr>
        <w:pStyle w:val="Vieta1"/>
        <w:spacing w:line="240" w:lineRule="auto"/>
        <w:rPr>
          <w:rFonts w:cs="Arial"/>
          <w:sz w:val="22"/>
          <w:szCs w:val="22"/>
        </w:rPr>
      </w:pPr>
      <w:r w:rsidRPr="00CA1D86">
        <w:rPr>
          <w:rFonts w:cs="Arial"/>
          <w:sz w:val="22"/>
          <w:szCs w:val="22"/>
        </w:rPr>
        <w:t xml:space="preserve">Talleres y </w:t>
      </w:r>
      <w:proofErr w:type="spellStart"/>
      <w:r w:rsidRPr="00CA1D86">
        <w:rPr>
          <w:rFonts w:cs="Arial"/>
          <w:sz w:val="22"/>
          <w:szCs w:val="22"/>
        </w:rPr>
        <w:t>Depósitos</w:t>
      </w:r>
      <w:proofErr w:type="spellEnd"/>
      <w:r w:rsidRPr="00CA1D86">
        <w:rPr>
          <w:rFonts w:cs="Arial"/>
          <w:sz w:val="22"/>
          <w:szCs w:val="22"/>
        </w:rPr>
        <w:t>.</w:t>
      </w:r>
    </w:p>
    <w:p w:rsidR="00170691" w:rsidRPr="00CA1D86" w:rsidRDefault="00170691" w:rsidP="00CA1D86">
      <w:pPr>
        <w:pStyle w:val="Vieta1"/>
        <w:spacing w:line="240" w:lineRule="auto"/>
        <w:rPr>
          <w:rFonts w:cs="Arial"/>
          <w:sz w:val="22"/>
          <w:szCs w:val="22"/>
        </w:rPr>
      </w:pPr>
      <w:proofErr w:type="spellStart"/>
      <w:r w:rsidRPr="00CA1D86">
        <w:rPr>
          <w:rFonts w:cs="Arial"/>
          <w:sz w:val="22"/>
          <w:szCs w:val="22"/>
        </w:rPr>
        <w:t>Subestaciones</w:t>
      </w:r>
      <w:proofErr w:type="spellEnd"/>
      <w:r w:rsidRPr="00CA1D86">
        <w:rPr>
          <w:rFonts w:cs="Arial"/>
          <w:sz w:val="22"/>
          <w:szCs w:val="22"/>
        </w:rPr>
        <w:t xml:space="preserve"> SEAT</w:t>
      </w:r>
    </w:p>
    <w:p w:rsidR="00170691" w:rsidRPr="00CA1D86" w:rsidRDefault="00170691" w:rsidP="00CA1D86">
      <w:pPr>
        <w:pStyle w:val="Vieta1"/>
        <w:spacing w:line="240" w:lineRule="auto"/>
        <w:rPr>
          <w:rFonts w:cs="Arial"/>
          <w:sz w:val="22"/>
          <w:szCs w:val="22"/>
        </w:rPr>
      </w:pPr>
      <w:r w:rsidRPr="00CA1D86">
        <w:rPr>
          <w:rFonts w:cs="Arial"/>
          <w:sz w:val="22"/>
          <w:szCs w:val="22"/>
        </w:rPr>
        <w:t xml:space="preserve">Material </w:t>
      </w:r>
      <w:proofErr w:type="spellStart"/>
      <w:r w:rsidRPr="00CA1D86">
        <w:rPr>
          <w:rFonts w:cs="Arial"/>
          <w:sz w:val="22"/>
          <w:szCs w:val="22"/>
        </w:rPr>
        <w:t>Rodante</w:t>
      </w:r>
      <w:proofErr w:type="spellEnd"/>
      <w:r w:rsidRPr="00CA1D86">
        <w:rPr>
          <w:rFonts w:cs="Arial"/>
          <w:sz w:val="22"/>
          <w:szCs w:val="22"/>
        </w:rPr>
        <w:t>.</w:t>
      </w:r>
    </w:p>
    <w:p w:rsidR="00EC2FB8" w:rsidRPr="00CA1D86" w:rsidRDefault="00EC2FB8" w:rsidP="00CA1D86">
      <w:pPr>
        <w:widowControl/>
        <w:adjustRightInd/>
        <w:spacing w:line="240" w:lineRule="auto"/>
        <w:ind w:left="0"/>
        <w:textAlignment w:val="auto"/>
        <w:rPr>
          <w:rFonts w:cs="Arial"/>
          <w:sz w:val="22"/>
          <w:szCs w:val="22"/>
          <w:lang w:val="es-ES"/>
        </w:rPr>
      </w:pPr>
    </w:p>
    <w:p w:rsidR="00EC2FB8" w:rsidRPr="00CA1D86" w:rsidRDefault="006770E5" w:rsidP="00CA1D86">
      <w:pPr>
        <w:pStyle w:val="TITULO3EMA"/>
        <w:spacing w:line="240" w:lineRule="auto"/>
        <w:rPr>
          <w:rFonts w:cs="Arial"/>
          <w:b/>
          <w:szCs w:val="22"/>
        </w:rPr>
      </w:pPr>
      <w:bookmarkStart w:id="52" w:name="_Toc390762886"/>
      <w:bookmarkStart w:id="53" w:name="_Toc391378432"/>
      <w:bookmarkStart w:id="54" w:name="_Toc391565012"/>
      <w:r w:rsidRPr="00CA1D86">
        <w:rPr>
          <w:rFonts w:cs="Arial"/>
          <w:b/>
          <w:szCs w:val="22"/>
        </w:rPr>
        <w:t>RADIOCOMUNICACIONES DE BANDA ANCHA</w:t>
      </w:r>
      <w:bookmarkEnd w:id="52"/>
      <w:bookmarkEnd w:id="53"/>
      <w:bookmarkEnd w:id="54"/>
    </w:p>
    <w:p w:rsidR="00EC2FB8" w:rsidRPr="00CA1D86" w:rsidRDefault="00EC2FB8" w:rsidP="00CA1D86">
      <w:pPr>
        <w:pStyle w:val="TITULO4EMA"/>
        <w:spacing w:line="240" w:lineRule="auto"/>
        <w:rPr>
          <w:rFonts w:cs="Arial"/>
          <w:b/>
          <w:sz w:val="22"/>
          <w:szCs w:val="22"/>
        </w:rPr>
      </w:pPr>
      <w:bookmarkStart w:id="55" w:name="_Toc390762887"/>
      <w:bookmarkStart w:id="56" w:name="_Toc391378433"/>
      <w:bookmarkStart w:id="57" w:name="_Toc391565013"/>
      <w:r w:rsidRPr="00CA1D86">
        <w:rPr>
          <w:rFonts w:cs="Arial"/>
          <w:b/>
          <w:sz w:val="22"/>
          <w:szCs w:val="22"/>
        </w:rPr>
        <w:t>DESCRIPCIÓN</w:t>
      </w:r>
      <w:bookmarkEnd w:id="55"/>
      <w:bookmarkEnd w:id="56"/>
      <w:bookmarkEnd w:id="57"/>
    </w:p>
    <w:p w:rsidR="00475AE0" w:rsidRPr="00CA1D86" w:rsidRDefault="00475AE0" w:rsidP="00CA1D86">
      <w:pPr>
        <w:spacing w:line="240" w:lineRule="auto"/>
        <w:rPr>
          <w:rFonts w:cs="Arial"/>
          <w:sz w:val="22"/>
          <w:szCs w:val="22"/>
          <w:lang w:val="es-ES"/>
        </w:rPr>
      </w:pPr>
    </w:p>
    <w:p w:rsidR="00095774" w:rsidRPr="00CA1D86" w:rsidRDefault="00095774" w:rsidP="00CA1D86">
      <w:pPr>
        <w:spacing w:line="240" w:lineRule="auto"/>
        <w:rPr>
          <w:rFonts w:cs="Arial"/>
          <w:sz w:val="22"/>
          <w:szCs w:val="22"/>
          <w:lang w:val="es-ES" w:eastAsia="x-none"/>
        </w:rPr>
      </w:pPr>
      <w:r w:rsidRPr="00CA1D86">
        <w:rPr>
          <w:rFonts w:cs="Arial"/>
          <w:sz w:val="22"/>
          <w:szCs w:val="22"/>
          <w:lang w:val="es-ES" w:eastAsia="x-none"/>
        </w:rPr>
        <w:t>Las comunicaciones inalámbricas se han convertido en uno de los campos de la tecnología que más rápido y extensamente se ha desarrollado en los últimos años. Existe a la actualidad un interés creciente por el desarrollo de redes inalámbricas que posibilitan el transporte de servicios embarcados, tanto de voz, como de datos y vídeo, incluido en aplicaciones en las que se requiere tiempo real.</w:t>
      </w:r>
    </w:p>
    <w:p w:rsidR="00095774" w:rsidRPr="00CA1D86" w:rsidRDefault="00095774" w:rsidP="00CA1D86">
      <w:pPr>
        <w:spacing w:line="240" w:lineRule="auto"/>
        <w:rPr>
          <w:rFonts w:cs="Arial"/>
          <w:sz w:val="22"/>
          <w:szCs w:val="22"/>
          <w:lang w:val="es-ES" w:eastAsia="x-none"/>
        </w:rPr>
      </w:pPr>
    </w:p>
    <w:p w:rsidR="00095774" w:rsidRPr="00CA1D86" w:rsidRDefault="00095774" w:rsidP="00CA1D86">
      <w:pPr>
        <w:spacing w:line="240" w:lineRule="auto"/>
        <w:rPr>
          <w:rFonts w:cs="Arial"/>
          <w:sz w:val="22"/>
          <w:szCs w:val="22"/>
          <w:lang w:val="es-ES" w:eastAsia="x-none"/>
        </w:rPr>
      </w:pPr>
      <w:r w:rsidRPr="00CA1D86">
        <w:rPr>
          <w:rFonts w:cs="Arial"/>
          <w:sz w:val="22"/>
          <w:szCs w:val="22"/>
          <w:lang w:val="es-ES" w:eastAsia="x-none"/>
        </w:rPr>
        <w:lastRenderedPageBreak/>
        <w:t>La futura red de radiocomunicaciones de banda ancha tren-tierra-tren, que se implantará en la Línea de metro Ligero de Guadalajara (México), dispondrá de todas las funcionalidades requeridas por los servicios o sistemas que esta red tendrá que soportar, haciendo posible la explotación e integración en una sola red del mayor número de servicios posibles.</w:t>
      </w:r>
    </w:p>
    <w:p w:rsidR="00920F21" w:rsidRPr="00CA1D86" w:rsidRDefault="00920F21" w:rsidP="00CA1D86">
      <w:pPr>
        <w:spacing w:line="240" w:lineRule="auto"/>
        <w:rPr>
          <w:rFonts w:cs="Arial"/>
          <w:sz w:val="22"/>
          <w:szCs w:val="22"/>
          <w:lang w:val="es-ES" w:eastAsia="x-none"/>
        </w:rPr>
      </w:pPr>
    </w:p>
    <w:p w:rsidR="00920F21" w:rsidRPr="00CA1D86" w:rsidRDefault="00920F21" w:rsidP="00CA1D86">
      <w:pPr>
        <w:spacing w:line="240" w:lineRule="auto"/>
        <w:rPr>
          <w:rFonts w:cs="Arial"/>
          <w:sz w:val="22"/>
          <w:szCs w:val="22"/>
          <w:lang w:val="es-ES"/>
        </w:rPr>
      </w:pPr>
      <w:r w:rsidRPr="00CA1D86">
        <w:rPr>
          <w:rFonts w:cs="Arial"/>
          <w:sz w:val="22"/>
          <w:szCs w:val="22"/>
          <w:lang w:val="es-ES"/>
        </w:rPr>
        <w:t>El Sistema de Radiocomunicaciones de banda ancha estará integrado por los siguientes subsistemas:</w:t>
      </w:r>
    </w:p>
    <w:p w:rsidR="00920F21" w:rsidRPr="00CA1D86" w:rsidRDefault="00920F21" w:rsidP="00CA1D86">
      <w:pPr>
        <w:spacing w:line="240" w:lineRule="auto"/>
        <w:rPr>
          <w:rFonts w:cs="Arial"/>
          <w:sz w:val="22"/>
          <w:szCs w:val="22"/>
          <w:lang w:val="es-ES"/>
        </w:rPr>
      </w:pPr>
    </w:p>
    <w:p w:rsidR="00920F21" w:rsidRPr="00CA1D86" w:rsidRDefault="00920F21" w:rsidP="00CA1D86">
      <w:pPr>
        <w:pStyle w:val="Vieta1"/>
        <w:spacing w:line="240" w:lineRule="auto"/>
        <w:rPr>
          <w:rFonts w:cs="Arial"/>
          <w:sz w:val="22"/>
          <w:szCs w:val="22"/>
        </w:rPr>
      </w:pPr>
      <w:r w:rsidRPr="00CA1D86">
        <w:rPr>
          <w:rFonts w:cs="Arial"/>
          <w:sz w:val="22"/>
          <w:szCs w:val="22"/>
        </w:rPr>
        <w:t xml:space="preserve">Subsistema Radio: </w:t>
      </w:r>
      <w:proofErr w:type="spellStart"/>
      <w:r w:rsidRPr="00CA1D86">
        <w:rPr>
          <w:rFonts w:cs="Arial"/>
          <w:sz w:val="22"/>
          <w:szCs w:val="22"/>
        </w:rPr>
        <w:t>puntos</w:t>
      </w:r>
      <w:proofErr w:type="spellEnd"/>
      <w:r w:rsidRPr="00CA1D86">
        <w:rPr>
          <w:rFonts w:cs="Arial"/>
          <w:sz w:val="22"/>
          <w:szCs w:val="22"/>
        </w:rPr>
        <w:t xml:space="preserve"> de </w:t>
      </w:r>
      <w:proofErr w:type="spellStart"/>
      <w:r w:rsidRPr="00CA1D86">
        <w:rPr>
          <w:rFonts w:cs="Arial"/>
          <w:sz w:val="22"/>
          <w:szCs w:val="22"/>
        </w:rPr>
        <w:t>acceso</w:t>
      </w:r>
      <w:proofErr w:type="spellEnd"/>
      <w:r w:rsidRPr="00CA1D86">
        <w:rPr>
          <w:rFonts w:cs="Arial"/>
          <w:sz w:val="22"/>
          <w:szCs w:val="22"/>
        </w:rPr>
        <w:t xml:space="preserve"> radio </w:t>
      </w:r>
      <w:proofErr w:type="spellStart"/>
      <w:r w:rsidRPr="00CA1D86">
        <w:rPr>
          <w:rFonts w:cs="Arial"/>
          <w:sz w:val="22"/>
          <w:szCs w:val="22"/>
        </w:rPr>
        <w:t>distribuidos</w:t>
      </w:r>
      <w:proofErr w:type="spellEnd"/>
      <w:r w:rsidRPr="00CA1D86">
        <w:rPr>
          <w:rFonts w:cs="Arial"/>
          <w:sz w:val="22"/>
          <w:szCs w:val="22"/>
        </w:rPr>
        <w:t xml:space="preserve"> a lo largo de las </w:t>
      </w:r>
      <w:proofErr w:type="spellStart"/>
      <w:r w:rsidRPr="00CA1D86">
        <w:rPr>
          <w:rFonts w:cs="Arial"/>
          <w:sz w:val="22"/>
          <w:szCs w:val="22"/>
        </w:rPr>
        <w:t>Línea</w:t>
      </w:r>
      <w:proofErr w:type="spellEnd"/>
      <w:r w:rsidRPr="00CA1D86">
        <w:rPr>
          <w:rFonts w:cs="Arial"/>
          <w:sz w:val="22"/>
          <w:szCs w:val="22"/>
        </w:rPr>
        <w:t xml:space="preserve"> para </w:t>
      </w:r>
      <w:proofErr w:type="spellStart"/>
      <w:r w:rsidRPr="00CA1D86">
        <w:rPr>
          <w:rFonts w:cs="Arial"/>
          <w:sz w:val="22"/>
          <w:szCs w:val="22"/>
        </w:rPr>
        <w:t>hacer</w:t>
      </w:r>
      <w:proofErr w:type="spellEnd"/>
      <w:r w:rsidRPr="00CA1D86">
        <w:rPr>
          <w:rFonts w:cs="Arial"/>
          <w:sz w:val="22"/>
          <w:szCs w:val="22"/>
        </w:rPr>
        <w:t xml:space="preserve"> </w:t>
      </w:r>
      <w:proofErr w:type="spellStart"/>
      <w:r w:rsidRPr="00CA1D86">
        <w:rPr>
          <w:rFonts w:cs="Arial"/>
          <w:sz w:val="22"/>
          <w:szCs w:val="22"/>
        </w:rPr>
        <w:t>posible</w:t>
      </w:r>
      <w:proofErr w:type="spellEnd"/>
      <w:r w:rsidRPr="00CA1D86">
        <w:rPr>
          <w:rFonts w:cs="Arial"/>
          <w:sz w:val="22"/>
          <w:szCs w:val="22"/>
        </w:rPr>
        <w:t xml:space="preserve"> el </w:t>
      </w:r>
      <w:proofErr w:type="spellStart"/>
      <w:r w:rsidRPr="00CA1D86">
        <w:rPr>
          <w:rFonts w:cs="Arial"/>
          <w:sz w:val="22"/>
          <w:szCs w:val="22"/>
        </w:rPr>
        <w:t>establecimiento</w:t>
      </w:r>
      <w:proofErr w:type="spellEnd"/>
      <w:r w:rsidRPr="00CA1D86">
        <w:rPr>
          <w:rFonts w:cs="Arial"/>
          <w:sz w:val="22"/>
          <w:szCs w:val="22"/>
        </w:rPr>
        <w:t xml:space="preserve"> de </w:t>
      </w:r>
      <w:proofErr w:type="spellStart"/>
      <w:r w:rsidRPr="00CA1D86">
        <w:rPr>
          <w:rFonts w:cs="Arial"/>
          <w:sz w:val="22"/>
          <w:szCs w:val="22"/>
        </w:rPr>
        <w:t>comunicaciones</w:t>
      </w:r>
      <w:proofErr w:type="spellEnd"/>
      <w:r w:rsidRPr="00CA1D86">
        <w:rPr>
          <w:rFonts w:cs="Arial"/>
          <w:sz w:val="22"/>
          <w:szCs w:val="22"/>
        </w:rPr>
        <w:t xml:space="preserve"> radio.</w:t>
      </w:r>
    </w:p>
    <w:p w:rsidR="00920F21" w:rsidRPr="00CA1D86" w:rsidRDefault="00920F21" w:rsidP="00CA1D86">
      <w:pPr>
        <w:pStyle w:val="Vieta1"/>
        <w:spacing w:line="240" w:lineRule="auto"/>
        <w:rPr>
          <w:rFonts w:cs="Arial"/>
          <w:sz w:val="22"/>
          <w:szCs w:val="22"/>
        </w:rPr>
      </w:pPr>
      <w:r w:rsidRPr="00CA1D86">
        <w:rPr>
          <w:rFonts w:cs="Arial"/>
          <w:sz w:val="22"/>
          <w:szCs w:val="22"/>
        </w:rPr>
        <w:t xml:space="preserve">Subsistema </w:t>
      </w:r>
      <w:proofErr w:type="spellStart"/>
      <w:r w:rsidRPr="00CA1D86">
        <w:rPr>
          <w:rFonts w:cs="Arial"/>
          <w:sz w:val="22"/>
          <w:szCs w:val="22"/>
        </w:rPr>
        <w:t>Radiante</w:t>
      </w:r>
      <w:proofErr w:type="spellEnd"/>
      <w:r w:rsidRPr="00CA1D86">
        <w:rPr>
          <w:rFonts w:cs="Arial"/>
          <w:sz w:val="22"/>
          <w:szCs w:val="22"/>
        </w:rPr>
        <w:t xml:space="preserve">: conjunto de </w:t>
      </w:r>
      <w:proofErr w:type="spellStart"/>
      <w:r w:rsidRPr="00CA1D86">
        <w:rPr>
          <w:rFonts w:cs="Arial"/>
          <w:sz w:val="22"/>
          <w:szCs w:val="22"/>
        </w:rPr>
        <w:t>elementos</w:t>
      </w:r>
      <w:proofErr w:type="spellEnd"/>
      <w:r w:rsidRPr="00CA1D86">
        <w:rPr>
          <w:rFonts w:cs="Arial"/>
          <w:sz w:val="22"/>
          <w:szCs w:val="22"/>
        </w:rPr>
        <w:t xml:space="preserve"> que </w:t>
      </w:r>
      <w:proofErr w:type="spellStart"/>
      <w:r w:rsidRPr="00CA1D86">
        <w:rPr>
          <w:rFonts w:cs="Arial"/>
          <w:sz w:val="22"/>
          <w:szCs w:val="22"/>
        </w:rPr>
        <w:t>proporcionan</w:t>
      </w:r>
      <w:proofErr w:type="spellEnd"/>
      <w:r w:rsidRPr="00CA1D86">
        <w:rPr>
          <w:rFonts w:cs="Arial"/>
          <w:sz w:val="22"/>
          <w:szCs w:val="22"/>
        </w:rPr>
        <w:t xml:space="preserve"> la cobertura radio en las </w:t>
      </w:r>
      <w:proofErr w:type="spellStart"/>
      <w:r w:rsidRPr="00CA1D86">
        <w:rPr>
          <w:rFonts w:cs="Arial"/>
          <w:sz w:val="22"/>
          <w:szCs w:val="22"/>
        </w:rPr>
        <w:t>áreas</w:t>
      </w:r>
      <w:proofErr w:type="spellEnd"/>
      <w:r w:rsidRPr="00CA1D86">
        <w:rPr>
          <w:rFonts w:cs="Arial"/>
          <w:sz w:val="22"/>
          <w:szCs w:val="22"/>
        </w:rPr>
        <w:t xml:space="preserve"> </w:t>
      </w:r>
      <w:proofErr w:type="spellStart"/>
      <w:r w:rsidRPr="00CA1D86">
        <w:rPr>
          <w:rFonts w:cs="Arial"/>
          <w:sz w:val="22"/>
          <w:szCs w:val="22"/>
        </w:rPr>
        <w:t>requeridas</w:t>
      </w:r>
      <w:proofErr w:type="spellEnd"/>
      <w:r w:rsidRPr="00CA1D86">
        <w:rPr>
          <w:rFonts w:cs="Arial"/>
          <w:sz w:val="22"/>
          <w:szCs w:val="22"/>
        </w:rPr>
        <w:t xml:space="preserve">, que en el caso de esta </w:t>
      </w:r>
      <w:proofErr w:type="spellStart"/>
      <w:r w:rsidRPr="00CA1D86">
        <w:rPr>
          <w:rFonts w:cs="Arial"/>
          <w:sz w:val="22"/>
          <w:szCs w:val="22"/>
        </w:rPr>
        <w:t>red</w:t>
      </w:r>
      <w:proofErr w:type="spellEnd"/>
      <w:r w:rsidRPr="00CA1D86">
        <w:rPr>
          <w:rFonts w:cs="Arial"/>
          <w:sz w:val="22"/>
          <w:szCs w:val="22"/>
        </w:rPr>
        <w:t xml:space="preserve"> </w:t>
      </w:r>
      <w:proofErr w:type="spellStart"/>
      <w:r w:rsidRPr="00CA1D86">
        <w:rPr>
          <w:rFonts w:cs="Arial"/>
          <w:sz w:val="22"/>
          <w:szCs w:val="22"/>
        </w:rPr>
        <w:t>serán</w:t>
      </w:r>
      <w:proofErr w:type="spellEnd"/>
      <w:r w:rsidRPr="00CA1D86">
        <w:rPr>
          <w:rFonts w:cs="Arial"/>
          <w:sz w:val="22"/>
          <w:szCs w:val="22"/>
        </w:rPr>
        <w:t xml:space="preserve"> </w:t>
      </w:r>
      <w:proofErr w:type="spellStart"/>
      <w:r w:rsidRPr="00CA1D86">
        <w:rPr>
          <w:rFonts w:cs="Arial"/>
          <w:sz w:val="22"/>
          <w:szCs w:val="22"/>
        </w:rPr>
        <w:t>antenas</w:t>
      </w:r>
      <w:proofErr w:type="spellEnd"/>
      <w:r w:rsidRPr="00CA1D86">
        <w:rPr>
          <w:rFonts w:cs="Arial"/>
          <w:sz w:val="22"/>
          <w:szCs w:val="22"/>
        </w:rPr>
        <w:t>.</w:t>
      </w:r>
    </w:p>
    <w:p w:rsidR="00920F21" w:rsidRPr="00CA1D86" w:rsidRDefault="00920F21" w:rsidP="00CA1D86">
      <w:pPr>
        <w:pStyle w:val="Vieta1"/>
        <w:spacing w:line="240" w:lineRule="auto"/>
        <w:rPr>
          <w:rFonts w:cs="Arial"/>
          <w:sz w:val="22"/>
          <w:szCs w:val="22"/>
        </w:rPr>
      </w:pPr>
      <w:r w:rsidRPr="00CA1D86">
        <w:rPr>
          <w:rFonts w:cs="Arial"/>
          <w:sz w:val="22"/>
          <w:szCs w:val="22"/>
        </w:rPr>
        <w:t xml:space="preserve">Subsistema de </w:t>
      </w:r>
      <w:proofErr w:type="spellStart"/>
      <w:r w:rsidRPr="00CA1D86">
        <w:rPr>
          <w:rFonts w:cs="Arial"/>
          <w:sz w:val="22"/>
          <w:szCs w:val="22"/>
        </w:rPr>
        <w:t>Lógica</w:t>
      </w:r>
      <w:proofErr w:type="spellEnd"/>
      <w:r w:rsidRPr="00CA1D86">
        <w:rPr>
          <w:rFonts w:cs="Arial"/>
          <w:sz w:val="22"/>
          <w:szCs w:val="22"/>
        </w:rPr>
        <w:t xml:space="preserve"> de Red, Control y </w:t>
      </w:r>
      <w:proofErr w:type="spellStart"/>
      <w:r w:rsidRPr="00CA1D86">
        <w:rPr>
          <w:rFonts w:cs="Arial"/>
          <w:sz w:val="22"/>
          <w:szCs w:val="22"/>
        </w:rPr>
        <w:t>Conmutación</w:t>
      </w:r>
      <w:proofErr w:type="spellEnd"/>
      <w:r w:rsidRPr="00CA1D86">
        <w:rPr>
          <w:rFonts w:cs="Arial"/>
          <w:sz w:val="22"/>
          <w:szCs w:val="22"/>
        </w:rPr>
        <w:t xml:space="preserve">: </w:t>
      </w:r>
      <w:proofErr w:type="spellStart"/>
      <w:r w:rsidRPr="00CA1D86">
        <w:rPr>
          <w:rFonts w:cs="Arial"/>
          <w:sz w:val="22"/>
          <w:szCs w:val="22"/>
        </w:rPr>
        <w:t>instalado</w:t>
      </w:r>
      <w:proofErr w:type="spellEnd"/>
      <w:r w:rsidRPr="00CA1D86">
        <w:rPr>
          <w:rFonts w:cs="Arial"/>
          <w:sz w:val="22"/>
          <w:szCs w:val="22"/>
        </w:rPr>
        <w:t xml:space="preserve"> a </w:t>
      </w:r>
      <w:proofErr w:type="spellStart"/>
      <w:r w:rsidRPr="00CA1D86">
        <w:rPr>
          <w:rFonts w:cs="Arial"/>
          <w:sz w:val="22"/>
          <w:szCs w:val="22"/>
        </w:rPr>
        <w:t>nivel</w:t>
      </w:r>
      <w:proofErr w:type="spellEnd"/>
      <w:r w:rsidRPr="00CA1D86">
        <w:rPr>
          <w:rFonts w:cs="Arial"/>
          <w:sz w:val="22"/>
          <w:szCs w:val="22"/>
        </w:rPr>
        <w:t xml:space="preserve"> de </w:t>
      </w:r>
      <w:proofErr w:type="spellStart"/>
      <w:r w:rsidRPr="00CA1D86">
        <w:rPr>
          <w:rFonts w:cs="Arial"/>
          <w:sz w:val="22"/>
          <w:szCs w:val="22"/>
        </w:rPr>
        <w:t>estación</w:t>
      </w:r>
      <w:proofErr w:type="spellEnd"/>
      <w:r w:rsidRPr="00CA1D86">
        <w:rPr>
          <w:rFonts w:cs="Arial"/>
          <w:sz w:val="22"/>
          <w:szCs w:val="22"/>
        </w:rPr>
        <w:t xml:space="preserve"> y/o Centro de Control </w:t>
      </w:r>
      <w:proofErr w:type="spellStart"/>
      <w:r w:rsidRPr="00CA1D86">
        <w:rPr>
          <w:rFonts w:cs="Arial"/>
          <w:sz w:val="22"/>
          <w:szCs w:val="22"/>
        </w:rPr>
        <w:t>desde</w:t>
      </w:r>
      <w:proofErr w:type="spellEnd"/>
      <w:r w:rsidRPr="00CA1D86">
        <w:rPr>
          <w:rFonts w:cs="Arial"/>
          <w:sz w:val="22"/>
          <w:szCs w:val="22"/>
        </w:rPr>
        <w:t xml:space="preserve"> el que se controla el </w:t>
      </w:r>
      <w:proofErr w:type="spellStart"/>
      <w:r w:rsidRPr="00CA1D86">
        <w:rPr>
          <w:rFonts w:cs="Arial"/>
          <w:sz w:val="22"/>
          <w:szCs w:val="22"/>
        </w:rPr>
        <w:t>funcionamiento</w:t>
      </w:r>
      <w:proofErr w:type="spellEnd"/>
      <w:r w:rsidRPr="00CA1D86">
        <w:rPr>
          <w:rFonts w:cs="Arial"/>
          <w:sz w:val="22"/>
          <w:szCs w:val="22"/>
        </w:rPr>
        <w:t xml:space="preserve"> de los </w:t>
      </w:r>
      <w:proofErr w:type="spellStart"/>
      <w:r w:rsidRPr="00CA1D86">
        <w:rPr>
          <w:rFonts w:cs="Arial"/>
          <w:sz w:val="22"/>
          <w:szCs w:val="22"/>
        </w:rPr>
        <w:t>elementos</w:t>
      </w:r>
      <w:proofErr w:type="spellEnd"/>
      <w:r w:rsidRPr="00CA1D86">
        <w:rPr>
          <w:rFonts w:cs="Arial"/>
          <w:sz w:val="22"/>
          <w:szCs w:val="22"/>
        </w:rPr>
        <w:t xml:space="preserve"> del sistema y que es la </w:t>
      </w:r>
      <w:proofErr w:type="spellStart"/>
      <w:r w:rsidRPr="00CA1D86">
        <w:rPr>
          <w:rFonts w:cs="Arial"/>
          <w:sz w:val="22"/>
          <w:szCs w:val="22"/>
        </w:rPr>
        <w:t>interfaz</w:t>
      </w:r>
      <w:proofErr w:type="spellEnd"/>
      <w:r w:rsidRPr="00CA1D86">
        <w:rPr>
          <w:rFonts w:cs="Arial"/>
          <w:sz w:val="22"/>
          <w:szCs w:val="22"/>
        </w:rPr>
        <w:t xml:space="preserve"> con los servidores que </w:t>
      </w:r>
      <w:proofErr w:type="spellStart"/>
      <w:r w:rsidRPr="00CA1D86">
        <w:rPr>
          <w:rFonts w:cs="Arial"/>
          <w:sz w:val="22"/>
          <w:szCs w:val="22"/>
        </w:rPr>
        <w:t>ejecutan</w:t>
      </w:r>
      <w:proofErr w:type="spellEnd"/>
      <w:r w:rsidRPr="00CA1D86">
        <w:rPr>
          <w:rFonts w:cs="Arial"/>
          <w:sz w:val="22"/>
          <w:szCs w:val="22"/>
        </w:rPr>
        <w:t xml:space="preserve"> cada </w:t>
      </w:r>
      <w:proofErr w:type="spellStart"/>
      <w:r w:rsidRPr="00CA1D86">
        <w:rPr>
          <w:rFonts w:cs="Arial"/>
          <w:sz w:val="22"/>
          <w:szCs w:val="22"/>
        </w:rPr>
        <w:t>uno</w:t>
      </w:r>
      <w:proofErr w:type="spellEnd"/>
      <w:r w:rsidRPr="00CA1D86">
        <w:rPr>
          <w:rFonts w:cs="Arial"/>
          <w:sz w:val="22"/>
          <w:szCs w:val="22"/>
        </w:rPr>
        <w:t xml:space="preserve"> de los </w:t>
      </w:r>
      <w:proofErr w:type="spellStart"/>
      <w:r w:rsidRPr="00CA1D86">
        <w:rPr>
          <w:rFonts w:cs="Arial"/>
          <w:sz w:val="22"/>
          <w:szCs w:val="22"/>
        </w:rPr>
        <w:t>servicios</w:t>
      </w:r>
      <w:proofErr w:type="spellEnd"/>
      <w:r w:rsidRPr="00CA1D86">
        <w:rPr>
          <w:rFonts w:cs="Arial"/>
          <w:sz w:val="22"/>
          <w:szCs w:val="22"/>
        </w:rPr>
        <w:t xml:space="preserve"> que se </w:t>
      </w:r>
      <w:proofErr w:type="spellStart"/>
      <w:r w:rsidRPr="00CA1D86">
        <w:rPr>
          <w:rFonts w:cs="Arial"/>
          <w:sz w:val="22"/>
          <w:szCs w:val="22"/>
        </w:rPr>
        <w:t>transmiten</w:t>
      </w:r>
      <w:proofErr w:type="spellEnd"/>
      <w:r w:rsidRPr="00CA1D86">
        <w:rPr>
          <w:rFonts w:cs="Arial"/>
          <w:sz w:val="22"/>
          <w:szCs w:val="22"/>
        </w:rPr>
        <w:t xml:space="preserve"> a través de la </w:t>
      </w:r>
      <w:proofErr w:type="spellStart"/>
      <w:r w:rsidRPr="00CA1D86">
        <w:rPr>
          <w:rFonts w:cs="Arial"/>
          <w:sz w:val="22"/>
          <w:szCs w:val="22"/>
        </w:rPr>
        <w:t>red</w:t>
      </w:r>
      <w:proofErr w:type="spellEnd"/>
      <w:r w:rsidRPr="00CA1D86">
        <w:rPr>
          <w:rFonts w:cs="Arial"/>
          <w:sz w:val="22"/>
          <w:szCs w:val="22"/>
        </w:rPr>
        <w:t>.</w:t>
      </w:r>
    </w:p>
    <w:p w:rsidR="00920F21" w:rsidRPr="00CA1D86" w:rsidRDefault="00920F21" w:rsidP="00CA1D86">
      <w:pPr>
        <w:pStyle w:val="Vieta1"/>
        <w:spacing w:line="240" w:lineRule="auto"/>
        <w:rPr>
          <w:rFonts w:cs="Arial"/>
          <w:sz w:val="22"/>
          <w:szCs w:val="22"/>
        </w:rPr>
      </w:pPr>
      <w:r w:rsidRPr="00CA1D86">
        <w:rPr>
          <w:rFonts w:cs="Arial"/>
          <w:sz w:val="22"/>
          <w:szCs w:val="22"/>
        </w:rPr>
        <w:t xml:space="preserve">Subsistema de </w:t>
      </w:r>
      <w:proofErr w:type="spellStart"/>
      <w:r w:rsidRPr="00CA1D86">
        <w:rPr>
          <w:rFonts w:cs="Arial"/>
          <w:sz w:val="22"/>
          <w:szCs w:val="22"/>
        </w:rPr>
        <w:t>gestión</w:t>
      </w:r>
      <w:proofErr w:type="spellEnd"/>
      <w:r w:rsidRPr="00CA1D86">
        <w:rPr>
          <w:rFonts w:cs="Arial"/>
          <w:sz w:val="22"/>
          <w:szCs w:val="22"/>
        </w:rPr>
        <w:t xml:space="preserve"> de </w:t>
      </w:r>
      <w:proofErr w:type="spellStart"/>
      <w:r w:rsidRPr="00CA1D86">
        <w:rPr>
          <w:rFonts w:cs="Arial"/>
          <w:sz w:val="22"/>
          <w:szCs w:val="22"/>
        </w:rPr>
        <w:t>red</w:t>
      </w:r>
      <w:proofErr w:type="spellEnd"/>
      <w:r w:rsidRPr="00CA1D86">
        <w:rPr>
          <w:rFonts w:cs="Arial"/>
          <w:sz w:val="22"/>
          <w:szCs w:val="22"/>
        </w:rPr>
        <w:t xml:space="preserve">, que </w:t>
      </w:r>
      <w:proofErr w:type="spellStart"/>
      <w:r w:rsidRPr="00CA1D86">
        <w:rPr>
          <w:rFonts w:cs="Arial"/>
          <w:sz w:val="22"/>
          <w:szCs w:val="22"/>
        </w:rPr>
        <w:t>permite</w:t>
      </w:r>
      <w:proofErr w:type="spellEnd"/>
      <w:r w:rsidRPr="00CA1D86">
        <w:rPr>
          <w:rFonts w:cs="Arial"/>
          <w:sz w:val="22"/>
          <w:szCs w:val="22"/>
        </w:rPr>
        <w:t xml:space="preserve"> </w:t>
      </w:r>
      <w:proofErr w:type="spellStart"/>
      <w:r w:rsidRPr="00CA1D86">
        <w:rPr>
          <w:rFonts w:cs="Arial"/>
          <w:sz w:val="22"/>
          <w:szCs w:val="22"/>
        </w:rPr>
        <w:t>realizar</w:t>
      </w:r>
      <w:proofErr w:type="spellEnd"/>
      <w:r w:rsidRPr="00CA1D86">
        <w:rPr>
          <w:rFonts w:cs="Arial"/>
          <w:sz w:val="22"/>
          <w:szCs w:val="22"/>
        </w:rPr>
        <w:t xml:space="preserve"> las </w:t>
      </w:r>
      <w:proofErr w:type="spellStart"/>
      <w:r w:rsidRPr="00CA1D86">
        <w:rPr>
          <w:rFonts w:cs="Arial"/>
          <w:sz w:val="22"/>
          <w:szCs w:val="22"/>
        </w:rPr>
        <w:t>tareas</w:t>
      </w:r>
      <w:proofErr w:type="spellEnd"/>
      <w:r w:rsidRPr="00CA1D86">
        <w:rPr>
          <w:rFonts w:cs="Arial"/>
          <w:sz w:val="22"/>
          <w:szCs w:val="22"/>
        </w:rPr>
        <w:t xml:space="preserve"> de </w:t>
      </w:r>
      <w:proofErr w:type="spellStart"/>
      <w:r w:rsidRPr="00CA1D86">
        <w:rPr>
          <w:rFonts w:cs="Arial"/>
          <w:sz w:val="22"/>
          <w:szCs w:val="22"/>
        </w:rPr>
        <w:t>mantenimiento</w:t>
      </w:r>
      <w:proofErr w:type="spellEnd"/>
      <w:r w:rsidRPr="00CA1D86">
        <w:rPr>
          <w:rFonts w:cs="Arial"/>
          <w:sz w:val="22"/>
          <w:szCs w:val="22"/>
        </w:rPr>
        <w:t xml:space="preserve"> </w:t>
      </w:r>
      <w:proofErr w:type="spellStart"/>
      <w:r w:rsidRPr="00CA1D86">
        <w:rPr>
          <w:rFonts w:cs="Arial"/>
          <w:sz w:val="22"/>
          <w:szCs w:val="22"/>
        </w:rPr>
        <w:t>necesarias</w:t>
      </w:r>
      <w:proofErr w:type="spellEnd"/>
      <w:r w:rsidRPr="00CA1D86">
        <w:rPr>
          <w:rFonts w:cs="Arial"/>
          <w:sz w:val="22"/>
          <w:szCs w:val="22"/>
        </w:rPr>
        <w:t xml:space="preserve"> sobre la </w:t>
      </w:r>
      <w:proofErr w:type="spellStart"/>
      <w:r w:rsidRPr="00CA1D86">
        <w:rPr>
          <w:rFonts w:cs="Arial"/>
          <w:sz w:val="22"/>
          <w:szCs w:val="22"/>
        </w:rPr>
        <w:t>red</w:t>
      </w:r>
      <w:proofErr w:type="spellEnd"/>
      <w:r w:rsidRPr="00CA1D86">
        <w:rPr>
          <w:rFonts w:cs="Arial"/>
          <w:sz w:val="22"/>
          <w:szCs w:val="22"/>
        </w:rPr>
        <w:t xml:space="preserve">. </w:t>
      </w:r>
    </w:p>
    <w:p w:rsidR="00920F21" w:rsidRPr="00CA1D86" w:rsidRDefault="00920F21" w:rsidP="00CA1D86">
      <w:pPr>
        <w:pStyle w:val="Vieta1"/>
        <w:spacing w:line="240" w:lineRule="auto"/>
        <w:rPr>
          <w:rFonts w:cs="Arial"/>
          <w:sz w:val="22"/>
          <w:szCs w:val="22"/>
        </w:rPr>
      </w:pPr>
      <w:r w:rsidRPr="00CA1D86">
        <w:rPr>
          <w:rFonts w:cs="Arial"/>
          <w:sz w:val="22"/>
          <w:szCs w:val="22"/>
        </w:rPr>
        <w:t xml:space="preserve">Subsistema </w:t>
      </w:r>
      <w:proofErr w:type="spellStart"/>
      <w:r w:rsidRPr="00CA1D86">
        <w:rPr>
          <w:rFonts w:cs="Arial"/>
          <w:sz w:val="22"/>
          <w:szCs w:val="22"/>
        </w:rPr>
        <w:t>Embarcado</w:t>
      </w:r>
      <w:proofErr w:type="spellEnd"/>
    </w:p>
    <w:p w:rsidR="00920F21" w:rsidRPr="00CA1D86" w:rsidRDefault="00920F21" w:rsidP="00CA1D86">
      <w:pPr>
        <w:spacing w:line="240" w:lineRule="auto"/>
        <w:rPr>
          <w:rFonts w:cs="Arial"/>
          <w:sz w:val="22"/>
          <w:szCs w:val="22"/>
          <w:lang w:val="es-ES" w:eastAsia="x-none"/>
        </w:rPr>
      </w:pPr>
    </w:p>
    <w:p w:rsidR="00920F21" w:rsidRPr="00CA1D86" w:rsidRDefault="00920F21" w:rsidP="00CA1D86">
      <w:pPr>
        <w:spacing w:line="240" w:lineRule="auto"/>
        <w:rPr>
          <w:rFonts w:cs="Arial"/>
          <w:sz w:val="22"/>
          <w:szCs w:val="22"/>
          <w:lang w:val="es-ES"/>
        </w:rPr>
      </w:pPr>
      <w:bookmarkStart w:id="58" w:name="_Toc357514974"/>
      <w:r w:rsidRPr="00CA1D86">
        <w:rPr>
          <w:rFonts w:cs="Arial"/>
          <w:sz w:val="22"/>
          <w:szCs w:val="22"/>
          <w:lang w:val="es-ES"/>
        </w:rPr>
        <w:t>El Sistema de Radiocomunicaciones de banda ancha del CDG estará implementado mediante una red de puntos de acceso radio repartidos a lo largo del Corredor Diagonal de Guadalajara, interconectados con los elementos de lógica de red, control y conmutación del sistema, que se instalarán a nivel de estación.</w:t>
      </w:r>
    </w:p>
    <w:p w:rsidR="00920F21" w:rsidRPr="00CA1D86" w:rsidRDefault="00920F21" w:rsidP="00CA1D86">
      <w:pPr>
        <w:spacing w:line="240" w:lineRule="auto"/>
        <w:rPr>
          <w:rFonts w:cs="Arial"/>
          <w:sz w:val="22"/>
          <w:szCs w:val="22"/>
          <w:lang w:val="es-ES"/>
        </w:rPr>
      </w:pPr>
    </w:p>
    <w:bookmarkEnd w:id="58"/>
    <w:p w:rsidR="00920F21" w:rsidRPr="00CA1D86" w:rsidRDefault="00920F21" w:rsidP="00CA1D86">
      <w:pPr>
        <w:spacing w:line="240" w:lineRule="auto"/>
        <w:rPr>
          <w:rFonts w:cs="Arial"/>
          <w:sz w:val="22"/>
          <w:szCs w:val="22"/>
          <w:lang w:val="es-ES"/>
        </w:rPr>
      </w:pPr>
      <w:r w:rsidRPr="00CA1D86">
        <w:rPr>
          <w:rFonts w:cs="Arial"/>
          <w:sz w:val="22"/>
          <w:szCs w:val="22"/>
          <w:lang w:val="es-ES"/>
        </w:rPr>
        <w:t>El Sistema de Radiocomunicaciones de banda ancha proporcionará cobertura en la zona de circulación de los trenes (incluyendo andenes de parada) mediante puntos de acceso radio que se instalarán a lo largo del viaducto y del túnel. En estos puntos de acceso se instalarán antenas como subsistema radiante.</w:t>
      </w:r>
    </w:p>
    <w:p w:rsidR="00920F21" w:rsidRPr="00CA1D86" w:rsidRDefault="00920F21" w:rsidP="00CA1D86">
      <w:pPr>
        <w:spacing w:line="240" w:lineRule="auto"/>
        <w:ind w:left="0"/>
        <w:rPr>
          <w:rFonts w:cs="Arial"/>
          <w:sz w:val="22"/>
          <w:szCs w:val="22"/>
          <w:lang w:val="es-ES"/>
        </w:rPr>
      </w:pPr>
    </w:p>
    <w:p w:rsidR="00920F21" w:rsidRPr="00CA1D86" w:rsidRDefault="00920F21" w:rsidP="00CA1D86">
      <w:pPr>
        <w:spacing w:line="240" w:lineRule="auto"/>
        <w:rPr>
          <w:rFonts w:cs="Arial"/>
          <w:sz w:val="22"/>
          <w:szCs w:val="22"/>
          <w:lang w:val="es-ES" w:eastAsia="x-none"/>
        </w:rPr>
      </w:pPr>
      <w:r w:rsidRPr="00CA1D86">
        <w:rPr>
          <w:rFonts w:cs="Arial"/>
          <w:sz w:val="22"/>
          <w:szCs w:val="22"/>
          <w:lang w:val="es-ES"/>
        </w:rPr>
        <w:t xml:space="preserve">Estos puntos de acceso radio estarán conectados mediante cableado de fibra óptica formando </w:t>
      </w:r>
      <w:proofErr w:type="spellStart"/>
      <w:r w:rsidRPr="00CA1D86">
        <w:rPr>
          <w:rFonts w:cs="Arial"/>
          <w:sz w:val="22"/>
          <w:szCs w:val="22"/>
          <w:lang w:val="es-ES"/>
        </w:rPr>
        <w:t>semianillos</w:t>
      </w:r>
      <w:proofErr w:type="spellEnd"/>
      <w:r w:rsidRPr="00CA1D86">
        <w:rPr>
          <w:rFonts w:cs="Arial"/>
          <w:sz w:val="22"/>
          <w:szCs w:val="22"/>
          <w:lang w:val="es-ES"/>
        </w:rPr>
        <w:t>, y alimentados mediante cableado de baja tensión que procederá de la estación más cercana.</w:t>
      </w:r>
    </w:p>
    <w:p w:rsidR="00EC2FB8" w:rsidRPr="00CA1D86" w:rsidRDefault="00EC2FB8" w:rsidP="00CA1D86">
      <w:pPr>
        <w:spacing w:line="240" w:lineRule="auto"/>
        <w:rPr>
          <w:rFonts w:cs="Arial"/>
          <w:sz w:val="22"/>
          <w:szCs w:val="22"/>
          <w:lang w:val="es-ES" w:eastAsia="x-none"/>
        </w:rPr>
      </w:pPr>
    </w:p>
    <w:p w:rsidR="00EC2FB8" w:rsidRPr="00CA1D86" w:rsidRDefault="00EC2FB8" w:rsidP="00CA1D86">
      <w:pPr>
        <w:pStyle w:val="TITULO4EMA"/>
        <w:spacing w:line="240" w:lineRule="auto"/>
        <w:rPr>
          <w:rFonts w:cs="Arial"/>
          <w:b/>
          <w:sz w:val="22"/>
          <w:szCs w:val="22"/>
        </w:rPr>
      </w:pPr>
      <w:bookmarkStart w:id="59" w:name="_Toc390762888"/>
      <w:bookmarkStart w:id="60" w:name="_Toc391378434"/>
      <w:bookmarkStart w:id="61" w:name="_Toc391565014"/>
      <w:r w:rsidRPr="00CA1D86">
        <w:rPr>
          <w:rFonts w:cs="Arial"/>
          <w:b/>
          <w:sz w:val="22"/>
          <w:szCs w:val="22"/>
        </w:rPr>
        <w:t>ALCANCE</w:t>
      </w:r>
      <w:bookmarkEnd w:id="59"/>
      <w:bookmarkEnd w:id="60"/>
      <w:bookmarkEnd w:id="61"/>
    </w:p>
    <w:p w:rsidR="00475AE0" w:rsidRPr="00CA1D86" w:rsidRDefault="00475AE0" w:rsidP="00CA1D86">
      <w:pPr>
        <w:spacing w:line="240" w:lineRule="auto"/>
        <w:rPr>
          <w:rFonts w:cs="Arial"/>
          <w:sz w:val="22"/>
          <w:szCs w:val="22"/>
          <w:lang w:val="es-ES"/>
        </w:rPr>
      </w:pPr>
    </w:p>
    <w:p w:rsidR="00095774" w:rsidRPr="00CA1D86" w:rsidRDefault="00095774" w:rsidP="00CA1D86">
      <w:pPr>
        <w:spacing w:line="240" w:lineRule="auto"/>
        <w:rPr>
          <w:rFonts w:cs="Arial"/>
          <w:sz w:val="22"/>
          <w:szCs w:val="22"/>
          <w:lang w:val="es-ES"/>
        </w:rPr>
      </w:pPr>
      <w:r w:rsidRPr="00CA1D86">
        <w:rPr>
          <w:rFonts w:cs="Arial"/>
          <w:sz w:val="22"/>
          <w:szCs w:val="22"/>
          <w:lang w:val="es-ES"/>
        </w:rPr>
        <w:t>El Sistema de Radiocomunicaciones de Banda Ancha debe permitir la comunicación tren-tierra-tren, para la transmisión bidireccional de vídeo y datos. La red inalámbrica debe permitir el establecimiento de enlaces móviles de banda ancha entre los trenes y los puntos de acceso instalados a lo largo de la vía.</w:t>
      </w:r>
    </w:p>
    <w:p w:rsidR="00095774" w:rsidRPr="00CA1D86" w:rsidRDefault="00095774" w:rsidP="00CA1D86">
      <w:pPr>
        <w:spacing w:line="240" w:lineRule="auto"/>
        <w:rPr>
          <w:rFonts w:cs="Arial"/>
          <w:sz w:val="22"/>
          <w:szCs w:val="22"/>
          <w:lang w:val="es-ES"/>
        </w:rPr>
      </w:pPr>
      <w:r w:rsidRPr="00CA1D86">
        <w:rPr>
          <w:rFonts w:cs="Arial"/>
          <w:sz w:val="22"/>
          <w:szCs w:val="22"/>
          <w:lang w:val="es-ES"/>
        </w:rPr>
        <w:t>La red inalámbrica constituye una plataforma de comunicaciones tren-tierra-tren para la transmisión de los contenidos de los siguientes servicios embarcados:</w:t>
      </w:r>
    </w:p>
    <w:p w:rsidR="00095774" w:rsidRDefault="00095774" w:rsidP="00CA1D86">
      <w:pPr>
        <w:spacing w:line="240" w:lineRule="auto"/>
        <w:rPr>
          <w:rFonts w:cs="Arial"/>
          <w:sz w:val="22"/>
          <w:szCs w:val="22"/>
          <w:lang w:val="es-ES"/>
        </w:rPr>
      </w:pPr>
    </w:p>
    <w:p w:rsidR="00B41F41" w:rsidRPr="00CA1D86" w:rsidRDefault="00B41F41" w:rsidP="00CA1D86">
      <w:pPr>
        <w:spacing w:line="240" w:lineRule="auto"/>
        <w:rPr>
          <w:rFonts w:cs="Arial"/>
          <w:sz w:val="22"/>
          <w:szCs w:val="22"/>
          <w:lang w:val="es-ES"/>
        </w:rPr>
      </w:pPr>
    </w:p>
    <w:p w:rsidR="00475AE0" w:rsidRPr="00CA1D86" w:rsidRDefault="00475AE0" w:rsidP="00CA1D86">
      <w:pPr>
        <w:spacing w:line="240" w:lineRule="auto"/>
        <w:rPr>
          <w:rFonts w:cs="Arial"/>
          <w:sz w:val="22"/>
          <w:szCs w:val="22"/>
          <w:lang w:val="es-ES"/>
        </w:rPr>
      </w:pPr>
    </w:p>
    <w:p w:rsidR="00095774" w:rsidRPr="00CA1D86" w:rsidRDefault="00095774" w:rsidP="00CA1D86">
      <w:pPr>
        <w:pStyle w:val="Vieta1"/>
        <w:spacing w:line="240" w:lineRule="auto"/>
        <w:rPr>
          <w:rFonts w:cs="Arial"/>
          <w:sz w:val="22"/>
          <w:szCs w:val="22"/>
        </w:rPr>
      </w:pPr>
      <w:proofErr w:type="spellStart"/>
      <w:r w:rsidRPr="00CA1D86">
        <w:rPr>
          <w:rFonts w:cs="Arial"/>
          <w:sz w:val="22"/>
          <w:szCs w:val="22"/>
        </w:rPr>
        <w:lastRenderedPageBreak/>
        <w:t>Videovigilancia</w:t>
      </w:r>
      <w:proofErr w:type="spellEnd"/>
      <w:r w:rsidRPr="00CA1D86">
        <w:rPr>
          <w:rFonts w:cs="Arial"/>
          <w:sz w:val="22"/>
          <w:szCs w:val="22"/>
        </w:rPr>
        <w:t xml:space="preserve"> embarcada.</w:t>
      </w:r>
    </w:p>
    <w:p w:rsidR="00095774" w:rsidRPr="00CA1D86" w:rsidRDefault="00095774" w:rsidP="00CA1D86">
      <w:pPr>
        <w:pStyle w:val="Vieta1"/>
        <w:spacing w:line="240" w:lineRule="auto"/>
        <w:rPr>
          <w:rFonts w:cs="Arial"/>
          <w:sz w:val="22"/>
          <w:szCs w:val="22"/>
        </w:rPr>
      </w:pPr>
      <w:proofErr w:type="spellStart"/>
      <w:r w:rsidRPr="00CA1D86">
        <w:rPr>
          <w:rFonts w:cs="Arial"/>
          <w:sz w:val="22"/>
          <w:szCs w:val="22"/>
        </w:rPr>
        <w:t>Telemando</w:t>
      </w:r>
      <w:proofErr w:type="spellEnd"/>
      <w:r w:rsidRPr="00CA1D86">
        <w:rPr>
          <w:rFonts w:cs="Arial"/>
          <w:sz w:val="22"/>
          <w:szCs w:val="22"/>
        </w:rPr>
        <w:t xml:space="preserve"> del material </w:t>
      </w:r>
      <w:proofErr w:type="spellStart"/>
      <w:r w:rsidRPr="00CA1D86">
        <w:rPr>
          <w:rFonts w:cs="Arial"/>
          <w:sz w:val="22"/>
          <w:szCs w:val="22"/>
        </w:rPr>
        <w:t>rodante</w:t>
      </w:r>
      <w:proofErr w:type="spellEnd"/>
      <w:r w:rsidRPr="00CA1D86">
        <w:rPr>
          <w:rFonts w:cs="Arial"/>
          <w:sz w:val="22"/>
          <w:szCs w:val="22"/>
        </w:rPr>
        <w:t>.</w:t>
      </w:r>
    </w:p>
    <w:p w:rsidR="00095774" w:rsidRPr="00CA1D86" w:rsidRDefault="00095774" w:rsidP="00CA1D86">
      <w:pPr>
        <w:pStyle w:val="Vieta1"/>
        <w:spacing w:line="240" w:lineRule="auto"/>
        <w:rPr>
          <w:rFonts w:cs="Arial"/>
          <w:sz w:val="22"/>
          <w:szCs w:val="22"/>
        </w:rPr>
      </w:pPr>
      <w:proofErr w:type="spellStart"/>
      <w:r w:rsidRPr="00CA1D86">
        <w:rPr>
          <w:rFonts w:cs="Arial"/>
          <w:sz w:val="22"/>
          <w:szCs w:val="22"/>
        </w:rPr>
        <w:t>Información</w:t>
      </w:r>
      <w:proofErr w:type="spellEnd"/>
      <w:r w:rsidRPr="00CA1D86">
        <w:rPr>
          <w:rFonts w:cs="Arial"/>
          <w:sz w:val="22"/>
          <w:szCs w:val="22"/>
        </w:rPr>
        <w:t xml:space="preserve"> al </w:t>
      </w:r>
      <w:proofErr w:type="spellStart"/>
      <w:r w:rsidRPr="00CA1D86">
        <w:rPr>
          <w:rFonts w:cs="Arial"/>
          <w:sz w:val="22"/>
          <w:szCs w:val="22"/>
        </w:rPr>
        <w:t>pasajero</w:t>
      </w:r>
      <w:proofErr w:type="spellEnd"/>
      <w:r w:rsidRPr="00CA1D86">
        <w:rPr>
          <w:rFonts w:cs="Arial"/>
          <w:sz w:val="22"/>
          <w:szCs w:val="22"/>
        </w:rPr>
        <w:t xml:space="preserve">: </w:t>
      </w:r>
      <w:proofErr w:type="spellStart"/>
      <w:r w:rsidRPr="00CA1D86">
        <w:rPr>
          <w:rFonts w:cs="Arial"/>
          <w:sz w:val="22"/>
          <w:szCs w:val="22"/>
        </w:rPr>
        <w:t>interfonía</w:t>
      </w:r>
      <w:proofErr w:type="spellEnd"/>
      <w:r w:rsidRPr="00CA1D86">
        <w:rPr>
          <w:rFonts w:cs="Arial"/>
          <w:sz w:val="22"/>
          <w:szCs w:val="22"/>
        </w:rPr>
        <w:t xml:space="preserve">, </w:t>
      </w:r>
      <w:proofErr w:type="spellStart"/>
      <w:r w:rsidRPr="00CA1D86">
        <w:rPr>
          <w:rFonts w:cs="Arial"/>
          <w:sz w:val="22"/>
          <w:szCs w:val="22"/>
        </w:rPr>
        <w:t>sonorización</w:t>
      </w:r>
      <w:proofErr w:type="spellEnd"/>
      <w:r w:rsidRPr="00CA1D86">
        <w:rPr>
          <w:rFonts w:cs="Arial"/>
          <w:sz w:val="22"/>
          <w:szCs w:val="22"/>
        </w:rPr>
        <w:t xml:space="preserve"> y </w:t>
      </w:r>
      <w:proofErr w:type="spellStart"/>
      <w:r w:rsidRPr="00CA1D86">
        <w:rPr>
          <w:rFonts w:cs="Arial"/>
          <w:sz w:val="22"/>
          <w:szCs w:val="22"/>
        </w:rPr>
        <w:t>voceo</w:t>
      </w:r>
      <w:proofErr w:type="spellEnd"/>
      <w:r w:rsidRPr="00CA1D86">
        <w:rPr>
          <w:rFonts w:cs="Arial"/>
          <w:sz w:val="22"/>
          <w:szCs w:val="22"/>
        </w:rPr>
        <w:t xml:space="preserve">, </w:t>
      </w:r>
      <w:proofErr w:type="spellStart"/>
      <w:r w:rsidRPr="00CA1D86">
        <w:rPr>
          <w:rFonts w:cs="Arial"/>
          <w:sz w:val="22"/>
          <w:szCs w:val="22"/>
        </w:rPr>
        <w:t>mensajes</w:t>
      </w:r>
      <w:proofErr w:type="spellEnd"/>
      <w:r w:rsidRPr="00CA1D86">
        <w:rPr>
          <w:rFonts w:cs="Arial"/>
          <w:sz w:val="22"/>
          <w:szCs w:val="22"/>
        </w:rPr>
        <w:t xml:space="preserve"> en </w:t>
      </w:r>
      <w:proofErr w:type="spellStart"/>
      <w:r w:rsidRPr="00CA1D86">
        <w:rPr>
          <w:rFonts w:cs="Arial"/>
          <w:sz w:val="22"/>
          <w:szCs w:val="22"/>
        </w:rPr>
        <w:t>pantallas</w:t>
      </w:r>
      <w:proofErr w:type="spellEnd"/>
      <w:r w:rsidRPr="00CA1D86">
        <w:rPr>
          <w:rFonts w:cs="Arial"/>
          <w:sz w:val="22"/>
          <w:szCs w:val="22"/>
        </w:rPr>
        <w:t xml:space="preserve"> y </w:t>
      </w:r>
      <w:proofErr w:type="spellStart"/>
      <w:r w:rsidRPr="00CA1D86">
        <w:rPr>
          <w:rFonts w:cs="Arial"/>
          <w:sz w:val="22"/>
          <w:szCs w:val="22"/>
        </w:rPr>
        <w:t>contenidos</w:t>
      </w:r>
      <w:proofErr w:type="spellEnd"/>
      <w:r w:rsidRPr="00CA1D86">
        <w:rPr>
          <w:rFonts w:cs="Arial"/>
          <w:sz w:val="22"/>
          <w:szCs w:val="22"/>
        </w:rPr>
        <w:t xml:space="preserve"> </w:t>
      </w:r>
      <w:proofErr w:type="spellStart"/>
      <w:r w:rsidRPr="00CA1D86">
        <w:rPr>
          <w:rFonts w:cs="Arial"/>
          <w:sz w:val="22"/>
          <w:szCs w:val="22"/>
        </w:rPr>
        <w:t>multimedia</w:t>
      </w:r>
      <w:proofErr w:type="spellEnd"/>
      <w:r w:rsidRPr="00CA1D86">
        <w:rPr>
          <w:rFonts w:cs="Arial"/>
          <w:sz w:val="22"/>
          <w:szCs w:val="22"/>
        </w:rPr>
        <w:t>.</w:t>
      </w:r>
    </w:p>
    <w:p w:rsidR="00095774" w:rsidRPr="00CA1D86" w:rsidRDefault="00095774" w:rsidP="00CA1D86">
      <w:pPr>
        <w:spacing w:line="240" w:lineRule="auto"/>
        <w:rPr>
          <w:rFonts w:cs="Arial"/>
          <w:sz w:val="22"/>
          <w:szCs w:val="22"/>
          <w:lang w:val="es-ES"/>
        </w:rPr>
      </w:pPr>
    </w:p>
    <w:p w:rsidR="00095774" w:rsidRPr="00CA1D86" w:rsidRDefault="00095774" w:rsidP="00CA1D86">
      <w:pPr>
        <w:spacing w:line="240" w:lineRule="auto"/>
        <w:rPr>
          <w:rFonts w:cs="Arial"/>
          <w:sz w:val="22"/>
          <w:szCs w:val="22"/>
          <w:lang w:val="es-ES"/>
        </w:rPr>
      </w:pPr>
      <w:r w:rsidRPr="00CA1D86">
        <w:rPr>
          <w:rFonts w:cs="Arial"/>
          <w:sz w:val="22"/>
          <w:szCs w:val="22"/>
          <w:lang w:val="es-ES"/>
        </w:rPr>
        <w:t>Igualmente, la red inalámbrica deberá constituir una plataforma de comunicaciones móviles ampliable y escalable para soportar la incorporación de nuevos servicios de voz, vídeo y/o datos en el futuro.</w:t>
      </w:r>
    </w:p>
    <w:p w:rsidR="00AF01D3" w:rsidRPr="00CA1D86" w:rsidRDefault="00095774" w:rsidP="00CA1D86">
      <w:pPr>
        <w:spacing w:line="240" w:lineRule="auto"/>
        <w:rPr>
          <w:rFonts w:cs="Arial"/>
          <w:sz w:val="22"/>
          <w:szCs w:val="22"/>
          <w:lang w:val="es-ES"/>
        </w:rPr>
      </w:pPr>
      <w:r w:rsidRPr="00CA1D86">
        <w:rPr>
          <w:rFonts w:cs="Arial"/>
          <w:sz w:val="22"/>
          <w:szCs w:val="22"/>
          <w:lang w:val="es-ES"/>
        </w:rPr>
        <w:t>Forma parte del alcance del Sistema el suministro y despliegue de las infraestructuras fijas necesarias para garantizar la cobertura del Sistema de Banda Ancha en la zona de circulación de trenes del CDG (incluyendo las zonas de túnel, viaducto talleres y depósitos). También formará parte del alcance del proyecto el suministro del equipamiento embarcado en los trenes, así como el suministro e instalación de equipamiento necesarios a nivel centralizado para el correcto funcionamiento del sistema.</w:t>
      </w:r>
    </w:p>
    <w:p w:rsidR="00095774" w:rsidRPr="00CA1D86" w:rsidRDefault="00095774" w:rsidP="00CA1D86">
      <w:pPr>
        <w:spacing w:line="240" w:lineRule="auto"/>
        <w:rPr>
          <w:rFonts w:cs="Arial"/>
          <w:sz w:val="22"/>
          <w:szCs w:val="22"/>
          <w:lang w:val="es-ES"/>
        </w:rPr>
      </w:pPr>
      <w:r w:rsidRPr="00CA1D86">
        <w:rPr>
          <w:rFonts w:cs="Arial"/>
          <w:sz w:val="22"/>
          <w:szCs w:val="22"/>
          <w:lang w:val="es-ES"/>
        </w:rPr>
        <w:t>El Sistema de Radiocomunicaciones de banda Ancha (BA), estará integrado por los siguientes subsistemas:</w:t>
      </w:r>
    </w:p>
    <w:p w:rsidR="00095774" w:rsidRPr="00CA1D86" w:rsidRDefault="00095774" w:rsidP="00CA1D86">
      <w:pPr>
        <w:spacing w:line="240" w:lineRule="auto"/>
        <w:rPr>
          <w:rFonts w:cs="Arial"/>
          <w:sz w:val="22"/>
          <w:szCs w:val="22"/>
          <w:lang w:val="es-ES"/>
        </w:rPr>
      </w:pPr>
    </w:p>
    <w:p w:rsidR="00095774" w:rsidRPr="00CA1D86" w:rsidRDefault="00095774" w:rsidP="00CA1D86">
      <w:pPr>
        <w:pStyle w:val="Vieta1"/>
        <w:spacing w:line="240" w:lineRule="auto"/>
        <w:rPr>
          <w:rFonts w:cs="Arial"/>
          <w:sz w:val="22"/>
          <w:szCs w:val="22"/>
        </w:rPr>
      </w:pPr>
      <w:r w:rsidRPr="00CA1D86">
        <w:rPr>
          <w:rFonts w:cs="Arial"/>
          <w:sz w:val="22"/>
          <w:szCs w:val="22"/>
        </w:rPr>
        <w:t xml:space="preserve">Subsistema de </w:t>
      </w:r>
      <w:proofErr w:type="spellStart"/>
      <w:r w:rsidRPr="00CA1D86">
        <w:rPr>
          <w:rFonts w:cs="Arial"/>
          <w:sz w:val="22"/>
          <w:szCs w:val="22"/>
        </w:rPr>
        <w:t>Gestión</w:t>
      </w:r>
      <w:proofErr w:type="spellEnd"/>
      <w:r w:rsidRPr="00CA1D86">
        <w:rPr>
          <w:rFonts w:cs="Arial"/>
          <w:sz w:val="22"/>
          <w:szCs w:val="22"/>
        </w:rPr>
        <w:t xml:space="preserve"> y </w:t>
      </w:r>
      <w:proofErr w:type="spellStart"/>
      <w:r w:rsidRPr="00CA1D86">
        <w:rPr>
          <w:rFonts w:cs="Arial"/>
          <w:sz w:val="22"/>
          <w:szCs w:val="22"/>
        </w:rPr>
        <w:t>lógica</w:t>
      </w:r>
      <w:proofErr w:type="spellEnd"/>
      <w:r w:rsidRPr="00CA1D86">
        <w:rPr>
          <w:rFonts w:cs="Arial"/>
          <w:sz w:val="22"/>
          <w:szCs w:val="22"/>
        </w:rPr>
        <w:t xml:space="preserve"> de </w:t>
      </w:r>
      <w:proofErr w:type="spellStart"/>
      <w:r w:rsidRPr="00CA1D86">
        <w:rPr>
          <w:rFonts w:cs="Arial"/>
          <w:sz w:val="22"/>
          <w:szCs w:val="22"/>
        </w:rPr>
        <w:t>red</w:t>
      </w:r>
      <w:proofErr w:type="spellEnd"/>
      <w:r w:rsidRPr="00CA1D86">
        <w:rPr>
          <w:rFonts w:cs="Arial"/>
          <w:sz w:val="22"/>
          <w:szCs w:val="22"/>
        </w:rPr>
        <w:t xml:space="preserve"> a </w:t>
      </w:r>
      <w:proofErr w:type="spellStart"/>
      <w:r w:rsidRPr="00CA1D86">
        <w:rPr>
          <w:rFonts w:cs="Arial"/>
          <w:sz w:val="22"/>
          <w:szCs w:val="22"/>
        </w:rPr>
        <w:t>nivel</w:t>
      </w:r>
      <w:proofErr w:type="spellEnd"/>
      <w:r w:rsidRPr="00CA1D86">
        <w:rPr>
          <w:rFonts w:cs="Arial"/>
          <w:sz w:val="22"/>
          <w:szCs w:val="22"/>
        </w:rPr>
        <w:t xml:space="preserve"> Central</w:t>
      </w:r>
    </w:p>
    <w:p w:rsidR="00095774" w:rsidRPr="00CA1D86" w:rsidRDefault="00095774" w:rsidP="00CA1D86">
      <w:pPr>
        <w:pStyle w:val="Vieta1"/>
        <w:spacing w:line="240" w:lineRule="auto"/>
        <w:rPr>
          <w:rFonts w:cs="Arial"/>
          <w:sz w:val="22"/>
          <w:szCs w:val="22"/>
        </w:rPr>
      </w:pPr>
      <w:r w:rsidRPr="00CA1D86">
        <w:rPr>
          <w:rFonts w:cs="Arial"/>
          <w:sz w:val="22"/>
          <w:szCs w:val="22"/>
        </w:rPr>
        <w:t xml:space="preserve">Subsistema de </w:t>
      </w:r>
      <w:proofErr w:type="spellStart"/>
      <w:r w:rsidRPr="00CA1D86">
        <w:rPr>
          <w:rFonts w:cs="Arial"/>
          <w:sz w:val="22"/>
          <w:szCs w:val="22"/>
        </w:rPr>
        <w:t>Lógica</w:t>
      </w:r>
      <w:proofErr w:type="spellEnd"/>
      <w:r w:rsidRPr="00CA1D86">
        <w:rPr>
          <w:rFonts w:cs="Arial"/>
          <w:sz w:val="22"/>
          <w:szCs w:val="22"/>
        </w:rPr>
        <w:t xml:space="preserve"> de Control de Red a </w:t>
      </w:r>
      <w:proofErr w:type="spellStart"/>
      <w:r w:rsidRPr="00CA1D86">
        <w:rPr>
          <w:rFonts w:cs="Arial"/>
          <w:sz w:val="22"/>
          <w:szCs w:val="22"/>
        </w:rPr>
        <w:t>nivel</w:t>
      </w:r>
      <w:proofErr w:type="spellEnd"/>
      <w:r w:rsidRPr="00CA1D86">
        <w:rPr>
          <w:rFonts w:cs="Arial"/>
          <w:sz w:val="22"/>
          <w:szCs w:val="22"/>
        </w:rPr>
        <w:t xml:space="preserve"> de Estaciones</w:t>
      </w:r>
    </w:p>
    <w:p w:rsidR="00095774" w:rsidRPr="00CA1D86" w:rsidRDefault="00095774" w:rsidP="00CA1D86">
      <w:pPr>
        <w:pStyle w:val="Vieta1"/>
        <w:spacing w:line="240" w:lineRule="auto"/>
        <w:rPr>
          <w:rFonts w:cs="Arial"/>
          <w:sz w:val="22"/>
          <w:szCs w:val="22"/>
        </w:rPr>
      </w:pPr>
      <w:r w:rsidRPr="00CA1D86">
        <w:rPr>
          <w:rFonts w:cs="Arial"/>
          <w:sz w:val="22"/>
          <w:szCs w:val="22"/>
        </w:rPr>
        <w:t xml:space="preserve">Subsistema de </w:t>
      </w:r>
      <w:proofErr w:type="spellStart"/>
      <w:r w:rsidRPr="00CA1D86">
        <w:rPr>
          <w:rFonts w:cs="Arial"/>
          <w:sz w:val="22"/>
          <w:szCs w:val="22"/>
        </w:rPr>
        <w:t>Puntos</w:t>
      </w:r>
      <w:proofErr w:type="spellEnd"/>
      <w:r w:rsidRPr="00CA1D86">
        <w:rPr>
          <w:rFonts w:cs="Arial"/>
          <w:sz w:val="22"/>
          <w:szCs w:val="22"/>
        </w:rPr>
        <w:t xml:space="preserve"> de </w:t>
      </w:r>
      <w:proofErr w:type="spellStart"/>
      <w:r w:rsidRPr="00CA1D86">
        <w:rPr>
          <w:rFonts w:cs="Arial"/>
          <w:sz w:val="22"/>
          <w:szCs w:val="22"/>
        </w:rPr>
        <w:t>Acceso</w:t>
      </w:r>
      <w:proofErr w:type="spellEnd"/>
      <w:r w:rsidRPr="00CA1D86">
        <w:rPr>
          <w:rFonts w:cs="Arial"/>
          <w:sz w:val="22"/>
          <w:szCs w:val="22"/>
        </w:rPr>
        <w:t xml:space="preserve"> Radio en </w:t>
      </w:r>
      <w:proofErr w:type="spellStart"/>
      <w:r w:rsidRPr="00CA1D86">
        <w:rPr>
          <w:rFonts w:cs="Arial"/>
          <w:sz w:val="22"/>
          <w:szCs w:val="22"/>
        </w:rPr>
        <w:t>Vía</w:t>
      </w:r>
      <w:proofErr w:type="spellEnd"/>
    </w:p>
    <w:p w:rsidR="00095774" w:rsidRPr="00CA1D86" w:rsidRDefault="00095774" w:rsidP="00CA1D86">
      <w:pPr>
        <w:pStyle w:val="Vieta1"/>
        <w:spacing w:line="240" w:lineRule="auto"/>
        <w:rPr>
          <w:rFonts w:cs="Arial"/>
          <w:sz w:val="22"/>
          <w:szCs w:val="22"/>
        </w:rPr>
      </w:pPr>
      <w:r w:rsidRPr="00CA1D86">
        <w:rPr>
          <w:rFonts w:cs="Arial"/>
          <w:sz w:val="22"/>
          <w:szCs w:val="22"/>
        </w:rPr>
        <w:t xml:space="preserve">Subsistema </w:t>
      </w:r>
      <w:proofErr w:type="spellStart"/>
      <w:r w:rsidRPr="00CA1D86">
        <w:rPr>
          <w:rFonts w:cs="Arial"/>
          <w:sz w:val="22"/>
          <w:szCs w:val="22"/>
        </w:rPr>
        <w:t>embarcado</w:t>
      </w:r>
      <w:proofErr w:type="spellEnd"/>
    </w:p>
    <w:p w:rsidR="00095774" w:rsidRPr="00CA1D86" w:rsidRDefault="00095774" w:rsidP="00CA1D86">
      <w:pPr>
        <w:spacing w:line="240" w:lineRule="auto"/>
        <w:rPr>
          <w:rFonts w:cs="Arial"/>
          <w:sz w:val="22"/>
          <w:szCs w:val="22"/>
          <w:lang w:val="es-ES" w:eastAsia="x-none"/>
        </w:rPr>
      </w:pPr>
    </w:p>
    <w:p w:rsidR="00095774" w:rsidRPr="00CA1D86" w:rsidRDefault="00095774" w:rsidP="00CA1D86">
      <w:pPr>
        <w:spacing w:line="240" w:lineRule="auto"/>
        <w:rPr>
          <w:rFonts w:cs="Arial"/>
          <w:sz w:val="22"/>
          <w:szCs w:val="22"/>
          <w:lang w:val="es-ES"/>
        </w:rPr>
      </w:pPr>
      <w:r w:rsidRPr="00CA1D86">
        <w:rPr>
          <w:rFonts w:cs="Arial"/>
          <w:sz w:val="22"/>
          <w:szCs w:val="22"/>
          <w:lang w:val="es-ES"/>
        </w:rPr>
        <w:t>El alcance del sistema comprende los siguientes ámbitos de actuación:</w:t>
      </w:r>
    </w:p>
    <w:p w:rsidR="00095774" w:rsidRPr="00CA1D86" w:rsidRDefault="00095774" w:rsidP="00CA1D86">
      <w:pPr>
        <w:spacing w:line="240" w:lineRule="auto"/>
        <w:rPr>
          <w:rFonts w:cs="Arial"/>
          <w:sz w:val="22"/>
          <w:szCs w:val="22"/>
          <w:lang w:val="es-ES"/>
        </w:rPr>
      </w:pPr>
    </w:p>
    <w:p w:rsidR="00095774" w:rsidRPr="00CA1D86" w:rsidRDefault="00095774" w:rsidP="00CA1D86">
      <w:pPr>
        <w:pStyle w:val="Vieta1"/>
        <w:spacing w:line="240" w:lineRule="auto"/>
        <w:rPr>
          <w:rFonts w:cs="Arial"/>
          <w:sz w:val="22"/>
          <w:szCs w:val="22"/>
        </w:rPr>
      </w:pPr>
      <w:r w:rsidRPr="00CA1D86">
        <w:rPr>
          <w:rFonts w:cs="Arial"/>
          <w:sz w:val="22"/>
          <w:szCs w:val="22"/>
        </w:rPr>
        <w:t>Túnel</w:t>
      </w:r>
    </w:p>
    <w:p w:rsidR="00095774" w:rsidRPr="00CA1D86" w:rsidRDefault="00095774" w:rsidP="00CA1D86">
      <w:pPr>
        <w:pStyle w:val="Vieta1"/>
        <w:spacing w:line="240" w:lineRule="auto"/>
        <w:rPr>
          <w:rFonts w:cs="Arial"/>
          <w:sz w:val="22"/>
          <w:szCs w:val="22"/>
        </w:rPr>
      </w:pPr>
      <w:proofErr w:type="spellStart"/>
      <w:r w:rsidRPr="00CA1D86">
        <w:rPr>
          <w:rFonts w:cs="Arial"/>
          <w:sz w:val="22"/>
          <w:szCs w:val="22"/>
        </w:rPr>
        <w:t>Viaducto</w:t>
      </w:r>
      <w:proofErr w:type="spellEnd"/>
    </w:p>
    <w:p w:rsidR="00095774" w:rsidRPr="00CA1D86" w:rsidRDefault="00095774" w:rsidP="00CA1D86">
      <w:pPr>
        <w:pStyle w:val="Vieta1"/>
        <w:spacing w:line="240" w:lineRule="auto"/>
        <w:rPr>
          <w:rFonts w:cs="Arial"/>
          <w:sz w:val="22"/>
          <w:szCs w:val="22"/>
        </w:rPr>
      </w:pPr>
      <w:r w:rsidRPr="00CA1D86">
        <w:rPr>
          <w:rFonts w:cs="Arial"/>
          <w:sz w:val="22"/>
          <w:szCs w:val="22"/>
        </w:rPr>
        <w:t xml:space="preserve">Material </w:t>
      </w:r>
      <w:proofErr w:type="spellStart"/>
      <w:r w:rsidRPr="00CA1D86">
        <w:rPr>
          <w:rFonts w:cs="Arial"/>
          <w:sz w:val="22"/>
          <w:szCs w:val="22"/>
        </w:rPr>
        <w:t>Rodante</w:t>
      </w:r>
      <w:proofErr w:type="spellEnd"/>
      <w:r w:rsidRPr="00CA1D86">
        <w:rPr>
          <w:rFonts w:cs="Arial"/>
          <w:sz w:val="22"/>
          <w:szCs w:val="22"/>
        </w:rPr>
        <w:t>.</w:t>
      </w:r>
    </w:p>
    <w:p w:rsidR="00095774" w:rsidRPr="00CA1D86" w:rsidRDefault="00095774" w:rsidP="00CA1D86">
      <w:pPr>
        <w:pStyle w:val="Vieta1"/>
        <w:spacing w:line="240" w:lineRule="auto"/>
        <w:rPr>
          <w:rFonts w:cs="Arial"/>
          <w:sz w:val="22"/>
          <w:szCs w:val="22"/>
        </w:rPr>
      </w:pPr>
      <w:proofErr w:type="spellStart"/>
      <w:r w:rsidRPr="00CA1D86">
        <w:rPr>
          <w:rFonts w:cs="Arial"/>
          <w:sz w:val="22"/>
          <w:szCs w:val="22"/>
        </w:rPr>
        <w:t>Cámaras</w:t>
      </w:r>
      <w:proofErr w:type="spellEnd"/>
      <w:r w:rsidRPr="00CA1D86">
        <w:rPr>
          <w:rFonts w:cs="Arial"/>
          <w:sz w:val="22"/>
          <w:szCs w:val="22"/>
        </w:rPr>
        <w:t xml:space="preserve"> de </w:t>
      </w:r>
      <w:proofErr w:type="spellStart"/>
      <w:r w:rsidRPr="00CA1D86">
        <w:rPr>
          <w:rFonts w:cs="Arial"/>
          <w:sz w:val="22"/>
          <w:szCs w:val="22"/>
        </w:rPr>
        <w:t>Comunicaciones</w:t>
      </w:r>
      <w:proofErr w:type="spellEnd"/>
      <w:r w:rsidRPr="00CA1D86">
        <w:rPr>
          <w:rFonts w:cs="Arial"/>
          <w:sz w:val="22"/>
          <w:szCs w:val="22"/>
        </w:rPr>
        <w:t xml:space="preserve"> de Estaciones.</w:t>
      </w:r>
    </w:p>
    <w:p w:rsidR="00095774" w:rsidRPr="00CA1D86" w:rsidRDefault="00095774" w:rsidP="00CA1D86">
      <w:pPr>
        <w:pStyle w:val="Vieta1"/>
        <w:spacing w:line="240" w:lineRule="auto"/>
        <w:rPr>
          <w:rFonts w:cs="Arial"/>
          <w:sz w:val="22"/>
          <w:szCs w:val="22"/>
        </w:rPr>
      </w:pPr>
      <w:r w:rsidRPr="00CA1D86">
        <w:rPr>
          <w:rFonts w:cs="Arial"/>
          <w:sz w:val="22"/>
          <w:szCs w:val="22"/>
        </w:rPr>
        <w:t xml:space="preserve">Zona de </w:t>
      </w:r>
      <w:proofErr w:type="spellStart"/>
      <w:r w:rsidRPr="00CA1D86">
        <w:rPr>
          <w:rFonts w:cs="Arial"/>
          <w:sz w:val="22"/>
          <w:szCs w:val="22"/>
        </w:rPr>
        <w:t>vías</w:t>
      </w:r>
      <w:proofErr w:type="spellEnd"/>
      <w:r w:rsidRPr="00CA1D86">
        <w:rPr>
          <w:rFonts w:cs="Arial"/>
          <w:sz w:val="22"/>
          <w:szCs w:val="22"/>
        </w:rPr>
        <w:t xml:space="preserve"> de estaciones</w:t>
      </w:r>
    </w:p>
    <w:p w:rsidR="00095774" w:rsidRPr="00CA1D86" w:rsidRDefault="00095774" w:rsidP="00CA1D86">
      <w:pPr>
        <w:pStyle w:val="Vieta1"/>
        <w:spacing w:line="240" w:lineRule="auto"/>
        <w:rPr>
          <w:rFonts w:cs="Arial"/>
          <w:sz w:val="22"/>
          <w:szCs w:val="22"/>
        </w:rPr>
      </w:pPr>
      <w:proofErr w:type="spellStart"/>
      <w:r w:rsidRPr="00CA1D86">
        <w:rPr>
          <w:rFonts w:cs="Arial"/>
          <w:sz w:val="22"/>
          <w:szCs w:val="22"/>
        </w:rPr>
        <w:t>Playas</w:t>
      </w:r>
      <w:proofErr w:type="spellEnd"/>
      <w:r w:rsidRPr="00CA1D86">
        <w:rPr>
          <w:rFonts w:cs="Arial"/>
          <w:sz w:val="22"/>
          <w:szCs w:val="22"/>
        </w:rPr>
        <w:t xml:space="preserve"> de </w:t>
      </w:r>
      <w:proofErr w:type="spellStart"/>
      <w:r w:rsidRPr="00CA1D86">
        <w:rPr>
          <w:rFonts w:cs="Arial"/>
          <w:sz w:val="22"/>
          <w:szCs w:val="22"/>
        </w:rPr>
        <w:t>vías</w:t>
      </w:r>
      <w:proofErr w:type="spellEnd"/>
      <w:r w:rsidRPr="00CA1D86">
        <w:rPr>
          <w:rFonts w:cs="Arial"/>
          <w:sz w:val="22"/>
          <w:szCs w:val="22"/>
        </w:rPr>
        <w:t xml:space="preserve"> de la zona de talleres y </w:t>
      </w:r>
      <w:proofErr w:type="spellStart"/>
      <w:r w:rsidRPr="00CA1D86">
        <w:rPr>
          <w:rFonts w:cs="Arial"/>
          <w:sz w:val="22"/>
          <w:szCs w:val="22"/>
        </w:rPr>
        <w:t>depósitos</w:t>
      </w:r>
      <w:proofErr w:type="spellEnd"/>
    </w:p>
    <w:p w:rsidR="00095774" w:rsidRPr="00CA1D86" w:rsidRDefault="00095774" w:rsidP="00CA1D86">
      <w:pPr>
        <w:pStyle w:val="Vieta1"/>
        <w:spacing w:line="240" w:lineRule="auto"/>
        <w:rPr>
          <w:rFonts w:cs="Arial"/>
          <w:sz w:val="22"/>
          <w:szCs w:val="22"/>
        </w:rPr>
      </w:pPr>
      <w:r w:rsidRPr="00CA1D86">
        <w:rPr>
          <w:rFonts w:cs="Arial"/>
          <w:sz w:val="22"/>
          <w:szCs w:val="22"/>
        </w:rPr>
        <w:t>Centro de Control</w:t>
      </w:r>
    </w:p>
    <w:p w:rsidR="00EC2FB8" w:rsidRPr="00CA1D86" w:rsidRDefault="00EC2FB8" w:rsidP="00CA1D86">
      <w:pPr>
        <w:spacing w:line="240" w:lineRule="auto"/>
        <w:rPr>
          <w:rFonts w:cs="Arial"/>
          <w:sz w:val="22"/>
          <w:szCs w:val="22"/>
          <w:lang w:val="es-ES"/>
        </w:rPr>
      </w:pPr>
    </w:p>
    <w:p w:rsidR="00EC2FB8" w:rsidRPr="00CA1D86" w:rsidRDefault="006770E5" w:rsidP="00CA1D86">
      <w:pPr>
        <w:pStyle w:val="TITULO3EMA"/>
        <w:spacing w:line="240" w:lineRule="auto"/>
        <w:rPr>
          <w:rFonts w:cs="Arial"/>
          <w:b/>
          <w:szCs w:val="22"/>
        </w:rPr>
      </w:pPr>
      <w:bookmarkStart w:id="62" w:name="_Toc391378435"/>
      <w:bookmarkStart w:id="63" w:name="_Toc391565015"/>
      <w:r w:rsidRPr="00CA1D86">
        <w:rPr>
          <w:rFonts w:cs="Arial"/>
          <w:b/>
          <w:szCs w:val="22"/>
        </w:rPr>
        <w:t>VIDEOVIGILANCIA</w:t>
      </w:r>
      <w:bookmarkEnd w:id="62"/>
      <w:bookmarkEnd w:id="63"/>
    </w:p>
    <w:p w:rsidR="00AF01D3" w:rsidRPr="00CA1D86" w:rsidRDefault="00EC2FB8" w:rsidP="00CA1D86">
      <w:pPr>
        <w:pStyle w:val="TITULO4EMA"/>
        <w:spacing w:line="240" w:lineRule="auto"/>
        <w:rPr>
          <w:rFonts w:cs="Arial"/>
          <w:b/>
          <w:sz w:val="22"/>
          <w:szCs w:val="22"/>
        </w:rPr>
      </w:pPr>
      <w:bookmarkStart w:id="64" w:name="_Toc390762890"/>
      <w:bookmarkStart w:id="65" w:name="_Toc391378436"/>
      <w:bookmarkStart w:id="66" w:name="_Toc391565016"/>
      <w:r w:rsidRPr="00CA1D86">
        <w:rPr>
          <w:rFonts w:cs="Arial"/>
          <w:b/>
          <w:sz w:val="22"/>
          <w:szCs w:val="22"/>
        </w:rPr>
        <w:t>DESCRIPCIÓN</w:t>
      </w:r>
      <w:bookmarkEnd w:id="64"/>
      <w:bookmarkEnd w:id="65"/>
      <w:bookmarkEnd w:id="66"/>
      <w:r w:rsidR="00AF01D3" w:rsidRPr="00CA1D86">
        <w:rPr>
          <w:rFonts w:cs="Arial"/>
          <w:b/>
          <w:sz w:val="22"/>
          <w:szCs w:val="22"/>
        </w:rPr>
        <w:t xml:space="preserve"> </w:t>
      </w:r>
    </w:p>
    <w:p w:rsidR="00475AE0" w:rsidRPr="00CA1D86" w:rsidRDefault="00475AE0"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eastAsia="x-none"/>
        </w:rPr>
      </w:pPr>
      <w:r w:rsidRPr="00CA1D86">
        <w:rPr>
          <w:rFonts w:cs="Arial"/>
          <w:sz w:val="22"/>
          <w:szCs w:val="22"/>
          <w:lang w:val="es-ES"/>
        </w:rPr>
        <w:t xml:space="preserve">El sistema de </w:t>
      </w:r>
      <w:proofErr w:type="spellStart"/>
      <w:r w:rsidRPr="00CA1D86">
        <w:rPr>
          <w:rFonts w:cs="Arial"/>
          <w:sz w:val="22"/>
          <w:szCs w:val="22"/>
          <w:lang w:val="es-ES"/>
        </w:rPr>
        <w:t>videovigilancia</w:t>
      </w:r>
      <w:proofErr w:type="spellEnd"/>
      <w:r w:rsidRPr="00CA1D86">
        <w:rPr>
          <w:rFonts w:cs="Arial"/>
          <w:sz w:val="22"/>
          <w:szCs w:val="22"/>
          <w:lang w:val="es-ES"/>
        </w:rPr>
        <w:t xml:space="preserve"> permitirá asegurar un alto nivel de control y seguridad tanto en el interior como en el exterior de las dependencias, estaciones y trazado del enlace ferroviario interurbano México-Toluca.</w:t>
      </w:r>
    </w:p>
    <w:p w:rsidR="00E17CC1" w:rsidRPr="00CA1D86" w:rsidRDefault="00E17CC1" w:rsidP="00CA1D86">
      <w:pPr>
        <w:autoSpaceDE w:val="0"/>
        <w:autoSpaceDN w:val="0"/>
        <w:spacing w:line="240" w:lineRule="auto"/>
        <w:rPr>
          <w:rFonts w:cs="Arial"/>
          <w:sz w:val="22"/>
          <w:szCs w:val="22"/>
        </w:rPr>
      </w:pPr>
      <w:r w:rsidRPr="00CA1D86">
        <w:rPr>
          <w:rFonts w:cs="Arial"/>
          <w:sz w:val="22"/>
          <w:szCs w:val="22"/>
        </w:rPr>
        <w:t xml:space="preserve">Los requerimientos funcionales a cumplir por parte del subsistema de </w:t>
      </w:r>
      <w:proofErr w:type="spellStart"/>
      <w:r w:rsidRPr="00CA1D86">
        <w:rPr>
          <w:rFonts w:cs="Arial"/>
          <w:sz w:val="22"/>
          <w:szCs w:val="22"/>
        </w:rPr>
        <w:t>videovigilancia</w:t>
      </w:r>
      <w:proofErr w:type="spellEnd"/>
      <w:r w:rsidRPr="00CA1D86">
        <w:rPr>
          <w:rFonts w:cs="Arial"/>
          <w:sz w:val="22"/>
          <w:szCs w:val="22"/>
        </w:rPr>
        <w:t>, los se engloban en los siguientes bloques:</w:t>
      </w:r>
    </w:p>
    <w:p w:rsidR="00E17CC1" w:rsidRPr="00CA1D86" w:rsidRDefault="00E17CC1" w:rsidP="00CA1D86">
      <w:pPr>
        <w:autoSpaceDE w:val="0"/>
        <w:autoSpaceDN w:val="0"/>
        <w:spacing w:line="240" w:lineRule="auto"/>
        <w:rPr>
          <w:rFonts w:cs="Arial"/>
          <w:sz w:val="22"/>
          <w:szCs w:val="22"/>
        </w:rPr>
      </w:pPr>
    </w:p>
    <w:p w:rsidR="00E17CC1" w:rsidRPr="00CA1D86" w:rsidRDefault="00E17CC1" w:rsidP="00CA1D86">
      <w:pPr>
        <w:widowControl/>
        <w:numPr>
          <w:ilvl w:val="0"/>
          <w:numId w:val="50"/>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Visualización de imágenes</w:t>
      </w:r>
    </w:p>
    <w:p w:rsidR="00E17CC1" w:rsidRPr="00CA1D86" w:rsidRDefault="00E17CC1" w:rsidP="00CA1D86">
      <w:pPr>
        <w:widowControl/>
        <w:numPr>
          <w:ilvl w:val="0"/>
          <w:numId w:val="50"/>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Grabación de imágenes</w:t>
      </w:r>
    </w:p>
    <w:p w:rsidR="00E17CC1" w:rsidRPr="00CA1D86" w:rsidRDefault="00E17CC1" w:rsidP="00CA1D86">
      <w:pPr>
        <w:widowControl/>
        <w:numPr>
          <w:ilvl w:val="0"/>
          <w:numId w:val="50"/>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Reproducción de imágenes</w:t>
      </w:r>
    </w:p>
    <w:p w:rsidR="00E17CC1" w:rsidRPr="00CA1D86" w:rsidRDefault="00E17CC1" w:rsidP="00CA1D86">
      <w:pPr>
        <w:widowControl/>
        <w:numPr>
          <w:ilvl w:val="0"/>
          <w:numId w:val="50"/>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lastRenderedPageBreak/>
        <w:t>Procesado de imágenes</w:t>
      </w:r>
    </w:p>
    <w:p w:rsidR="00E17CC1" w:rsidRPr="00CA1D86" w:rsidRDefault="00E17CC1" w:rsidP="00CA1D86">
      <w:pPr>
        <w:widowControl/>
        <w:numPr>
          <w:ilvl w:val="0"/>
          <w:numId w:val="50"/>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Exportación de imágenes</w:t>
      </w:r>
    </w:p>
    <w:p w:rsidR="00E17CC1" w:rsidRPr="00CA1D86" w:rsidRDefault="00E17CC1" w:rsidP="00CA1D86">
      <w:pPr>
        <w:widowControl/>
        <w:numPr>
          <w:ilvl w:val="0"/>
          <w:numId w:val="50"/>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Importación de imágenes</w:t>
      </w:r>
    </w:p>
    <w:p w:rsidR="00EC2FB8" w:rsidRPr="00CA1D86" w:rsidRDefault="00EC2FB8" w:rsidP="00CA1D86">
      <w:pPr>
        <w:spacing w:line="240" w:lineRule="auto"/>
        <w:rPr>
          <w:rFonts w:cs="Arial"/>
          <w:sz w:val="22"/>
          <w:szCs w:val="22"/>
          <w:lang w:eastAsia="x-none"/>
        </w:rPr>
      </w:pPr>
    </w:p>
    <w:p w:rsidR="00EC2FB8" w:rsidRPr="00CA1D86" w:rsidRDefault="00EC2FB8" w:rsidP="00CA1D86">
      <w:pPr>
        <w:pStyle w:val="TITULO4EMA"/>
        <w:spacing w:line="240" w:lineRule="auto"/>
        <w:rPr>
          <w:rFonts w:cs="Arial"/>
          <w:b/>
          <w:sz w:val="22"/>
          <w:szCs w:val="22"/>
        </w:rPr>
      </w:pPr>
      <w:bookmarkStart w:id="67" w:name="_Toc390762891"/>
      <w:bookmarkStart w:id="68" w:name="_Toc391378437"/>
      <w:bookmarkStart w:id="69" w:name="_Toc391565017"/>
      <w:r w:rsidRPr="00CA1D86">
        <w:rPr>
          <w:rFonts w:cs="Arial"/>
          <w:b/>
          <w:sz w:val="22"/>
          <w:szCs w:val="22"/>
        </w:rPr>
        <w:t>ALCANCE</w:t>
      </w:r>
      <w:bookmarkEnd w:id="67"/>
      <w:bookmarkEnd w:id="68"/>
      <w:bookmarkEnd w:id="69"/>
    </w:p>
    <w:p w:rsidR="00475AE0" w:rsidRPr="00CA1D86" w:rsidRDefault="00475AE0" w:rsidP="00CA1D86">
      <w:pPr>
        <w:spacing w:line="240" w:lineRule="auto"/>
        <w:rPr>
          <w:rFonts w:cs="Arial"/>
          <w:sz w:val="22"/>
          <w:szCs w:val="22"/>
          <w:lang w:val="es-ES"/>
        </w:rPr>
      </w:pPr>
    </w:p>
    <w:p w:rsidR="00E17CC1" w:rsidRPr="00CA1D86" w:rsidRDefault="00E17CC1" w:rsidP="00CA1D86">
      <w:pPr>
        <w:autoSpaceDE w:val="0"/>
        <w:autoSpaceDN w:val="0"/>
        <w:spacing w:line="240" w:lineRule="auto"/>
        <w:ind w:left="0"/>
        <w:rPr>
          <w:rFonts w:cs="Arial"/>
          <w:sz w:val="22"/>
          <w:szCs w:val="22"/>
        </w:rPr>
      </w:pPr>
      <w:r w:rsidRPr="00CA1D86">
        <w:rPr>
          <w:rFonts w:cs="Arial"/>
          <w:sz w:val="22"/>
          <w:szCs w:val="22"/>
        </w:rPr>
        <w:t xml:space="preserve">El Subsistema de </w:t>
      </w:r>
      <w:proofErr w:type="spellStart"/>
      <w:r w:rsidRPr="00CA1D86">
        <w:rPr>
          <w:rFonts w:cs="Arial"/>
          <w:sz w:val="22"/>
          <w:szCs w:val="22"/>
        </w:rPr>
        <w:t>Videovigilancia</w:t>
      </w:r>
      <w:proofErr w:type="spellEnd"/>
      <w:r w:rsidRPr="00CA1D86">
        <w:rPr>
          <w:rFonts w:cs="Arial"/>
          <w:sz w:val="22"/>
          <w:szCs w:val="22"/>
        </w:rPr>
        <w:t xml:space="preserve"> forma parte del Sistema de Telecomunicaciones del Metro Ligero del Corredor Diagonal de Guadalajara.</w:t>
      </w:r>
    </w:p>
    <w:p w:rsidR="00E17CC1" w:rsidRPr="00CA1D86" w:rsidRDefault="00E17CC1" w:rsidP="00CA1D86">
      <w:pPr>
        <w:autoSpaceDE w:val="0"/>
        <w:autoSpaceDN w:val="0"/>
        <w:spacing w:line="240" w:lineRule="auto"/>
        <w:rPr>
          <w:rFonts w:cs="Arial"/>
          <w:sz w:val="22"/>
          <w:szCs w:val="22"/>
        </w:rPr>
      </w:pPr>
    </w:p>
    <w:p w:rsidR="00E17CC1" w:rsidRPr="00CA1D86" w:rsidRDefault="00E17CC1" w:rsidP="00CA1D86">
      <w:pPr>
        <w:spacing w:line="240" w:lineRule="auto"/>
        <w:rPr>
          <w:rFonts w:cs="Arial"/>
          <w:sz w:val="22"/>
          <w:szCs w:val="22"/>
        </w:rPr>
      </w:pPr>
      <w:r w:rsidRPr="00CA1D86">
        <w:rPr>
          <w:rFonts w:cs="Arial"/>
          <w:sz w:val="22"/>
          <w:szCs w:val="22"/>
        </w:rPr>
        <w:t xml:space="preserve">El alcance del Subsistema de </w:t>
      </w:r>
      <w:proofErr w:type="spellStart"/>
      <w:r w:rsidRPr="00CA1D86">
        <w:rPr>
          <w:rFonts w:cs="Arial"/>
          <w:sz w:val="22"/>
          <w:szCs w:val="22"/>
        </w:rPr>
        <w:t>Videovigilancia</w:t>
      </w:r>
      <w:proofErr w:type="spellEnd"/>
      <w:r w:rsidRPr="00CA1D86">
        <w:rPr>
          <w:rFonts w:cs="Arial"/>
          <w:sz w:val="22"/>
          <w:szCs w:val="22"/>
        </w:rPr>
        <w:t xml:space="preserve"> contempla los siguientes puntos generales:</w:t>
      </w:r>
    </w:p>
    <w:p w:rsidR="00E17CC1" w:rsidRPr="00CA1D86" w:rsidRDefault="00E17CC1" w:rsidP="00CA1D86">
      <w:pPr>
        <w:spacing w:line="240" w:lineRule="auto"/>
        <w:rPr>
          <w:rFonts w:cs="Arial"/>
          <w:sz w:val="22"/>
          <w:szCs w:val="22"/>
        </w:rPr>
      </w:pPr>
    </w:p>
    <w:p w:rsidR="00E17CC1" w:rsidRPr="00CA1D86" w:rsidRDefault="00E17CC1"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Desarrollo e implantación de un Subsistema de </w:t>
      </w:r>
      <w:proofErr w:type="spellStart"/>
      <w:r w:rsidRPr="00CA1D86">
        <w:rPr>
          <w:rFonts w:cs="Arial"/>
          <w:sz w:val="22"/>
          <w:szCs w:val="22"/>
        </w:rPr>
        <w:t>Videovigilancia</w:t>
      </w:r>
      <w:proofErr w:type="spellEnd"/>
      <w:r w:rsidRPr="00CA1D86">
        <w:rPr>
          <w:rFonts w:cs="Arial"/>
          <w:sz w:val="22"/>
          <w:szCs w:val="22"/>
        </w:rPr>
        <w:t xml:space="preserve"> completo en los siguientes emplazamientos:</w:t>
      </w:r>
    </w:p>
    <w:p w:rsidR="00E17CC1" w:rsidRPr="00CA1D86" w:rsidRDefault="00E17CC1" w:rsidP="00CA1D86">
      <w:pPr>
        <w:spacing w:line="240" w:lineRule="auto"/>
        <w:rPr>
          <w:rFonts w:cs="Arial"/>
          <w:sz w:val="22"/>
          <w:szCs w:val="22"/>
        </w:rPr>
      </w:pP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CETRAM Normal</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2 Subestaciones de Alta Tensión (SEAT)</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Salidas de Emergencia de Túnel</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Talleres y Depósito</w:t>
      </w:r>
    </w:p>
    <w:p w:rsidR="00E17CC1" w:rsidRPr="00CA1D86" w:rsidRDefault="00E17CC1"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Material rodante</w:t>
      </w:r>
    </w:p>
    <w:p w:rsidR="00E17CC1" w:rsidRPr="00CA1D86" w:rsidRDefault="00E17CC1" w:rsidP="00CA1D86">
      <w:pPr>
        <w:spacing w:line="240" w:lineRule="auto"/>
        <w:rPr>
          <w:rFonts w:cs="Arial"/>
          <w:sz w:val="22"/>
          <w:szCs w:val="22"/>
        </w:rPr>
      </w:pPr>
    </w:p>
    <w:p w:rsidR="00E17CC1" w:rsidRPr="00CA1D86" w:rsidRDefault="00E17CC1" w:rsidP="00CA1D86">
      <w:pPr>
        <w:spacing w:line="240" w:lineRule="auto"/>
        <w:ind w:left="567"/>
        <w:rPr>
          <w:rFonts w:cs="Arial"/>
          <w:sz w:val="22"/>
          <w:szCs w:val="22"/>
        </w:rPr>
      </w:pPr>
      <w:r w:rsidRPr="00CA1D86">
        <w:rPr>
          <w:rFonts w:cs="Arial"/>
          <w:sz w:val="22"/>
          <w:szCs w:val="22"/>
        </w:rPr>
        <w:t>Entendiendo como Subsistema completo el suministro, instalación y puesta en marcha del Hardware y Software de los siguientes dispositivos:</w:t>
      </w:r>
    </w:p>
    <w:p w:rsidR="00E17CC1" w:rsidRPr="00CA1D86" w:rsidRDefault="00E17CC1" w:rsidP="00CA1D86">
      <w:pPr>
        <w:spacing w:line="240" w:lineRule="auto"/>
        <w:ind w:left="567"/>
        <w:rPr>
          <w:rFonts w:cs="Arial"/>
          <w:sz w:val="22"/>
          <w:szCs w:val="22"/>
        </w:rPr>
      </w:pP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Cámaras de video fijas.</w:t>
      </w: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Cámaras de vídeo PTZ móviles.</w:t>
      </w: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Servidores de gestión local y videograbación.</w:t>
      </w: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Licencias de puestos de visualización.</w:t>
      </w: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Periféricos de control de cámaras móviles.</w:t>
      </w: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 de la Aplicación de Gestión Centralizada.</w:t>
      </w:r>
    </w:p>
    <w:p w:rsidR="00E17CC1" w:rsidRPr="00CA1D86" w:rsidRDefault="00E17CC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Suministro de refacciones.</w:t>
      </w:r>
    </w:p>
    <w:p w:rsidR="00E17CC1" w:rsidRPr="00CA1D86" w:rsidRDefault="00E17CC1" w:rsidP="00CA1D86">
      <w:pPr>
        <w:spacing w:line="240" w:lineRule="auto"/>
        <w:rPr>
          <w:rFonts w:cs="Arial"/>
          <w:sz w:val="22"/>
          <w:szCs w:val="22"/>
        </w:rPr>
      </w:pP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eastAsia="x-none"/>
        </w:rPr>
      </w:pPr>
      <w:r w:rsidRPr="00CA1D86">
        <w:rPr>
          <w:rFonts w:cs="Arial"/>
          <w:sz w:val="22"/>
          <w:szCs w:val="22"/>
        </w:rPr>
        <w:t>Se incluye el suministro de todos los latiguillos de interconexión UTP Cat6e necesarios para la conexión de los dispositivos del Subsistema a la Red de Nivel Físico.</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lastRenderedPageBreak/>
        <w:t xml:space="preserve">Integración de la aplicación de </w:t>
      </w:r>
      <w:proofErr w:type="spellStart"/>
      <w:r w:rsidRPr="00CA1D86">
        <w:rPr>
          <w:rFonts w:cs="Arial"/>
          <w:sz w:val="22"/>
          <w:szCs w:val="22"/>
        </w:rPr>
        <w:t>Videovigilancia</w:t>
      </w:r>
      <w:proofErr w:type="spellEnd"/>
      <w:r w:rsidRPr="00CA1D86">
        <w:rPr>
          <w:rFonts w:cs="Arial"/>
          <w:sz w:val="22"/>
          <w:szCs w:val="22"/>
        </w:rPr>
        <w:t xml:space="preserve"> con el Telemando de Seguridad a fin de facilitar y simplificar operaciones de supervisión y mantenimiento u operaciones combinadas entre Subsistema, como por ejemplo la activación de las cámaras más cercanas a la generación de una alarma en el proceso de control de acceso.</w:t>
      </w:r>
    </w:p>
    <w:p w:rsidR="00E17CC1" w:rsidRPr="00CA1D86" w:rsidRDefault="00E17CC1" w:rsidP="00CA1D86">
      <w:pPr>
        <w:spacing w:line="240" w:lineRule="auto"/>
        <w:ind w:left="567"/>
        <w:rPr>
          <w:rFonts w:cs="Arial"/>
          <w:sz w:val="22"/>
          <w:szCs w:val="22"/>
        </w:rPr>
      </w:pPr>
      <w:r w:rsidRPr="00CA1D86">
        <w:rPr>
          <w:rFonts w:cs="Arial"/>
          <w:sz w:val="22"/>
          <w:szCs w:val="22"/>
        </w:rPr>
        <w:t>La integración funcional con el resto de Subsistema de la línea se realizará mediante el establecimiento en el centro de control de un bus de intercambio de mensajería entre aplicaciones, a la cual este Subsistema deberá conectarse mediante el suministro y configuración de la correspondiente interfaz. De este modo, a través de esta interfaz es posible interactuar con todos los Subsistema de la línea, sin requerir mayores desarrollos.</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Integración en el Subsistema de las imágenes proporcionadas por el Subsistema de </w:t>
      </w:r>
      <w:proofErr w:type="spellStart"/>
      <w:r w:rsidRPr="00CA1D86">
        <w:rPr>
          <w:rFonts w:cs="Arial"/>
          <w:sz w:val="22"/>
          <w:szCs w:val="22"/>
        </w:rPr>
        <w:t>Videovigilancia</w:t>
      </w:r>
      <w:proofErr w:type="spellEnd"/>
      <w:r w:rsidRPr="00CA1D86">
        <w:rPr>
          <w:rFonts w:cs="Arial"/>
          <w:sz w:val="22"/>
          <w:szCs w:val="22"/>
        </w:rPr>
        <w:t xml:space="preserve"> de las Líneas 1 y Línea 2 de Metro de Guadalajara.</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Integración de las imágenes proporcionadas por el Subsistema de </w:t>
      </w:r>
      <w:proofErr w:type="spellStart"/>
      <w:r w:rsidRPr="00CA1D86">
        <w:rPr>
          <w:rFonts w:cs="Arial"/>
          <w:sz w:val="22"/>
          <w:szCs w:val="22"/>
        </w:rPr>
        <w:t>Videovigilancia</w:t>
      </w:r>
      <w:proofErr w:type="spellEnd"/>
      <w:r w:rsidRPr="00CA1D86">
        <w:rPr>
          <w:rFonts w:cs="Arial"/>
          <w:sz w:val="22"/>
          <w:szCs w:val="22"/>
        </w:rPr>
        <w:t xml:space="preserve"> en el despliegue de </w:t>
      </w:r>
      <w:proofErr w:type="spellStart"/>
      <w:r w:rsidRPr="00CA1D86">
        <w:rPr>
          <w:rFonts w:cs="Arial"/>
          <w:sz w:val="22"/>
          <w:szCs w:val="22"/>
        </w:rPr>
        <w:t>videowalls</w:t>
      </w:r>
      <w:proofErr w:type="spellEnd"/>
      <w:r w:rsidRPr="00CA1D86">
        <w:rPr>
          <w:rFonts w:cs="Arial"/>
          <w:sz w:val="22"/>
          <w:szCs w:val="22"/>
        </w:rPr>
        <w:t xml:space="preserve"> del Centro de Control, restando estos dispositivos bajo la responsabilidad del Subsistema del Centro de Control.</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Integración del Subsistema de </w:t>
      </w:r>
      <w:proofErr w:type="spellStart"/>
      <w:r w:rsidRPr="00CA1D86">
        <w:rPr>
          <w:rFonts w:cs="Arial"/>
          <w:sz w:val="22"/>
          <w:szCs w:val="22"/>
        </w:rPr>
        <w:t>Videovigilancia</w:t>
      </w:r>
      <w:proofErr w:type="spellEnd"/>
      <w:r w:rsidRPr="00CA1D86">
        <w:rPr>
          <w:rFonts w:cs="Arial"/>
          <w:sz w:val="22"/>
          <w:szCs w:val="22"/>
        </w:rPr>
        <w:t xml:space="preserve"> existentes en el interior de los trenes de modo que estos equipos funcionen como un emplazamiento más del sistema.</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Integración del Subsistema de </w:t>
      </w:r>
      <w:proofErr w:type="spellStart"/>
      <w:r w:rsidRPr="00CA1D86">
        <w:rPr>
          <w:rFonts w:cs="Arial"/>
          <w:sz w:val="22"/>
          <w:szCs w:val="22"/>
        </w:rPr>
        <w:t>Videovigilancia</w:t>
      </w:r>
      <w:proofErr w:type="spellEnd"/>
      <w:r w:rsidRPr="00CA1D86">
        <w:rPr>
          <w:rFonts w:cs="Arial"/>
          <w:sz w:val="22"/>
          <w:szCs w:val="22"/>
        </w:rPr>
        <w:t xml:space="preserve"> existente en todos los elevadores de la línea de modo que estos funcionen como un emplazamiento más del sistema.</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E17CC1" w:rsidRPr="00CA1D86" w:rsidRDefault="00E17CC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p w:rsidR="00EC2FB8" w:rsidRPr="00CA1D86" w:rsidRDefault="00EC2FB8" w:rsidP="00CA1D86">
      <w:pPr>
        <w:spacing w:line="240" w:lineRule="auto"/>
        <w:rPr>
          <w:rFonts w:cs="Arial"/>
          <w:b/>
          <w:sz w:val="22"/>
          <w:szCs w:val="22"/>
          <w:lang w:val="es-ES"/>
        </w:rPr>
      </w:pPr>
    </w:p>
    <w:p w:rsidR="00EC2FB8" w:rsidRPr="00CA1D86" w:rsidRDefault="00A30008" w:rsidP="00CA1D86">
      <w:pPr>
        <w:pStyle w:val="TITULO3EMA"/>
        <w:spacing w:line="240" w:lineRule="auto"/>
        <w:rPr>
          <w:rFonts w:cs="Arial"/>
          <w:b/>
          <w:szCs w:val="22"/>
        </w:rPr>
      </w:pPr>
      <w:bookmarkStart w:id="70" w:name="_Toc390762892"/>
      <w:bookmarkStart w:id="71" w:name="_Toc391378438"/>
      <w:bookmarkStart w:id="72" w:name="_Toc391565018"/>
      <w:r w:rsidRPr="00CA1D86">
        <w:rPr>
          <w:rFonts w:cs="Arial"/>
          <w:b/>
          <w:szCs w:val="22"/>
        </w:rPr>
        <w:t>TELEFONÍA</w:t>
      </w:r>
      <w:bookmarkEnd w:id="70"/>
      <w:bookmarkEnd w:id="71"/>
      <w:bookmarkEnd w:id="72"/>
    </w:p>
    <w:p w:rsidR="00EC2FB8" w:rsidRPr="00CA1D86" w:rsidRDefault="00EC2FB8" w:rsidP="00CA1D86">
      <w:pPr>
        <w:pStyle w:val="TITULO4EMA"/>
        <w:spacing w:line="240" w:lineRule="auto"/>
        <w:rPr>
          <w:rFonts w:cs="Arial"/>
          <w:b/>
          <w:sz w:val="22"/>
          <w:szCs w:val="22"/>
        </w:rPr>
      </w:pPr>
      <w:bookmarkStart w:id="73" w:name="_Toc390762893"/>
      <w:bookmarkStart w:id="74" w:name="_Toc391378439"/>
      <w:bookmarkStart w:id="75" w:name="_Toc391565019"/>
      <w:r w:rsidRPr="00CA1D86">
        <w:rPr>
          <w:rFonts w:cs="Arial"/>
          <w:b/>
          <w:sz w:val="22"/>
          <w:szCs w:val="22"/>
        </w:rPr>
        <w:t>DESCRIPCIÓN</w:t>
      </w:r>
      <w:bookmarkEnd w:id="73"/>
      <w:bookmarkEnd w:id="74"/>
      <w:bookmarkEnd w:id="75"/>
    </w:p>
    <w:p w:rsidR="00475AE0" w:rsidRPr="00CA1D86" w:rsidRDefault="00475AE0" w:rsidP="00CA1D86">
      <w:pPr>
        <w:spacing w:line="240" w:lineRule="auto"/>
        <w:rPr>
          <w:rFonts w:cs="Arial"/>
          <w:sz w:val="22"/>
          <w:szCs w:val="22"/>
          <w:lang w:val="es-ES"/>
        </w:rPr>
      </w:pPr>
    </w:p>
    <w:p w:rsidR="00AF3913" w:rsidRPr="00CA1D86" w:rsidRDefault="00E252D4" w:rsidP="00CA1D86">
      <w:pPr>
        <w:spacing w:line="240" w:lineRule="auto"/>
        <w:rPr>
          <w:rFonts w:cs="Arial"/>
          <w:sz w:val="22"/>
          <w:szCs w:val="22"/>
          <w:lang w:val="es-ES"/>
        </w:rPr>
      </w:pPr>
      <w:r w:rsidRPr="00CA1D86">
        <w:rPr>
          <w:rFonts w:cs="Arial"/>
          <w:sz w:val="22"/>
          <w:szCs w:val="22"/>
          <w:lang w:val="es-ES"/>
        </w:rPr>
        <w:t>El sistema estará basado en tecnología de Voz IP.</w:t>
      </w:r>
      <w:r w:rsidRPr="00CA1D86">
        <w:rPr>
          <w:rFonts w:cs="Arial"/>
          <w:sz w:val="22"/>
          <w:szCs w:val="22"/>
        </w:rPr>
        <w:t xml:space="preserve"> </w:t>
      </w:r>
      <w:r w:rsidR="00AF3913" w:rsidRPr="00CA1D86">
        <w:rPr>
          <w:rFonts w:cs="Arial"/>
          <w:sz w:val="22"/>
          <w:szCs w:val="22"/>
        </w:rPr>
        <w:t>El subsistema de telefonía deberá cumplir con las siguientes funcionalidades:</w:t>
      </w:r>
    </w:p>
    <w:p w:rsidR="00AF3913" w:rsidRPr="00CA1D86" w:rsidRDefault="00AF3913" w:rsidP="00CA1D86">
      <w:pPr>
        <w:spacing w:line="240" w:lineRule="auto"/>
        <w:rPr>
          <w:rFonts w:cs="Arial"/>
          <w:sz w:val="22"/>
          <w:szCs w:val="22"/>
          <w:lang w:val="es-ES"/>
        </w:rPr>
      </w:pP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de Telefonía da cobertura a los operadores del Centro de Control y a los locales técnicos de toda la línea.</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estará preparado para ofrecer telefonía a oficinas administrativas.</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de Telefonía dará cobertura al Local del Jefe de Estación.</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 xml:space="preserve">El sistema de Telefonía permitirá poder utilizar diferentes tecnologías respecto a los terminales de acceso. Como mínimo, los terminales podrán ser: analógicos, digitales, IP y </w:t>
      </w:r>
      <w:proofErr w:type="spellStart"/>
      <w:r w:rsidRPr="00CA1D86">
        <w:rPr>
          <w:rFonts w:cs="Arial"/>
          <w:sz w:val="22"/>
          <w:szCs w:val="22"/>
          <w:lang w:val="es-ES"/>
        </w:rPr>
        <w:t>Dect</w:t>
      </w:r>
      <w:proofErr w:type="spellEnd"/>
      <w:r w:rsidRPr="00CA1D86">
        <w:rPr>
          <w:rFonts w:cs="Arial"/>
          <w:sz w:val="22"/>
          <w:szCs w:val="22"/>
          <w:lang w:val="es-ES"/>
        </w:rPr>
        <w:t>.</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podrá soportar el establecimiento de llamadas entre el personal del Corredor Diagonal de Guadalajara y otras entidades externas.</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soportará la realización de diferentes tipos de llamadas básicas: internas, externas directas y externa a través de operadora.</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soportará la realización de llamadas internas mediante marcación directa a extensión.</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lastRenderedPageBreak/>
        <w:t>El sistema soportará la restricción de llamadas a uno a varios grupos de terminales en función de una matriz de restricciones parametrizable por el operador.</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 xml:space="preserve">El sistema soportará, de forma automática, la realización de </w:t>
      </w:r>
      <w:proofErr w:type="spellStart"/>
      <w:r w:rsidRPr="00CA1D86">
        <w:rPr>
          <w:rFonts w:cs="Arial"/>
          <w:sz w:val="22"/>
          <w:szCs w:val="22"/>
          <w:lang w:val="es-ES"/>
        </w:rPr>
        <w:t>rellamadas</w:t>
      </w:r>
      <w:proofErr w:type="spellEnd"/>
      <w:r w:rsidRPr="00CA1D86">
        <w:rPr>
          <w:rFonts w:cs="Arial"/>
          <w:sz w:val="22"/>
          <w:szCs w:val="22"/>
          <w:lang w:val="es-ES"/>
        </w:rPr>
        <w:t xml:space="preserve"> sobre un terminal telefónico en el caso de encontrarse la línea ocupada.</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soportará la realización de transferencias de llamadas entre terminales telefónicos.</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El sistema soportará la identificación (número y descripción) del usuario que realiza y recibe la llamada.</w:t>
      </w:r>
    </w:p>
    <w:p w:rsidR="00AF3913" w:rsidRPr="00CA1D86" w:rsidRDefault="00AF3913"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 xml:space="preserve">El sistema soportará funcionalidad de </w:t>
      </w:r>
      <w:proofErr w:type="spellStart"/>
      <w:r w:rsidRPr="00CA1D86">
        <w:rPr>
          <w:rFonts w:cs="Arial"/>
          <w:sz w:val="22"/>
          <w:szCs w:val="22"/>
          <w:lang w:val="es-ES"/>
        </w:rPr>
        <w:t>multiconferencia</w:t>
      </w:r>
      <w:proofErr w:type="spellEnd"/>
      <w:r w:rsidRPr="00CA1D86">
        <w:rPr>
          <w:rFonts w:cs="Arial"/>
          <w:sz w:val="22"/>
          <w:szCs w:val="22"/>
          <w:lang w:val="es-ES"/>
        </w:rPr>
        <w:t xml:space="preserve"> con un mínimo de 4 usuarios.</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TITULO4EMA"/>
        <w:spacing w:line="240" w:lineRule="auto"/>
        <w:rPr>
          <w:rFonts w:cs="Arial"/>
          <w:b/>
          <w:sz w:val="22"/>
          <w:szCs w:val="22"/>
        </w:rPr>
      </w:pPr>
      <w:bookmarkStart w:id="76" w:name="_Toc390762894"/>
      <w:bookmarkStart w:id="77" w:name="_Toc391378440"/>
      <w:bookmarkStart w:id="78" w:name="_Toc391565020"/>
      <w:r w:rsidRPr="00CA1D86">
        <w:rPr>
          <w:rFonts w:cs="Arial"/>
          <w:b/>
          <w:sz w:val="22"/>
          <w:szCs w:val="22"/>
        </w:rPr>
        <w:t>ALCANCE</w:t>
      </w:r>
      <w:bookmarkEnd w:id="76"/>
      <w:bookmarkEnd w:id="77"/>
      <w:bookmarkEnd w:id="78"/>
    </w:p>
    <w:p w:rsidR="00EC2FB8" w:rsidRPr="00CA1D86" w:rsidRDefault="00EC2FB8" w:rsidP="00CA1D86">
      <w:pPr>
        <w:spacing w:line="240" w:lineRule="auto"/>
        <w:rPr>
          <w:rFonts w:cs="Arial"/>
          <w:sz w:val="22"/>
          <w:szCs w:val="22"/>
          <w:lang w:val="es-ES"/>
        </w:rPr>
      </w:pPr>
    </w:p>
    <w:p w:rsidR="00993B22" w:rsidRPr="00CA1D86" w:rsidRDefault="00993B22" w:rsidP="00CA1D86">
      <w:pPr>
        <w:spacing w:line="240" w:lineRule="auto"/>
        <w:rPr>
          <w:rFonts w:cs="Arial"/>
          <w:sz w:val="22"/>
          <w:szCs w:val="22"/>
          <w:lang w:val="es-ES"/>
        </w:rPr>
      </w:pPr>
      <w:r w:rsidRPr="00CA1D86">
        <w:rPr>
          <w:rFonts w:cs="Arial"/>
          <w:sz w:val="22"/>
          <w:szCs w:val="22"/>
          <w:lang w:val="es-ES"/>
        </w:rPr>
        <w:t xml:space="preserve">El Subsistema de Telefonía forma parte del Sistema de Telecomunicaciones del Metro Ligero del Corredor Diagonal de Guadalajara. </w:t>
      </w:r>
    </w:p>
    <w:p w:rsidR="00993B22" w:rsidRPr="00CA1D86" w:rsidRDefault="00993B22" w:rsidP="00CA1D86">
      <w:pPr>
        <w:spacing w:line="240" w:lineRule="auto"/>
        <w:rPr>
          <w:rFonts w:cs="Arial"/>
          <w:sz w:val="22"/>
          <w:szCs w:val="22"/>
          <w:lang w:val="es-ES"/>
        </w:rPr>
      </w:pPr>
    </w:p>
    <w:p w:rsidR="00993B22" w:rsidRPr="00CA1D86" w:rsidRDefault="00993B22" w:rsidP="00CA1D86">
      <w:pPr>
        <w:spacing w:line="240" w:lineRule="auto"/>
        <w:rPr>
          <w:rFonts w:cs="Arial"/>
          <w:sz w:val="22"/>
          <w:szCs w:val="22"/>
        </w:rPr>
      </w:pPr>
      <w:r w:rsidRPr="00CA1D86">
        <w:rPr>
          <w:rFonts w:cs="Arial"/>
          <w:sz w:val="22"/>
          <w:szCs w:val="22"/>
        </w:rPr>
        <w:t>El alcance del Subsistema de Telefonía contempla los siguientes puntos generales:</w:t>
      </w:r>
    </w:p>
    <w:p w:rsidR="00993B22" w:rsidRPr="00CA1D86" w:rsidRDefault="00993B22" w:rsidP="00CA1D86">
      <w:pPr>
        <w:spacing w:line="240" w:lineRule="auto"/>
        <w:rPr>
          <w:rFonts w:cs="Arial"/>
          <w:sz w:val="22"/>
          <w:szCs w:val="22"/>
        </w:rPr>
      </w:pPr>
    </w:p>
    <w:p w:rsidR="00993B22" w:rsidRPr="00CA1D86" w:rsidRDefault="00993B22"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Subsistema de Telefonía completo en los siguientes emplazamientos:</w:t>
      </w:r>
    </w:p>
    <w:p w:rsidR="00993B22" w:rsidRPr="00CA1D86" w:rsidRDefault="00993B22" w:rsidP="00CA1D86">
      <w:pPr>
        <w:spacing w:line="240" w:lineRule="auto"/>
        <w:rPr>
          <w:rFonts w:cs="Arial"/>
          <w:sz w:val="22"/>
          <w:szCs w:val="22"/>
        </w:rPr>
      </w:pP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2 Subestaciones de Alta Tensión (SEAT)</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Talleres y Depósito</w:t>
      </w:r>
    </w:p>
    <w:p w:rsidR="00993B22" w:rsidRPr="00CA1D86" w:rsidRDefault="00993B22" w:rsidP="00CA1D86">
      <w:pPr>
        <w:spacing w:line="240" w:lineRule="auto"/>
        <w:rPr>
          <w:rFonts w:cs="Arial"/>
          <w:sz w:val="22"/>
          <w:szCs w:val="22"/>
        </w:rPr>
      </w:pPr>
    </w:p>
    <w:p w:rsidR="00993B22" w:rsidRPr="00CA1D86" w:rsidRDefault="00993B22" w:rsidP="00CA1D86">
      <w:pPr>
        <w:spacing w:line="240" w:lineRule="auto"/>
        <w:ind w:left="567"/>
        <w:rPr>
          <w:rFonts w:cs="Arial"/>
          <w:sz w:val="22"/>
          <w:szCs w:val="22"/>
        </w:rPr>
      </w:pPr>
      <w:r w:rsidRPr="00CA1D86">
        <w:rPr>
          <w:rFonts w:cs="Arial"/>
          <w:sz w:val="22"/>
          <w:szCs w:val="22"/>
        </w:rPr>
        <w:t>Entendiendo como Subsistema completo el suministro, instalación y puesta en marcha del Hardware y Software de los siguientes dispositivos:</w:t>
      </w:r>
    </w:p>
    <w:p w:rsidR="00993B22" w:rsidRPr="00CA1D86" w:rsidRDefault="00993B22" w:rsidP="00CA1D86">
      <w:pPr>
        <w:spacing w:line="240" w:lineRule="auto"/>
        <w:ind w:left="567"/>
        <w:rPr>
          <w:rFonts w:cs="Arial"/>
          <w:sz w:val="22"/>
          <w:szCs w:val="22"/>
        </w:rPr>
      </w:pP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s-ES"/>
        </w:rPr>
      </w:pPr>
      <w:r w:rsidRPr="00CA1D86">
        <w:rPr>
          <w:rFonts w:cs="Arial"/>
          <w:sz w:val="22"/>
          <w:szCs w:val="22"/>
          <w:lang w:val="es-ES"/>
        </w:rPr>
        <w:t>Centralita IPBX</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s-ES"/>
        </w:rPr>
      </w:pPr>
      <w:r w:rsidRPr="00CA1D86">
        <w:rPr>
          <w:rFonts w:cs="Arial"/>
          <w:sz w:val="22"/>
          <w:szCs w:val="22"/>
          <w:lang w:val="es-ES"/>
        </w:rPr>
        <w:t>Gestor de Registros</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s-ES"/>
        </w:rPr>
      </w:pPr>
      <w:r w:rsidRPr="00CA1D86">
        <w:rPr>
          <w:rFonts w:cs="Arial"/>
          <w:sz w:val="22"/>
          <w:szCs w:val="22"/>
          <w:lang w:val="es-ES"/>
        </w:rPr>
        <w:t xml:space="preserve">Gateway PSTN </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s-ES"/>
        </w:rPr>
      </w:pPr>
      <w:r w:rsidRPr="00CA1D86">
        <w:rPr>
          <w:rFonts w:cs="Arial"/>
          <w:sz w:val="22"/>
          <w:szCs w:val="22"/>
          <w:lang w:val="es-ES"/>
        </w:rPr>
        <w:t>Teléfono IP básico</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s-ES"/>
        </w:rPr>
      </w:pPr>
      <w:r w:rsidRPr="00CA1D86">
        <w:rPr>
          <w:rFonts w:cs="Arial"/>
          <w:sz w:val="22"/>
          <w:szCs w:val="22"/>
          <w:lang w:val="es-ES"/>
        </w:rPr>
        <w:t>Teléfono IP avanzado</w:t>
      </w:r>
    </w:p>
    <w:p w:rsidR="00993B22" w:rsidRPr="00CA1D86" w:rsidRDefault="00993B22"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s-ES"/>
        </w:rPr>
      </w:pPr>
      <w:r w:rsidRPr="00CA1D86">
        <w:rPr>
          <w:rFonts w:cs="Arial"/>
          <w:sz w:val="22"/>
          <w:szCs w:val="22"/>
          <w:lang w:val="es-ES"/>
        </w:rPr>
        <w:t>Consola de Gestión y Mantenimiento</w:t>
      </w:r>
    </w:p>
    <w:p w:rsidR="00993B22" w:rsidRPr="00CA1D86" w:rsidRDefault="00993B22" w:rsidP="00CA1D86">
      <w:pPr>
        <w:spacing w:line="240" w:lineRule="auto"/>
        <w:rPr>
          <w:rFonts w:cs="Arial"/>
          <w:sz w:val="22"/>
          <w:szCs w:val="22"/>
        </w:rPr>
      </w:pPr>
    </w:p>
    <w:p w:rsidR="00993B22" w:rsidRPr="00CA1D86" w:rsidRDefault="00993B22"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993B22" w:rsidRPr="00CA1D86" w:rsidRDefault="00993B22"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eastAsia="x-none"/>
        </w:rPr>
      </w:pPr>
      <w:r w:rsidRPr="00CA1D86">
        <w:rPr>
          <w:rFonts w:cs="Arial"/>
          <w:sz w:val="22"/>
          <w:szCs w:val="22"/>
        </w:rPr>
        <w:t>Se incluye el suministro de todos los latiguillos de interconexión UTP Cat6e necesarios para la conexión de los dispositivos del Subsistema a la Red de Nivel Físico.</w:t>
      </w:r>
    </w:p>
    <w:p w:rsidR="00993B22" w:rsidRPr="00CA1D86" w:rsidRDefault="00993B22"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lastRenderedPageBreak/>
        <w:t>Ejecución de las conexiones con las interfaces de telefonía de red pública.</w:t>
      </w:r>
    </w:p>
    <w:p w:rsidR="00993B22" w:rsidRPr="00CA1D86" w:rsidRDefault="00993B22"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993B22" w:rsidRPr="00CA1D86" w:rsidRDefault="00993B22" w:rsidP="00CA1D86">
      <w:pPr>
        <w:pStyle w:val="Prrafodelista"/>
        <w:spacing w:line="240" w:lineRule="auto"/>
        <w:ind w:left="0"/>
        <w:rPr>
          <w:rFonts w:cs="Arial"/>
          <w:sz w:val="22"/>
          <w:szCs w:val="22"/>
          <w:lang w:val="es-ES"/>
        </w:rPr>
      </w:pPr>
    </w:p>
    <w:p w:rsidR="00993B22" w:rsidRPr="00CA1D86" w:rsidRDefault="00993B22"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p w:rsidR="00AF01D3" w:rsidRPr="00CA1D86" w:rsidRDefault="00AF01D3" w:rsidP="00CA1D86">
      <w:pPr>
        <w:spacing w:line="240" w:lineRule="auto"/>
        <w:rPr>
          <w:rFonts w:cs="Arial"/>
          <w:sz w:val="22"/>
          <w:szCs w:val="22"/>
        </w:rPr>
      </w:pPr>
    </w:p>
    <w:p w:rsidR="00EC2FB8" w:rsidRPr="00CA1D86" w:rsidRDefault="00660D38" w:rsidP="00CA1D86">
      <w:pPr>
        <w:pStyle w:val="TITULO3EMA"/>
        <w:spacing w:line="240" w:lineRule="auto"/>
        <w:rPr>
          <w:rFonts w:cs="Arial"/>
          <w:b/>
          <w:szCs w:val="22"/>
        </w:rPr>
      </w:pPr>
      <w:bookmarkStart w:id="79" w:name="_Toc390762895"/>
      <w:bookmarkStart w:id="80" w:name="_Toc391378441"/>
      <w:bookmarkStart w:id="81" w:name="_Toc391565021"/>
      <w:r w:rsidRPr="00CA1D86">
        <w:rPr>
          <w:rFonts w:cs="Arial"/>
          <w:b/>
          <w:szCs w:val="22"/>
        </w:rPr>
        <w:t>GRABACIÓN DE AUDIO</w:t>
      </w:r>
      <w:bookmarkEnd w:id="79"/>
      <w:bookmarkEnd w:id="80"/>
      <w:bookmarkEnd w:id="81"/>
    </w:p>
    <w:p w:rsidR="00EC2FB8" w:rsidRPr="00CA1D86" w:rsidRDefault="00660D38" w:rsidP="00CA1D86">
      <w:pPr>
        <w:pStyle w:val="TITULO4EMA"/>
        <w:spacing w:line="240" w:lineRule="auto"/>
        <w:rPr>
          <w:rFonts w:cs="Arial"/>
          <w:b/>
          <w:sz w:val="22"/>
          <w:szCs w:val="22"/>
        </w:rPr>
      </w:pPr>
      <w:bookmarkStart w:id="82" w:name="_Toc390762896"/>
      <w:bookmarkStart w:id="83" w:name="_Toc391378442"/>
      <w:bookmarkStart w:id="84" w:name="_Toc391565022"/>
      <w:r w:rsidRPr="00CA1D86">
        <w:rPr>
          <w:rFonts w:cs="Arial"/>
          <w:b/>
          <w:sz w:val="22"/>
          <w:szCs w:val="22"/>
        </w:rPr>
        <w:t>DESCRIPCIÓN</w:t>
      </w:r>
      <w:bookmarkEnd w:id="82"/>
      <w:bookmarkEnd w:id="83"/>
      <w:bookmarkEnd w:id="84"/>
    </w:p>
    <w:p w:rsidR="00735B21" w:rsidRPr="00CA1D86" w:rsidRDefault="00735B21" w:rsidP="00CA1D86">
      <w:pPr>
        <w:spacing w:line="240" w:lineRule="auto"/>
        <w:rPr>
          <w:rFonts w:cs="Arial"/>
          <w:sz w:val="22"/>
          <w:szCs w:val="22"/>
          <w:lang w:val="es-ES"/>
        </w:rPr>
      </w:pPr>
      <w:bookmarkStart w:id="85" w:name="_Toc390762897"/>
      <w:bookmarkStart w:id="86" w:name="_Toc391378443"/>
    </w:p>
    <w:p w:rsidR="00E252D4" w:rsidRPr="00CA1D86" w:rsidRDefault="00E252D4" w:rsidP="00CA1D86">
      <w:pPr>
        <w:spacing w:line="240" w:lineRule="auto"/>
        <w:rPr>
          <w:rFonts w:cs="Arial"/>
          <w:sz w:val="22"/>
          <w:szCs w:val="22"/>
          <w:lang w:val="es-ES"/>
        </w:rPr>
      </w:pPr>
      <w:r w:rsidRPr="00CA1D86">
        <w:rPr>
          <w:rFonts w:cs="Arial"/>
          <w:sz w:val="22"/>
          <w:szCs w:val="22"/>
          <w:lang w:val="es-ES"/>
        </w:rPr>
        <w:t>El sistema estará basado en tecnología de Voz IP. Las funcionalidades mínimas requeridas con respecto a las grabaciones son:</w:t>
      </w:r>
    </w:p>
    <w:p w:rsidR="00E252D4" w:rsidRPr="00CA1D86" w:rsidRDefault="00E252D4" w:rsidP="00CA1D86">
      <w:pPr>
        <w:spacing w:line="240" w:lineRule="auto"/>
        <w:rPr>
          <w:rFonts w:cs="Arial"/>
          <w:sz w:val="22"/>
          <w:szCs w:val="22"/>
          <w:lang w:val="es-ES"/>
        </w:rPr>
      </w:pP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grabará todas las llamadas generadas en el interior del Centro de Control.</w:t>
      </w: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grabará todas las llamadas entrantes y salientes del Centro de Control.</w:t>
      </w: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grabará todas las llamadas generadas y recibidas por parte del jefe de estación.</w:t>
      </w: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grabará todos los mensajes en directo de sonorización y voceo emitidos por los operadores del Centro de Control y el jefe de estación.</w:t>
      </w: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registrará, aparte de información del audio, como mínimo la siguiente información de cada grabación:</w:t>
      </w:r>
    </w:p>
    <w:p w:rsidR="00E252D4" w:rsidRPr="00CA1D86" w:rsidRDefault="00E252D4" w:rsidP="00CA1D86">
      <w:pPr>
        <w:autoSpaceDE w:val="0"/>
        <w:autoSpaceDN w:val="0"/>
        <w:spacing w:line="240" w:lineRule="auto"/>
        <w:rPr>
          <w:rFonts w:cs="Arial"/>
          <w:sz w:val="22"/>
          <w:szCs w:val="22"/>
          <w:lang w:val="es-ES"/>
        </w:rPr>
      </w:pPr>
    </w:p>
    <w:p w:rsidR="00E252D4" w:rsidRPr="00CA1D86" w:rsidRDefault="00E252D4" w:rsidP="00CA1D86">
      <w:pPr>
        <w:widowControl/>
        <w:numPr>
          <w:ilvl w:val="1"/>
          <w:numId w:val="51"/>
        </w:numPr>
        <w:tabs>
          <w:tab w:val="left" w:pos="567"/>
          <w:tab w:val="left" w:pos="851"/>
          <w:tab w:val="left" w:pos="1134"/>
          <w:tab w:val="left" w:pos="1418"/>
          <w:tab w:val="left" w:pos="1701"/>
        </w:tabs>
        <w:adjustRightInd/>
        <w:spacing w:line="240" w:lineRule="auto"/>
        <w:textAlignment w:val="auto"/>
        <w:rPr>
          <w:rFonts w:cs="Arial"/>
          <w:sz w:val="22"/>
          <w:szCs w:val="22"/>
          <w:lang w:val="es-ES"/>
        </w:rPr>
      </w:pPr>
      <w:r w:rsidRPr="00CA1D86">
        <w:rPr>
          <w:rFonts w:cs="Arial"/>
          <w:sz w:val="22"/>
          <w:szCs w:val="22"/>
          <w:lang w:val="es-ES"/>
        </w:rPr>
        <w:t>Tipo de llamada</w:t>
      </w:r>
    </w:p>
    <w:p w:rsidR="00E252D4" w:rsidRPr="00CA1D86" w:rsidRDefault="00E252D4" w:rsidP="00CA1D86">
      <w:pPr>
        <w:widowControl/>
        <w:numPr>
          <w:ilvl w:val="1"/>
          <w:numId w:val="51"/>
        </w:numPr>
        <w:tabs>
          <w:tab w:val="left" w:pos="567"/>
          <w:tab w:val="left" w:pos="851"/>
          <w:tab w:val="left" w:pos="1134"/>
          <w:tab w:val="left" w:pos="1418"/>
          <w:tab w:val="left" w:pos="1701"/>
        </w:tabs>
        <w:adjustRightInd/>
        <w:spacing w:line="240" w:lineRule="auto"/>
        <w:textAlignment w:val="auto"/>
        <w:rPr>
          <w:rFonts w:cs="Arial"/>
          <w:sz w:val="22"/>
          <w:szCs w:val="22"/>
          <w:lang w:val="es-ES"/>
        </w:rPr>
      </w:pPr>
      <w:r w:rsidRPr="00CA1D86">
        <w:rPr>
          <w:rFonts w:cs="Arial"/>
          <w:sz w:val="22"/>
          <w:szCs w:val="22"/>
          <w:lang w:val="es-ES"/>
        </w:rPr>
        <w:t>Hora de inicio</w:t>
      </w:r>
    </w:p>
    <w:p w:rsidR="00E252D4" w:rsidRPr="00CA1D86" w:rsidRDefault="00E252D4" w:rsidP="00CA1D86">
      <w:pPr>
        <w:widowControl/>
        <w:numPr>
          <w:ilvl w:val="1"/>
          <w:numId w:val="51"/>
        </w:numPr>
        <w:tabs>
          <w:tab w:val="left" w:pos="567"/>
          <w:tab w:val="left" w:pos="851"/>
          <w:tab w:val="left" w:pos="1134"/>
          <w:tab w:val="left" w:pos="1418"/>
          <w:tab w:val="left" w:pos="1701"/>
        </w:tabs>
        <w:adjustRightInd/>
        <w:spacing w:line="240" w:lineRule="auto"/>
        <w:textAlignment w:val="auto"/>
        <w:rPr>
          <w:rFonts w:cs="Arial"/>
          <w:sz w:val="22"/>
          <w:szCs w:val="22"/>
          <w:lang w:val="es-ES"/>
        </w:rPr>
      </w:pPr>
      <w:r w:rsidRPr="00CA1D86">
        <w:rPr>
          <w:rFonts w:cs="Arial"/>
          <w:sz w:val="22"/>
          <w:szCs w:val="22"/>
          <w:lang w:val="es-ES"/>
        </w:rPr>
        <w:t>Duración</w:t>
      </w:r>
    </w:p>
    <w:p w:rsidR="00E252D4" w:rsidRPr="00CA1D86" w:rsidRDefault="00E252D4" w:rsidP="00CA1D86">
      <w:pPr>
        <w:widowControl/>
        <w:numPr>
          <w:ilvl w:val="1"/>
          <w:numId w:val="51"/>
        </w:numPr>
        <w:tabs>
          <w:tab w:val="left" w:pos="567"/>
          <w:tab w:val="left" w:pos="851"/>
          <w:tab w:val="left" w:pos="1134"/>
          <w:tab w:val="left" w:pos="1418"/>
          <w:tab w:val="left" w:pos="1701"/>
        </w:tabs>
        <w:adjustRightInd/>
        <w:spacing w:line="240" w:lineRule="auto"/>
        <w:textAlignment w:val="auto"/>
        <w:rPr>
          <w:rFonts w:cs="Arial"/>
          <w:sz w:val="22"/>
          <w:szCs w:val="22"/>
          <w:lang w:val="es-ES"/>
        </w:rPr>
      </w:pPr>
      <w:r w:rsidRPr="00CA1D86">
        <w:rPr>
          <w:rFonts w:cs="Arial"/>
          <w:sz w:val="22"/>
          <w:szCs w:val="22"/>
          <w:lang w:val="es-ES"/>
        </w:rPr>
        <w:t>Hora de finalización</w:t>
      </w:r>
    </w:p>
    <w:p w:rsidR="00E252D4" w:rsidRPr="00CA1D86" w:rsidRDefault="00E252D4" w:rsidP="00CA1D86">
      <w:pPr>
        <w:widowControl/>
        <w:numPr>
          <w:ilvl w:val="1"/>
          <w:numId w:val="51"/>
        </w:numPr>
        <w:tabs>
          <w:tab w:val="left" w:pos="567"/>
          <w:tab w:val="left" w:pos="851"/>
          <w:tab w:val="left" w:pos="1134"/>
          <w:tab w:val="left" w:pos="1418"/>
          <w:tab w:val="left" w:pos="1701"/>
        </w:tabs>
        <w:adjustRightInd/>
        <w:spacing w:line="240" w:lineRule="auto"/>
        <w:textAlignment w:val="auto"/>
        <w:rPr>
          <w:rFonts w:cs="Arial"/>
          <w:sz w:val="22"/>
          <w:szCs w:val="22"/>
          <w:lang w:val="es-ES"/>
        </w:rPr>
      </w:pPr>
      <w:r w:rsidRPr="00CA1D86">
        <w:rPr>
          <w:rFonts w:cs="Arial"/>
          <w:sz w:val="22"/>
          <w:szCs w:val="22"/>
          <w:lang w:val="es-ES"/>
        </w:rPr>
        <w:t>Identificación del origen de la llamada/mensaje</w:t>
      </w:r>
    </w:p>
    <w:p w:rsidR="00E252D4" w:rsidRPr="00CA1D86" w:rsidRDefault="00E252D4" w:rsidP="00CA1D86">
      <w:pPr>
        <w:widowControl/>
        <w:numPr>
          <w:ilvl w:val="1"/>
          <w:numId w:val="51"/>
        </w:numPr>
        <w:tabs>
          <w:tab w:val="left" w:pos="567"/>
          <w:tab w:val="left" w:pos="851"/>
          <w:tab w:val="left" w:pos="1134"/>
          <w:tab w:val="left" w:pos="1418"/>
          <w:tab w:val="left" w:pos="1701"/>
        </w:tabs>
        <w:adjustRightInd/>
        <w:spacing w:line="240" w:lineRule="auto"/>
        <w:textAlignment w:val="auto"/>
        <w:rPr>
          <w:rFonts w:cs="Arial"/>
          <w:sz w:val="22"/>
          <w:szCs w:val="22"/>
          <w:lang w:val="es-ES"/>
        </w:rPr>
      </w:pPr>
      <w:r w:rsidRPr="00CA1D86">
        <w:rPr>
          <w:rFonts w:cs="Arial"/>
          <w:sz w:val="22"/>
          <w:szCs w:val="22"/>
          <w:lang w:val="es-ES"/>
        </w:rPr>
        <w:t>Identificación del destinatario de la llamada/mensaje</w:t>
      </w:r>
    </w:p>
    <w:p w:rsidR="00E252D4" w:rsidRPr="00CA1D86" w:rsidRDefault="00E252D4" w:rsidP="00CA1D86">
      <w:pPr>
        <w:spacing w:line="240" w:lineRule="auto"/>
        <w:rPr>
          <w:rFonts w:cs="Arial"/>
          <w:sz w:val="22"/>
          <w:szCs w:val="22"/>
          <w:lang w:val="es-ES"/>
        </w:rPr>
      </w:pP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estará dimensionado para poder guardar todas las grabaciones que se produzcan en, como mínimo, los últimos 30 días.</w:t>
      </w:r>
    </w:p>
    <w:p w:rsidR="00E252D4" w:rsidRPr="00CA1D86" w:rsidRDefault="00E252D4" w:rsidP="00CA1D86">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La grabación de la información de audio se realizará de forma circular, asegurando que las sobre escrituras que se realicen en la unidad de almacenamiento no borren ficheros anteriores al intervalo mínimo establecido.</w:t>
      </w:r>
    </w:p>
    <w:p w:rsidR="00660D38" w:rsidRDefault="00E252D4" w:rsidP="005C47ED">
      <w:pPr>
        <w:widowControl/>
        <w:numPr>
          <w:ilvl w:val="0"/>
          <w:numId w:val="52"/>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de grabación no generará ningún impacto o modificación en la calidad de las comunicaciones cursadas por el resto de los sistemas de voz.</w:t>
      </w:r>
    </w:p>
    <w:p w:rsidR="005C47ED" w:rsidRPr="005C47ED" w:rsidRDefault="005C47ED" w:rsidP="005C47ED">
      <w:pPr>
        <w:widowControl/>
        <w:tabs>
          <w:tab w:val="left" w:pos="567"/>
          <w:tab w:val="left" w:pos="851"/>
          <w:tab w:val="left" w:pos="1134"/>
          <w:tab w:val="left" w:pos="1418"/>
          <w:tab w:val="left" w:pos="1701"/>
        </w:tabs>
        <w:autoSpaceDE w:val="0"/>
        <w:autoSpaceDN w:val="0"/>
        <w:spacing w:line="240" w:lineRule="auto"/>
        <w:ind w:left="567"/>
        <w:textAlignment w:val="auto"/>
        <w:rPr>
          <w:rFonts w:cs="Arial"/>
          <w:sz w:val="22"/>
          <w:szCs w:val="22"/>
          <w:lang w:val="es-ES"/>
        </w:rPr>
      </w:pPr>
    </w:p>
    <w:p w:rsidR="00EC2FB8" w:rsidRPr="00CA1D86" w:rsidRDefault="00EC2FB8" w:rsidP="00CA1D86">
      <w:pPr>
        <w:pStyle w:val="TITULO4EMA"/>
        <w:spacing w:line="240" w:lineRule="auto"/>
        <w:rPr>
          <w:rFonts w:cs="Arial"/>
          <w:b/>
          <w:sz w:val="22"/>
          <w:szCs w:val="22"/>
        </w:rPr>
      </w:pPr>
      <w:bookmarkStart w:id="87" w:name="_Toc391565023"/>
      <w:r w:rsidRPr="00CA1D86">
        <w:rPr>
          <w:rFonts w:cs="Arial"/>
          <w:b/>
          <w:sz w:val="22"/>
          <w:szCs w:val="22"/>
        </w:rPr>
        <w:t>ALCANCE</w:t>
      </w:r>
      <w:bookmarkEnd w:id="85"/>
      <w:bookmarkEnd w:id="86"/>
      <w:bookmarkEnd w:id="87"/>
    </w:p>
    <w:p w:rsidR="00EC2FB8" w:rsidRPr="00CA1D86" w:rsidRDefault="00EC2FB8" w:rsidP="00CA1D86">
      <w:pPr>
        <w:spacing w:line="240" w:lineRule="auto"/>
        <w:rPr>
          <w:rFonts w:cs="Arial"/>
          <w:sz w:val="22"/>
          <w:szCs w:val="22"/>
        </w:rPr>
      </w:pPr>
    </w:p>
    <w:p w:rsidR="00E252D4" w:rsidRPr="00CA1D86" w:rsidRDefault="00E252D4" w:rsidP="00CA1D86">
      <w:pPr>
        <w:spacing w:line="240" w:lineRule="auto"/>
        <w:rPr>
          <w:rFonts w:cs="Arial"/>
          <w:sz w:val="22"/>
          <w:szCs w:val="22"/>
          <w:lang w:val="es-ES"/>
        </w:rPr>
      </w:pPr>
      <w:r w:rsidRPr="00CA1D86">
        <w:rPr>
          <w:rFonts w:cs="Arial"/>
          <w:sz w:val="22"/>
          <w:szCs w:val="22"/>
          <w:lang w:val="es-ES"/>
        </w:rPr>
        <w:t xml:space="preserve">El sistema de Grabación de Audio forma parte del Sistema de Telecomunicaciones del Metro Ligero del Corredor Diagonal de Guadalajara. </w:t>
      </w:r>
    </w:p>
    <w:p w:rsidR="00E252D4" w:rsidRPr="00CA1D86" w:rsidRDefault="00E252D4" w:rsidP="00CA1D86">
      <w:pPr>
        <w:autoSpaceDE w:val="0"/>
        <w:autoSpaceDN w:val="0"/>
        <w:spacing w:line="240" w:lineRule="auto"/>
        <w:rPr>
          <w:rFonts w:cs="Arial"/>
          <w:sz w:val="22"/>
          <w:szCs w:val="22"/>
        </w:rPr>
      </w:pPr>
      <w:r w:rsidRPr="00CA1D86">
        <w:rPr>
          <w:rFonts w:cs="Arial"/>
          <w:sz w:val="22"/>
          <w:szCs w:val="22"/>
        </w:rPr>
        <w:t xml:space="preserve">El alcance del Subsistema de Grabación de Audio contempla los siguientes puntos </w:t>
      </w:r>
      <w:r w:rsidRPr="00CA1D86">
        <w:rPr>
          <w:rFonts w:cs="Arial"/>
          <w:sz w:val="22"/>
          <w:szCs w:val="22"/>
        </w:rPr>
        <w:lastRenderedPageBreak/>
        <w:t>generales:</w:t>
      </w:r>
    </w:p>
    <w:p w:rsidR="00E252D4" w:rsidRPr="00CA1D86" w:rsidRDefault="00E252D4" w:rsidP="00CA1D86">
      <w:pPr>
        <w:autoSpaceDE w:val="0"/>
        <w:autoSpaceDN w:val="0"/>
        <w:spacing w:line="240" w:lineRule="auto"/>
        <w:rPr>
          <w:rFonts w:cs="Arial"/>
          <w:sz w:val="22"/>
          <w:szCs w:val="22"/>
        </w:rPr>
      </w:pPr>
    </w:p>
    <w:p w:rsidR="00E252D4" w:rsidRPr="00CA1D86" w:rsidRDefault="00E252D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Subsistema de Grabación de Audio completo en los siguientes emplazamientos:</w:t>
      </w:r>
    </w:p>
    <w:p w:rsidR="00E252D4" w:rsidRPr="00CA1D86" w:rsidRDefault="00E252D4" w:rsidP="00CA1D86">
      <w:pPr>
        <w:autoSpaceDE w:val="0"/>
        <w:autoSpaceDN w:val="0"/>
        <w:spacing w:line="240" w:lineRule="auto"/>
        <w:ind w:left="567"/>
        <w:rPr>
          <w:rFonts w:cs="Arial"/>
          <w:sz w:val="22"/>
          <w:szCs w:val="22"/>
        </w:rPr>
      </w:pPr>
    </w:p>
    <w:p w:rsidR="00E252D4" w:rsidRPr="00CA1D86" w:rsidRDefault="00E252D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E252D4" w:rsidRPr="00CA1D86" w:rsidRDefault="00E252D4" w:rsidP="00CA1D86">
      <w:pPr>
        <w:autoSpaceDE w:val="0"/>
        <w:autoSpaceDN w:val="0"/>
        <w:spacing w:line="240" w:lineRule="auto"/>
        <w:rPr>
          <w:rFonts w:cs="Arial"/>
          <w:sz w:val="22"/>
          <w:szCs w:val="22"/>
        </w:rPr>
      </w:pPr>
    </w:p>
    <w:p w:rsidR="00E252D4" w:rsidRPr="00CA1D86" w:rsidRDefault="00E252D4"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E252D4" w:rsidRPr="00CA1D86" w:rsidRDefault="00E252D4" w:rsidP="00CA1D86">
      <w:pPr>
        <w:autoSpaceDE w:val="0"/>
        <w:autoSpaceDN w:val="0"/>
        <w:spacing w:line="240" w:lineRule="auto"/>
        <w:ind w:left="567"/>
        <w:rPr>
          <w:rFonts w:cs="Arial"/>
          <w:sz w:val="22"/>
          <w:szCs w:val="22"/>
        </w:rPr>
      </w:pPr>
    </w:p>
    <w:p w:rsidR="00E252D4" w:rsidRPr="00CA1D86" w:rsidRDefault="00E252D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Licencias Software Aplicación de Grabación de Llamadas de Audio</w:t>
      </w:r>
    </w:p>
    <w:p w:rsidR="00E252D4" w:rsidRPr="00CA1D86" w:rsidRDefault="00E252D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Licencias Software de la Aplicación de Gestión</w:t>
      </w:r>
    </w:p>
    <w:p w:rsidR="00E252D4" w:rsidRPr="00CA1D86" w:rsidRDefault="00E252D4" w:rsidP="00CA1D86">
      <w:pPr>
        <w:autoSpaceDE w:val="0"/>
        <w:autoSpaceDN w:val="0"/>
        <w:spacing w:line="240" w:lineRule="auto"/>
        <w:rPr>
          <w:rFonts w:cs="Arial"/>
          <w:sz w:val="22"/>
          <w:szCs w:val="22"/>
        </w:rPr>
      </w:pPr>
    </w:p>
    <w:p w:rsidR="00E252D4" w:rsidRPr="00CA1D86" w:rsidRDefault="00E252D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Integración con los sistemas de voz de la línea (Radiocomunicaciones, </w:t>
      </w:r>
      <w:r w:rsidRPr="00CA1D86">
        <w:rPr>
          <w:rFonts w:cs="Arial"/>
          <w:sz w:val="22"/>
          <w:szCs w:val="22"/>
        </w:rPr>
        <w:t>Telefonía</w:t>
      </w:r>
      <w:r w:rsidRPr="00CA1D86">
        <w:rPr>
          <w:rFonts w:cs="Arial"/>
          <w:sz w:val="22"/>
          <w:szCs w:val="22"/>
          <w:lang w:val="es-ES"/>
        </w:rPr>
        <w:t xml:space="preserve">, </w:t>
      </w:r>
      <w:proofErr w:type="spellStart"/>
      <w:r w:rsidRPr="00CA1D86">
        <w:rPr>
          <w:rFonts w:cs="Arial"/>
          <w:sz w:val="22"/>
          <w:szCs w:val="22"/>
          <w:lang w:val="es-ES"/>
        </w:rPr>
        <w:t>Interfonía</w:t>
      </w:r>
      <w:proofErr w:type="spellEnd"/>
      <w:r w:rsidRPr="00CA1D86">
        <w:rPr>
          <w:rFonts w:cs="Arial"/>
          <w:sz w:val="22"/>
          <w:szCs w:val="22"/>
          <w:lang w:val="es-ES"/>
        </w:rPr>
        <w:t xml:space="preserve"> y Sonorización y Voceo) a fin de grabar las llamadas generadas por estos sistemas.</w:t>
      </w:r>
    </w:p>
    <w:p w:rsidR="00E252D4" w:rsidRPr="00CA1D86" w:rsidRDefault="00E252D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Gestor Maestro y Bitácora con el resto de Subsistemas del Centro de Control a fin de poder concentrar en una única plataforma toda la información referente a grabaciones de voz. A su vez funcionará como plataforma única de consulta de grabaciones de voz.</w:t>
      </w:r>
    </w:p>
    <w:p w:rsidR="00E252D4" w:rsidRPr="00CA1D86" w:rsidRDefault="00E252D4" w:rsidP="00CA1D86">
      <w:pPr>
        <w:autoSpaceDE w:val="0"/>
        <w:autoSpaceDN w:val="0"/>
        <w:spacing w:line="240" w:lineRule="auto"/>
        <w:ind w:left="567"/>
        <w:rPr>
          <w:rFonts w:cs="Arial"/>
          <w:sz w:val="22"/>
          <w:szCs w:val="22"/>
        </w:rPr>
      </w:pPr>
      <w:r w:rsidRPr="00CA1D86">
        <w:rPr>
          <w:rFonts w:cs="Arial"/>
          <w:sz w:val="22"/>
          <w:szCs w:val="22"/>
        </w:rPr>
        <w:t>La integración funcional con el resto de Subsistemas de la línea se realizará mediante el establecimiento en el centro de control de un bus de intercambio de mensajería (ESB) entre aplicaciones, a la cual este sistema deberá conectarse mediante el suministro y configuración de la correspondiente interfaz. De este modo, a través de esta interfaz es posible interactuar con todos los Subsistemas de la línea, sin requerir mayores desarrollos.</w:t>
      </w:r>
    </w:p>
    <w:p w:rsidR="00E252D4" w:rsidRPr="00CA1D86" w:rsidRDefault="00E252D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251CDA" w:rsidRPr="00CA1D86" w:rsidRDefault="00251CDA" w:rsidP="00CA1D86">
      <w:pPr>
        <w:widowControl/>
        <w:tabs>
          <w:tab w:val="left" w:pos="567"/>
          <w:tab w:val="left" w:pos="851"/>
          <w:tab w:val="left" w:pos="1134"/>
          <w:tab w:val="left" w:pos="1418"/>
          <w:tab w:val="left" w:pos="1701"/>
        </w:tabs>
        <w:autoSpaceDE w:val="0"/>
        <w:autoSpaceDN w:val="0"/>
        <w:spacing w:line="240" w:lineRule="auto"/>
        <w:textAlignment w:val="auto"/>
        <w:rPr>
          <w:rFonts w:cs="Arial"/>
          <w:sz w:val="22"/>
          <w:szCs w:val="22"/>
        </w:rPr>
      </w:pPr>
    </w:p>
    <w:p w:rsidR="00251CDA" w:rsidRPr="00CA1D86" w:rsidRDefault="00251CDA" w:rsidP="00CA1D86">
      <w:pPr>
        <w:widowControl/>
        <w:tabs>
          <w:tab w:val="left" w:pos="567"/>
          <w:tab w:val="left" w:pos="851"/>
          <w:tab w:val="left" w:pos="1134"/>
          <w:tab w:val="left" w:pos="1418"/>
          <w:tab w:val="left" w:pos="1701"/>
        </w:tabs>
        <w:autoSpaceDE w:val="0"/>
        <w:autoSpaceDN w:val="0"/>
        <w:spacing w:line="240" w:lineRule="auto"/>
        <w:textAlignment w:val="auto"/>
        <w:rPr>
          <w:rFonts w:cs="Arial"/>
          <w:sz w:val="22"/>
          <w:szCs w:val="22"/>
        </w:rPr>
      </w:pPr>
    </w:p>
    <w:p w:rsidR="00EC2FB8" w:rsidRPr="00CA1D86" w:rsidRDefault="00660D38" w:rsidP="00CA1D86">
      <w:pPr>
        <w:pStyle w:val="TITULO3EMA"/>
        <w:spacing w:line="240" w:lineRule="auto"/>
        <w:rPr>
          <w:rFonts w:cs="Arial"/>
          <w:b/>
          <w:szCs w:val="22"/>
        </w:rPr>
      </w:pPr>
      <w:bookmarkStart w:id="88" w:name="_Toc390762898"/>
      <w:bookmarkStart w:id="89" w:name="_Toc391378444"/>
      <w:bookmarkStart w:id="90" w:name="_Toc391565024"/>
      <w:r w:rsidRPr="00CA1D86">
        <w:rPr>
          <w:rFonts w:cs="Arial"/>
          <w:b/>
          <w:szCs w:val="22"/>
        </w:rPr>
        <w:t>INTERFONÍA</w:t>
      </w:r>
      <w:bookmarkEnd w:id="88"/>
      <w:bookmarkEnd w:id="89"/>
      <w:bookmarkEnd w:id="90"/>
    </w:p>
    <w:p w:rsidR="00EC2FB8" w:rsidRPr="00CA1D86" w:rsidRDefault="00EC2FB8" w:rsidP="00CA1D86">
      <w:pPr>
        <w:pStyle w:val="TITULO4EMA"/>
        <w:spacing w:line="240" w:lineRule="auto"/>
        <w:rPr>
          <w:rFonts w:cs="Arial"/>
          <w:b/>
          <w:sz w:val="22"/>
          <w:szCs w:val="22"/>
        </w:rPr>
      </w:pPr>
      <w:bookmarkStart w:id="91" w:name="_Toc390762899"/>
      <w:bookmarkStart w:id="92" w:name="_Toc391378445"/>
      <w:bookmarkStart w:id="93" w:name="_Toc391565025"/>
      <w:r w:rsidRPr="00CA1D86">
        <w:rPr>
          <w:rFonts w:cs="Arial"/>
          <w:b/>
          <w:sz w:val="22"/>
          <w:szCs w:val="22"/>
        </w:rPr>
        <w:t>DESCRIPCIÓN</w:t>
      </w:r>
      <w:bookmarkEnd w:id="91"/>
      <w:bookmarkEnd w:id="92"/>
      <w:bookmarkEnd w:id="93"/>
    </w:p>
    <w:p w:rsidR="00EC2FB8" w:rsidRPr="00CA1D86" w:rsidRDefault="00EC2FB8" w:rsidP="00CA1D86">
      <w:pPr>
        <w:spacing w:line="240" w:lineRule="auto"/>
        <w:rPr>
          <w:rFonts w:cs="Arial"/>
          <w:sz w:val="22"/>
          <w:szCs w:val="22"/>
        </w:rPr>
      </w:pPr>
    </w:p>
    <w:p w:rsidR="0098550B" w:rsidRPr="00CA1D86" w:rsidRDefault="0098550B" w:rsidP="00CA1D86">
      <w:pPr>
        <w:spacing w:line="240" w:lineRule="auto"/>
        <w:rPr>
          <w:rFonts w:cs="Arial"/>
          <w:sz w:val="22"/>
          <w:szCs w:val="22"/>
          <w:lang w:val="es-ES"/>
        </w:rPr>
      </w:pPr>
      <w:r w:rsidRPr="00CA1D86">
        <w:rPr>
          <w:rFonts w:cs="Arial"/>
          <w:sz w:val="22"/>
          <w:szCs w:val="22"/>
        </w:rPr>
        <w:t xml:space="preserve">El sistema de </w:t>
      </w:r>
      <w:proofErr w:type="spellStart"/>
      <w:r w:rsidRPr="00CA1D86">
        <w:rPr>
          <w:rFonts w:cs="Arial"/>
          <w:sz w:val="22"/>
          <w:szCs w:val="22"/>
        </w:rPr>
        <w:t>interfonía</w:t>
      </w:r>
      <w:proofErr w:type="spellEnd"/>
      <w:r w:rsidRPr="00CA1D86">
        <w:rPr>
          <w:rFonts w:cs="Arial"/>
          <w:sz w:val="22"/>
          <w:szCs w:val="22"/>
        </w:rPr>
        <w:t xml:space="preserve"> estará basado en tecnología Voz IP. Se deberán cumplir las siguientes funcionalidades:</w:t>
      </w:r>
    </w:p>
    <w:p w:rsidR="0098550B" w:rsidRPr="00CA1D86" w:rsidRDefault="0098550B" w:rsidP="00CA1D86">
      <w:pPr>
        <w:spacing w:line="240" w:lineRule="auto"/>
        <w:rPr>
          <w:rFonts w:cs="Arial"/>
          <w:sz w:val="22"/>
          <w:szCs w:val="22"/>
          <w:lang w:val="es-ES"/>
        </w:rPr>
      </w:pP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de </w:t>
      </w:r>
      <w:proofErr w:type="spellStart"/>
      <w:r w:rsidRPr="00CA1D86">
        <w:rPr>
          <w:rFonts w:cs="Arial"/>
          <w:sz w:val="22"/>
          <w:szCs w:val="22"/>
          <w:lang w:val="es-ES"/>
        </w:rPr>
        <w:t>Interfonía</w:t>
      </w:r>
      <w:proofErr w:type="spellEnd"/>
      <w:r w:rsidRPr="00CA1D86">
        <w:rPr>
          <w:rFonts w:cs="Arial"/>
          <w:sz w:val="22"/>
          <w:szCs w:val="22"/>
          <w:lang w:val="es-ES"/>
        </w:rPr>
        <w:t xml:space="preserve"> da cobertura a los operadores de </w:t>
      </w:r>
      <w:proofErr w:type="spellStart"/>
      <w:r w:rsidRPr="00CA1D86">
        <w:rPr>
          <w:rFonts w:cs="Arial"/>
          <w:sz w:val="22"/>
          <w:szCs w:val="22"/>
          <w:lang w:val="es-ES"/>
        </w:rPr>
        <w:t>Interfonía</w:t>
      </w:r>
      <w:proofErr w:type="spellEnd"/>
      <w:r w:rsidRPr="00CA1D86">
        <w:rPr>
          <w:rFonts w:cs="Arial"/>
          <w:sz w:val="22"/>
          <w:szCs w:val="22"/>
          <w:lang w:val="es-ES"/>
        </w:rPr>
        <w:t xml:space="preserve"> del Centro de Control, Jefe de Estación y cabinas de los trenes.</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Los interfonos de estación darán cobertura a las zonas de paso de pasajeros: acceso calle, vestíbulos y andenes.</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proporcionará cobertura de </w:t>
      </w:r>
      <w:proofErr w:type="spellStart"/>
      <w:r w:rsidRPr="00CA1D86">
        <w:rPr>
          <w:rFonts w:cs="Arial"/>
          <w:sz w:val="22"/>
          <w:szCs w:val="22"/>
          <w:lang w:val="es-ES"/>
        </w:rPr>
        <w:t>Interfonía</w:t>
      </w:r>
      <w:proofErr w:type="spellEnd"/>
      <w:r w:rsidRPr="00CA1D86">
        <w:rPr>
          <w:rFonts w:cs="Arial"/>
          <w:sz w:val="22"/>
          <w:szCs w:val="22"/>
          <w:lang w:val="es-ES"/>
        </w:rPr>
        <w:t xml:space="preserve"> en elementos singulares de la estación como los elevadores, máquinas expendedoras automáticas de boletos y pasos reversibles PMR.</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lastRenderedPageBreak/>
        <w:t xml:space="preserve">El sistema proporcionará cobertura de </w:t>
      </w:r>
      <w:proofErr w:type="spellStart"/>
      <w:r w:rsidRPr="00CA1D86">
        <w:rPr>
          <w:rFonts w:cs="Arial"/>
          <w:sz w:val="22"/>
          <w:szCs w:val="22"/>
          <w:lang w:val="es-ES"/>
        </w:rPr>
        <w:t>Interfonía</w:t>
      </w:r>
      <w:proofErr w:type="spellEnd"/>
      <w:r w:rsidRPr="00CA1D86">
        <w:rPr>
          <w:rFonts w:cs="Arial"/>
          <w:sz w:val="22"/>
          <w:szCs w:val="22"/>
          <w:lang w:val="es-ES"/>
        </w:rPr>
        <w:t xml:space="preserve"> a las salidas de emergencia de túnel.</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Material rodante dispondrá de interfonos dentro de la caja a disposición de los usuarios finales.</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soportará diferentes prioridades de llamadas, de emergencia y de información. Las primeras tendrán más prioridad que las segundas. </w:t>
      </w:r>
    </w:p>
    <w:p w:rsidR="00735B21"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soportará la realización de llamadas internas mediante marcación directa a extensión.</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será capaz de manejar colas de llamadas, registrando en el </w:t>
      </w:r>
      <w:proofErr w:type="spellStart"/>
      <w:r w:rsidRPr="00CA1D86">
        <w:rPr>
          <w:rFonts w:cs="Arial"/>
          <w:sz w:val="22"/>
          <w:szCs w:val="22"/>
          <w:lang w:val="es-ES"/>
        </w:rPr>
        <w:t>display</w:t>
      </w:r>
      <w:proofErr w:type="spellEnd"/>
      <w:r w:rsidRPr="00CA1D86">
        <w:rPr>
          <w:rFonts w:cs="Arial"/>
          <w:sz w:val="22"/>
          <w:szCs w:val="22"/>
          <w:lang w:val="es-ES"/>
        </w:rPr>
        <w:t xml:space="preserve"> el conjunto de llamadas en cola, su prioridad y con capacidad de que el operador pueda seleccionarlas. Por lo tanto, no se deberá prever pérdidas de llamadas.</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soportará de forma automática la realización de </w:t>
      </w:r>
      <w:proofErr w:type="spellStart"/>
      <w:r w:rsidRPr="00CA1D86">
        <w:rPr>
          <w:rFonts w:cs="Arial"/>
          <w:sz w:val="22"/>
          <w:szCs w:val="22"/>
          <w:lang w:val="es-ES"/>
        </w:rPr>
        <w:t>rellamadas</w:t>
      </w:r>
      <w:proofErr w:type="spellEnd"/>
      <w:r w:rsidRPr="00CA1D86">
        <w:rPr>
          <w:rFonts w:cs="Arial"/>
          <w:sz w:val="22"/>
          <w:szCs w:val="22"/>
          <w:lang w:val="es-ES"/>
        </w:rPr>
        <w:t xml:space="preserve"> sobre varios terminales de </w:t>
      </w:r>
      <w:proofErr w:type="spellStart"/>
      <w:r w:rsidRPr="00CA1D86">
        <w:rPr>
          <w:rFonts w:cs="Arial"/>
          <w:sz w:val="22"/>
          <w:szCs w:val="22"/>
          <w:lang w:val="es-ES"/>
        </w:rPr>
        <w:t>interfonía</w:t>
      </w:r>
      <w:proofErr w:type="spellEnd"/>
      <w:r w:rsidRPr="00CA1D86">
        <w:rPr>
          <w:rFonts w:cs="Arial"/>
          <w:sz w:val="22"/>
          <w:szCs w:val="22"/>
          <w:lang w:val="es-ES"/>
        </w:rPr>
        <w:t xml:space="preserve"> en caso de no poder comunicar o no contestar en un periodo de tiempo configurable.</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soportará la identificación mediante el número de interfono, prioridad y descriptivo del usuario que realiza y recibe la llamada.</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soportará la realización de transferencias de llamadas de </w:t>
      </w:r>
      <w:proofErr w:type="spellStart"/>
      <w:r w:rsidRPr="00CA1D86">
        <w:rPr>
          <w:rFonts w:cs="Arial"/>
          <w:sz w:val="22"/>
          <w:szCs w:val="22"/>
          <w:lang w:val="es-ES"/>
        </w:rPr>
        <w:t>Interfonía</w:t>
      </w:r>
      <w:proofErr w:type="spellEnd"/>
      <w:r w:rsidRPr="00CA1D86">
        <w:rPr>
          <w:rFonts w:cs="Arial"/>
          <w:sz w:val="22"/>
          <w:szCs w:val="22"/>
          <w:lang w:val="es-ES"/>
        </w:rPr>
        <w:t xml:space="preserve"> a terminales telefónicos.</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Los interfonos notificarán el estado de las llamadas mediante indicador luminoso. Este estado será: llamada en progreso, comunicación establecida y fin de la comunicación.</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permitirá activación de escucha discreta desde un terminal remoto. En este caso, no se activará ningún tipo de indicación ni visual ni de audio.</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sistema permitirá la funcionalidad de </w:t>
      </w:r>
      <w:proofErr w:type="spellStart"/>
      <w:r w:rsidRPr="00CA1D86">
        <w:rPr>
          <w:rFonts w:cs="Arial"/>
          <w:sz w:val="22"/>
          <w:szCs w:val="22"/>
          <w:lang w:val="es-ES"/>
        </w:rPr>
        <w:t>videoportero</w:t>
      </w:r>
      <w:proofErr w:type="spellEnd"/>
      <w:r w:rsidRPr="00CA1D86">
        <w:rPr>
          <w:rFonts w:cs="Arial"/>
          <w:sz w:val="22"/>
          <w:szCs w:val="22"/>
          <w:lang w:val="es-ES"/>
        </w:rPr>
        <w:t xml:space="preserve"> entre los pupitres de los operadores del Centro de Control y los interfonos con cámara. El transporte de este flujo de vídeo se realizará por la red IP de la Red de Datos </w:t>
      </w:r>
      <w:proofErr w:type="spellStart"/>
      <w:r w:rsidRPr="00CA1D86">
        <w:rPr>
          <w:rFonts w:cs="Arial"/>
          <w:sz w:val="22"/>
          <w:szCs w:val="22"/>
          <w:lang w:val="es-ES"/>
        </w:rPr>
        <w:t>Multiservicio</w:t>
      </w:r>
      <w:proofErr w:type="spellEnd"/>
      <w:r w:rsidRPr="00CA1D86">
        <w:rPr>
          <w:rFonts w:cs="Arial"/>
          <w:sz w:val="22"/>
          <w:szCs w:val="22"/>
          <w:lang w:val="es-ES"/>
        </w:rPr>
        <w:t>.</w:t>
      </w: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El sistema permitirá ofrecer funcionalidades de pupitre de operador a aplicaciones externas mediante la integración correspondiente.</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TITULO4EMA"/>
        <w:spacing w:line="240" w:lineRule="auto"/>
        <w:rPr>
          <w:rFonts w:cs="Arial"/>
          <w:b/>
          <w:sz w:val="22"/>
          <w:szCs w:val="22"/>
        </w:rPr>
      </w:pPr>
      <w:bookmarkStart w:id="94" w:name="_Toc390762900"/>
      <w:bookmarkStart w:id="95" w:name="_Toc391378446"/>
      <w:bookmarkStart w:id="96" w:name="_Toc391565026"/>
      <w:r w:rsidRPr="00CA1D86">
        <w:rPr>
          <w:rFonts w:cs="Arial"/>
          <w:b/>
          <w:sz w:val="22"/>
          <w:szCs w:val="22"/>
        </w:rPr>
        <w:t>ALCANCE</w:t>
      </w:r>
      <w:bookmarkEnd w:id="94"/>
      <w:bookmarkEnd w:id="95"/>
      <w:bookmarkEnd w:id="96"/>
    </w:p>
    <w:p w:rsidR="00EC2FB8" w:rsidRPr="00CA1D86" w:rsidRDefault="00EC2FB8" w:rsidP="00CA1D86">
      <w:pPr>
        <w:spacing w:line="240" w:lineRule="auto"/>
        <w:rPr>
          <w:rFonts w:cs="Arial"/>
          <w:sz w:val="22"/>
          <w:szCs w:val="22"/>
        </w:rPr>
      </w:pPr>
    </w:p>
    <w:p w:rsidR="0098550B" w:rsidRPr="00CA1D86" w:rsidRDefault="0098550B" w:rsidP="00CA1D86">
      <w:pPr>
        <w:spacing w:line="240" w:lineRule="auto"/>
        <w:rPr>
          <w:rFonts w:cs="Arial"/>
          <w:sz w:val="22"/>
          <w:szCs w:val="22"/>
          <w:lang w:val="es-ES"/>
        </w:rPr>
      </w:pPr>
      <w:r w:rsidRPr="00CA1D86">
        <w:rPr>
          <w:rFonts w:cs="Arial"/>
          <w:sz w:val="22"/>
          <w:szCs w:val="22"/>
          <w:lang w:val="es-ES"/>
        </w:rPr>
        <w:t xml:space="preserve">El Subsistema de </w:t>
      </w:r>
      <w:proofErr w:type="spellStart"/>
      <w:r w:rsidRPr="00CA1D86">
        <w:rPr>
          <w:rFonts w:cs="Arial"/>
          <w:sz w:val="22"/>
          <w:szCs w:val="22"/>
          <w:lang w:val="es-ES"/>
        </w:rPr>
        <w:t>Interfonía</w:t>
      </w:r>
      <w:proofErr w:type="spellEnd"/>
      <w:r w:rsidRPr="00CA1D86">
        <w:rPr>
          <w:rFonts w:cs="Arial"/>
          <w:sz w:val="22"/>
          <w:szCs w:val="22"/>
          <w:lang w:val="es-ES"/>
        </w:rPr>
        <w:t xml:space="preserve"> forma parte del Sistema de Telecomunicaciones del Metro Ligero del Corredor Diagonal de Guadalajara.</w:t>
      </w:r>
    </w:p>
    <w:p w:rsidR="0098550B" w:rsidRPr="00CA1D86" w:rsidRDefault="0098550B" w:rsidP="00CA1D86">
      <w:pPr>
        <w:spacing w:line="240" w:lineRule="auto"/>
        <w:rPr>
          <w:rFonts w:cs="Arial"/>
          <w:sz w:val="22"/>
          <w:szCs w:val="22"/>
          <w:lang w:val="es-ES"/>
        </w:rPr>
      </w:pPr>
    </w:p>
    <w:p w:rsidR="0098550B" w:rsidRPr="00CA1D86" w:rsidRDefault="0098550B" w:rsidP="00CA1D86">
      <w:pPr>
        <w:spacing w:line="240" w:lineRule="auto"/>
        <w:rPr>
          <w:rFonts w:cs="Arial"/>
          <w:sz w:val="22"/>
          <w:szCs w:val="22"/>
          <w:lang w:val="es-ES"/>
        </w:rPr>
      </w:pPr>
      <w:r w:rsidRPr="00CA1D86">
        <w:rPr>
          <w:rFonts w:cs="Arial"/>
          <w:sz w:val="22"/>
          <w:szCs w:val="22"/>
        </w:rPr>
        <w:t xml:space="preserve">El alcance del Subsistema de </w:t>
      </w:r>
      <w:proofErr w:type="spellStart"/>
      <w:r w:rsidRPr="00CA1D86">
        <w:rPr>
          <w:rFonts w:cs="Arial"/>
          <w:sz w:val="22"/>
          <w:szCs w:val="22"/>
        </w:rPr>
        <w:t>Interfonía</w:t>
      </w:r>
      <w:proofErr w:type="spellEnd"/>
      <w:r w:rsidRPr="00CA1D86">
        <w:rPr>
          <w:rFonts w:cs="Arial"/>
          <w:sz w:val="22"/>
          <w:szCs w:val="22"/>
        </w:rPr>
        <w:t xml:space="preserve"> contempla los siguientes puntos generales:</w:t>
      </w:r>
    </w:p>
    <w:p w:rsidR="0098550B" w:rsidRPr="00CA1D86" w:rsidRDefault="0098550B" w:rsidP="00CA1D86">
      <w:pPr>
        <w:spacing w:line="240" w:lineRule="auto"/>
        <w:rPr>
          <w:rFonts w:cs="Arial"/>
          <w:sz w:val="22"/>
          <w:szCs w:val="22"/>
          <w:lang w:val="es-ES"/>
        </w:rPr>
      </w:pPr>
    </w:p>
    <w:p w:rsidR="0098550B" w:rsidRPr="00CA1D86" w:rsidRDefault="0098550B" w:rsidP="00CA1D86">
      <w:pPr>
        <w:widowControl/>
        <w:numPr>
          <w:ilvl w:val="0"/>
          <w:numId w:val="3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Desarrollo e implantación de un Subsistema de </w:t>
      </w:r>
      <w:proofErr w:type="spellStart"/>
      <w:r w:rsidRPr="00CA1D86">
        <w:rPr>
          <w:rFonts w:cs="Arial"/>
          <w:sz w:val="22"/>
          <w:szCs w:val="22"/>
        </w:rPr>
        <w:t>Interfonía</w:t>
      </w:r>
      <w:proofErr w:type="spellEnd"/>
      <w:r w:rsidRPr="00CA1D86">
        <w:rPr>
          <w:rFonts w:cs="Arial"/>
          <w:sz w:val="22"/>
          <w:szCs w:val="22"/>
        </w:rPr>
        <w:t xml:space="preserve"> completo en los siguientes emplazamientos:</w:t>
      </w:r>
    </w:p>
    <w:p w:rsidR="0098550B" w:rsidRPr="00CA1D86" w:rsidRDefault="0098550B" w:rsidP="00CA1D86">
      <w:pPr>
        <w:spacing w:line="240" w:lineRule="auto"/>
        <w:rPr>
          <w:rFonts w:cs="Arial"/>
          <w:sz w:val="22"/>
          <w:szCs w:val="22"/>
          <w:lang w:val="es-ES"/>
        </w:rPr>
      </w:pP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2 Subestaciones de Alta Tensión (SEAT)</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Salidas de Emergencia de Túnel</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Talleres y Depósito</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Material rodante</w:t>
      </w:r>
    </w:p>
    <w:p w:rsidR="0098550B" w:rsidRPr="00CA1D86" w:rsidRDefault="0098550B" w:rsidP="00CA1D86">
      <w:pPr>
        <w:spacing w:line="240" w:lineRule="auto"/>
        <w:rPr>
          <w:rFonts w:cs="Arial"/>
          <w:sz w:val="22"/>
          <w:szCs w:val="22"/>
          <w:lang w:val="es-ES"/>
        </w:rPr>
      </w:pPr>
    </w:p>
    <w:p w:rsidR="0098550B" w:rsidRPr="00CA1D86" w:rsidRDefault="0098550B" w:rsidP="00CA1D86">
      <w:pPr>
        <w:spacing w:line="240" w:lineRule="auto"/>
        <w:ind w:left="567"/>
        <w:rPr>
          <w:rFonts w:cs="Arial"/>
          <w:sz w:val="22"/>
          <w:szCs w:val="22"/>
          <w:lang w:val="es-ES"/>
        </w:rPr>
      </w:pPr>
      <w:r w:rsidRPr="00CA1D86">
        <w:rPr>
          <w:rFonts w:cs="Arial"/>
          <w:sz w:val="22"/>
          <w:szCs w:val="22"/>
          <w:lang w:val="es-ES"/>
        </w:rPr>
        <w:t xml:space="preserve">Entendiendo como </w:t>
      </w:r>
      <w:r w:rsidRPr="00CA1D86">
        <w:rPr>
          <w:rFonts w:cs="Arial"/>
          <w:sz w:val="22"/>
          <w:szCs w:val="22"/>
        </w:rPr>
        <w:t>Sub</w:t>
      </w:r>
      <w:r w:rsidRPr="00CA1D86">
        <w:rPr>
          <w:rFonts w:cs="Arial"/>
          <w:sz w:val="22"/>
          <w:szCs w:val="22"/>
          <w:lang w:val="es-ES"/>
        </w:rPr>
        <w:t>sistema completo el suministro, instalación y puesta en marcha del Hardware y</w:t>
      </w:r>
      <w:r w:rsidRPr="00CA1D86">
        <w:rPr>
          <w:rFonts w:cs="Arial"/>
          <w:sz w:val="22"/>
          <w:szCs w:val="22"/>
        </w:rPr>
        <w:t xml:space="preserve"> </w:t>
      </w:r>
      <w:r w:rsidRPr="00CA1D86">
        <w:rPr>
          <w:rFonts w:cs="Arial"/>
          <w:sz w:val="22"/>
          <w:szCs w:val="22"/>
          <w:lang w:val="es-ES"/>
        </w:rPr>
        <w:t>Software de los siguientes dispositivos:</w:t>
      </w:r>
    </w:p>
    <w:p w:rsidR="0098550B" w:rsidRPr="00CA1D86" w:rsidRDefault="0098550B" w:rsidP="00CA1D86">
      <w:pPr>
        <w:spacing w:line="240" w:lineRule="auto"/>
        <w:ind w:left="567"/>
        <w:rPr>
          <w:rFonts w:cs="Arial"/>
          <w:sz w:val="22"/>
          <w:szCs w:val="22"/>
          <w:lang w:val="es-ES"/>
        </w:rPr>
      </w:pP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Servidor redundante de </w:t>
      </w:r>
      <w:proofErr w:type="spellStart"/>
      <w:r w:rsidRPr="00CA1D86">
        <w:rPr>
          <w:rFonts w:cs="Arial"/>
          <w:sz w:val="22"/>
          <w:szCs w:val="22"/>
        </w:rPr>
        <w:t>Interfonía</w:t>
      </w:r>
      <w:proofErr w:type="spellEnd"/>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Servidor Local de </w:t>
      </w:r>
      <w:proofErr w:type="spellStart"/>
      <w:r w:rsidRPr="00CA1D86">
        <w:rPr>
          <w:rFonts w:cs="Arial"/>
          <w:sz w:val="22"/>
          <w:szCs w:val="22"/>
        </w:rPr>
        <w:t>Interfonía</w:t>
      </w:r>
      <w:proofErr w:type="spellEnd"/>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Pupitres de </w:t>
      </w:r>
      <w:proofErr w:type="spellStart"/>
      <w:r w:rsidRPr="00CA1D86">
        <w:rPr>
          <w:rFonts w:cs="Arial"/>
          <w:sz w:val="22"/>
          <w:szCs w:val="22"/>
        </w:rPr>
        <w:t>Interfonía</w:t>
      </w:r>
      <w:proofErr w:type="spellEnd"/>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Interfonos, de 1 o 2 botones</w:t>
      </w:r>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Módulos de </w:t>
      </w:r>
      <w:proofErr w:type="spellStart"/>
      <w:r w:rsidRPr="00CA1D86">
        <w:rPr>
          <w:rFonts w:cs="Arial"/>
          <w:sz w:val="22"/>
          <w:szCs w:val="22"/>
        </w:rPr>
        <w:t>Interfonía</w:t>
      </w:r>
      <w:proofErr w:type="spellEnd"/>
    </w:p>
    <w:p w:rsidR="0098550B" w:rsidRPr="00CA1D86" w:rsidRDefault="0098550B" w:rsidP="00CA1D86">
      <w:pPr>
        <w:widowControl/>
        <w:numPr>
          <w:ilvl w:val="1"/>
          <w:numId w:val="3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Consola de Gestión y Mantenimiento</w:t>
      </w:r>
    </w:p>
    <w:p w:rsidR="0098550B" w:rsidRPr="00CA1D86" w:rsidRDefault="0098550B" w:rsidP="00CA1D86">
      <w:pPr>
        <w:spacing w:line="240" w:lineRule="auto"/>
        <w:rPr>
          <w:rFonts w:cs="Arial"/>
          <w:sz w:val="22"/>
          <w:szCs w:val="22"/>
        </w:rPr>
      </w:pPr>
    </w:p>
    <w:p w:rsidR="0098550B" w:rsidRPr="00CA1D86" w:rsidRDefault="0098550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98550B" w:rsidRPr="00CA1D86" w:rsidRDefault="0098550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eastAsia="x-none"/>
        </w:rPr>
      </w:pPr>
      <w:r w:rsidRPr="00CA1D86">
        <w:rPr>
          <w:rFonts w:cs="Arial"/>
          <w:sz w:val="22"/>
          <w:szCs w:val="22"/>
        </w:rPr>
        <w:t>Se incluye el suministro de todos los latiguillos de interconexión UTP Cat6e necesarios para la conexión de los dispositivos del Subsistema a la Red de Nivel Físico.</w:t>
      </w:r>
    </w:p>
    <w:p w:rsidR="0098550B" w:rsidRPr="00CA1D86" w:rsidRDefault="0098550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Integración del Subsistema de </w:t>
      </w:r>
      <w:proofErr w:type="spellStart"/>
      <w:r w:rsidRPr="00CA1D86">
        <w:rPr>
          <w:rFonts w:cs="Arial"/>
          <w:sz w:val="22"/>
          <w:szCs w:val="22"/>
        </w:rPr>
        <w:t>Interfonia</w:t>
      </w:r>
      <w:proofErr w:type="spellEnd"/>
      <w:r w:rsidRPr="00CA1D86">
        <w:rPr>
          <w:rFonts w:cs="Arial"/>
          <w:sz w:val="22"/>
          <w:szCs w:val="22"/>
        </w:rPr>
        <w:t xml:space="preserve"> existentes en el interior de los trenes de modo que estos equipos funcionen como un emplazamiento más del sistema.</w:t>
      </w:r>
    </w:p>
    <w:p w:rsidR="0098550B" w:rsidRPr="00CA1D86" w:rsidRDefault="0098550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Integración del Subsistema de </w:t>
      </w:r>
      <w:proofErr w:type="spellStart"/>
      <w:r w:rsidRPr="00CA1D86">
        <w:rPr>
          <w:rFonts w:cs="Arial"/>
          <w:sz w:val="22"/>
          <w:szCs w:val="22"/>
        </w:rPr>
        <w:t>Interfonia</w:t>
      </w:r>
      <w:proofErr w:type="spellEnd"/>
      <w:r w:rsidRPr="00CA1D86">
        <w:rPr>
          <w:rFonts w:cs="Arial"/>
          <w:sz w:val="22"/>
          <w:szCs w:val="22"/>
        </w:rPr>
        <w:t xml:space="preserve"> existente en todos los elevadores de la línea de modo que estos funcionen como u</w:t>
      </w:r>
      <w:r w:rsidR="00AF01D3" w:rsidRPr="00CA1D86">
        <w:rPr>
          <w:rFonts w:cs="Arial"/>
          <w:sz w:val="22"/>
          <w:szCs w:val="22"/>
        </w:rPr>
        <w:t>n emplazamiento más del sistema</w:t>
      </w:r>
    </w:p>
    <w:p w:rsidR="0098550B" w:rsidRPr="00CA1D86" w:rsidRDefault="0098550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98550B" w:rsidRPr="00CA1D86" w:rsidRDefault="0098550B" w:rsidP="00CA1D86">
      <w:pPr>
        <w:pStyle w:val="Prrafodelista"/>
        <w:spacing w:line="240" w:lineRule="auto"/>
        <w:ind w:left="0"/>
        <w:rPr>
          <w:rFonts w:cs="Arial"/>
          <w:sz w:val="22"/>
          <w:szCs w:val="22"/>
          <w:lang w:val="es-ES"/>
        </w:rPr>
      </w:pPr>
    </w:p>
    <w:p w:rsidR="0098550B" w:rsidRPr="00CA1D86" w:rsidRDefault="0098550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rPr>
        <w:t>Lote de refacciones.</w:t>
      </w:r>
    </w:p>
    <w:p w:rsidR="00AF01D3" w:rsidRPr="00CA1D86" w:rsidRDefault="00AF01D3" w:rsidP="00CA1D86">
      <w:pPr>
        <w:spacing w:line="240" w:lineRule="auto"/>
        <w:rPr>
          <w:rFonts w:cs="Arial"/>
          <w:sz w:val="22"/>
          <w:szCs w:val="22"/>
        </w:rPr>
      </w:pPr>
    </w:p>
    <w:p w:rsidR="00EC2FB8" w:rsidRPr="00CA1D86" w:rsidRDefault="00EB72F5" w:rsidP="00CA1D86">
      <w:pPr>
        <w:pStyle w:val="TITULO3EMA"/>
        <w:spacing w:line="240" w:lineRule="auto"/>
        <w:rPr>
          <w:rFonts w:cs="Arial"/>
          <w:b/>
          <w:szCs w:val="22"/>
        </w:rPr>
      </w:pPr>
      <w:bookmarkStart w:id="97" w:name="_Toc390762901"/>
      <w:bookmarkStart w:id="98" w:name="_Toc391378447"/>
      <w:bookmarkStart w:id="99" w:name="_Toc391565027"/>
      <w:r w:rsidRPr="00CA1D86">
        <w:rPr>
          <w:rFonts w:cs="Arial"/>
          <w:b/>
          <w:szCs w:val="22"/>
        </w:rPr>
        <w:t>SONORIZACIÓN Y VOCEO</w:t>
      </w:r>
      <w:bookmarkEnd w:id="97"/>
      <w:bookmarkEnd w:id="98"/>
      <w:bookmarkEnd w:id="99"/>
    </w:p>
    <w:p w:rsidR="00EC2FB8" w:rsidRPr="00CA1D86" w:rsidRDefault="00EC2FB8" w:rsidP="00CA1D86">
      <w:pPr>
        <w:pStyle w:val="TITULO4EMA"/>
        <w:spacing w:line="240" w:lineRule="auto"/>
        <w:rPr>
          <w:rFonts w:cs="Arial"/>
          <w:b/>
          <w:sz w:val="22"/>
          <w:szCs w:val="22"/>
        </w:rPr>
      </w:pPr>
      <w:bookmarkStart w:id="100" w:name="_Toc390762902"/>
      <w:bookmarkStart w:id="101" w:name="_Toc391378448"/>
      <w:bookmarkStart w:id="102" w:name="_Toc391565028"/>
      <w:r w:rsidRPr="00CA1D86">
        <w:rPr>
          <w:rFonts w:cs="Arial"/>
          <w:b/>
          <w:sz w:val="22"/>
          <w:szCs w:val="22"/>
        </w:rPr>
        <w:t>DESCRIPCIÓN</w:t>
      </w:r>
      <w:bookmarkEnd w:id="100"/>
      <w:bookmarkEnd w:id="101"/>
      <w:bookmarkEnd w:id="102"/>
    </w:p>
    <w:p w:rsidR="00EC2FB8" w:rsidRPr="00CA1D86" w:rsidRDefault="00EC2FB8" w:rsidP="00CA1D86">
      <w:pPr>
        <w:spacing w:line="240" w:lineRule="auto"/>
        <w:rPr>
          <w:rFonts w:cs="Arial"/>
          <w:sz w:val="22"/>
          <w:szCs w:val="22"/>
          <w:lang w:eastAsia="x-none"/>
        </w:rPr>
      </w:pPr>
    </w:p>
    <w:p w:rsidR="00325C2B" w:rsidRPr="00CA1D86" w:rsidRDefault="00325C2B" w:rsidP="00CA1D86">
      <w:pPr>
        <w:spacing w:line="240" w:lineRule="auto"/>
        <w:rPr>
          <w:rFonts w:cs="Arial"/>
          <w:sz w:val="22"/>
          <w:szCs w:val="22"/>
        </w:rPr>
      </w:pPr>
      <w:r w:rsidRPr="00CA1D86">
        <w:rPr>
          <w:rFonts w:cs="Arial"/>
          <w:sz w:val="22"/>
          <w:szCs w:val="22"/>
        </w:rPr>
        <w:t>En el modo de operación nominal el sistema de Sonorización y Voceo conlleva las siguientes operaciones:</w:t>
      </w:r>
    </w:p>
    <w:p w:rsidR="00325C2B" w:rsidRPr="00CA1D86" w:rsidRDefault="00325C2B" w:rsidP="00CA1D86">
      <w:pPr>
        <w:spacing w:line="240" w:lineRule="auto"/>
        <w:rPr>
          <w:rFonts w:cs="Arial"/>
          <w:sz w:val="22"/>
          <w:szCs w:val="22"/>
        </w:rPr>
      </w:pPr>
    </w:p>
    <w:p w:rsidR="00325C2B" w:rsidRPr="00CA1D86" w:rsidRDefault="00325C2B"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Emisión de voceos:</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Un usuario que transita por una estación o en el interior del material rodante escucha mensajes indicativos del operador de cómo proceder a la evacuación en su zona a través del sistema de sonorización y voceo</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Un usuario que transita por una estación o en el interior del material rodante escucha música ambiental a través del sistema de sonorización y voceo.</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lastRenderedPageBreak/>
        <w:t>Un usuario que transita por una estación o en el interior del material rodante escucha mensajes informativos del operador a través del sistema de sonorización y voceo</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Un usuario que se encuentra en un andén, escucha un voceo anunciando la llegada de un tren cuando está a punto de llegar a la estación.</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El personal que se encuentra trabajando en Talleres y Depósito escucha voceos emitidos por el jefe de taller a través del sistema de sonorización y voceo.</w:t>
      </w:r>
    </w:p>
    <w:p w:rsidR="00325C2B" w:rsidRPr="00CA1D86" w:rsidRDefault="00325C2B"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Difusión de mensajes:</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Centro de Control se dispondrá de una aplicación tipo SCADA, la cual permitirá a los Operadores seleccionar los emplazamientos a los cuales desea enviar voceos en tiempo real o pregrabado. A su vez esta aplicación permite establecer parillas de lanzamiento automático de voceos pregrabados en función de parámetros como por ejemplo la franja horaria o incidencias.</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local del jefe de estación se dispondrá de un pupitre microfónico el cual permitirá al jefe de estación seleccionar zonas de su estación a las cuales enviar voceos en tiempo real o un número limitado de voceos pregrabados.</w:t>
      </w:r>
    </w:p>
    <w:p w:rsidR="00EB72F5"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puesto de mando de talleres se dispondrá de un pupitre microfónico el cual permitirá al jefe de talleres seleccionar zonas de su estación a las cuales enviar voceos en tiempo real o un número limitado de voceos pregrabados.</w:t>
      </w:r>
    </w:p>
    <w:p w:rsidR="00325C2B" w:rsidRPr="00CA1D86" w:rsidRDefault="00325C2B"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Edición de mensajes:</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Centro de Control se dispondrá de un estudio de edición y grabación de mensajes que permitirán a los operadores confeccionar sus propios voceos pregrabados. Esta información se almacena en una base de datos local accesible desde la aplicación de difusión de voceos.</w:t>
      </w:r>
    </w:p>
    <w:p w:rsidR="00325C2B" w:rsidRPr="00CA1D86" w:rsidRDefault="00325C2B"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Monitorización:</w:t>
      </w:r>
    </w:p>
    <w:p w:rsidR="00325C2B" w:rsidRPr="00CA1D86" w:rsidRDefault="00325C2B"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Centro de Control se dispondrá de una aplicación tipo SCADA, la cual permitirá a los Operadores conocer el estado de funcionamiento de los equipos del sistema de Sonorización y Voceo. De este modo, se podrá identificar en tiempo real el fallo de un amplificador, por ejemplo. Esta aplicación permitirá llevar una bitácora del funcionamiento del sistema.</w:t>
      </w:r>
    </w:p>
    <w:p w:rsidR="00325C2B" w:rsidRPr="00CA1D86" w:rsidRDefault="00325C2B"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Configuración:</w:t>
      </w:r>
    </w:p>
    <w:p w:rsidR="00EC2FB8" w:rsidRPr="00CA1D86" w:rsidRDefault="00325C2B" w:rsidP="00CA1D86">
      <w:pPr>
        <w:pStyle w:val="Prrafodelista"/>
        <w:spacing w:line="240" w:lineRule="auto"/>
        <w:ind w:left="867"/>
        <w:rPr>
          <w:rFonts w:cs="Arial"/>
          <w:sz w:val="22"/>
          <w:szCs w:val="22"/>
        </w:rPr>
      </w:pPr>
      <w:r w:rsidRPr="00CA1D86">
        <w:rPr>
          <w:rFonts w:cs="Arial"/>
          <w:sz w:val="22"/>
          <w:szCs w:val="22"/>
        </w:rPr>
        <w:t>En el Centro de Control se dispondrá de una aplicación tipo SCADA, la cual permitirá a los Operadores proceder a la configuración de los equipos del sistema de Sonorización y Voceo. De forma centralizada será posible configurar remotamente todos los dispositivos del sistema.</w:t>
      </w:r>
    </w:p>
    <w:p w:rsidR="00325C2B" w:rsidRPr="00CA1D86" w:rsidRDefault="00325C2B" w:rsidP="00CA1D86">
      <w:pPr>
        <w:pStyle w:val="Prrafodelista"/>
        <w:spacing w:line="240" w:lineRule="auto"/>
        <w:ind w:left="867"/>
        <w:rPr>
          <w:rFonts w:cs="Arial"/>
          <w:b/>
          <w:sz w:val="22"/>
          <w:szCs w:val="22"/>
        </w:rPr>
      </w:pPr>
    </w:p>
    <w:p w:rsidR="00EC2FB8" w:rsidRPr="00CA1D86" w:rsidRDefault="00EC2FB8" w:rsidP="00CA1D86">
      <w:pPr>
        <w:pStyle w:val="TITULO4EMA"/>
        <w:spacing w:line="240" w:lineRule="auto"/>
        <w:rPr>
          <w:rFonts w:cs="Arial"/>
          <w:b/>
          <w:sz w:val="22"/>
          <w:szCs w:val="22"/>
        </w:rPr>
      </w:pPr>
      <w:bookmarkStart w:id="103" w:name="_Toc390762903"/>
      <w:bookmarkStart w:id="104" w:name="_Toc391378449"/>
      <w:bookmarkStart w:id="105" w:name="_Toc391565029"/>
      <w:r w:rsidRPr="00CA1D86">
        <w:rPr>
          <w:rFonts w:cs="Arial"/>
          <w:b/>
          <w:sz w:val="22"/>
          <w:szCs w:val="22"/>
        </w:rPr>
        <w:t>ALCANCE</w:t>
      </w:r>
      <w:bookmarkEnd w:id="103"/>
      <w:bookmarkEnd w:id="104"/>
      <w:bookmarkEnd w:id="105"/>
    </w:p>
    <w:p w:rsidR="00735B21" w:rsidRPr="00CA1D86" w:rsidRDefault="00735B21" w:rsidP="00CA1D86">
      <w:pPr>
        <w:spacing w:line="240" w:lineRule="auto"/>
        <w:rPr>
          <w:rFonts w:cs="Arial"/>
          <w:sz w:val="22"/>
          <w:szCs w:val="22"/>
          <w:lang w:val="es-ES"/>
        </w:rPr>
      </w:pPr>
    </w:p>
    <w:p w:rsidR="00D05294" w:rsidRPr="00CA1D86" w:rsidRDefault="00D05294" w:rsidP="00CA1D86">
      <w:pPr>
        <w:autoSpaceDE w:val="0"/>
        <w:autoSpaceDN w:val="0"/>
        <w:spacing w:line="240" w:lineRule="auto"/>
        <w:rPr>
          <w:rFonts w:cs="Arial"/>
          <w:sz w:val="22"/>
          <w:szCs w:val="22"/>
        </w:rPr>
      </w:pPr>
      <w:r w:rsidRPr="00CA1D86">
        <w:rPr>
          <w:rFonts w:cs="Arial"/>
          <w:sz w:val="22"/>
          <w:szCs w:val="22"/>
        </w:rPr>
        <w:t>El Sistema de Sonorización y Voceo forma parte del Sistema de Telecomunicaciones del Metro Ligero del Corredor Diagonal de Guadalajara.</w:t>
      </w:r>
    </w:p>
    <w:p w:rsidR="00D05294" w:rsidRPr="00CA1D86" w:rsidRDefault="00D05294" w:rsidP="00CA1D86">
      <w:pPr>
        <w:autoSpaceDE w:val="0"/>
        <w:autoSpaceDN w:val="0"/>
        <w:spacing w:line="240" w:lineRule="auto"/>
        <w:rPr>
          <w:rFonts w:cs="Arial"/>
          <w:sz w:val="22"/>
          <w:szCs w:val="22"/>
        </w:rPr>
      </w:pPr>
      <w:r w:rsidRPr="00CA1D86">
        <w:rPr>
          <w:rFonts w:cs="Arial"/>
          <w:sz w:val="22"/>
          <w:szCs w:val="22"/>
        </w:rPr>
        <w:t>El alcance del Subsistema de Sonorización y Voceo contempla los siguientes puntos generales:</w:t>
      </w:r>
    </w:p>
    <w:p w:rsidR="00D05294" w:rsidRPr="00CA1D86" w:rsidRDefault="00D05294" w:rsidP="00CA1D86">
      <w:pPr>
        <w:autoSpaceDE w:val="0"/>
        <w:autoSpaceDN w:val="0"/>
        <w:spacing w:line="240" w:lineRule="auto"/>
        <w:ind w:left="0"/>
        <w:rPr>
          <w:rFonts w:cs="Arial"/>
          <w:sz w:val="22"/>
          <w:szCs w:val="22"/>
        </w:rPr>
      </w:pPr>
    </w:p>
    <w:p w:rsidR="00D05294" w:rsidRPr="005C47ED" w:rsidRDefault="00D05294" w:rsidP="005C47ED">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Subsistema de Sonorización y Voceo completo en los siguientes emplazamientos:</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lastRenderedPageBreak/>
        <w:t>13 Estaciones Elevadas</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CETRAM Normal</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Talleres y Depósito</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D05294" w:rsidRPr="00CA1D86" w:rsidRDefault="00D05294" w:rsidP="00CA1D86">
      <w:pPr>
        <w:autoSpaceDE w:val="0"/>
        <w:autoSpaceDN w:val="0"/>
        <w:spacing w:line="240" w:lineRule="auto"/>
        <w:rPr>
          <w:rFonts w:cs="Arial"/>
          <w:sz w:val="22"/>
          <w:szCs w:val="22"/>
        </w:rPr>
      </w:pPr>
    </w:p>
    <w:p w:rsidR="00D05294" w:rsidRPr="00CA1D86" w:rsidRDefault="00D05294"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D05294" w:rsidRPr="00CA1D86" w:rsidRDefault="00D05294" w:rsidP="00CA1D86">
      <w:pPr>
        <w:autoSpaceDE w:val="0"/>
        <w:autoSpaceDN w:val="0"/>
        <w:spacing w:line="240" w:lineRule="auto"/>
        <w:ind w:left="567"/>
        <w:rPr>
          <w:rFonts w:cs="Arial"/>
          <w:sz w:val="22"/>
          <w:szCs w:val="22"/>
        </w:rPr>
      </w:pP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Altavoces, cajas acústicas, proyectores y bocinas.</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Líneas de transmisión.</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Amplificadores de audio </w:t>
      </w:r>
      <w:proofErr w:type="spellStart"/>
      <w:r w:rsidRPr="00CA1D86">
        <w:rPr>
          <w:rFonts w:cs="Arial"/>
          <w:sz w:val="22"/>
          <w:szCs w:val="22"/>
        </w:rPr>
        <w:t>monocanales</w:t>
      </w:r>
      <w:proofErr w:type="spellEnd"/>
      <w:r w:rsidRPr="00CA1D86">
        <w:rPr>
          <w:rFonts w:cs="Arial"/>
          <w:sz w:val="22"/>
          <w:szCs w:val="22"/>
        </w:rPr>
        <w:t xml:space="preserve"> con conectividad IP.</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Pupitres microfónicos</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Sondas de detección de nivel de sonido en andenes.</w:t>
      </w:r>
    </w:p>
    <w:p w:rsidR="00D05294" w:rsidRPr="00CA1D86" w:rsidRDefault="00D05294"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Aplicación Central de Gestión del Sistema.</w:t>
      </w:r>
    </w:p>
    <w:p w:rsidR="00D05294" w:rsidRPr="00CA1D86" w:rsidRDefault="00D05294" w:rsidP="00CA1D86">
      <w:pPr>
        <w:autoSpaceDE w:val="0"/>
        <w:autoSpaceDN w:val="0"/>
        <w:spacing w:line="240" w:lineRule="auto"/>
        <w:rPr>
          <w:rFonts w:cs="Arial"/>
          <w:sz w:val="22"/>
          <w:szCs w:val="22"/>
        </w:rPr>
      </w:pP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suministro de todos los latiguillos de interconexión UTP Cat6e necesarios para la conexión de los dispositivos del Subsistema a la Red de Nivel Físico.</w:t>
      </w: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Sonorización y Voceo con la aplicación de clientes integrados del Centro de Control de modo que la operativa como terminal cliente la realizará un sistema integrado junto el sistema de Teleindicadores, restando fuera del alcance del proyecto el desarrollo de este terminal cliente.</w:t>
      </w: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del sistema de Sonorización y Voceo existentes en el interior de los trenes de modo que estos equipos funcionen como un emplazamiento más del sistema.</w:t>
      </w: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Sonorización y Voceo con el Telemando de Tráfico (TTR) con el fin de disponer información en tiempo real del estado de la circulación de trenes en la línea.</w:t>
      </w:r>
    </w:p>
    <w:p w:rsidR="00D05294" w:rsidRPr="00CA1D86" w:rsidRDefault="00D05294" w:rsidP="00CA1D86">
      <w:pPr>
        <w:spacing w:line="240" w:lineRule="auto"/>
        <w:ind w:left="567"/>
        <w:rPr>
          <w:rFonts w:cs="Arial"/>
          <w:sz w:val="22"/>
          <w:szCs w:val="22"/>
        </w:rPr>
      </w:pPr>
      <w:r w:rsidRPr="00CA1D86">
        <w:rPr>
          <w:rFonts w:cs="Arial"/>
          <w:sz w:val="22"/>
          <w:szCs w:val="22"/>
        </w:rPr>
        <w:t>La integración funcional con el resto de sistemas de la línea se realizará mediante el establecimiento en el centro de control de un bus de intercambio de mensajería entre aplicaciones, a la cual este sistema deberá conectarse mediante el suministro y configuración de la correspondiente interfaz. De este modo, a través de esta interfaz es posible interactuar con todos los sistemas de la línea, sin requerir mayores desarrollos e interfaces punto a punto.</w:t>
      </w: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D05294" w:rsidRPr="00CA1D86" w:rsidRDefault="00D05294"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p w:rsidR="00EC2FB8" w:rsidRPr="00CA1D86" w:rsidRDefault="00EC2FB8" w:rsidP="00CA1D86">
      <w:pPr>
        <w:pStyle w:val="Prrafodelista"/>
        <w:spacing w:line="240" w:lineRule="auto"/>
        <w:ind w:left="867"/>
        <w:rPr>
          <w:rFonts w:cs="Arial"/>
          <w:sz w:val="22"/>
          <w:szCs w:val="22"/>
        </w:rPr>
      </w:pPr>
    </w:p>
    <w:p w:rsidR="00EB72F5" w:rsidRPr="00CA1D86" w:rsidRDefault="00EB72F5" w:rsidP="00CA1D86">
      <w:pPr>
        <w:spacing w:line="240" w:lineRule="auto"/>
        <w:ind w:left="0"/>
        <w:rPr>
          <w:rFonts w:cs="Arial"/>
          <w:sz w:val="22"/>
          <w:szCs w:val="22"/>
        </w:rPr>
      </w:pPr>
    </w:p>
    <w:p w:rsidR="00EB72F5" w:rsidRPr="00CA1D86" w:rsidRDefault="00EB72F5" w:rsidP="00CA1D86">
      <w:pPr>
        <w:spacing w:line="240" w:lineRule="auto"/>
        <w:rPr>
          <w:rFonts w:cs="Arial"/>
          <w:sz w:val="22"/>
          <w:szCs w:val="22"/>
        </w:rPr>
      </w:pPr>
    </w:p>
    <w:p w:rsidR="00EC2FB8" w:rsidRPr="00CA1D86" w:rsidRDefault="00EB72F5" w:rsidP="00CA1D86">
      <w:pPr>
        <w:pStyle w:val="TITULO3EMA"/>
        <w:spacing w:line="240" w:lineRule="auto"/>
        <w:rPr>
          <w:rFonts w:cs="Arial"/>
          <w:b/>
          <w:szCs w:val="22"/>
        </w:rPr>
      </w:pPr>
      <w:bookmarkStart w:id="106" w:name="_Toc390762904"/>
      <w:bookmarkStart w:id="107" w:name="_Toc391378450"/>
      <w:bookmarkStart w:id="108" w:name="_Toc391565030"/>
      <w:r w:rsidRPr="00CA1D86">
        <w:rPr>
          <w:rFonts w:cs="Arial"/>
          <w:b/>
          <w:szCs w:val="22"/>
        </w:rPr>
        <w:t>TELEINDICADORES</w:t>
      </w:r>
      <w:bookmarkEnd w:id="106"/>
      <w:bookmarkEnd w:id="107"/>
      <w:bookmarkEnd w:id="108"/>
    </w:p>
    <w:p w:rsidR="00EC2FB8" w:rsidRPr="00CA1D86" w:rsidRDefault="00EB72F5" w:rsidP="00CA1D86">
      <w:pPr>
        <w:pStyle w:val="TITULO4EMA"/>
        <w:spacing w:line="240" w:lineRule="auto"/>
        <w:rPr>
          <w:rFonts w:cs="Arial"/>
          <w:b/>
          <w:sz w:val="22"/>
          <w:szCs w:val="22"/>
        </w:rPr>
      </w:pPr>
      <w:bookmarkStart w:id="109" w:name="_Toc390762905"/>
      <w:bookmarkStart w:id="110" w:name="_Toc391378451"/>
      <w:bookmarkStart w:id="111" w:name="_Toc391565031"/>
      <w:r w:rsidRPr="00CA1D86">
        <w:rPr>
          <w:rFonts w:cs="Arial"/>
          <w:b/>
          <w:sz w:val="22"/>
          <w:szCs w:val="22"/>
        </w:rPr>
        <w:t>DESCRIPCIÓN</w:t>
      </w:r>
      <w:bookmarkEnd w:id="109"/>
      <w:bookmarkEnd w:id="110"/>
      <w:bookmarkEnd w:id="111"/>
    </w:p>
    <w:p w:rsidR="002B3071" w:rsidRPr="00CA1D86" w:rsidRDefault="002B3071" w:rsidP="00CA1D86">
      <w:pPr>
        <w:spacing w:line="240" w:lineRule="auto"/>
        <w:rPr>
          <w:rFonts w:cs="Arial"/>
          <w:sz w:val="22"/>
          <w:szCs w:val="22"/>
        </w:rPr>
      </w:pPr>
      <w:r w:rsidRPr="00CA1D86">
        <w:rPr>
          <w:rFonts w:cs="Arial"/>
          <w:sz w:val="22"/>
          <w:szCs w:val="22"/>
        </w:rPr>
        <w:t>El modo de operación nominal del sistema de Teleindicadores conlleva las siguientes operaciones:</w:t>
      </w:r>
    </w:p>
    <w:p w:rsidR="002B3071" w:rsidRPr="00CA1D86" w:rsidRDefault="002B3071" w:rsidP="00CA1D86">
      <w:pPr>
        <w:spacing w:line="240" w:lineRule="auto"/>
        <w:rPr>
          <w:rFonts w:cs="Arial"/>
          <w:sz w:val="22"/>
          <w:szCs w:val="22"/>
        </w:rPr>
      </w:pPr>
    </w:p>
    <w:p w:rsidR="002B3071" w:rsidRPr="00CA1D86" w:rsidRDefault="002B3071"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Visualización de mensajes:</w:t>
      </w:r>
    </w:p>
    <w:p w:rsidR="002B3071" w:rsidRPr="00CA1D86" w:rsidRDefault="002B3071"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Un usuario al llegar al vestíbulo de una estación y acercarse a la línea de peaje se encuentra con una pantalla de información. Esta pantalla le informa del estado actual de circulación de los trenes así como de los tiempos esperados de llegada de trenes a la estación en cada uno de los sentidos. También le proporciona la hora de la línea así como posible información de interés que emite el explotador. En el caso que exista una incidencia en la línea, esta se reflejará en estas pantallas, permitiendo al usuario decidir si accede al sistema de transporte o busca una vía de transporte alternativa.</w:t>
      </w:r>
    </w:p>
    <w:p w:rsidR="002B3071" w:rsidRPr="00CA1D86" w:rsidRDefault="002B3071"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Un usuario al llegar al andén de una estación y se encuentra con una pantalla de información. Esta pantalla le informa del estado actual de circulación de los trenes así como de los tiempos esperados de llegada de trenes a la estación en cada uno de los sentidos. También le proporciona la hora de la línea así como posible información de interés que emite el explotador. En el caso que exista una incidencia en la línea, esta se reflejará en estas pantallas, permitiendo al usuario decidir si accede al sistema de transporte o busca una vía de transporte alternativa.</w:t>
      </w:r>
    </w:p>
    <w:p w:rsidR="002B3071" w:rsidRPr="00CA1D86" w:rsidRDefault="002B3071"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Difusión de mensajes:</w:t>
      </w:r>
    </w:p>
    <w:p w:rsidR="002B3071" w:rsidRPr="00CA1D86" w:rsidRDefault="002B3071"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Centro de Control se dispondrá de una aplicación tipo SCADA, la cual permitirá a los Operadores seleccionar los emplazamientos a los cuales desea enviar información o escribir mensajes de textos simples. A su vez esta aplicación permite cargar plantillas predeterminadas, con información dinámica en función de parámetros como por ejemplo la franja horaria o incidencias.</w:t>
      </w:r>
    </w:p>
    <w:p w:rsidR="002B3071" w:rsidRPr="00CA1D86" w:rsidRDefault="002B3071"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Edición de mensajes:</w:t>
      </w:r>
    </w:p>
    <w:p w:rsidR="002B3071" w:rsidRPr="00CA1D86" w:rsidRDefault="002B3071"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Centro de Control se dispondrá de un estudio de edición y grabación de mensajes que permitirán a los operadores confeccionar sus propias plantillas así como el contenido multimedia de las mismas. Esta información se almacena en una base de datos local accesible desde la aplicación de difusión de mensajes.</w:t>
      </w:r>
    </w:p>
    <w:p w:rsidR="002B3071" w:rsidRPr="00CA1D86" w:rsidRDefault="002B3071"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Monitorización:</w:t>
      </w:r>
    </w:p>
    <w:p w:rsidR="002B3071" w:rsidRPr="00CA1D86" w:rsidRDefault="002B3071" w:rsidP="00CA1D86">
      <w:pPr>
        <w:widowControl/>
        <w:numPr>
          <w:ilvl w:val="1"/>
          <w:numId w:val="49"/>
        </w:numPr>
        <w:tabs>
          <w:tab w:val="left" w:pos="426"/>
          <w:tab w:val="left" w:pos="993"/>
          <w:tab w:val="left" w:pos="1134"/>
          <w:tab w:val="left" w:pos="1701"/>
        </w:tabs>
        <w:adjustRightInd/>
        <w:spacing w:line="240" w:lineRule="auto"/>
        <w:ind w:left="993" w:hanging="284"/>
        <w:textAlignment w:val="auto"/>
        <w:rPr>
          <w:rFonts w:cs="Arial"/>
          <w:sz w:val="22"/>
          <w:szCs w:val="22"/>
        </w:rPr>
      </w:pPr>
      <w:r w:rsidRPr="00CA1D86">
        <w:rPr>
          <w:rFonts w:cs="Arial"/>
          <w:sz w:val="22"/>
          <w:szCs w:val="22"/>
        </w:rPr>
        <w:t>En el Centro de Control se dispondrá de una aplicación tipo SCADA, la cual permitirá a los Operadores conocer el estado de funcionamiento de los equipos del sistema de Teleindicadores. De este modo, se podrá identificar en tiempo real el fallo de una pantalla, por ejemplo. Esta aplicación permitirá llevar una bitácora del funcionamiento del sistema.</w:t>
      </w:r>
    </w:p>
    <w:p w:rsidR="002B3071" w:rsidRPr="00CA1D86" w:rsidRDefault="002B3071" w:rsidP="00CA1D86">
      <w:pPr>
        <w:tabs>
          <w:tab w:val="left" w:pos="426"/>
          <w:tab w:val="left" w:pos="993"/>
        </w:tabs>
        <w:spacing w:line="240" w:lineRule="auto"/>
        <w:rPr>
          <w:rFonts w:cs="Arial"/>
          <w:sz w:val="22"/>
          <w:szCs w:val="22"/>
        </w:rPr>
      </w:pPr>
    </w:p>
    <w:p w:rsidR="00475AE0" w:rsidRPr="00CA1D86" w:rsidRDefault="00475AE0" w:rsidP="00CA1D86">
      <w:pPr>
        <w:tabs>
          <w:tab w:val="left" w:pos="426"/>
          <w:tab w:val="left" w:pos="993"/>
        </w:tabs>
        <w:spacing w:line="240" w:lineRule="auto"/>
        <w:rPr>
          <w:rFonts w:cs="Arial"/>
          <w:sz w:val="22"/>
          <w:szCs w:val="22"/>
        </w:rPr>
      </w:pPr>
    </w:p>
    <w:p w:rsidR="00475AE0" w:rsidRPr="00CA1D86" w:rsidRDefault="00475AE0" w:rsidP="00CA1D86">
      <w:pPr>
        <w:tabs>
          <w:tab w:val="left" w:pos="426"/>
          <w:tab w:val="left" w:pos="993"/>
        </w:tabs>
        <w:spacing w:line="240" w:lineRule="auto"/>
        <w:rPr>
          <w:rFonts w:cs="Arial"/>
          <w:sz w:val="22"/>
          <w:szCs w:val="22"/>
        </w:rPr>
      </w:pPr>
    </w:p>
    <w:p w:rsidR="00475AE0" w:rsidRPr="00CA1D86" w:rsidRDefault="00475AE0" w:rsidP="00CA1D86">
      <w:pPr>
        <w:tabs>
          <w:tab w:val="left" w:pos="426"/>
          <w:tab w:val="left" w:pos="993"/>
        </w:tabs>
        <w:spacing w:line="240" w:lineRule="auto"/>
        <w:rPr>
          <w:rFonts w:cs="Arial"/>
          <w:sz w:val="22"/>
          <w:szCs w:val="22"/>
        </w:rPr>
      </w:pPr>
    </w:p>
    <w:p w:rsidR="002B3071" w:rsidRPr="00CA1D86" w:rsidRDefault="002B3071"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Configuración:</w:t>
      </w:r>
    </w:p>
    <w:p w:rsidR="002B3071" w:rsidRPr="00CA1D86" w:rsidRDefault="002B3071" w:rsidP="00CA1D86">
      <w:pPr>
        <w:autoSpaceDE w:val="0"/>
        <w:autoSpaceDN w:val="0"/>
        <w:spacing w:line="240" w:lineRule="auto"/>
        <w:ind w:left="567"/>
        <w:rPr>
          <w:rFonts w:cs="Arial"/>
          <w:sz w:val="22"/>
          <w:szCs w:val="22"/>
        </w:rPr>
      </w:pPr>
    </w:p>
    <w:p w:rsidR="002B3071" w:rsidRPr="00CA1D86" w:rsidRDefault="002B3071" w:rsidP="00CA1D86">
      <w:pPr>
        <w:widowControl/>
        <w:numPr>
          <w:ilvl w:val="1"/>
          <w:numId w:val="53"/>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En el Centro de Control se dispondrá de una aplicación tipo SCADA, la cual permitirá a los Operadores proceder a la configuración de los equipos del sistema de Teleindicadores. Normalmente esta operación se realizará cuando se procede a la actualización de contenidos multimedia. De forma centralizada será posible configurar remotamente todos los dispositivos del sistema.</w:t>
      </w:r>
    </w:p>
    <w:p w:rsidR="00EC2FB8" w:rsidRPr="00CA1D86" w:rsidRDefault="00EC2FB8" w:rsidP="00CA1D86">
      <w:pPr>
        <w:spacing w:line="240" w:lineRule="auto"/>
        <w:rPr>
          <w:rFonts w:cs="Arial"/>
          <w:sz w:val="22"/>
          <w:szCs w:val="22"/>
          <w:lang w:eastAsia="x-none"/>
        </w:rPr>
      </w:pPr>
    </w:p>
    <w:p w:rsidR="00EC2FB8" w:rsidRPr="00CA1D86" w:rsidRDefault="00EC2FB8" w:rsidP="00CA1D86">
      <w:pPr>
        <w:pStyle w:val="TITULO4EMA"/>
        <w:spacing w:line="240" w:lineRule="auto"/>
        <w:rPr>
          <w:rFonts w:cs="Arial"/>
          <w:b/>
          <w:sz w:val="22"/>
          <w:szCs w:val="22"/>
        </w:rPr>
      </w:pPr>
      <w:bookmarkStart w:id="112" w:name="_Toc390762906"/>
      <w:bookmarkStart w:id="113" w:name="_Toc391378452"/>
      <w:bookmarkStart w:id="114" w:name="_Toc391565032"/>
      <w:r w:rsidRPr="00CA1D86">
        <w:rPr>
          <w:rFonts w:cs="Arial"/>
          <w:b/>
          <w:sz w:val="22"/>
          <w:szCs w:val="22"/>
        </w:rPr>
        <w:t>ALCANCE</w:t>
      </w:r>
      <w:bookmarkEnd w:id="112"/>
      <w:bookmarkEnd w:id="113"/>
      <w:bookmarkEnd w:id="114"/>
    </w:p>
    <w:p w:rsidR="002B3071" w:rsidRPr="00CA1D86" w:rsidRDefault="002B3071" w:rsidP="00CA1D86">
      <w:pPr>
        <w:autoSpaceDE w:val="0"/>
        <w:autoSpaceDN w:val="0"/>
        <w:spacing w:line="240" w:lineRule="auto"/>
        <w:rPr>
          <w:rFonts w:cs="Arial"/>
          <w:sz w:val="22"/>
          <w:szCs w:val="22"/>
          <w:lang w:val="es-ES"/>
        </w:rPr>
      </w:pPr>
    </w:p>
    <w:p w:rsidR="002B3071" w:rsidRPr="00CA1D86" w:rsidRDefault="002B3071" w:rsidP="00CA1D86">
      <w:pPr>
        <w:autoSpaceDE w:val="0"/>
        <w:autoSpaceDN w:val="0"/>
        <w:spacing w:line="240" w:lineRule="auto"/>
        <w:rPr>
          <w:rFonts w:cs="Arial"/>
          <w:sz w:val="22"/>
          <w:szCs w:val="22"/>
        </w:rPr>
      </w:pPr>
      <w:r w:rsidRPr="00CA1D86">
        <w:rPr>
          <w:rFonts w:cs="Arial"/>
          <w:sz w:val="22"/>
          <w:szCs w:val="22"/>
        </w:rPr>
        <w:t>El Sistema de Teleindicadores forma parte del Sistema de Telecomunicaciones del Metro Ligero del Corredor Diagonal de Guadalajara.</w:t>
      </w:r>
    </w:p>
    <w:p w:rsidR="002B3071" w:rsidRPr="00CA1D86" w:rsidRDefault="002B3071" w:rsidP="00CA1D86">
      <w:pPr>
        <w:autoSpaceDE w:val="0"/>
        <w:autoSpaceDN w:val="0"/>
        <w:spacing w:line="240" w:lineRule="auto"/>
        <w:rPr>
          <w:rFonts w:cs="Arial"/>
          <w:sz w:val="22"/>
          <w:szCs w:val="22"/>
        </w:rPr>
      </w:pPr>
      <w:r w:rsidRPr="00CA1D86">
        <w:rPr>
          <w:rFonts w:cs="Arial"/>
          <w:sz w:val="22"/>
          <w:szCs w:val="22"/>
        </w:rPr>
        <w:t>El alcance del Subsistema de Teleindicadores contempla los siguientes puntos generales:</w:t>
      </w:r>
    </w:p>
    <w:p w:rsidR="002B3071" w:rsidRPr="00CA1D86" w:rsidRDefault="002B3071" w:rsidP="00CA1D86">
      <w:pPr>
        <w:spacing w:line="240" w:lineRule="auto"/>
        <w:rPr>
          <w:rFonts w:cs="Arial"/>
          <w:sz w:val="22"/>
          <w:szCs w:val="22"/>
          <w:lang w:eastAsia="x-none"/>
        </w:rPr>
      </w:pP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sistema de teleindicadores completo en los siguientes emplazamientos:</w:t>
      </w:r>
    </w:p>
    <w:p w:rsidR="002B3071" w:rsidRPr="00CA1D86" w:rsidRDefault="002B3071" w:rsidP="00CA1D86">
      <w:pPr>
        <w:autoSpaceDE w:val="0"/>
        <w:autoSpaceDN w:val="0"/>
        <w:spacing w:line="240" w:lineRule="auto"/>
        <w:ind w:left="567"/>
        <w:rPr>
          <w:rFonts w:cs="Arial"/>
          <w:sz w:val="22"/>
          <w:szCs w:val="22"/>
        </w:rPr>
      </w:pP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CETRAM Normal</w:t>
      </w: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2B3071" w:rsidRPr="00CA1D86" w:rsidRDefault="002B3071" w:rsidP="00CA1D86">
      <w:pPr>
        <w:autoSpaceDE w:val="0"/>
        <w:autoSpaceDN w:val="0"/>
        <w:spacing w:line="240" w:lineRule="auto"/>
        <w:rPr>
          <w:rFonts w:cs="Arial"/>
          <w:sz w:val="22"/>
          <w:szCs w:val="22"/>
        </w:rPr>
      </w:pPr>
    </w:p>
    <w:p w:rsidR="002B3071" w:rsidRPr="00CA1D86" w:rsidRDefault="002B3071" w:rsidP="00CA1D86">
      <w:pPr>
        <w:autoSpaceDE w:val="0"/>
        <w:autoSpaceDN w:val="0"/>
        <w:spacing w:line="240" w:lineRule="auto"/>
        <w:ind w:left="567"/>
        <w:rPr>
          <w:rFonts w:cs="Arial"/>
          <w:sz w:val="22"/>
          <w:szCs w:val="22"/>
        </w:rPr>
      </w:pPr>
      <w:r w:rsidRPr="00CA1D86">
        <w:rPr>
          <w:rFonts w:cs="Arial"/>
          <w:sz w:val="22"/>
          <w:szCs w:val="22"/>
        </w:rPr>
        <w:t>Entendiendo como sistema completo el suministro, instalación y puesta en marcha de los siguientes elementos:</w:t>
      </w:r>
    </w:p>
    <w:p w:rsidR="002B3071" w:rsidRPr="00CA1D86" w:rsidRDefault="002B3071" w:rsidP="00CA1D86">
      <w:pPr>
        <w:autoSpaceDE w:val="0"/>
        <w:autoSpaceDN w:val="0"/>
        <w:spacing w:line="240" w:lineRule="auto"/>
        <w:ind w:left="567"/>
        <w:rPr>
          <w:rFonts w:cs="Arial"/>
          <w:sz w:val="22"/>
          <w:szCs w:val="22"/>
        </w:rPr>
      </w:pP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Pantallas LED de 55” con CPU integrada.</w:t>
      </w: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Aplicación Central de Gestión del Sistema.</w:t>
      </w:r>
    </w:p>
    <w:p w:rsidR="002B3071" w:rsidRPr="00CA1D86" w:rsidRDefault="002B3071"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Lote de refacciones.</w:t>
      </w:r>
    </w:p>
    <w:p w:rsidR="002B3071" w:rsidRPr="00CA1D86" w:rsidRDefault="002B3071" w:rsidP="00CA1D86">
      <w:pPr>
        <w:autoSpaceDE w:val="0"/>
        <w:autoSpaceDN w:val="0"/>
        <w:spacing w:line="240" w:lineRule="auto"/>
        <w:rPr>
          <w:rFonts w:cs="Arial"/>
          <w:sz w:val="22"/>
          <w:szCs w:val="22"/>
        </w:rPr>
      </w:pP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suministro de todos los latiguillos de interconexión UTP Cat6e necesarios para la conexión de los dispositivos del Subsistema a la Red de Nivel Físico.</w:t>
      </w: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Teleindicadores con la aplicación de clientes integrados del Centro de Control de modo que la operativa como terminal cliente la realizará un sistema integrado junto el sistema de Sonorización y Voceo, restando fuera del alcance del proyecto el desarrollo de este terminal cliente.</w:t>
      </w: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lastRenderedPageBreak/>
        <w:t>Integración del equipamiento de Teleindicadores existentes en el interior de los trenes de modo que estos equipos funcionen como un emplazamiento más del sistema.</w:t>
      </w: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Teleindicadores con el Telemando de Tráfico (TTR) con el fin de disponer información en tiempo real del estado de la circulación de trenes en la línea.</w:t>
      </w:r>
    </w:p>
    <w:p w:rsidR="002B3071" w:rsidRPr="00CA1D86" w:rsidRDefault="002B3071" w:rsidP="00CA1D86">
      <w:pPr>
        <w:autoSpaceDE w:val="0"/>
        <w:autoSpaceDN w:val="0"/>
        <w:spacing w:line="240" w:lineRule="auto"/>
        <w:ind w:left="567"/>
        <w:rPr>
          <w:rFonts w:cs="Arial"/>
          <w:sz w:val="22"/>
          <w:szCs w:val="22"/>
        </w:rPr>
      </w:pPr>
      <w:r w:rsidRPr="00CA1D86">
        <w:rPr>
          <w:rFonts w:cs="Arial"/>
          <w:sz w:val="22"/>
          <w:szCs w:val="22"/>
        </w:rPr>
        <w:t>La integración funcional con el resto de sistemas de la línea se realizará mediante el establecimiento en el centro de control de un bus de intercambio de mensajería entre aplicaciones, a la cual este sistema deberá conectarse mediante el suministro y configuración de la correspondiente interfaz. De este modo, a través de esta interfaz es posible interactuar con todos los sistemas de la línea, sin requerir mayores desarrollos e interfaces punto a punto.</w:t>
      </w:r>
    </w:p>
    <w:p w:rsidR="002B3071" w:rsidRPr="00CA1D86" w:rsidRDefault="002B3071"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2B3071" w:rsidRPr="00CA1D86" w:rsidRDefault="002B3071" w:rsidP="00CA1D86">
      <w:pPr>
        <w:pStyle w:val="VietasESP"/>
        <w:numPr>
          <w:ilvl w:val="0"/>
          <w:numId w:val="0"/>
        </w:numPr>
        <w:ind w:left="928"/>
        <w:jc w:val="both"/>
        <w:rPr>
          <w:rFonts w:ascii="Arial" w:eastAsia="Times New Roman" w:hAnsi="Arial" w:cs="Arial"/>
          <w:sz w:val="22"/>
          <w:szCs w:val="22"/>
          <w:lang w:val="es-MX" w:eastAsia="es-ES"/>
        </w:rPr>
      </w:pPr>
    </w:p>
    <w:p w:rsidR="00EC2FB8" w:rsidRPr="00CA1D86" w:rsidRDefault="00EB72F5" w:rsidP="00CA1D86">
      <w:pPr>
        <w:pStyle w:val="TITULO3EMA"/>
        <w:spacing w:line="240" w:lineRule="auto"/>
        <w:rPr>
          <w:rFonts w:cs="Arial"/>
          <w:b/>
          <w:szCs w:val="22"/>
        </w:rPr>
      </w:pPr>
      <w:bookmarkStart w:id="115" w:name="_Toc390762907"/>
      <w:bookmarkStart w:id="116" w:name="_Toc391378453"/>
      <w:bookmarkStart w:id="117" w:name="_Toc391565033"/>
      <w:r w:rsidRPr="00CA1D86">
        <w:rPr>
          <w:rFonts w:cs="Arial"/>
          <w:b/>
          <w:szCs w:val="22"/>
        </w:rPr>
        <w:t>RED DE DATOS MULTISERVICIO</w:t>
      </w:r>
      <w:bookmarkEnd w:id="115"/>
      <w:bookmarkEnd w:id="116"/>
      <w:bookmarkEnd w:id="117"/>
    </w:p>
    <w:p w:rsidR="00EC2FB8" w:rsidRPr="00CA1D86" w:rsidRDefault="00EB72F5" w:rsidP="00CA1D86">
      <w:pPr>
        <w:pStyle w:val="TITULO4EMA"/>
        <w:spacing w:line="240" w:lineRule="auto"/>
        <w:rPr>
          <w:rFonts w:cs="Arial"/>
          <w:b/>
          <w:sz w:val="22"/>
          <w:szCs w:val="22"/>
        </w:rPr>
      </w:pPr>
      <w:bookmarkStart w:id="118" w:name="_Toc390762908"/>
      <w:bookmarkStart w:id="119" w:name="_Toc391378454"/>
      <w:bookmarkStart w:id="120" w:name="_Toc391565034"/>
      <w:r w:rsidRPr="00CA1D86">
        <w:rPr>
          <w:rFonts w:cs="Arial"/>
          <w:b/>
          <w:sz w:val="22"/>
          <w:szCs w:val="22"/>
        </w:rPr>
        <w:t>DESCRIPCIÓN</w:t>
      </w:r>
      <w:bookmarkEnd w:id="118"/>
      <w:bookmarkEnd w:id="119"/>
      <w:bookmarkEnd w:id="120"/>
    </w:p>
    <w:p w:rsidR="00735B21" w:rsidRPr="00CA1D86" w:rsidRDefault="00735B21" w:rsidP="00CA1D86">
      <w:pPr>
        <w:spacing w:line="240" w:lineRule="auto"/>
        <w:rPr>
          <w:rFonts w:cs="Arial"/>
          <w:sz w:val="22"/>
          <w:szCs w:val="22"/>
          <w:lang w:val="es-ES"/>
        </w:rPr>
      </w:pPr>
    </w:p>
    <w:p w:rsidR="00EC2FB8" w:rsidRPr="00CA1D86" w:rsidRDefault="00EC2FB8" w:rsidP="00CA1D86">
      <w:pPr>
        <w:spacing w:line="240" w:lineRule="auto"/>
        <w:rPr>
          <w:rFonts w:cs="Arial"/>
          <w:color w:val="000000" w:themeColor="text1"/>
          <w:sz w:val="22"/>
          <w:szCs w:val="22"/>
          <w:lang w:val="es-ES"/>
        </w:rPr>
      </w:pPr>
      <w:r w:rsidRPr="00CA1D86">
        <w:rPr>
          <w:rFonts w:cs="Arial"/>
          <w:color w:val="000000" w:themeColor="text1"/>
          <w:sz w:val="22"/>
          <w:szCs w:val="22"/>
          <w:lang w:val="es-ES"/>
        </w:rPr>
        <w:t xml:space="preserve">El objetivo de la Red de Datos </w:t>
      </w:r>
      <w:proofErr w:type="spellStart"/>
      <w:r w:rsidRPr="00CA1D86">
        <w:rPr>
          <w:rFonts w:cs="Arial"/>
          <w:color w:val="000000" w:themeColor="text1"/>
          <w:sz w:val="22"/>
          <w:szCs w:val="22"/>
          <w:lang w:val="es-ES"/>
        </w:rPr>
        <w:t>Multiservicio</w:t>
      </w:r>
      <w:proofErr w:type="spellEnd"/>
      <w:r w:rsidRPr="00CA1D86">
        <w:rPr>
          <w:rFonts w:cs="Arial"/>
          <w:color w:val="000000" w:themeColor="text1"/>
          <w:sz w:val="22"/>
          <w:szCs w:val="22"/>
          <w:lang w:val="es-ES"/>
        </w:rPr>
        <w:t xml:space="preserve"> (RED) proyectada es servir de red de </w:t>
      </w:r>
      <w:proofErr w:type="spellStart"/>
      <w:r w:rsidRPr="00CA1D86">
        <w:rPr>
          <w:rFonts w:cs="Arial"/>
          <w:color w:val="000000" w:themeColor="text1"/>
          <w:sz w:val="22"/>
          <w:szCs w:val="22"/>
          <w:lang w:val="es-ES"/>
        </w:rPr>
        <w:t>backbone</w:t>
      </w:r>
      <w:proofErr w:type="spellEnd"/>
      <w:r w:rsidRPr="00CA1D86">
        <w:rPr>
          <w:rFonts w:cs="Arial"/>
          <w:color w:val="000000" w:themeColor="text1"/>
          <w:sz w:val="22"/>
          <w:szCs w:val="22"/>
          <w:lang w:val="es-ES"/>
        </w:rPr>
        <w:t xml:space="preserve"> para los sistemas disponibles en la línea. Estos servicios de línea emplean una red de acceso de datos IP/MPLS que se encuentra </w:t>
      </w:r>
      <w:proofErr w:type="spellStart"/>
      <w:r w:rsidRPr="00CA1D86">
        <w:rPr>
          <w:rFonts w:cs="Arial"/>
          <w:color w:val="000000" w:themeColor="text1"/>
          <w:sz w:val="22"/>
          <w:szCs w:val="22"/>
          <w:lang w:val="es-ES"/>
        </w:rPr>
        <w:t>securizada</w:t>
      </w:r>
      <w:proofErr w:type="spellEnd"/>
      <w:r w:rsidRPr="00CA1D86">
        <w:rPr>
          <w:rFonts w:cs="Arial"/>
          <w:color w:val="000000" w:themeColor="text1"/>
          <w:sz w:val="22"/>
          <w:szCs w:val="22"/>
          <w:lang w:val="es-ES"/>
        </w:rPr>
        <w:t xml:space="preserve"> para controlar el acceso de usuarios y dispositivos mediante mecanismos de autenticación.</w:t>
      </w:r>
    </w:p>
    <w:p w:rsidR="00EC2FB8" w:rsidRPr="00CA1D86" w:rsidRDefault="00EC2FB8" w:rsidP="00CA1D86">
      <w:pPr>
        <w:spacing w:line="240" w:lineRule="auto"/>
        <w:rPr>
          <w:rFonts w:cs="Arial"/>
          <w:color w:val="000000" w:themeColor="text1"/>
          <w:sz w:val="22"/>
          <w:szCs w:val="22"/>
          <w:lang w:val="es-ES"/>
        </w:rPr>
      </w:pPr>
    </w:p>
    <w:p w:rsidR="00EC2FB8" w:rsidRPr="00CA1D86" w:rsidRDefault="00EC2FB8" w:rsidP="00CA1D86">
      <w:pPr>
        <w:spacing w:line="240" w:lineRule="auto"/>
        <w:rPr>
          <w:rFonts w:cs="Arial"/>
          <w:color w:val="000000" w:themeColor="text1"/>
          <w:sz w:val="22"/>
          <w:szCs w:val="22"/>
          <w:lang w:val="es-ES"/>
        </w:rPr>
      </w:pPr>
      <w:r w:rsidRPr="00CA1D86">
        <w:rPr>
          <w:rFonts w:cs="Arial"/>
          <w:color w:val="000000" w:themeColor="text1"/>
          <w:sz w:val="22"/>
          <w:szCs w:val="22"/>
          <w:lang w:val="es-ES"/>
        </w:rPr>
        <w:t>Las principales ventajas que la RED ofrece son las siguientes:</w:t>
      </w:r>
    </w:p>
    <w:p w:rsidR="00EC2FB8" w:rsidRPr="00CA1D86" w:rsidRDefault="00EC2FB8" w:rsidP="00CA1D86">
      <w:pPr>
        <w:spacing w:line="240" w:lineRule="auto"/>
        <w:rPr>
          <w:rFonts w:cs="Arial"/>
          <w:color w:val="000000" w:themeColor="text1"/>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Permite un uso eficiente del ancho de banda y gran granularidad. Permite concentrar el tráfico de los diferentes servicios evitando el problema de reservar ancho de banda inutilizado.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Presenta mecanismos de Calidad de Servicio (</w:t>
      </w:r>
      <w:proofErr w:type="spellStart"/>
      <w:r w:rsidRPr="00CA1D86">
        <w:rPr>
          <w:rFonts w:cs="Arial"/>
          <w:sz w:val="22"/>
          <w:szCs w:val="22"/>
        </w:rPr>
        <w:t>QoS</w:t>
      </w:r>
      <w:proofErr w:type="spellEnd"/>
      <w:r w:rsidRPr="00CA1D86">
        <w:rPr>
          <w:rFonts w:cs="Arial"/>
          <w:sz w:val="22"/>
          <w:szCs w:val="22"/>
        </w:rPr>
        <w:t>) mediante la asignación de prioridades, lo que permite que los servicios prioritarios no se vean afectados por posibles problemas de congestión.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Es capaz de encapsular diferentes servicios de datos permitiendo mantener diferentes parámetros para cada una de ellos formando diferentes </w:t>
      </w:r>
      <w:proofErr w:type="spellStart"/>
      <w:r w:rsidRPr="00CA1D86">
        <w:rPr>
          <w:rFonts w:cs="Arial"/>
          <w:sz w:val="22"/>
          <w:szCs w:val="22"/>
        </w:rPr>
        <w:t>VLANs</w:t>
      </w:r>
      <w:proofErr w:type="spellEnd"/>
      <w:r w:rsidRPr="00CA1D86">
        <w:rPr>
          <w:rFonts w:cs="Arial"/>
          <w:sz w:val="22"/>
          <w:szCs w:val="22"/>
        </w:rPr>
        <w:t xml:space="preserve"> / </w:t>
      </w:r>
      <w:proofErr w:type="spellStart"/>
      <w:r w:rsidRPr="00CA1D86">
        <w:rPr>
          <w:rFonts w:cs="Arial"/>
          <w:sz w:val="22"/>
          <w:szCs w:val="22"/>
        </w:rPr>
        <w:t>VPNs</w:t>
      </w:r>
      <w:proofErr w:type="spellEnd"/>
      <w:r w:rsidRPr="00CA1D86">
        <w:rPr>
          <w:rFonts w:cs="Arial"/>
          <w:sz w:val="22"/>
          <w:szCs w:val="22"/>
        </w:rPr>
        <w:t>.</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Permite una gestión sencilla del ancho de banda mediante las diferentes </w:t>
      </w:r>
      <w:proofErr w:type="spellStart"/>
      <w:r w:rsidRPr="00CA1D86">
        <w:rPr>
          <w:rFonts w:cs="Arial"/>
          <w:sz w:val="22"/>
          <w:szCs w:val="22"/>
        </w:rPr>
        <w:t>VLANs</w:t>
      </w:r>
      <w:proofErr w:type="spellEnd"/>
      <w:r w:rsidRPr="00CA1D86">
        <w:rPr>
          <w:rFonts w:cs="Arial"/>
          <w:sz w:val="22"/>
          <w:szCs w:val="22"/>
        </w:rPr>
        <w:t xml:space="preserve"> /</w:t>
      </w:r>
      <w:proofErr w:type="spellStart"/>
      <w:r w:rsidRPr="00CA1D86">
        <w:rPr>
          <w:rFonts w:cs="Arial"/>
          <w:sz w:val="22"/>
          <w:szCs w:val="22"/>
        </w:rPr>
        <w:t>VPNs</w:t>
      </w:r>
      <w:proofErr w:type="spellEnd"/>
      <w:r w:rsidRPr="00CA1D86">
        <w:rPr>
          <w:rFonts w:cs="Arial"/>
          <w:sz w:val="22"/>
          <w:szCs w:val="22"/>
        </w:rPr>
        <w:t xml:space="preserve"> que se configuren, asociando a cada una de ellas diferentes prioridades.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Es capaz, junto con el subsistema de Seguridad de Sistemas, de proporcionar seguridad a la información que circula por la RED, evitando accesos o ataques indeseados.</w:t>
      </w:r>
    </w:p>
    <w:p w:rsidR="00735B21" w:rsidRPr="00CA1D86" w:rsidRDefault="00735B21" w:rsidP="00CA1D86">
      <w:pPr>
        <w:pStyle w:val="Prrafodelista"/>
        <w:spacing w:line="240" w:lineRule="auto"/>
        <w:ind w:left="867"/>
        <w:rPr>
          <w:rFonts w:cs="Arial"/>
          <w:sz w:val="22"/>
          <w:szCs w:val="22"/>
        </w:rPr>
      </w:pPr>
    </w:p>
    <w:p w:rsidR="00EC2FB8" w:rsidRDefault="00EC2FB8" w:rsidP="00CA1D86">
      <w:pPr>
        <w:spacing w:line="240" w:lineRule="auto"/>
        <w:rPr>
          <w:rFonts w:cs="Arial"/>
          <w:color w:val="000000" w:themeColor="text1"/>
          <w:sz w:val="22"/>
          <w:szCs w:val="22"/>
          <w:lang w:val="es-ES"/>
        </w:rPr>
      </w:pPr>
    </w:p>
    <w:p w:rsidR="005C47ED" w:rsidRDefault="005C47ED" w:rsidP="00CA1D86">
      <w:pPr>
        <w:spacing w:line="240" w:lineRule="auto"/>
        <w:rPr>
          <w:rFonts w:cs="Arial"/>
          <w:color w:val="000000" w:themeColor="text1"/>
          <w:sz w:val="22"/>
          <w:szCs w:val="22"/>
          <w:lang w:val="es-ES"/>
        </w:rPr>
      </w:pPr>
    </w:p>
    <w:p w:rsidR="005C47ED" w:rsidRDefault="005C47ED" w:rsidP="00CA1D86">
      <w:pPr>
        <w:spacing w:line="240" w:lineRule="auto"/>
        <w:rPr>
          <w:rFonts w:cs="Arial"/>
          <w:color w:val="000000" w:themeColor="text1"/>
          <w:sz w:val="22"/>
          <w:szCs w:val="22"/>
          <w:lang w:val="es-ES"/>
        </w:rPr>
      </w:pPr>
    </w:p>
    <w:p w:rsidR="005C47ED" w:rsidRPr="00CA1D86" w:rsidRDefault="005C47ED" w:rsidP="00CA1D86">
      <w:pPr>
        <w:spacing w:line="240" w:lineRule="auto"/>
        <w:rPr>
          <w:rFonts w:cs="Arial"/>
          <w:color w:val="000000" w:themeColor="text1"/>
          <w:sz w:val="22"/>
          <w:szCs w:val="22"/>
          <w:lang w:val="es-ES"/>
        </w:rPr>
      </w:pPr>
    </w:p>
    <w:p w:rsidR="00EC2FB8" w:rsidRPr="00CA1D86" w:rsidRDefault="00EC2FB8" w:rsidP="00CA1D86">
      <w:pPr>
        <w:spacing w:line="240" w:lineRule="auto"/>
        <w:rPr>
          <w:rFonts w:cs="Arial"/>
          <w:color w:val="000000" w:themeColor="text1"/>
          <w:sz w:val="22"/>
          <w:szCs w:val="22"/>
          <w:lang w:val="es-ES"/>
        </w:rPr>
      </w:pPr>
      <w:r w:rsidRPr="00CA1D86">
        <w:rPr>
          <w:rFonts w:cs="Arial"/>
          <w:color w:val="000000" w:themeColor="text1"/>
          <w:sz w:val="22"/>
          <w:szCs w:val="22"/>
          <w:lang w:val="es-ES"/>
        </w:rPr>
        <w:t>Los subsistemas a los que dará soporte la RED son:</w:t>
      </w:r>
    </w:p>
    <w:p w:rsidR="00EC2FB8" w:rsidRPr="00CA1D86" w:rsidRDefault="00EC2FB8" w:rsidP="00CA1D86">
      <w:pPr>
        <w:spacing w:line="240" w:lineRule="auto"/>
        <w:rPr>
          <w:rFonts w:cs="Arial"/>
          <w:color w:val="000000" w:themeColor="text1"/>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Alta y Media Tensión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Catenaria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Tracción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Subestación de Alumbrado y Fuerza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Baja Tensión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Elevadores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Escaleras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Climatización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Instalaciones Hidráulicas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Protección Contraincendios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Ventilación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Señalización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Control Automático del Tren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Detección Auxiliar</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Material Rodante</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Radiocomunicaciones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Radiocomunicaciones de Banda Ancha</w:t>
      </w:r>
    </w:p>
    <w:p w:rsidR="00EC2FB8" w:rsidRPr="00CA1D86" w:rsidRDefault="00EC2FB8" w:rsidP="00CA1D86">
      <w:pPr>
        <w:pStyle w:val="Prrafodelista"/>
        <w:numPr>
          <w:ilvl w:val="0"/>
          <w:numId w:val="38"/>
        </w:numPr>
        <w:spacing w:line="240" w:lineRule="auto"/>
        <w:rPr>
          <w:rFonts w:cs="Arial"/>
          <w:sz w:val="22"/>
          <w:szCs w:val="22"/>
        </w:rPr>
      </w:pPr>
      <w:proofErr w:type="spellStart"/>
      <w:r w:rsidRPr="00CA1D86">
        <w:rPr>
          <w:rFonts w:cs="Arial"/>
          <w:sz w:val="22"/>
          <w:szCs w:val="22"/>
        </w:rPr>
        <w:t>Videovigilancia</w:t>
      </w:r>
      <w:proofErr w:type="spellEnd"/>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Telefonía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Grabación de Audio</w:t>
      </w:r>
    </w:p>
    <w:p w:rsidR="00EC2FB8" w:rsidRPr="00CA1D86" w:rsidRDefault="00EC2FB8" w:rsidP="00CA1D86">
      <w:pPr>
        <w:pStyle w:val="Prrafodelista"/>
        <w:numPr>
          <w:ilvl w:val="0"/>
          <w:numId w:val="38"/>
        </w:numPr>
        <w:spacing w:line="240" w:lineRule="auto"/>
        <w:rPr>
          <w:rFonts w:cs="Arial"/>
          <w:sz w:val="22"/>
          <w:szCs w:val="22"/>
        </w:rPr>
      </w:pPr>
      <w:proofErr w:type="spellStart"/>
      <w:r w:rsidRPr="00CA1D86">
        <w:rPr>
          <w:rFonts w:cs="Arial"/>
          <w:sz w:val="22"/>
          <w:szCs w:val="22"/>
        </w:rPr>
        <w:t>Interfonía</w:t>
      </w:r>
      <w:proofErr w:type="spellEnd"/>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Sonorización y Voceo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Teleindicadores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Cronometría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Bitácora y Gestor Maestro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Peaje</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Control de Acceso a Áreas Restringidas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Centro de Control</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Mando y Control de Tráfico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Mando y Control de Estaciones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Mando y Control de Energía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Mando y Control de Seguridad</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Seguridad de Sistemas</w:t>
      </w:r>
    </w:p>
    <w:p w:rsidR="00EC2FB8" w:rsidRPr="00CA1D86" w:rsidRDefault="00EC2FB8" w:rsidP="00CA1D86">
      <w:pPr>
        <w:spacing w:line="240" w:lineRule="auto"/>
        <w:rPr>
          <w:rFonts w:cs="Arial"/>
          <w:b/>
          <w:sz w:val="22"/>
          <w:szCs w:val="22"/>
          <w:lang w:eastAsia="x-none"/>
        </w:rPr>
      </w:pPr>
    </w:p>
    <w:p w:rsidR="00EC2FB8" w:rsidRPr="00CA1D86" w:rsidRDefault="00EC2FB8" w:rsidP="00CA1D86">
      <w:pPr>
        <w:pStyle w:val="TITULO4EMA"/>
        <w:spacing w:line="240" w:lineRule="auto"/>
        <w:rPr>
          <w:rFonts w:cs="Arial"/>
          <w:b/>
          <w:sz w:val="22"/>
          <w:szCs w:val="22"/>
        </w:rPr>
      </w:pPr>
      <w:bookmarkStart w:id="121" w:name="_Toc390762909"/>
      <w:bookmarkStart w:id="122" w:name="_Toc391378455"/>
      <w:bookmarkStart w:id="123" w:name="_Toc391565035"/>
      <w:r w:rsidRPr="00CA1D86">
        <w:rPr>
          <w:rFonts w:cs="Arial"/>
          <w:b/>
          <w:sz w:val="22"/>
          <w:szCs w:val="22"/>
        </w:rPr>
        <w:t>ALCANCE</w:t>
      </w:r>
      <w:bookmarkEnd w:id="121"/>
      <w:bookmarkEnd w:id="122"/>
      <w:bookmarkEnd w:id="123"/>
    </w:p>
    <w:p w:rsidR="00475AE0" w:rsidRPr="00CA1D86" w:rsidRDefault="00475AE0" w:rsidP="00CA1D86">
      <w:pPr>
        <w:spacing w:line="240" w:lineRule="auto"/>
        <w:rPr>
          <w:rFonts w:cs="Arial"/>
          <w:sz w:val="22"/>
          <w:szCs w:val="22"/>
          <w:lang w:val="es-ES"/>
        </w:rPr>
      </w:pPr>
    </w:p>
    <w:p w:rsidR="00A52B1B" w:rsidRPr="00CA1D86" w:rsidRDefault="00A52B1B" w:rsidP="00CA1D86">
      <w:pPr>
        <w:spacing w:line="240" w:lineRule="auto"/>
        <w:rPr>
          <w:rFonts w:cs="Arial"/>
          <w:sz w:val="22"/>
          <w:szCs w:val="22"/>
          <w:lang w:eastAsia="x-none"/>
        </w:rPr>
      </w:pPr>
      <w:r w:rsidRPr="00CA1D86">
        <w:rPr>
          <w:rFonts w:cs="Arial"/>
          <w:sz w:val="22"/>
          <w:szCs w:val="22"/>
        </w:rPr>
        <w:t xml:space="preserve">El alcance del Subsistema de Red de Datos </w:t>
      </w:r>
      <w:proofErr w:type="spellStart"/>
      <w:r w:rsidRPr="00CA1D86">
        <w:rPr>
          <w:rFonts w:cs="Arial"/>
          <w:sz w:val="22"/>
          <w:szCs w:val="22"/>
        </w:rPr>
        <w:t>Multiservicios</w:t>
      </w:r>
      <w:proofErr w:type="spellEnd"/>
      <w:r w:rsidRPr="00CA1D86">
        <w:rPr>
          <w:rFonts w:cs="Arial"/>
          <w:sz w:val="22"/>
          <w:szCs w:val="22"/>
        </w:rPr>
        <w:t xml:space="preserve"> contempla los siguientes puntos generales:</w:t>
      </w:r>
    </w:p>
    <w:p w:rsidR="00A52B1B" w:rsidRPr="00CA1D86" w:rsidRDefault="00A52B1B" w:rsidP="00CA1D86">
      <w:pPr>
        <w:spacing w:line="240" w:lineRule="auto"/>
        <w:rPr>
          <w:rFonts w:cs="Arial"/>
          <w:sz w:val="22"/>
          <w:szCs w:val="22"/>
          <w:lang w:eastAsia="x-none"/>
        </w:rPr>
      </w:pPr>
    </w:p>
    <w:p w:rsidR="00A52B1B" w:rsidRPr="00CA1D86" w:rsidRDefault="00A52B1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Desarrollo e implantación de un Subsistema de Red de Datos </w:t>
      </w:r>
      <w:proofErr w:type="spellStart"/>
      <w:r w:rsidRPr="00CA1D86">
        <w:rPr>
          <w:rFonts w:cs="Arial"/>
          <w:sz w:val="22"/>
          <w:szCs w:val="22"/>
        </w:rPr>
        <w:t>Multiservicios</w:t>
      </w:r>
      <w:proofErr w:type="spellEnd"/>
      <w:r w:rsidRPr="00CA1D86">
        <w:rPr>
          <w:rFonts w:cs="Arial"/>
          <w:sz w:val="22"/>
          <w:szCs w:val="22"/>
        </w:rPr>
        <w:t xml:space="preserve"> completo en los siguientes emplazamientos:</w:t>
      </w:r>
    </w:p>
    <w:p w:rsidR="00A52B1B" w:rsidRPr="00CA1D86" w:rsidRDefault="00A52B1B" w:rsidP="00CA1D86">
      <w:pPr>
        <w:autoSpaceDE w:val="0"/>
        <w:autoSpaceDN w:val="0"/>
        <w:spacing w:line="240" w:lineRule="auto"/>
        <w:ind w:left="567"/>
        <w:rPr>
          <w:rFonts w:cs="Arial"/>
          <w:sz w:val="22"/>
          <w:szCs w:val="22"/>
        </w:rPr>
      </w:pP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lastRenderedPageBreak/>
        <w:t>13 Estaciones Elevadas</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CETRAM Normal</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2 Subestaciones Eléctricas de Alta Tensión (SEAT)</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Talleres y Depósito</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Salidas de Emergencia en Túnel</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A52B1B" w:rsidRPr="00CA1D86" w:rsidRDefault="00A52B1B" w:rsidP="00CA1D86">
      <w:pPr>
        <w:autoSpaceDE w:val="0"/>
        <w:autoSpaceDN w:val="0"/>
        <w:spacing w:line="240" w:lineRule="auto"/>
        <w:rPr>
          <w:rFonts w:cs="Arial"/>
          <w:sz w:val="22"/>
          <w:szCs w:val="22"/>
        </w:rPr>
      </w:pPr>
    </w:p>
    <w:p w:rsidR="00A52B1B" w:rsidRPr="00CA1D86" w:rsidRDefault="00A52B1B"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A52B1B" w:rsidRPr="00CA1D86" w:rsidRDefault="00A52B1B" w:rsidP="00CA1D86">
      <w:pPr>
        <w:autoSpaceDE w:val="0"/>
        <w:autoSpaceDN w:val="0"/>
        <w:spacing w:line="240" w:lineRule="auto"/>
        <w:ind w:left="567"/>
        <w:rPr>
          <w:rFonts w:cs="Arial"/>
          <w:sz w:val="22"/>
          <w:szCs w:val="22"/>
        </w:rPr>
      </w:pP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proofErr w:type="spellStart"/>
      <w:r w:rsidRPr="00CA1D86">
        <w:rPr>
          <w:rFonts w:cs="Arial"/>
          <w:sz w:val="22"/>
          <w:szCs w:val="22"/>
        </w:rPr>
        <w:t>Switches</w:t>
      </w:r>
      <w:proofErr w:type="spellEnd"/>
      <w:r w:rsidRPr="00CA1D86">
        <w:rPr>
          <w:rFonts w:cs="Arial"/>
          <w:sz w:val="22"/>
          <w:szCs w:val="22"/>
        </w:rPr>
        <w:t xml:space="preserve"> de acceso IP/MPLS</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proofErr w:type="spellStart"/>
      <w:r w:rsidRPr="00CA1D86">
        <w:rPr>
          <w:rFonts w:cs="Arial"/>
          <w:sz w:val="22"/>
          <w:szCs w:val="22"/>
        </w:rPr>
        <w:t>Switches</w:t>
      </w:r>
      <w:proofErr w:type="spellEnd"/>
      <w:r w:rsidRPr="00CA1D86">
        <w:rPr>
          <w:rFonts w:cs="Arial"/>
          <w:sz w:val="22"/>
          <w:szCs w:val="22"/>
        </w:rPr>
        <w:t xml:space="preserve"> de distribución IP/MPLS</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proofErr w:type="spellStart"/>
      <w:r w:rsidRPr="00CA1D86">
        <w:rPr>
          <w:rFonts w:cs="Arial"/>
          <w:sz w:val="22"/>
          <w:szCs w:val="22"/>
        </w:rPr>
        <w:t>Switches</w:t>
      </w:r>
      <w:proofErr w:type="spellEnd"/>
      <w:r w:rsidRPr="00CA1D86">
        <w:rPr>
          <w:rFonts w:cs="Arial"/>
          <w:sz w:val="22"/>
          <w:szCs w:val="22"/>
        </w:rPr>
        <w:t xml:space="preserve"> Troncales IP/MPLS</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Interfaces ópticas</w:t>
      </w:r>
    </w:p>
    <w:p w:rsidR="00A52B1B" w:rsidRPr="00CA1D86" w:rsidRDefault="00A52B1B"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 software de gestión de red</w:t>
      </w:r>
    </w:p>
    <w:p w:rsidR="00A52B1B" w:rsidRPr="00CA1D86" w:rsidRDefault="00A52B1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A52B1B" w:rsidRPr="00CA1D86" w:rsidRDefault="00A52B1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Se incluye el suministro de todos los latiguillos de interconexión FO </w:t>
      </w:r>
      <w:proofErr w:type="spellStart"/>
      <w:r w:rsidRPr="00CA1D86">
        <w:rPr>
          <w:rFonts w:cs="Arial"/>
          <w:sz w:val="22"/>
          <w:szCs w:val="22"/>
        </w:rPr>
        <w:t>monomodo</w:t>
      </w:r>
      <w:proofErr w:type="spellEnd"/>
      <w:r w:rsidRPr="00CA1D86">
        <w:rPr>
          <w:rFonts w:cs="Arial"/>
          <w:sz w:val="22"/>
          <w:szCs w:val="22"/>
        </w:rPr>
        <w:t xml:space="preserve"> / </w:t>
      </w:r>
      <w:proofErr w:type="spellStart"/>
      <w:r w:rsidRPr="00CA1D86">
        <w:rPr>
          <w:rFonts w:cs="Arial"/>
          <w:sz w:val="22"/>
          <w:szCs w:val="22"/>
        </w:rPr>
        <w:t>multimodo</w:t>
      </w:r>
      <w:proofErr w:type="spellEnd"/>
      <w:r w:rsidRPr="00CA1D86">
        <w:rPr>
          <w:rFonts w:cs="Arial"/>
          <w:sz w:val="22"/>
          <w:szCs w:val="22"/>
        </w:rPr>
        <w:t xml:space="preserve"> y UTP Cat6e necesarios para la conexión de los dispositivos del Subsistema a la Red de Nivel Físico.</w:t>
      </w:r>
    </w:p>
    <w:p w:rsidR="00A52B1B" w:rsidRPr="00CA1D86" w:rsidRDefault="00A52B1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A52B1B" w:rsidRPr="00CA1D86" w:rsidRDefault="00A52B1B"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p w:rsidR="00A52B1B" w:rsidRPr="00CA1D86" w:rsidRDefault="00A52B1B" w:rsidP="00CA1D86">
      <w:pPr>
        <w:spacing w:line="240" w:lineRule="auto"/>
        <w:ind w:left="0"/>
        <w:rPr>
          <w:rFonts w:cs="Arial"/>
          <w:sz w:val="22"/>
          <w:szCs w:val="22"/>
          <w:lang w:val="es-ES"/>
        </w:rPr>
      </w:pPr>
    </w:p>
    <w:p w:rsidR="00EC2FB8" w:rsidRPr="00CA1D86" w:rsidRDefault="00EB72F5" w:rsidP="00CA1D86">
      <w:pPr>
        <w:pStyle w:val="TITULO3EMA"/>
        <w:spacing w:line="240" w:lineRule="auto"/>
        <w:rPr>
          <w:rFonts w:cs="Arial"/>
          <w:b/>
          <w:szCs w:val="22"/>
        </w:rPr>
      </w:pPr>
      <w:bookmarkStart w:id="124" w:name="_Toc390762910"/>
      <w:bookmarkStart w:id="125" w:name="_Toc391378456"/>
      <w:bookmarkStart w:id="126" w:name="_Toc391565036"/>
      <w:r w:rsidRPr="00CA1D86">
        <w:rPr>
          <w:rFonts w:cs="Arial"/>
          <w:b/>
          <w:szCs w:val="22"/>
        </w:rPr>
        <w:t>RED DE NIVEL FÍSICO</w:t>
      </w:r>
      <w:bookmarkEnd w:id="124"/>
      <w:bookmarkEnd w:id="125"/>
      <w:bookmarkEnd w:id="126"/>
    </w:p>
    <w:p w:rsidR="00EC2FB8" w:rsidRPr="00CA1D86" w:rsidRDefault="00EC2FB8" w:rsidP="00CA1D86">
      <w:pPr>
        <w:pStyle w:val="TITULO4EMA"/>
        <w:spacing w:line="240" w:lineRule="auto"/>
        <w:rPr>
          <w:rFonts w:cs="Arial"/>
          <w:b/>
          <w:sz w:val="22"/>
          <w:szCs w:val="22"/>
        </w:rPr>
      </w:pPr>
      <w:bookmarkStart w:id="127" w:name="_Toc390762911"/>
      <w:bookmarkStart w:id="128" w:name="_Toc391378457"/>
      <w:bookmarkStart w:id="129" w:name="_Toc391565037"/>
      <w:r w:rsidRPr="00CA1D86">
        <w:rPr>
          <w:rFonts w:cs="Arial"/>
          <w:b/>
          <w:sz w:val="22"/>
          <w:szCs w:val="22"/>
        </w:rPr>
        <w:t>DESCRIPCIÓN</w:t>
      </w:r>
      <w:bookmarkEnd w:id="127"/>
      <w:bookmarkEnd w:id="128"/>
      <w:bookmarkEnd w:id="129"/>
    </w:p>
    <w:p w:rsidR="00475AE0" w:rsidRPr="00CA1D86" w:rsidRDefault="00475AE0" w:rsidP="00CA1D86">
      <w:pPr>
        <w:spacing w:line="240" w:lineRule="auto"/>
        <w:rPr>
          <w:rFonts w:cs="Arial"/>
          <w:sz w:val="22"/>
          <w:szCs w:val="22"/>
          <w:lang w:val="es-ES"/>
        </w:rPr>
      </w:pPr>
    </w:p>
    <w:p w:rsidR="00EB72F5" w:rsidRPr="00CA1D86" w:rsidRDefault="00EC2FB8" w:rsidP="00CA1D86">
      <w:pPr>
        <w:spacing w:line="240" w:lineRule="auto"/>
        <w:rPr>
          <w:rFonts w:cs="Arial"/>
          <w:sz w:val="22"/>
          <w:szCs w:val="22"/>
          <w:lang w:eastAsia="x-none"/>
        </w:rPr>
      </w:pPr>
      <w:r w:rsidRPr="00CA1D86">
        <w:rPr>
          <w:rFonts w:cs="Arial"/>
          <w:sz w:val="22"/>
          <w:szCs w:val="22"/>
          <w:lang w:eastAsia="x-none"/>
        </w:rPr>
        <w:t>El objetivo de la Red de Nivel Físico (FIS) es el de proporcionar el medio físico de transmisión de datos bien en medio óptico o en medio de cobre a todos los subsistemas de la línea que lo precisen, así como definir los espacios técnicos para albergar sus equipos de control.</w:t>
      </w:r>
    </w:p>
    <w:p w:rsidR="00EC2FB8" w:rsidRPr="00CA1D86" w:rsidRDefault="00EC2FB8" w:rsidP="00CA1D86">
      <w:pPr>
        <w:spacing w:line="240" w:lineRule="auto"/>
        <w:rPr>
          <w:rFonts w:cs="Arial"/>
          <w:sz w:val="22"/>
          <w:szCs w:val="22"/>
          <w:lang w:eastAsia="x-none"/>
        </w:rPr>
      </w:pPr>
      <w:r w:rsidRPr="00CA1D86">
        <w:rPr>
          <w:rFonts w:cs="Arial"/>
          <w:sz w:val="22"/>
          <w:szCs w:val="22"/>
          <w:lang w:eastAsia="x-none"/>
        </w:rPr>
        <w:t>Se considera como parte del subsistema de Red de Nivel Físico (FIS) los siguientes elementos:</w:t>
      </w:r>
    </w:p>
    <w:p w:rsidR="00EC2FB8" w:rsidRPr="00CA1D86" w:rsidRDefault="00EC2FB8" w:rsidP="00CA1D86">
      <w:pPr>
        <w:spacing w:line="240" w:lineRule="auto"/>
        <w:rPr>
          <w:rFonts w:cs="Arial"/>
          <w:sz w:val="22"/>
          <w:szCs w:val="22"/>
          <w:lang w:eastAsia="x-none"/>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Cableado Estructurado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Canalizaciones de Telecomunicaciones en el ámbito de los emplazamientos:</w:t>
      </w:r>
    </w:p>
    <w:p w:rsidR="00EC2FB8" w:rsidRPr="00CA1D86" w:rsidRDefault="00EC2FB8" w:rsidP="00CA1D86">
      <w:pPr>
        <w:spacing w:line="240" w:lineRule="auto"/>
        <w:rPr>
          <w:rFonts w:cs="Arial"/>
          <w:sz w:val="22"/>
          <w:szCs w:val="22"/>
          <w:lang w:eastAsia="x-none"/>
        </w:rPr>
      </w:pP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Centro de Control</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lastRenderedPageBreak/>
        <w:t>Talleres y Depósitos</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Estaciones</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Edificios Técnicos</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Casetas GSM-R</w:t>
      </w:r>
    </w:p>
    <w:p w:rsidR="00EC2FB8" w:rsidRPr="00CA1D86" w:rsidRDefault="00EC2FB8" w:rsidP="00CA1D86">
      <w:pPr>
        <w:spacing w:line="240" w:lineRule="auto"/>
        <w:rPr>
          <w:rFonts w:cs="Arial"/>
          <w:sz w:val="22"/>
          <w:szCs w:val="22"/>
          <w:lang w:eastAsia="x-none"/>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Locales Técnicos de Telecomunicaciones</w:t>
      </w:r>
    </w:p>
    <w:p w:rsidR="00EC2FB8" w:rsidRPr="00CA1D86" w:rsidRDefault="00EC2FB8" w:rsidP="00CA1D86">
      <w:pPr>
        <w:spacing w:line="240" w:lineRule="auto"/>
        <w:rPr>
          <w:rFonts w:cs="Arial"/>
          <w:sz w:val="22"/>
          <w:szCs w:val="22"/>
          <w:lang w:eastAsia="x-none"/>
        </w:rPr>
      </w:pPr>
    </w:p>
    <w:p w:rsidR="00EC2FB8" w:rsidRPr="00CA1D86" w:rsidRDefault="00EC2FB8" w:rsidP="00CA1D86">
      <w:pPr>
        <w:pStyle w:val="TITULO4EMA"/>
        <w:spacing w:line="240" w:lineRule="auto"/>
        <w:rPr>
          <w:rFonts w:cs="Arial"/>
          <w:b/>
          <w:sz w:val="22"/>
          <w:szCs w:val="22"/>
        </w:rPr>
      </w:pPr>
      <w:bookmarkStart w:id="130" w:name="_Toc390762912"/>
      <w:bookmarkStart w:id="131" w:name="_Toc391378458"/>
      <w:bookmarkStart w:id="132" w:name="_Toc391565038"/>
      <w:r w:rsidRPr="00CA1D86">
        <w:rPr>
          <w:rFonts w:cs="Arial"/>
          <w:b/>
          <w:sz w:val="22"/>
          <w:szCs w:val="22"/>
        </w:rPr>
        <w:t>ALCANCE</w:t>
      </w:r>
      <w:bookmarkEnd w:id="130"/>
      <w:bookmarkEnd w:id="131"/>
      <w:bookmarkEnd w:id="132"/>
    </w:p>
    <w:p w:rsidR="007C2DF1" w:rsidRPr="00CA1D86" w:rsidRDefault="007C2DF1" w:rsidP="00CA1D86">
      <w:pPr>
        <w:spacing w:line="240" w:lineRule="auto"/>
        <w:rPr>
          <w:rFonts w:cs="Arial"/>
          <w:sz w:val="22"/>
          <w:szCs w:val="22"/>
          <w:lang w:val="es-ES"/>
        </w:rPr>
      </w:pPr>
      <w:r w:rsidRPr="00CA1D86">
        <w:rPr>
          <w:rFonts w:cs="Arial"/>
          <w:sz w:val="22"/>
          <w:szCs w:val="22"/>
        </w:rPr>
        <w:t>El alcance de este S</w:t>
      </w:r>
      <w:proofErr w:type="spellStart"/>
      <w:r w:rsidRPr="00CA1D86">
        <w:rPr>
          <w:rFonts w:cs="Arial"/>
          <w:sz w:val="22"/>
          <w:szCs w:val="22"/>
          <w:lang w:val="es-ES"/>
        </w:rPr>
        <w:t>ubsistema</w:t>
      </w:r>
      <w:proofErr w:type="spellEnd"/>
      <w:r w:rsidRPr="00CA1D86">
        <w:rPr>
          <w:rFonts w:cs="Arial"/>
          <w:sz w:val="22"/>
          <w:szCs w:val="22"/>
          <w:lang w:val="es-ES"/>
        </w:rPr>
        <w:t xml:space="preserve"> en el ámbito del proyecto del metro ligero del Corredor Diagonal de Guadalajara se presenta a continuación:</w:t>
      </w:r>
    </w:p>
    <w:p w:rsidR="007C2DF1" w:rsidRPr="00CA1D86" w:rsidRDefault="007C2DF1" w:rsidP="00CA1D86">
      <w:pPr>
        <w:spacing w:line="240" w:lineRule="auto"/>
        <w:ind w:left="0"/>
        <w:rPr>
          <w:rFonts w:cs="Arial"/>
          <w:sz w:val="22"/>
          <w:szCs w:val="22"/>
          <w:lang w:val="es-ES"/>
        </w:rPr>
      </w:pPr>
    </w:p>
    <w:p w:rsidR="007C2DF1" w:rsidRPr="00CA1D86" w:rsidRDefault="007C2DF1"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val="es-ES"/>
        </w:rPr>
      </w:pPr>
      <w:r w:rsidRPr="00CA1D86">
        <w:rPr>
          <w:rFonts w:cs="Arial"/>
          <w:sz w:val="22"/>
          <w:szCs w:val="22"/>
          <w:lang w:val="es-ES"/>
        </w:rPr>
        <w:t>Sistema de Cableado Estructurado. Implementación de un sistema de cableado estructurado a lo largo de todos los emplazamientos de la línea, el cual se regirá por las recomendaciones de la norma ISO/IEC 11801. Se contemplará el diseño de los siguientes niveles:</w:t>
      </w:r>
    </w:p>
    <w:p w:rsidR="007C2DF1" w:rsidRPr="00CA1D86" w:rsidRDefault="007C2DF1" w:rsidP="00CA1D86">
      <w:pPr>
        <w:tabs>
          <w:tab w:val="left" w:pos="426"/>
        </w:tabs>
        <w:spacing w:line="240" w:lineRule="auto"/>
        <w:ind w:left="426"/>
        <w:rPr>
          <w:rFonts w:cs="Arial"/>
          <w:sz w:val="22"/>
          <w:szCs w:val="22"/>
          <w:lang w:val="es-ES"/>
        </w:rPr>
      </w:pPr>
    </w:p>
    <w:p w:rsidR="007C2DF1" w:rsidRPr="00CA1D86" w:rsidRDefault="007C2DF1" w:rsidP="00CA1D86">
      <w:pPr>
        <w:widowControl/>
        <w:numPr>
          <w:ilvl w:val="1"/>
          <w:numId w:val="49"/>
        </w:numPr>
        <w:tabs>
          <w:tab w:val="left" w:pos="426"/>
          <w:tab w:val="left" w:pos="851"/>
          <w:tab w:val="left" w:pos="1134"/>
          <w:tab w:val="left" w:pos="1701"/>
        </w:tabs>
        <w:adjustRightInd/>
        <w:spacing w:line="240" w:lineRule="auto"/>
        <w:ind w:left="851" w:hanging="284"/>
        <w:textAlignment w:val="auto"/>
        <w:rPr>
          <w:rFonts w:cs="Arial"/>
          <w:sz w:val="22"/>
          <w:szCs w:val="22"/>
        </w:rPr>
      </w:pPr>
      <w:r w:rsidRPr="00CA1D86">
        <w:rPr>
          <w:rFonts w:cs="Arial"/>
          <w:sz w:val="22"/>
          <w:szCs w:val="22"/>
          <w:lang w:val="es-ES"/>
        </w:rPr>
        <w:t xml:space="preserve">Nivel Troncal o campus. Desarrollo de una red de fibra óptica troncal que enlazará todos los emplazamientos de la </w:t>
      </w:r>
      <w:proofErr w:type="spellStart"/>
      <w:r w:rsidRPr="00CA1D86">
        <w:rPr>
          <w:rFonts w:cs="Arial"/>
          <w:sz w:val="22"/>
          <w:szCs w:val="22"/>
          <w:lang w:val="es-ES"/>
        </w:rPr>
        <w:t>líne</w:t>
      </w:r>
      <w:proofErr w:type="spellEnd"/>
      <w:r w:rsidRPr="00CA1D86">
        <w:rPr>
          <w:rFonts w:cs="Arial"/>
          <w:sz w:val="22"/>
          <w:szCs w:val="22"/>
        </w:rPr>
        <w:t>a y tendrá un diseño redundante, formada por los siguientes tipos de cableado:</w:t>
      </w:r>
    </w:p>
    <w:p w:rsidR="007C2DF1" w:rsidRPr="00CA1D86" w:rsidRDefault="007C2DF1" w:rsidP="00CA1D86">
      <w:pPr>
        <w:tabs>
          <w:tab w:val="left" w:pos="426"/>
        </w:tabs>
        <w:spacing w:line="240" w:lineRule="auto"/>
        <w:ind w:left="851"/>
        <w:rPr>
          <w:rFonts w:cs="Arial"/>
          <w:sz w:val="22"/>
          <w:szCs w:val="22"/>
        </w:rPr>
      </w:pP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Cable Nº1 y Nº2 de 64 FO </w:t>
      </w:r>
      <w:proofErr w:type="spellStart"/>
      <w:r w:rsidRPr="00CA1D86">
        <w:rPr>
          <w:rFonts w:cs="Arial"/>
          <w:sz w:val="22"/>
          <w:szCs w:val="22"/>
        </w:rPr>
        <w:t>monomodo</w:t>
      </w:r>
      <w:proofErr w:type="spellEnd"/>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Cable Nº3 de 32 FO </w:t>
      </w:r>
      <w:proofErr w:type="spellStart"/>
      <w:r w:rsidRPr="00CA1D86">
        <w:rPr>
          <w:rFonts w:cs="Arial"/>
          <w:sz w:val="22"/>
          <w:szCs w:val="22"/>
        </w:rPr>
        <w:t>monomodo</w:t>
      </w:r>
      <w:proofErr w:type="spellEnd"/>
    </w:p>
    <w:p w:rsidR="007C2DF1" w:rsidRPr="00CA1D86" w:rsidRDefault="007C2DF1" w:rsidP="00CA1D86">
      <w:pPr>
        <w:tabs>
          <w:tab w:val="left" w:pos="426"/>
        </w:tabs>
        <w:spacing w:line="240" w:lineRule="auto"/>
        <w:rPr>
          <w:rFonts w:cs="Arial"/>
          <w:sz w:val="22"/>
          <w:szCs w:val="22"/>
          <w:lang w:val="es-ES"/>
        </w:rPr>
      </w:pPr>
    </w:p>
    <w:p w:rsidR="007C2DF1" w:rsidRPr="00CA1D86" w:rsidRDefault="007C2DF1" w:rsidP="00CA1D86">
      <w:pPr>
        <w:widowControl/>
        <w:numPr>
          <w:ilvl w:val="1"/>
          <w:numId w:val="49"/>
        </w:numPr>
        <w:tabs>
          <w:tab w:val="left" w:pos="426"/>
          <w:tab w:val="left" w:pos="851"/>
          <w:tab w:val="left" w:pos="1134"/>
          <w:tab w:val="left" w:pos="1701"/>
        </w:tabs>
        <w:adjustRightInd/>
        <w:spacing w:line="240" w:lineRule="auto"/>
        <w:ind w:left="851" w:hanging="284"/>
        <w:textAlignment w:val="auto"/>
        <w:rPr>
          <w:rFonts w:cs="Arial"/>
          <w:sz w:val="22"/>
          <w:szCs w:val="22"/>
        </w:rPr>
      </w:pPr>
      <w:r w:rsidRPr="00CA1D86">
        <w:rPr>
          <w:rFonts w:cs="Arial"/>
          <w:sz w:val="22"/>
          <w:szCs w:val="22"/>
          <w:lang w:val="es-ES"/>
        </w:rPr>
        <w:t>Nivel Vertical. Desarrollo de una red de fibra óptica que permita la conexión de los distintos locales técnicos de telecomunicaciones existentes en un mismo emplazamiento así como el e</w:t>
      </w:r>
      <w:proofErr w:type="spellStart"/>
      <w:r w:rsidRPr="00CA1D86">
        <w:rPr>
          <w:rFonts w:cs="Arial"/>
          <w:sz w:val="22"/>
          <w:szCs w:val="22"/>
        </w:rPr>
        <w:t>quipamiento</w:t>
      </w:r>
      <w:proofErr w:type="spellEnd"/>
      <w:r w:rsidRPr="00CA1D86">
        <w:rPr>
          <w:rFonts w:cs="Arial"/>
          <w:sz w:val="22"/>
          <w:szCs w:val="22"/>
        </w:rPr>
        <w:t xml:space="preserve"> en túnel y viaducto, formada por los siguientes tipos de cableado:</w:t>
      </w:r>
    </w:p>
    <w:p w:rsidR="007C2DF1" w:rsidRPr="00CA1D86" w:rsidRDefault="007C2DF1" w:rsidP="00CA1D86">
      <w:pPr>
        <w:tabs>
          <w:tab w:val="left" w:pos="426"/>
        </w:tabs>
        <w:spacing w:line="240" w:lineRule="auto"/>
        <w:ind w:left="851"/>
        <w:rPr>
          <w:rFonts w:cs="Arial"/>
          <w:sz w:val="22"/>
          <w:szCs w:val="22"/>
        </w:rPr>
      </w:pP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Cable de 8 FO </w:t>
      </w:r>
      <w:proofErr w:type="spellStart"/>
      <w:r w:rsidRPr="00CA1D86">
        <w:rPr>
          <w:rFonts w:cs="Arial"/>
          <w:sz w:val="22"/>
          <w:szCs w:val="22"/>
        </w:rPr>
        <w:t>monomodo</w:t>
      </w:r>
      <w:proofErr w:type="spellEnd"/>
      <w:r w:rsidRPr="00CA1D86">
        <w:rPr>
          <w:rFonts w:cs="Arial"/>
          <w:sz w:val="22"/>
          <w:szCs w:val="22"/>
        </w:rPr>
        <w:t xml:space="preserve"> para instalación en Talleres y Depósito</w:t>
      </w: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Cable de 8 FO </w:t>
      </w:r>
      <w:proofErr w:type="spellStart"/>
      <w:r w:rsidRPr="00CA1D86">
        <w:rPr>
          <w:rFonts w:cs="Arial"/>
          <w:sz w:val="22"/>
          <w:szCs w:val="22"/>
        </w:rPr>
        <w:t>multimodo</w:t>
      </w:r>
      <w:proofErr w:type="spellEnd"/>
      <w:r w:rsidRPr="00CA1D86">
        <w:rPr>
          <w:rFonts w:cs="Arial"/>
          <w:sz w:val="22"/>
          <w:szCs w:val="22"/>
        </w:rPr>
        <w:t xml:space="preserve"> para instalación en Estaciones</w:t>
      </w: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Cable de 32 FO </w:t>
      </w:r>
      <w:proofErr w:type="spellStart"/>
      <w:r w:rsidRPr="00CA1D86">
        <w:rPr>
          <w:rFonts w:cs="Arial"/>
          <w:sz w:val="22"/>
          <w:szCs w:val="22"/>
        </w:rPr>
        <w:t>monomodo</w:t>
      </w:r>
      <w:proofErr w:type="spellEnd"/>
      <w:r w:rsidRPr="00CA1D86">
        <w:rPr>
          <w:rFonts w:cs="Arial"/>
          <w:sz w:val="22"/>
          <w:szCs w:val="22"/>
        </w:rPr>
        <w:t xml:space="preserve"> para instalación en túnel y viaducto.</w:t>
      </w:r>
    </w:p>
    <w:p w:rsidR="007C2DF1" w:rsidRPr="00CA1D86" w:rsidRDefault="007C2DF1" w:rsidP="00CA1D86">
      <w:pPr>
        <w:tabs>
          <w:tab w:val="left" w:pos="426"/>
        </w:tabs>
        <w:spacing w:line="240" w:lineRule="auto"/>
        <w:rPr>
          <w:rFonts w:cs="Arial"/>
          <w:sz w:val="22"/>
          <w:szCs w:val="22"/>
          <w:lang w:val="es-ES"/>
        </w:rPr>
      </w:pPr>
    </w:p>
    <w:p w:rsidR="007C2DF1" w:rsidRPr="00CA1D86" w:rsidRDefault="007C2DF1" w:rsidP="00CA1D86">
      <w:pPr>
        <w:widowControl/>
        <w:numPr>
          <w:ilvl w:val="1"/>
          <w:numId w:val="49"/>
        </w:numPr>
        <w:tabs>
          <w:tab w:val="left" w:pos="426"/>
          <w:tab w:val="left" w:pos="851"/>
          <w:tab w:val="left" w:pos="1134"/>
          <w:tab w:val="left" w:pos="1701"/>
        </w:tabs>
        <w:adjustRightInd/>
        <w:spacing w:line="240" w:lineRule="auto"/>
        <w:ind w:left="851" w:hanging="284"/>
        <w:textAlignment w:val="auto"/>
        <w:rPr>
          <w:rFonts w:cs="Arial"/>
          <w:sz w:val="22"/>
          <w:szCs w:val="22"/>
        </w:rPr>
      </w:pPr>
      <w:r w:rsidRPr="00CA1D86">
        <w:rPr>
          <w:rFonts w:cs="Arial"/>
          <w:sz w:val="22"/>
          <w:szCs w:val="22"/>
          <w:lang w:val="es-ES"/>
        </w:rPr>
        <w:t>Nivel Horizontal. Desarrollo de una red de cableado de cobre basado en pares trenzados, partiendo de cada uno de los locales técnicos de telecomunicación hasta</w:t>
      </w:r>
      <w:r w:rsidRPr="00CA1D86">
        <w:rPr>
          <w:rFonts w:cs="Arial"/>
          <w:sz w:val="22"/>
          <w:szCs w:val="22"/>
        </w:rPr>
        <w:t xml:space="preserve"> los puntos finales de conexión, incluyendo las tomas de usuario.</w:t>
      </w:r>
    </w:p>
    <w:p w:rsidR="007C2DF1" w:rsidRPr="00CA1D86" w:rsidRDefault="007C2DF1" w:rsidP="00CA1D86">
      <w:pPr>
        <w:tabs>
          <w:tab w:val="left" w:pos="426"/>
        </w:tabs>
        <w:spacing w:line="240" w:lineRule="auto"/>
        <w:rPr>
          <w:rFonts w:cs="Arial"/>
          <w:sz w:val="22"/>
          <w:szCs w:val="22"/>
          <w:lang w:val="es-ES"/>
        </w:rPr>
      </w:pPr>
    </w:p>
    <w:p w:rsidR="007C2DF1" w:rsidRPr="00CA1D86" w:rsidRDefault="007C2DF1" w:rsidP="00CA1D86">
      <w:pPr>
        <w:widowControl/>
        <w:numPr>
          <w:ilvl w:val="1"/>
          <w:numId w:val="49"/>
        </w:numPr>
        <w:tabs>
          <w:tab w:val="left" w:pos="426"/>
          <w:tab w:val="left" w:pos="851"/>
          <w:tab w:val="left" w:pos="1134"/>
          <w:tab w:val="left" w:pos="1701"/>
        </w:tabs>
        <w:adjustRightInd/>
        <w:spacing w:line="240" w:lineRule="auto"/>
        <w:ind w:left="851" w:hanging="284"/>
        <w:textAlignment w:val="auto"/>
        <w:rPr>
          <w:rFonts w:cs="Arial"/>
          <w:sz w:val="22"/>
          <w:szCs w:val="22"/>
        </w:rPr>
      </w:pPr>
      <w:r w:rsidRPr="00CA1D86">
        <w:rPr>
          <w:rFonts w:cs="Arial"/>
          <w:sz w:val="22"/>
          <w:szCs w:val="22"/>
          <w:lang w:val="es-ES"/>
        </w:rPr>
        <w:t xml:space="preserve">Nivel de Administración. Desarrollo del conjunto de repartidores que permiten la conexión entre niveles así como la administración de las </w:t>
      </w:r>
      <w:proofErr w:type="spellStart"/>
      <w:r w:rsidRPr="00CA1D86">
        <w:rPr>
          <w:rFonts w:cs="Arial"/>
          <w:sz w:val="22"/>
          <w:szCs w:val="22"/>
          <w:lang w:val="es-ES"/>
        </w:rPr>
        <w:t>co</w:t>
      </w:r>
      <w:r w:rsidRPr="00CA1D86">
        <w:rPr>
          <w:rFonts w:cs="Arial"/>
          <w:sz w:val="22"/>
          <w:szCs w:val="22"/>
        </w:rPr>
        <w:t>nexiones</w:t>
      </w:r>
      <w:proofErr w:type="spellEnd"/>
      <w:r w:rsidRPr="00CA1D86">
        <w:rPr>
          <w:rFonts w:cs="Arial"/>
          <w:sz w:val="22"/>
          <w:szCs w:val="22"/>
        </w:rPr>
        <w:t>, formado por los siguientes tipos:</w:t>
      </w:r>
    </w:p>
    <w:p w:rsidR="007C2DF1" w:rsidRPr="00CA1D86" w:rsidRDefault="007C2DF1" w:rsidP="00CA1D86">
      <w:pPr>
        <w:pStyle w:val="Prrafodelista"/>
        <w:spacing w:line="240" w:lineRule="auto"/>
        <w:rPr>
          <w:rFonts w:cs="Arial"/>
          <w:sz w:val="22"/>
          <w:szCs w:val="22"/>
        </w:rPr>
      </w:pP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Repartidores </w:t>
      </w:r>
      <w:proofErr w:type="spellStart"/>
      <w:r w:rsidRPr="00CA1D86">
        <w:rPr>
          <w:rFonts w:cs="Arial"/>
          <w:sz w:val="22"/>
          <w:szCs w:val="22"/>
        </w:rPr>
        <w:t>enracables</w:t>
      </w:r>
      <w:proofErr w:type="spellEnd"/>
      <w:r w:rsidRPr="00CA1D86">
        <w:rPr>
          <w:rFonts w:cs="Arial"/>
          <w:sz w:val="22"/>
          <w:szCs w:val="22"/>
        </w:rPr>
        <w:t xml:space="preserve"> de fibra óptica de hasta 64 FO.</w:t>
      </w: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Repartidores murales de fibra óptica de hasta 32 FO</w:t>
      </w:r>
    </w:p>
    <w:p w:rsidR="007C2DF1" w:rsidRPr="00CA1D86" w:rsidRDefault="007C2DF1" w:rsidP="00CA1D86">
      <w:pPr>
        <w:widowControl/>
        <w:numPr>
          <w:ilvl w:val="2"/>
          <w:numId w:val="49"/>
        </w:numPr>
        <w:tabs>
          <w:tab w:val="left" w:pos="426"/>
          <w:tab w:val="left" w:pos="851"/>
          <w:tab w:val="left" w:pos="1134"/>
          <w:tab w:val="left" w:pos="1701"/>
        </w:tabs>
        <w:adjustRightInd/>
        <w:spacing w:line="240" w:lineRule="auto"/>
        <w:textAlignment w:val="auto"/>
        <w:rPr>
          <w:rFonts w:cs="Arial"/>
          <w:sz w:val="22"/>
          <w:szCs w:val="22"/>
        </w:rPr>
      </w:pPr>
      <w:r w:rsidRPr="00CA1D86">
        <w:rPr>
          <w:rFonts w:cs="Arial"/>
          <w:sz w:val="22"/>
          <w:szCs w:val="22"/>
        </w:rPr>
        <w:t xml:space="preserve">Repartidores </w:t>
      </w:r>
      <w:proofErr w:type="spellStart"/>
      <w:r w:rsidRPr="00CA1D86">
        <w:rPr>
          <w:rFonts w:cs="Arial"/>
          <w:sz w:val="22"/>
          <w:szCs w:val="22"/>
        </w:rPr>
        <w:t>enracables</w:t>
      </w:r>
      <w:proofErr w:type="spellEnd"/>
      <w:r w:rsidRPr="00CA1D86">
        <w:rPr>
          <w:rFonts w:cs="Arial"/>
          <w:sz w:val="22"/>
          <w:szCs w:val="22"/>
        </w:rPr>
        <w:t xml:space="preserve"> UTP Cat6e de 24 y 48 puertos</w:t>
      </w:r>
    </w:p>
    <w:p w:rsidR="007C2DF1" w:rsidRPr="00CA1D86" w:rsidRDefault="007C2DF1" w:rsidP="00CA1D86">
      <w:pPr>
        <w:tabs>
          <w:tab w:val="left" w:pos="426"/>
        </w:tabs>
        <w:spacing w:line="240" w:lineRule="auto"/>
        <w:rPr>
          <w:rFonts w:cs="Arial"/>
          <w:sz w:val="22"/>
          <w:szCs w:val="22"/>
        </w:rPr>
      </w:pPr>
    </w:p>
    <w:p w:rsidR="007C2DF1" w:rsidRPr="00CA1D86" w:rsidRDefault="007C2DF1" w:rsidP="00CA1D86">
      <w:pPr>
        <w:tabs>
          <w:tab w:val="left" w:pos="426"/>
        </w:tabs>
        <w:spacing w:line="240" w:lineRule="auto"/>
        <w:ind w:left="426"/>
        <w:rPr>
          <w:rFonts w:cs="Arial"/>
          <w:sz w:val="22"/>
          <w:szCs w:val="22"/>
        </w:rPr>
      </w:pPr>
      <w:r w:rsidRPr="00CA1D86">
        <w:rPr>
          <w:rFonts w:cs="Arial"/>
          <w:sz w:val="22"/>
          <w:szCs w:val="22"/>
        </w:rPr>
        <w:t xml:space="preserve">Se incluyen todas las fusiones, empalmes y conexiones necesarias así como todos los latiguillos de interconexión de FO y UTP Cat6e necesarios (A excepción de los </w:t>
      </w:r>
      <w:r w:rsidRPr="00CA1D86">
        <w:rPr>
          <w:rFonts w:cs="Arial"/>
          <w:sz w:val="22"/>
          <w:szCs w:val="22"/>
        </w:rPr>
        <w:lastRenderedPageBreak/>
        <w:t>utilizados para la conexión a equipos finales).</w:t>
      </w:r>
    </w:p>
    <w:p w:rsidR="007C2DF1" w:rsidRPr="00CA1D86" w:rsidRDefault="007C2DF1"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Bastidores y armarios rack 19” para la instalación del equipamiento de telecomunicaciones en el interior de los locales técnicos de telecomunicación y salidas de emergencia en túnel, incluyendo todos los elementos auxiliares así como el cable de alimentación hasta tablero eléctrico “Telecom”.</w:t>
      </w:r>
    </w:p>
    <w:p w:rsidR="007C2DF1" w:rsidRPr="00CA1D86" w:rsidRDefault="007C2DF1"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Charolas metálicas para el tendido del cableado de telecomunicación en el interior de estaciones.</w:t>
      </w:r>
    </w:p>
    <w:p w:rsidR="007C2DF1" w:rsidRPr="00CA1D86" w:rsidRDefault="007C2DF1"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Charolas metálicas y canalizaciones para el tendido del cableado de telecomunicación y alimentación eléctrica en el interior de los locales técnicos de telecomunicación.</w:t>
      </w:r>
    </w:p>
    <w:p w:rsidR="007C2DF1" w:rsidRPr="00CA1D86" w:rsidRDefault="007C2DF1"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7C2DF1" w:rsidRPr="00CA1D86" w:rsidRDefault="007C2DF1" w:rsidP="00CA1D86">
      <w:pPr>
        <w:widowControl/>
        <w:numPr>
          <w:ilvl w:val="0"/>
          <w:numId w:val="4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sz w:val="22"/>
          <w:szCs w:val="22"/>
        </w:rPr>
        <w:t>Lote de refacciones</w:t>
      </w:r>
    </w:p>
    <w:p w:rsidR="00EC2FB8" w:rsidRPr="00CA1D86" w:rsidRDefault="00EC2FB8" w:rsidP="00CA1D86">
      <w:pPr>
        <w:spacing w:line="240" w:lineRule="auto"/>
        <w:rPr>
          <w:rFonts w:cs="Arial"/>
          <w:sz w:val="22"/>
          <w:szCs w:val="22"/>
        </w:rPr>
      </w:pPr>
    </w:p>
    <w:p w:rsidR="00EC2FB8" w:rsidRPr="00CA1D86" w:rsidRDefault="00EB72F5" w:rsidP="00CA1D86">
      <w:pPr>
        <w:pStyle w:val="TITULO3EMA"/>
        <w:spacing w:line="240" w:lineRule="auto"/>
        <w:rPr>
          <w:rFonts w:cs="Arial"/>
          <w:b/>
          <w:szCs w:val="22"/>
        </w:rPr>
      </w:pPr>
      <w:bookmarkStart w:id="133" w:name="_Toc390762913"/>
      <w:bookmarkStart w:id="134" w:name="_Toc391378459"/>
      <w:bookmarkStart w:id="135" w:name="_Toc391565039"/>
      <w:r w:rsidRPr="00CA1D86">
        <w:rPr>
          <w:rFonts w:cs="Arial"/>
          <w:b/>
          <w:szCs w:val="22"/>
        </w:rPr>
        <w:t>CRONOMETRÍA</w:t>
      </w:r>
      <w:bookmarkEnd w:id="133"/>
      <w:bookmarkEnd w:id="134"/>
      <w:bookmarkEnd w:id="135"/>
    </w:p>
    <w:p w:rsidR="00EC2FB8" w:rsidRPr="00CA1D86" w:rsidRDefault="00EC2FB8" w:rsidP="00CA1D86">
      <w:pPr>
        <w:pStyle w:val="TITULO4EMA"/>
        <w:spacing w:line="240" w:lineRule="auto"/>
        <w:rPr>
          <w:rFonts w:cs="Arial"/>
          <w:b/>
          <w:sz w:val="22"/>
          <w:szCs w:val="22"/>
        </w:rPr>
      </w:pPr>
      <w:bookmarkStart w:id="136" w:name="_Toc390762914"/>
      <w:bookmarkStart w:id="137" w:name="_Toc391378460"/>
      <w:bookmarkStart w:id="138" w:name="_Toc391565040"/>
      <w:r w:rsidRPr="00CA1D86">
        <w:rPr>
          <w:rFonts w:cs="Arial"/>
          <w:b/>
          <w:sz w:val="22"/>
          <w:szCs w:val="22"/>
        </w:rPr>
        <w:t>DESCRIPCIÓN</w:t>
      </w:r>
      <w:bookmarkEnd w:id="136"/>
      <w:bookmarkEnd w:id="137"/>
      <w:bookmarkEnd w:id="138"/>
    </w:p>
    <w:p w:rsidR="00EC2FB8" w:rsidRPr="00CA1D86" w:rsidRDefault="00EC2FB8" w:rsidP="00CA1D86">
      <w:pPr>
        <w:spacing w:line="240" w:lineRule="auto"/>
        <w:rPr>
          <w:rFonts w:cs="Arial"/>
          <w:sz w:val="22"/>
          <w:szCs w:val="22"/>
          <w:lang w:eastAsia="x-none"/>
        </w:rPr>
      </w:pPr>
    </w:p>
    <w:p w:rsidR="00EC2FB8" w:rsidRPr="00CA1D86" w:rsidRDefault="00EC2FB8" w:rsidP="00CA1D86">
      <w:pPr>
        <w:spacing w:line="240" w:lineRule="auto"/>
        <w:rPr>
          <w:rFonts w:cs="Arial"/>
          <w:sz w:val="22"/>
          <w:szCs w:val="22"/>
          <w:lang w:val="es-ES"/>
        </w:rPr>
      </w:pPr>
      <w:r w:rsidRPr="00CA1D86">
        <w:rPr>
          <w:rFonts w:cs="Arial"/>
          <w:sz w:val="22"/>
          <w:szCs w:val="22"/>
        </w:rPr>
        <w:t>El</w:t>
      </w:r>
      <w:r w:rsidRPr="00CA1D86">
        <w:rPr>
          <w:rFonts w:cs="Arial"/>
          <w:sz w:val="22"/>
          <w:szCs w:val="22"/>
          <w:lang w:val="es-ES"/>
        </w:rPr>
        <w:t xml:space="preserve"> sistema de Cronometría permitirá unificar la información horaria en el conjunto de la Línea a partir de un origen de tiempos único que facilitará las labores de explotación, a la vez que proporcionará información adicional a los usuarios.</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Este sistema permitirá realizar la sincronización de los servidores situados en el Centro de Control y de los equipos correspondientes situados a lo largo de la línea, de modo que puedan funcionar con el mismo origen de tiempos y eximir así el tiempo de propagación de la red.</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La información horaria distribuida desde el Centro de Control a toda la línea podrá ser visualizada por los usuarios a través de los relojes analógicos instalados en los andenes de las estaciones.</w:t>
      </w:r>
    </w:p>
    <w:p w:rsidR="00EC2FB8" w:rsidRPr="00CA1D86" w:rsidRDefault="00EC2FB8" w:rsidP="00CA1D86">
      <w:pPr>
        <w:spacing w:line="240" w:lineRule="auto"/>
        <w:rPr>
          <w:rFonts w:cs="Arial"/>
          <w:sz w:val="22"/>
          <w:szCs w:val="22"/>
          <w:lang w:val="es-ES" w:eastAsia="x-none"/>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La distribución de la información horaria deberá estar al alcance de todos los servidores principales de los sistemas mencionados en el apartado interfaces. Cada uno de estos servidores será el encargado de distribuir la hora a los equipos de más bajo nivel.</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El estado de cada uno de los relojes y de los elementos principales del sistema deberá ser supervisado desde el puesto de control mediante protocolo SNMP.</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Ante un cambio de hora nacional, el sistema actualizará la hora de manera automática tanto a nivel central, como a nivel de relojes y sistemas con los cual cronometría tiene interfaz.</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 xml:space="preserve">La central deberá tener un diseño modular permitiendo la redundancia de salidas e interfaces. Deberán contar con una base de tiempo tipo oscilador de gran precisión. La entrada de sincronización deberá ser en modo normal vía la antena GPS exterior y en </w:t>
      </w:r>
      <w:r w:rsidRPr="00CA1D86">
        <w:rPr>
          <w:rFonts w:cs="Arial"/>
          <w:sz w:val="22"/>
          <w:szCs w:val="22"/>
          <w:lang w:val="es-ES"/>
        </w:rPr>
        <w:lastRenderedPageBreak/>
        <w:t>degradado a través del GPS de la propia Central horaria.</w:t>
      </w:r>
    </w:p>
    <w:p w:rsidR="00EC2FB8" w:rsidRPr="00CA1D86" w:rsidRDefault="00EC2FB8" w:rsidP="00CA1D86">
      <w:pPr>
        <w:autoSpaceDE w:val="0"/>
        <w:autoSpaceDN w:val="0"/>
        <w:spacing w:line="240" w:lineRule="auto"/>
        <w:rPr>
          <w:rFonts w:cs="Arial"/>
          <w:sz w:val="22"/>
          <w:szCs w:val="22"/>
          <w:lang w:val="es-ES"/>
        </w:rPr>
      </w:pPr>
    </w:p>
    <w:p w:rsidR="00EC2FB8" w:rsidRPr="00CA1D86" w:rsidRDefault="00EC2FB8" w:rsidP="00CA1D86">
      <w:pPr>
        <w:autoSpaceDE w:val="0"/>
        <w:autoSpaceDN w:val="0"/>
        <w:spacing w:line="240" w:lineRule="auto"/>
        <w:rPr>
          <w:rFonts w:cs="Arial"/>
          <w:sz w:val="22"/>
          <w:szCs w:val="22"/>
          <w:lang w:val="es-ES"/>
        </w:rPr>
      </w:pPr>
      <w:r w:rsidRPr="00CA1D86">
        <w:rPr>
          <w:rFonts w:cs="Arial"/>
          <w:sz w:val="22"/>
          <w:szCs w:val="22"/>
          <w:lang w:val="es-ES"/>
        </w:rPr>
        <w:t xml:space="preserve">El sistema de cronometría ofrecerá a los pasajeros la visualización de la hora oficial de la línea en los andenes de las estaciones mediante la instalación de relojes analógicos. </w:t>
      </w:r>
    </w:p>
    <w:p w:rsidR="00EC2FB8" w:rsidRPr="00CA1D86" w:rsidRDefault="00EC2FB8" w:rsidP="00CA1D86">
      <w:pPr>
        <w:autoSpaceDE w:val="0"/>
        <w:autoSpaceDN w:val="0"/>
        <w:spacing w:line="240" w:lineRule="auto"/>
        <w:rPr>
          <w:rFonts w:cs="Arial"/>
          <w:sz w:val="22"/>
          <w:szCs w:val="22"/>
          <w:lang w:val="es-ES"/>
        </w:rPr>
      </w:pPr>
    </w:p>
    <w:p w:rsidR="00EC2FB8" w:rsidRPr="00CA1D86" w:rsidRDefault="00EC2FB8" w:rsidP="00CA1D86">
      <w:pPr>
        <w:pStyle w:val="TITULO4EMA"/>
        <w:spacing w:line="240" w:lineRule="auto"/>
        <w:rPr>
          <w:rFonts w:cs="Arial"/>
          <w:b/>
          <w:sz w:val="22"/>
          <w:szCs w:val="22"/>
        </w:rPr>
      </w:pPr>
      <w:bookmarkStart w:id="139" w:name="_Toc390762915"/>
      <w:bookmarkStart w:id="140" w:name="_Toc391378461"/>
      <w:bookmarkStart w:id="141" w:name="_Toc391565041"/>
      <w:r w:rsidRPr="00CA1D86">
        <w:rPr>
          <w:rFonts w:cs="Arial"/>
          <w:b/>
          <w:sz w:val="22"/>
          <w:szCs w:val="22"/>
        </w:rPr>
        <w:t>ALCANCE</w:t>
      </w:r>
      <w:bookmarkEnd w:id="139"/>
      <w:bookmarkEnd w:id="140"/>
      <w:bookmarkEnd w:id="141"/>
    </w:p>
    <w:p w:rsidR="00475AE0" w:rsidRPr="00CA1D86" w:rsidRDefault="00475AE0" w:rsidP="00CA1D86">
      <w:pPr>
        <w:spacing w:line="240" w:lineRule="auto"/>
        <w:rPr>
          <w:rFonts w:cs="Arial"/>
          <w:sz w:val="22"/>
          <w:szCs w:val="22"/>
          <w:lang w:val="es-ES"/>
        </w:rPr>
      </w:pPr>
    </w:p>
    <w:p w:rsidR="00C23EDA" w:rsidRPr="00CA1D86" w:rsidRDefault="00C23EDA" w:rsidP="00CA1D86">
      <w:pPr>
        <w:autoSpaceDE w:val="0"/>
        <w:autoSpaceDN w:val="0"/>
        <w:spacing w:line="240" w:lineRule="auto"/>
        <w:rPr>
          <w:rFonts w:cs="Arial"/>
          <w:sz w:val="22"/>
          <w:szCs w:val="22"/>
        </w:rPr>
      </w:pPr>
      <w:bookmarkStart w:id="142" w:name="_Toc358986706"/>
      <w:r w:rsidRPr="00CA1D86">
        <w:rPr>
          <w:rFonts w:cs="Arial"/>
          <w:sz w:val="22"/>
          <w:szCs w:val="22"/>
        </w:rPr>
        <w:t>El alcance del Subsistema de Cronometría contempla los siguientes puntos generales:</w:t>
      </w:r>
    </w:p>
    <w:p w:rsidR="00C23EDA" w:rsidRPr="00CA1D86" w:rsidRDefault="00C23EDA" w:rsidP="00CA1D86">
      <w:pPr>
        <w:autoSpaceDE w:val="0"/>
        <w:autoSpaceDN w:val="0"/>
        <w:spacing w:line="240" w:lineRule="auto"/>
        <w:rPr>
          <w:rFonts w:cs="Arial"/>
          <w:sz w:val="22"/>
          <w:szCs w:val="22"/>
        </w:rPr>
      </w:pPr>
    </w:p>
    <w:p w:rsidR="00C23EDA" w:rsidRPr="00CA1D86" w:rsidRDefault="00C23EDA"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Subsistema de Cronometría completo en los siguientes emplazamientos:</w:t>
      </w:r>
    </w:p>
    <w:p w:rsidR="00C23EDA" w:rsidRPr="00CA1D86" w:rsidRDefault="00C23EDA" w:rsidP="00CA1D86">
      <w:pPr>
        <w:autoSpaceDE w:val="0"/>
        <w:autoSpaceDN w:val="0"/>
        <w:spacing w:line="240" w:lineRule="auto"/>
        <w:ind w:left="567"/>
        <w:rPr>
          <w:rFonts w:cs="Arial"/>
          <w:sz w:val="22"/>
          <w:szCs w:val="22"/>
        </w:rPr>
      </w:pP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C23EDA" w:rsidRPr="00CA1D86" w:rsidRDefault="00C23EDA" w:rsidP="00CA1D86">
      <w:pPr>
        <w:autoSpaceDE w:val="0"/>
        <w:autoSpaceDN w:val="0"/>
        <w:spacing w:line="240" w:lineRule="auto"/>
        <w:rPr>
          <w:rFonts w:cs="Arial"/>
          <w:sz w:val="22"/>
          <w:szCs w:val="22"/>
        </w:rPr>
      </w:pPr>
    </w:p>
    <w:p w:rsidR="00C23EDA" w:rsidRPr="00CA1D86" w:rsidRDefault="00C23EDA"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C23EDA" w:rsidRPr="00CA1D86" w:rsidRDefault="00C23EDA" w:rsidP="00CA1D86">
      <w:pPr>
        <w:autoSpaceDE w:val="0"/>
        <w:autoSpaceDN w:val="0"/>
        <w:spacing w:line="240" w:lineRule="auto"/>
        <w:ind w:left="567"/>
        <w:rPr>
          <w:rFonts w:cs="Arial"/>
          <w:sz w:val="22"/>
          <w:szCs w:val="22"/>
        </w:rPr>
      </w:pP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Relojes de andén</w:t>
      </w: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Central horaria y receptor GPS</w:t>
      </w: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 software de agente de sincronismo en servidores</w:t>
      </w:r>
    </w:p>
    <w:p w:rsidR="00C23EDA" w:rsidRPr="00CA1D86" w:rsidRDefault="00C23EDA"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Aplicación Central de Gestión del Sistema.</w:t>
      </w:r>
    </w:p>
    <w:p w:rsidR="00C23EDA" w:rsidRPr="00CA1D86" w:rsidRDefault="00C23EDA" w:rsidP="00CA1D86">
      <w:pPr>
        <w:autoSpaceDE w:val="0"/>
        <w:autoSpaceDN w:val="0"/>
        <w:spacing w:line="240" w:lineRule="auto"/>
        <w:rPr>
          <w:rFonts w:cs="Arial"/>
          <w:sz w:val="22"/>
          <w:szCs w:val="22"/>
        </w:rPr>
      </w:pPr>
    </w:p>
    <w:p w:rsidR="00C23EDA" w:rsidRPr="00CA1D86" w:rsidRDefault="00C23EDA"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cableado de alimentación eléctrica utilizado para la energización de los distintos dispositivos,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 protecciones eléctricas y elementos auxiliares eléctricos necesarios.</w:t>
      </w:r>
    </w:p>
    <w:p w:rsidR="00C23EDA" w:rsidRPr="00CA1D86" w:rsidRDefault="00C23EDA" w:rsidP="00CA1D86">
      <w:pPr>
        <w:autoSpaceDE w:val="0"/>
        <w:autoSpaceDN w:val="0"/>
        <w:spacing w:line="240" w:lineRule="auto"/>
        <w:rPr>
          <w:rFonts w:cs="Arial"/>
          <w:sz w:val="22"/>
          <w:szCs w:val="22"/>
        </w:rPr>
      </w:pPr>
    </w:p>
    <w:p w:rsidR="00C23EDA" w:rsidRPr="00CA1D86" w:rsidRDefault="00C23EDA"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suministro de todos los latiguillos de interconexión UTP Cat6e necesarios para la conexión de los dispositivos del Subsistema a la Red de Nivel Físico.</w:t>
      </w:r>
    </w:p>
    <w:p w:rsidR="00C23EDA" w:rsidRPr="00CA1D86" w:rsidRDefault="00C23EDA"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C23EDA" w:rsidRPr="00CA1D86" w:rsidRDefault="00C23EDA"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bookmarkEnd w:id="142"/>
    <w:p w:rsidR="00EC2FB8" w:rsidRDefault="00EC2FB8" w:rsidP="00CA1D86">
      <w:pPr>
        <w:spacing w:line="240" w:lineRule="auto"/>
        <w:rPr>
          <w:rFonts w:cs="Arial"/>
          <w:sz w:val="22"/>
          <w:szCs w:val="22"/>
          <w:lang w:val="es-ES"/>
        </w:rPr>
      </w:pPr>
    </w:p>
    <w:p w:rsidR="005C47ED" w:rsidRDefault="005C47ED" w:rsidP="00CA1D86">
      <w:pPr>
        <w:spacing w:line="240" w:lineRule="auto"/>
        <w:rPr>
          <w:rFonts w:cs="Arial"/>
          <w:sz w:val="22"/>
          <w:szCs w:val="22"/>
          <w:lang w:val="es-ES"/>
        </w:rPr>
      </w:pPr>
    </w:p>
    <w:p w:rsidR="005C47ED" w:rsidRPr="00CA1D86" w:rsidRDefault="005C47ED" w:rsidP="00CA1D86">
      <w:pPr>
        <w:spacing w:line="240" w:lineRule="auto"/>
        <w:rPr>
          <w:rFonts w:cs="Arial"/>
          <w:sz w:val="22"/>
          <w:szCs w:val="22"/>
          <w:lang w:val="es-ES"/>
        </w:rPr>
      </w:pPr>
    </w:p>
    <w:p w:rsidR="00EC2FB8" w:rsidRPr="00CA1D86" w:rsidRDefault="00EB72F5" w:rsidP="00CA1D86">
      <w:pPr>
        <w:pStyle w:val="TITULO3EMA"/>
        <w:spacing w:line="240" w:lineRule="auto"/>
        <w:rPr>
          <w:rFonts w:cs="Arial"/>
          <w:b/>
          <w:szCs w:val="22"/>
        </w:rPr>
      </w:pPr>
      <w:bookmarkStart w:id="143" w:name="_Toc390762916"/>
      <w:bookmarkStart w:id="144" w:name="_Toc391378462"/>
      <w:bookmarkStart w:id="145" w:name="_Toc391565042"/>
      <w:r w:rsidRPr="00CA1D86">
        <w:rPr>
          <w:rFonts w:cs="Arial"/>
          <w:b/>
          <w:szCs w:val="22"/>
        </w:rPr>
        <w:lastRenderedPageBreak/>
        <w:t>BITÁCORA Y GESTOR MAESTRO</w:t>
      </w:r>
      <w:bookmarkEnd w:id="143"/>
      <w:bookmarkEnd w:id="144"/>
      <w:bookmarkEnd w:id="145"/>
    </w:p>
    <w:p w:rsidR="00EC2FB8" w:rsidRPr="00CA1D86" w:rsidRDefault="00EB72F5" w:rsidP="00CA1D86">
      <w:pPr>
        <w:pStyle w:val="TITULO4EMA"/>
        <w:spacing w:line="240" w:lineRule="auto"/>
        <w:rPr>
          <w:rFonts w:cs="Arial"/>
          <w:b/>
          <w:sz w:val="22"/>
          <w:szCs w:val="22"/>
        </w:rPr>
      </w:pPr>
      <w:bookmarkStart w:id="146" w:name="_Toc390762917"/>
      <w:bookmarkStart w:id="147" w:name="_Toc391378463"/>
      <w:bookmarkStart w:id="148" w:name="_Toc391565043"/>
      <w:r w:rsidRPr="00CA1D86">
        <w:rPr>
          <w:rFonts w:cs="Arial"/>
          <w:b/>
          <w:sz w:val="22"/>
          <w:szCs w:val="22"/>
        </w:rPr>
        <w:t>DESCRIPCIÓN</w:t>
      </w:r>
      <w:bookmarkEnd w:id="146"/>
      <w:bookmarkEnd w:id="147"/>
      <w:bookmarkEnd w:id="148"/>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_tradnl"/>
        </w:rPr>
      </w:pPr>
      <w:r w:rsidRPr="00CA1D86">
        <w:rPr>
          <w:rFonts w:cs="Arial"/>
          <w:sz w:val="22"/>
          <w:szCs w:val="22"/>
          <w:lang w:val="es-ES_tradnl"/>
        </w:rPr>
        <w:t xml:space="preserve">El sistema Bitácora y Gestor Maestro comprenderá un sistema que almacenará todos los eventos, estados, alarmas y órdenes que se compartan entre sistemas a nivel de la LAN de servidores del Centro de Control. El sistema de almacenamiento estará basado en la SAN (Storage </w:t>
      </w:r>
      <w:r w:rsidR="00306E6F" w:rsidRPr="00CA1D86">
        <w:rPr>
          <w:rFonts w:cs="Arial"/>
          <w:sz w:val="22"/>
          <w:szCs w:val="22"/>
          <w:lang w:val="es-ES_tradnl"/>
        </w:rPr>
        <w:t>Área</w:t>
      </w:r>
      <w:r w:rsidRPr="00CA1D86">
        <w:rPr>
          <w:rFonts w:cs="Arial"/>
          <w:sz w:val="22"/>
          <w:szCs w:val="22"/>
          <w:lang w:val="es-ES_tradnl"/>
        </w:rPr>
        <w:t xml:space="preserve"> Network). La finalidad del Gestor Maestro, será principalmente gobernar la Bitácora ajustando sus parámetros de funcionamiento.</w:t>
      </w:r>
    </w:p>
    <w:p w:rsidR="00EC2FB8" w:rsidRPr="00CA1D86" w:rsidRDefault="00EC2FB8" w:rsidP="00CA1D86">
      <w:pPr>
        <w:spacing w:line="240" w:lineRule="auto"/>
        <w:rPr>
          <w:rFonts w:cs="Arial"/>
          <w:sz w:val="22"/>
          <w:szCs w:val="22"/>
          <w:lang w:val="es-ES_tradnl"/>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Las características principales de la Aplicación Bitácora y Gestor Maestro serán.</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El sistema deberá adquirir en tiempo real todas las alarmas, estados, eventos de los sistemas suscritos vía </w:t>
      </w:r>
      <w:proofErr w:type="spellStart"/>
      <w:r w:rsidRPr="00CA1D86">
        <w:rPr>
          <w:rFonts w:cs="Arial"/>
          <w:sz w:val="22"/>
          <w:szCs w:val="22"/>
        </w:rPr>
        <w:t>syslog</w:t>
      </w:r>
      <w:proofErr w:type="spellEnd"/>
      <w:r w:rsidRPr="00CA1D86">
        <w:rPr>
          <w:rFonts w:cs="Arial"/>
          <w:sz w:val="22"/>
          <w:szCs w:val="22"/>
        </w:rPr>
        <w:t xml:space="preserve">. </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incluir una aplicación de gestión llamada Gestor Maestro, cuya finalidad será principalmente gobernar la Bitácora ajustando sus parámetros de funcionamiento.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almacenar los datos durante un periodo de 30 días.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permitir identificar el origen y la criticidad de las alarmas adquiridas, asociando la alarma con el objeto responsable de su creación.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presentar las alarmas de forma visual mediante listados de eventos y alarmas, y otros interfaces gráficos, permitiendo la aplicación de filtros.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El sistema será capaz de cotejar y realizar búsquedas complejas entre los registros de información de los sistemas, incluyendo la información estructurada, así como la no estructurada, además de poder integrar la consulta de </w:t>
      </w:r>
      <w:proofErr w:type="spellStart"/>
      <w:r w:rsidRPr="00CA1D86">
        <w:rPr>
          <w:rFonts w:cs="Arial"/>
          <w:sz w:val="22"/>
          <w:szCs w:val="22"/>
        </w:rPr>
        <w:t>logs</w:t>
      </w:r>
      <w:proofErr w:type="spellEnd"/>
      <w:r w:rsidRPr="00CA1D86">
        <w:rPr>
          <w:rFonts w:cs="Arial"/>
          <w:sz w:val="22"/>
          <w:szCs w:val="22"/>
        </w:rPr>
        <w:t xml:space="preserve"> en texto plano y bases de datos heterogéneas.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permitir gestión de perfiles de usuarios y la definición de capacidades de operación del Sistema Bitácora.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almacenar las alarmas acontecidas y la trazabilidad de las mismas.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disponer de mecanismos de correlación de eventos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deberá permitir la integración con otras plataformas de gestión con el fin de intercambiar información.</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Los cuadros de mando podrán generarse en tiempo real y para usuarios específicos, y será posible producir informes a partir de ellos de manera periódica o bajo demanda.</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La Aplicación dispondrá de los siguientes módulos:</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Módulo de Recolección de </w:t>
      </w:r>
      <w:proofErr w:type="spellStart"/>
      <w:r w:rsidRPr="00CA1D86">
        <w:rPr>
          <w:rFonts w:cs="Arial"/>
          <w:sz w:val="22"/>
          <w:szCs w:val="22"/>
        </w:rPr>
        <w:t>logs</w:t>
      </w:r>
      <w:proofErr w:type="spellEnd"/>
      <w:r w:rsidRPr="00CA1D86">
        <w:rPr>
          <w:rFonts w:cs="Arial"/>
          <w:sz w:val="22"/>
          <w:szCs w:val="22"/>
        </w:rPr>
        <w:t xml:space="preserve">: Se encargará de recopilar los eventos de los diferentes sistemas e integrarlos en el sistema en tiempo real o de manera planificada. </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Módulo de Búsqueda de </w:t>
      </w:r>
      <w:proofErr w:type="spellStart"/>
      <w:r w:rsidRPr="00CA1D86">
        <w:rPr>
          <w:rFonts w:cs="Arial"/>
          <w:sz w:val="22"/>
          <w:szCs w:val="22"/>
        </w:rPr>
        <w:t>logs</w:t>
      </w:r>
      <w:proofErr w:type="spellEnd"/>
      <w:r w:rsidRPr="00CA1D86">
        <w:rPr>
          <w:rFonts w:cs="Arial"/>
          <w:sz w:val="22"/>
          <w:szCs w:val="22"/>
        </w:rPr>
        <w:t>: Los usuarios con permisos podrán formular consultas a la información mediante sentencias SQL (</w:t>
      </w:r>
      <w:proofErr w:type="spellStart"/>
      <w:r w:rsidRPr="00CA1D86">
        <w:rPr>
          <w:rFonts w:cs="Arial"/>
          <w:sz w:val="22"/>
          <w:szCs w:val="22"/>
        </w:rPr>
        <w:t>SELECTs</w:t>
      </w:r>
      <w:proofErr w:type="spellEnd"/>
      <w:r w:rsidRPr="00CA1D86">
        <w:rPr>
          <w:rFonts w:cs="Arial"/>
          <w:sz w:val="22"/>
          <w:szCs w:val="22"/>
        </w:rPr>
        <w:t>), utilizando además criterios complejos para recuperar los datos almacenados.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Módulo de correlación de eventos: </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Módulo de operación: La Aplicación dispondrá una interfaz Web que servirá </w:t>
      </w:r>
      <w:r w:rsidRPr="00CA1D86">
        <w:rPr>
          <w:rFonts w:cs="Arial"/>
          <w:sz w:val="22"/>
          <w:szCs w:val="22"/>
        </w:rPr>
        <w:lastRenderedPageBreak/>
        <w:t>como Centro de Operaciones y que será utilizada por los técnicos de Operaciones para su trabajo de investigación, resolución y reportes.</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TITULO4EMA"/>
        <w:spacing w:line="240" w:lineRule="auto"/>
        <w:rPr>
          <w:rFonts w:cs="Arial"/>
          <w:b/>
          <w:sz w:val="22"/>
          <w:szCs w:val="22"/>
        </w:rPr>
      </w:pPr>
      <w:bookmarkStart w:id="149" w:name="_Toc390762918"/>
      <w:bookmarkStart w:id="150" w:name="_Toc391378464"/>
      <w:bookmarkStart w:id="151" w:name="_Toc391565044"/>
      <w:r w:rsidRPr="00CA1D86">
        <w:rPr>
          <w:rFonts w:cs="Arial"/>
          <w:b/>
          <w:sz w:val="22"/>
          <w:szCs w:val="22"/>
        </w:rPr>
        <w:t>ALCANCE</w:t>
      </w:r>
      <w:bookmarkEnd w:id="149"/>
      <w:bookmarkEnd w:id="150"/>
      <w:bookmarkEnd w:id="151"/>
    </w:p>
    <w:p w:rsidR="00475AE0" w:rsidRPr="00CA1D86" w:rsidRDefault="00475AE0" w:rsidP="00CA1D86">
      <w:pPr>
        <w:spacing w:line="240" w:lineRule="auto"/>
        <w:rPr>
          <w:rFonts w:cs="Arial"/>
          <w:sz w:val="22"/>
          <w:szCs w:val="22"/>
          <w:lang w:val="es-ES"/>
        </w:rPr>
      </w:pPr>
    </w:p>
    <w:p w:rsidR="00BC032D" w:rsidRPr="00CA1D86" w:rsidRDefault="00BC032D" w:rsidP="00CA1D86">
      <w:pPr>
        <w:autoSpaceDE w:val="0"/>
        <w:autoSpaceDN w:val="0"/>
        <w:spacing w:line="240" w:lineRule="auto"/>
        <w:rPr>
          <w:rFonts w:cs="Arial"/>
          <w:sz w:val="22"/>
          <w:szCs w:val="22"/>
        </w:rPr>
      </w:pPr>
      <w:r w:rsidRPr="00CA1D86">
        <w:rPr>
          <w:rFonts w:cs="Arial"/>
          <w:sz w:val="22"/>
          <w:szCs w:val="22"/>
        </w:rPr>
        <w:t>El alcance del Subsistema de Bitácora y Gestor Maestro contempla los siguientes puntos generales:</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Subsistema de Bitácora y Gestor Maestro completo en los siguientes emplazamientos:</w:t>
      </w:r>
    </w:p>
    <w:p w:rsidR="00BC032D" w:rsidRPr="00CA1D86" w:rsidRDefault="00BC032D" w:rsidP="00CA1D86">
      <w:pPr>
        <w:autoSpaceDE w:val="0"/>
        <w:autoSpaceDN w:val="0"/>
        <w:spacing w:line="240" w:lineRule="auto"/>
        <w:ind w:left="567"/>
        <w:rPr>
          <w:rFonts w:cs="Arial"/>
          <w:sz w:val="22"/>
          <w:szCs w:val="22"/>
        </w:rPr>
      </w:pP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BC032D" w:rsidRPr="00CA1D86" w:rsidRDefault="00BC032D" w:rsidP="00CA1D86">
      <w:pPr>
        <w:autoSpaceDE w:val="0"/>
        <w:autoSpaceDN w:val="0"/>
        <w:spacing w:line="240" w:lineRule="auto"/>
        <w:rPr>
          <w:rFonts w:cs="Arial"/>
          <w:sz w:val="22"/>
          <w:szCs w:val="22"/>
        </w:rPr>
      </w:pPr>
    </w:p>
    <w:p w:rsidR="00BC032D" w:rsidRPr="00CA1D86" w:rsidRDefault="00BC032D"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BC032D" w:rsidRPr="00CA1D86" w:rsidRDefault="00BC032D" w:rsidP="00CA1D86">
      <w:pPr>
        <w:autoSpaceDE w:val="0"/>
        <w:autoSpaceDN w:val="0"/>
        <w:spacing w:line="240" w:lineRule="auto"/>
        <w:ind w:left="567"/>
        <w:rPr>
          <w:rFonts w:cs="Arial"/>
          <w:sz w:val="22"/>
          <w:szCs w:val="22"/>
        </w:rPr>
      </w:pP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Licencias Software Base de Datos del Sistema de Almacenamiento de la información tipo SAN.</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Licencias Software de la Aplicación de Gestión</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Licencias software de los adaptadores ESB (Enterprise Bus </w:t>
      </w:r>
      <w:proofErr w:type="spellStart"/>
      <w:r w:rsidRPr="00CA1D86">
        <w:rPr>
          <w:rFonts w:cs="Arial"/>
          <w:sz w:val="22"/>
          <w:szCs w:val="22"/>
        </w:rPr>
        <w:t>Service</w:t>
      </w:r>
      <w:proofErr w:type="spellEnd"/>
      <w:r w:rsidRPr="00CA1D86">
        <w:rPr>
          <w:rFonts w:cs="Arial"/>
          <w:sz w:val="22"/>
          <w:szCs w:val="22"/>
        </w:rPr>
        <w:t>)</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Licencia software de pasarela software SNMP-ESB</w:t>
      </w:r>
    </w:p>
    <w:p w:rsidR="00BC032D" w:rsidRPr="00CA1D86" w:rsidRDefault="00BC032D" w:rsidP="00CA1D86">
      <w:pPr>
        <w:autoSpaceDE w:val="0"/>
        <w:autoSpaceDN w:val="0"/>
        <w:spacing w:line="240" w:lineRule="auto"/>
        <w:rPr>
          <w:rFonts w:cs="Arial"/>
          <w:sz w:val="22"/>
          <w:szCs w:val="22"/>
        </w:rPr>
      </w:pP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Gestor Maestro y Bitácora con el resto de Subsistemas del Centro de Control a fin de poder concentrar en una única plataforma toda la información referente a Bitácora de la línea. A su vez funcionará como plataforma única de consulta de información.</w:t>
      </w:r>
    </w:p>
    <w:p w:rsidR="00BC032D" w:rsidRPr="00CA1D86" w:rsidRDefault="00BC032D" w:rsidP="00CA1D86">
      <w:pPr>
        <w:autoSpaceDE w:val="0"/>
        <w:autoSpaceDN w:val="0"/>
        <w:spacing w:line="240" w:lineRule="auto"/>
        <w:ind w:left="567"/>
        <w:rPr>
          <w:rFonts w:cs="Arial"/>
          <w:sz w:val="22"/>
          <w:szCs w:val="22"/>
        </w:rPr>
      </w:pPr>
      <w:r w:rsidRPr="00CA1D86">
        <w:rPr>
          <w:rFonts w:cs="Arial"/>
          <w:sz w:val="22"/>
          <w:szCs w:val="22"/>
        </w:rPr>
        <w:t>La integración funcional con el resto de Subsistemas de la línea se realizará mediante el establecimiento en el centro de control de un bus de intercambio de mensajería (ESB) entre aplicaciones, a la cual este sistema deberá conectarse mediante el suministro y configuración de la correspondiente interfaz. De este modo, a través de esta interfaz es posible interactuar con todos los Subsistemas de la línea, sin requerir mayores desarrollos.</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Sistema.</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p w:rsidR="00EC2FB8" w:rsidRPr="00CA1D86" w:rsidRDefault="00EC2FB8" w:rsidP="00CA1D86">
      <w:pPr>
        <w:spacing w:line="240" w:lineRule="auto"/>
        <w:ind w:left="0"/>
        <w:rPr>
          <w:rFonts w:cs="Arial"/>
          <w:sz w:val="22"/>
          <w:szCs w:val="22"/>
          <w:lang w:val="es-ES"/>
        </w:rPr>
      </w:pPr>
    </w:p>
    <w:p w:rsidR="00810B9F" w:rsidRPr="00CA1D86" w:rsidRDefault="00810B9F" w:rsidP="00CA1D86">
      <w:pPr>
        <w:spacing w:line="240" w:lineRule="auto"/>
        <w:ind w:left="0"/>
        <w:rPr>
          <w:rFonts w:cs="Arial"/>
          <w:sz w:val="22"/>
          <w:szCs w:val="22"/>
          <w:lang w:val="es-ES"/>
        </w:rPr>
      </w:pPr>
    </w:p>
    <w:p w:rsidR="00EC2FB8" w:rsidRPr="00CA1D86" w:rsidRDefault="00100012" w:rsidP="00CA1D86">
      <w:pPr>
        <w:pStyle w:val="TITULO3EMA"/>
        <w:spacing w:line="240" w:lineRule="auto"/>
        <w:rPr>
          <w:rFonts w:cs="Arial"/>
          <w:b/>
          <w:szCs w:val="22"/>
        </w:rPr>
      </w:pPr>
      <w:bookmarkStart w:id="152" w:name="_Toc390762919"/>
      <w:bookmarkStart w:id="153" w:name="_Toc391378465"/>
      <w:bookmarkStart w:id="154" w:name="_Toc391565045"/>
      <w:r w:rsidRPr="00CA1D86">
        <w:rPr>
          <w:rFonts w:cs="Arial"/>
          <w:b/>
          <w:szCs w:val="22"/>
        </w:rPr>
        <w:t>PEAJE</w:t>
      </w:r>
      <w:bookmarkEnd w:id="152"/>
      <w:bookmarkEnd w:id="153"/>
      <w:bookmarkEnd w:id="154"/>
    </w:p>
    <w:p w:rsidR="00EC2FB8" w:rsidRPr="00CA1D86" w:rsidRDefault="00EC2FB8" w:rsidP="00CA1D86">
      <w:pPr>
        <w:pStyle w:val="TITULO4EMA"/>
        <w:spacing w:line="240" w:lineRule="auto"/>
        <w:rPr>
          <w:rFonts w:cs="Arial"/>
          <w:b/>
          <w:sz w:val="22"/>
          <w:szCs w:val="22"/>
        </w:rPr>
      </w:pPr>
      <w:bookmarkStart w:id="155" w:name="_Toc390762920"/>
      <w:bookmarkStart w:id="156" w:name="_Toc391378466"/>
      <w:bookmarkStart w:id="157" w:name="_Toc391565046"/>
      <w:r w:rsidRPr="00CA1D86">
        <w:rPr>
          <w:rFonts w:cs="Arial"/>
          <w:b/>
          <w:sz w:val="22"/>
          <w:szCs w:val="22"/>
        </w:rPr>
        <w:t>DESCRIPCIÓN</w:t>
      </w:r>
      <w:bookmarkEnd w:id="155"/>
      <w:bookmarkEnd w:id="156"/>
      <w:bookmarkEnd w:id="157"/>
    </w:p>
    <w:p w:rsidR="006449DF" w:rsidRPr="00CA1D86" w:rsidRDefault="006449DF" w:rsidP="00CA1D86">
      <w:pPr>
        <w:spacing w:line="240" w:lineRule="auto"/>
        <w:rPr>
          <w:rFonts w:cs="Arial"/>
          <w:sz w:val="22"/>
          <w:szCs w:val="22"/>
          <w:lang w:val="es-ES"/>
        </w:rPr>
      </w:pPr>
    </w:p>
    <w:p w:rsidR="00BC032D" w:rsidRPr="00CA1D86" w:rsidRDefault="00BC032D" w:rsidP="00CA1D86">
      <w:pPr>
        <w:autoSpaceDE w:val="0"/>
        <w:autoSpaceDN w:val="0"/>
        <w:spacing w:line="240" w:lineRule="auto"/>
        <w:rPr>
          <w:rFonts w:cs="Arial"/>
          <w:sz w:val="22"/>
          <w:szCs w:val="22"/>
          <w:lang w:val="es-ES"/>
        </w:rPr>
      </w:pPr>
      <w:r w:rsidRPr="00CA1D86">
        <w:rPr>
          <w:rFonts w:cs="Arial"/>
          <w:sz w:val="22"/>
          <w:szCs w:val="22"/>
          <w:lang w:val="es-ES"/>
        </w:rPr>
        <w:t>El Centro de Control permitirá realizar a distancia el control y la supervisión de todos los elementos estáticos del Subsistema, los cuales son:</w:t>
      </w:r>
    </w:p>
    <w:p w:rsidR="00BC032D" w:rsidRPr="00CA1D86" w:rsidRDefault="00BC032D" w:rsidP="00CA1D86">
      <w:pPr>
        <w:autoSpaceDE w:val="0"/>
        <w:autoSpaceDN w:val="0"/>
        <w:spacing w:line="240" w:lineRule="auto"/>
        <w:rPr>
          <w:rFonts w:cs="Arial"/>
          <w:sz w:val="22"/>
          <w:szCs w:val="22"/>
          <w:lang w:val="es-ES"/>
        </w:rPr>
      </w:pP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Máquinas Automáticas Expendedoras de Títulos</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lastRenderedPageBreak/>
        <w:t>Pasos Automáticos Reversibles normales y PMR.</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Nodo Concentrador de Estación</w:t>
      </w:r>
    </w:p>
    <w:p w:rsidR="00BC032D" w:rsidRPr="00CA1D86" w:rsidRDefault="00BC032D" w:rsidP="00CA1D86">
      <w:pPr>
        <w:autoSpaceDE w:val="0"/>
        <w:autoSpaceDN w:val="0"/>
        <w:spacing w:line="240" w:lineRule="auto"/>
        <w:rPr>
          <w:rFonts w:cs="Arial"/>
          <w:sz w:val="22"/>
          <w:szCs w:val="22"/>
          <w:lang w:val="es-ES"/>
        </w:rPr>
      </w:pPr>
    </w:p>
    <w:p w:rsidR="00BC032D" w:rsidRPr="00CA1D86" w:rsidRDefault="00BC032D" w:rsidP="00CA1D86">
      <w:pPr>
        <w:autoSpaceDE w:val="0"/>
        <w:autoSpaceDN w:val="0"/>
        <w:spacing w:line="240" w:lineRule="auto"/>
        <w:rPr>
          <w:rFonts w:cs="Arial"/>
          <w:sz w:val="22"/>
          <w:szCs w:val="22"/>
          <w:lang w:val="es-ES"/>
        </w:rPr>
      </w:pPr>
      <w:r w:rsidRPr="00CA1D86">
        <w:rPr>
          <w:rFonts w:cs="Arial"/>
          <w:sz w:val="22"/>
          <w:szCs w:val="22"/>
          <w:lang w:val="es-ES"/>
        </w:rPr>
        <w:t>También permitirá la actualización y descarga de elementos móviles como son los Terminales Portátiles.</w:t>
      </w:r>
    </w:p>
    <w:p w:rsidR="00BC032D" w:rsidRPr="00CA1D86" w:rsidRDefault="00BC032D" w:rsidP="00CA1D86">
      <w:pPr>
        <w:autoSpaceDE w:val="0"/>
        <w:autoSpaceDN w:val="0"/>
        <w:spacing w:line="240" w:lineRule="auto"/>
        <w:rPr>
          <w:rFonts w:cs="Arial"/>
          <w:sz w:val="22"/>
          <w:szCs w:val="22"/>
          <w:lang w:val="es-ES"/>
        </w:rPr>
      </w:pPr>
    </w:p>
    <w:p w:rsidR="00BC032D" w:rsidRPr="00CA1D86" w:rsidRDefault="00BC032D" w:rsidP="00CA1D86">
      <w:pPr>
        <w:autoSpaceDE w:val="0"/>
        <w:autoSpaceDN w:val="0"/>
        <w:spacing w:line="240" w:lineRule="auto"/>
        <w:rPr>
          <w:rFonts w:cs="Arial"/>
          <w:sz w:val="22"/>
          <w:szCs w:val="22"/>
          <w:lang w:val="es-ES"/>
        </w:rPr>
      </w:pPr>
      <w:r w:rsidRPr="00CA1D86">
        <w:rPr>
          <w:rFonts w:cs="Arial"/>
          <w:sz w:val="22"/>
          <w:szCs w:val="22"/>
          <w:lang w:val="es-ES"/>
        </w:rPr>
        <w:t>Las funcionalidades básicas del Centro de Control se presentan a continuación:</w:t>
      </w:r>
    </w:p>
    <w:p w:rsidR="00BC032D" w:rsidRPr="00CA1D86" w:rsidRDefault="00BC032D" w:rsidP="00CA1D86">
      <w:pPr>
        <w:autoSpaceDE w:val="0"/>
        <w:autoSpaceDN w:val="0"/>
        <w:spacing w:line="240" w:lineRule="auto"/>
        <w:rPr>
          <w:rFonts w:cs="Arial"/>
          <w:sz w:val="22"/>
          <w:szCs w:val="22"/>
          <w:lang w:val="es-ES"/>
        </w:rPr>
      </w:pP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Control y Supervisión de las Máquinas Automáticas Expendedoras de Títulos distribuidas en los vestíbulos de todas las estaciones.</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Control y Supervisión de los Pasos Automáticos Reversibles normales y PMR.</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Descarga y registro de los datos almacenados en los Terminales Portátiles.</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Supervisión de las alarmas y gestión de todos los elementos del Subsistema.</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Mantenimiento de una base datos general propia con todos los datos procedentes de los diferentes elementos del Subsistema.</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Solicitud de peticiones para aceptación o no de pago con tarjeta bancaria a un Centro de Autorización Financiero.</w:t>
      </w:r>
    </w:p>
    <w:p w:rsidR="00BC032D" w:rsidRPr="00CA1D86" w:rsidRDefault="00BC032D" w:rsidP="00CA1D86">
      <w:pPr>
        <w:autoSpaceDE w:val="0"/>
        <w:autoSpaceDN w:val="0"/>
        <w:spacing w:line="240" w:lineRule="auto"/>
        <w:rPr>
          <w:rFonts w:cs="Arial"/>
          <w:sz w:val="22"/>
          <w:szCs w:val="22"/>
          <w:lang w:val="es-ES"/>
        </w:rPr>
      </w:pPr>
    </w:p>
    <w:p w:rsidR="00BC032D" w:rsidRPr="00CA1D86" w:rsidRDefault="00BC032D" w:rsidP="00CA1D86">
      <w:pPr>
        <w:autoSpaceDE w:val="0"/>
        <w:autoSpaceDN w:val="0"/>
        <w:spacing w:line="240" w:lineRule="auto"/>
        <w:rPr>
          <w:rFonts w:cs="Arial"/>
          <w:sz w:val="22"/>
          <w:szCs w:val="22"/>
          <w:lang w:val="es-ES"/>
        </w:rPr>
      </w:pPr>
      <w:r w:rsidRPr="00CA1D86">
        <w:rPr>
          <w:rFonts w:cs="Arial"/>
          <w:sz w:val="22"/>
          <w:szCs w:val="22"/>
          <w:lang w:val="es-ES"/>
        </w:rPr>
        <w:t>Otras funcionalidades avanzadas serán:</w:t>
      </w:r>
    </w:p>
    <w:p w:rsidR="00BC032D" w:rsidRPr="00CA1D86" w:rsidRDefault="00BC032D" w:rsidP="00CA1D86">
      <w:pPr>
        <w:autoSpaceDE w:val="0"/>
        <w:autoSpaceDN w:val="0"/>
        <w:spacing w:line="240" w:lineRule="auto"/>
        <w:rPr>
          <w:rFonts w:cs="Arial"/>
          <w:sz w:val="22"/>
          <w:szCs w:val="22"/>
          <w:lang w:val="es-ES"/>
        </w:rPr>
      </w:pP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Disponer de una aplicación capaz de gestionar las alarmas procedentes de los diferentes equipos de forma inteligente.</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Seleccionar el perfil de cada operador permitiendo acceso a un determinado conjunto de operaciones de este telemando.</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Sincronización de fecha y hora de todos los elementos del Subsistema a partir de una señal patrón recibida del Subsistema de Cronometría.</w:t>
      </w:r>
    </w:p>
    <w:p w:rsidR="00BC032D" w:rsidRPr="00CA1D86" w:rsidRDefault="00BC032D" w:rsidP="00CA1D86">
      <w:pPr>
        <w:widowControl/>
        <w:numPr>
          <w:ilvl w:val="0"/>
          <w:numId w:val="5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Utilizar una base de datos propia a partir de la cual que se podrá obtener informes útiles para la explotación y mantenimiento de los equipos permitiendo aplicaciones de simulación de situaciones, formación de personal, estadísticas de mantenimiento y actualización y configuración remota mediante descarga de terminales nuevos instalados o substituidos sin necesidad de personal especializado.</w:t>
      </w:r>
    </w:p>
    <w:p w:rsidR="00EC2FB8" w:rsidRPr="00CA1D86" w:rsidRDefault="00EC2FB8" w:rsidP="00CA1D86">
      <w:pPr>
        <w:spacing w:line="240" w:lineRule="auto"/>
        <w:rPr>
          <w:rFonts w:cs="Arial"/>
          <w:color w:val="000000" w:themeColor="text1"/>
          <w:sz w:val="22"/>
          <w:szCs w:val="22"/>
          <w:lang w:val="es-ES"/>
        </w:rPr>
      </w:pPr>
    </w:p>
    <w:p w:rsidR="00EC2FB8" w:rsidRPr="00CA1D86" w:rsidRDefault="00EC2FB8" w:rsidP="00CA1D86">
      <w:pPr>
        <w:pStyle w:val="TITULO4EMA"/>
        <w:spacing w:line="240" w:lineRule="auto"/>
        <w:rPr>
          <w:rFonts w:cs="Arial"/>
          <w:b/>
          <w:sz w:val="22"/>
          <w:szCs w:val="22"/>
        </w:rPr>
      </w:pPr>
      <w:bookmarkStart w:id="158" w:name="_Toc390762921"/>
      <w:bookmarkStart w:id="159" w:name="_Toc391378467"/>
      <w:bookmarkStart w:id="160" w:name="_Toc391565047"/>
      <w:r w:rsidRPr="00CA1D86">
        <w:rPr>
          <w:rFonts w:cs="Arial"/>
          <w:b/>
          <w:sz w:val="22"/>
          <w:szCs w:val="22"/>
        </w:rPr>
        <w:t>ALCANCE</w:t>
      </w:r>
      <w:bookmarkEnd w:id="158"/>
      <w:bookmarkEnd w:id="159"/>
      <w:bookmarkEnd w:id="160"/>
    </w:p>
    <w:p w:rsidR="00475AE0" w:rsidRPr="00CA1D86" w:rsidRDefault="00475AE0" w:rsidP="00CA1D86">
      <w:pPr>
        <w:spacing w:line="240" w:lineRule="auto"/>
        <w:rPr>
          <w:rFonts w:cs="Arial"/>
          <w:sz w:val="22"/>
          <w:szCs w:val="22"/>
          <w:lang w:val="es-ES"/>
        </w:rPr>
      </w:pPr>
    </w:p>
    <w:p w:rsidR="00BC032D" w:rsidRPr="00CA1D86" w:rsidRDefault="00BC032D" w:rsidP="00CA1D86">
      <w:pPr>
        <w:autoSpaceDE w:val="0"/>
        <w:autoSpaceDN w:val="0"/>
        <w:spacing w:line="240" w:lineRule="auto"/>
        <w:rPr>
          <w:rFonts w:cs="Arial"/>
          <w:sz w:val="22"/>
          <w:szCs w:val="22"/>
        </w:rPr>
      </w:pPr>
      <w:r w:rsidRPr="00CA1D86">
        <w:rPr>
          <w:rFonts w:cs="Arial"/>
          <w:sz w:val="22"/>
          <w:szCs w:val="22"/>
        </w:rPr>
        <w:t>El alcance del Subsistema de Boletaje contempla los siguientes puntos generales:</w:t>
      </w:r>
    </w:p>
    <w:p w:rsidR="00BC032D" w:rsidRPr="00CA1D86" w:rsidRDefault="00BC032D" w:rsidP="00CA1D86">
      <w:pPr>
        <w:autoSpaceDE w:val="0"/>
        <w:autoSpaceDN w:val="0"/>
        <w:spacing w:line="240" w:lineRule="auto"/>
        <w:rPr>
          <w:rFonts w:cs="Arial"/>
          <w:sz w:val="22"/>
          <w:szCs w:val="22"/>
        </w:rPr>
      </w:pP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Desarrollo e implantación de un Subsistema de Boletaje completo en los siguientes emplazamientos:</w:t>
      </w:r>
    </w:p>
    <w:p w:rsidR="00BC032D" w:rsidRPr="00CA1D86" w:rsidRDefault="00BC032D" w:rsidP="00CA1D86">
      <w:pPr>
        <w:autoSpaceDE w:val="0"/>
        <w:autoSpaceDN w:val="0"/>
        <w:spacing w:line="240" w:lineRule="auto"/>
        <w:ind w:left="567"/>
        <w:rPr>
          <w:rFonts w:cs="Arial"/>
          <w:sz w:val="22"/>
          <w:szCs w:val="22"/>
        </w:rPr>
      </w:pP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BC032D" w:rsidRPr="00CA1D86" w:rsidRDefault="00BC032D" w:rsidP="00CA1D86">
      <w:pPr>
        <w:autoSpaceDE w:val="0"/>
        <w:autoSpaceDN w:val="0"/>
        <w:spacing w:line="240" w:lineRule="auto"/>
        <w:rPr>
          <w:rFonts w:cs="Arial"/>
          <w:sz w:val="22"/>
          <w:szCs w:val="22"/>
        </w:rPr>
      </w:pPr>
    </w:p>
    <w:p w:rsidR="00BC032D" w:rsidRPr="00CA1D86" w:rsidRDefault="00BC032D"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BC032D" w:rsidRPr="00CA1D86" w:rsidRDefault="00BC032D" w:rsidP="00CA1D86">
      <w:pPr>
        <w:autoSpaceDE w:val="0"/>
        <w:autoSpaceDN w:val="0"/>
        <w:spacing w:line="240" w:lineRule="auto"/>
        <w:ind w:left="567"/>
        <w:rPr>
          <w:rFonts w:cs="Arial"/>
          <w:sz w:val="22"/>
          <w:szCs w:val="22"/>
        </w:rPr>
      </w:pP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lastRenderedPageBreak/>
        <w:t>Pasos Automáticos Reversibles. (Hardware y Software).</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Pasos Automáticos Reversibles para PMR. (Hardware y Software).</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Máquinas Automáticas Expendedoras de Títulos. (Hardware y Software).</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Nodo Concentrador de Estaciones. (Hardware y Software).</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Aplicación del Subsistema Central de Gestión. (Sólo licencias software)</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lang w:val="en-NZ"/>
        </w:rPr>
      </w:pPr>
      <w:r w:rsidRPr="00CA1D86">
        <w:rPr>
          <w:rFonts w:cs="Arial"/>
          <w:sz w:val="22"/>
          <w:szCs w:val="22"/>
          <w:lang w:val="en-NZ"/>
        </w:rPr>
        <w:t xml:space="preserve">Terminal </w:t>
      </w:r>
      <w:proofErr w:type="spellStart"/>
      <w:r w:rsidRPr="00CA1D86">
        <w:rPr>
          <w:rFonts w:cs="Arial"/>
          <w:sz w:val="22"/>
          <w:szCs w:val="22"/>
          <w:lang w:val="en-NZ"/>
        </w:rPr>
        <w:t>Portátil</w:t>
      </w:r>
      <w:proofErr w:type="spellEnd"/>
      <w:r w:rsidRPr="00CA1D86">
        <w:rPr>
          <w:rFonts w:cs="Arial"/>
          <w:sz w:val="22"/>
          <w:szCs w:val="22"/>
          <w:lang w:val="en-NZ"/>
        </w:rPr>
        <w:t>. (Hardware y Software).</w:t>
      </w:r>
    </w:p>
    <w:p w:rsidR="00BC032D" w:rsidRPr="00CA1D86" w:rsidRDefault="00BC032D" w:rsidP="00CA1D86">
      <w:pPr>
        <w:widowControl/>
        <w:numPr>
          <w:ilvl w:val="1"/>
          <w:numId w:val="4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Elementos para el cerramiento de las líneas de boletaje</w:t>
      </w:r>
    </w:p>
    <w:p w:rsidR="00BC032D" w:rsidRPr="00CA1D86" w:rsidRDefault="00BC032D" w:rsidP="00CA1D86">
      <w:pPr>
        <w:pStyle w:val="NormalPortrait"/>
        <w:ind w:left="0"/>
        <w:jc w:val="both"/>
        <w:rPr>
          <w:rFonts w:cs="Arial"/>
          <w:szCs w:val="22"/>
          <w:lang w:val="es-ES_tradnl"/>
        </w:rPr>
      </w:pP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 xml:space="preserve">Se </w:t>
      </w:r>
      <w:r w:rsidRPr="00CA1D86">
        <w:rPr>
          <w:rFonts w:cs="Arial"/>
          <w:sz w:val="22"/>
          <w:szCs w:val="22"/>
          <w:lang w:val="es-ES"/>
        </w:rPr>
        <w:t>incluye el cableado de alimentación eléctrica utilizado para la energización de</w:t>
      </w:r>
      <w:r w:rsidRPr="00CA1D86">
        <w:rPr>
          <w:rFonts w:cs="Arial"/>
          <w:sz w:val="22"/>
          <w:szCs w:val="22"/>
        </w:rPr>
        <w:t xml:space="preserve"> </w:t>
      </w:r>
      <w:r w:rsidRPr="00CA1D86">
        <w:rPr>
          <w:rFonts w:cs="Arial"/>
          <w:sz w:val="22"/>
          <w:szCs w:val="22"/>
          <w:lang w:val="es-ES"/>
        </w:rPr>
        <w:t>l</w:t>
      </w:r>
      <w:r w:rsidRPr="00CA1D86">
        <w:rPr>
          <w:rFonts w:cs="Arial"/>
          <w:sz w:val="22"/>
          <w:szCs w:val="22"/>
        </w:rPr>
        <w:t>os</w:t>
      </w:r>
      <w:r w:rsidRPr="00CA1D86">
        <w:rPr>
          <w:rFonts w:cs="Arial"/>
          <w:sz w:val="22"/>
          <w:szCs w:val="22"/>
          <w:lang w:val="es-ES"/>
        </w:rPr>
        <w:t xml:space="preserve"> </w:t>
      </w:r>
      <w:r w:rsidRPr="00CA1D86">
        <w:rPr>
          <w:rFonts w:cs="Arial"/>
          <w:sz w:val="22"/>
          <w:szCs w:val="22"/>
        </w:rPr>
        <w:t xml:space="preserve">distintos </w:t>
      </w:r>
      <w:r w:rsidRPr="00CA1D86">
        <w:rPr>
          <w:rFonts w:cs="Arial"/>
          <w:sz w:val="22"/>
          <w:szCs w:val="22"/>
          <w:lang w:val="es-ES"/>
        </w:rPr>
        <w:t>dispositivo</w:t>
      </w:r>
      <w:r w:rsidRPr="00CA1D86">
        <w:rPr>
          <w:rFonts w:cs="Arial"/>
          <w:sz w:val="22"/>
          <w:szCs w:val="22"/>
        </w:rPr>
        <w:t>s</w:t>
      </w:r>
      <w:r w:rsidRPr="00CA1D86">
        <w:rPr>
          <w:rFonts w:cs="Arial"/>
          <w:sz w:val="22"/>
          <w:szCs w:val="22"/>
          <w:lang w:val="es-ES"/>
        </w:rPr>
        <w:t>, perteneciente al Subsistema Energía de Baja Tensión (EBT). Por tanto, dicho cableado vendrá definido por las características técnicas del Subsistema de Energía de Baja Tensión (EBT) que se encuentra en el Proyecto del Subsistema de Alimentación y Distribución de la Energía. Se incluirá la parte proporcional de canalización eléctrica necesaria así como los contactos</w:t>
      </w:r>
      <w:r w:rsidRPr="00CA1D86">
        <w:rPr>
          <w:rFonts w:cs="Arial"/>
          <w:sz w:val="22"/>
          <w:szCs w:val="22"/>
        </w:rPr>
        <w:t>, protecciones eléctricas</w:t>
      </w:r>
      <w:r w:rsidRPr="00CA1D86">
        <w:rPr>
          <w:rFonts w:cs="Arial"/>
          <w:sz w:val="22"/>
          <w:szCs w:val="22"/>
          <w:lang w:val="es-ES"/>
        </w:rPr>
        <w:t xml:space="preserve"> y elementos auxiliares eléctricos necesarios.</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Se incluye el suministro de todos los latiguillos de interconexión UTP Cat6e necesarios para la conexión de los dispositivos del Subsistema a la Red de Nivel Físico.</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con los Subsistemas de Boletaje de las líneas actuales de Metro de Guadalajara (L1 y L2) con el objetivo de permitir en un futuro desarrollar una integración tarifaria entre ambos Subsistemas de transporte.</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Integración de la aplicación de Boletaje con los Telemandos de Estaciones y Seguridad a fin de facilitar y simplificar operaciones de supervisión y mantenimiento u operaciones combinadas entre Subsistemas, como por ejemplo la activación de las cámaras más cercanas a la generación de una alarma en un equipo de Boletaje.</w:t>
      </w:r>
    </w:p>
    <w:p w:rsidR="00BC032D" w:rsidRPr="00CA1D86" w:rsidRDefault="00BC032D" w:rsidP="00CA1D86">
      <w:pPr>
        <w:autoSpaceDE w:val="0"/>
        <w:autoSpaceDN w:val="0"/>
        <w:spacing w:line="240" w:lineRule="auto"/>
        <w:ind w:left="567"/>
        <w:rPr>
          <w:rFonts w:cs="Arial"/>
          <w:sz w:val="22"/>
          <w:szCs w:val="22"/>
        </w:rPr>
      </w:pPr>
      <w:r w:rsidRPr="00CA1D86">
        <w:rPr>
          <w:rFonts w:cs="Arial"/>
          <w:sz w:val="22"/>
          <w:szCs w:val="22"/>
        </w:rPr>
        <w:t>La integración funcional con el resto de Subsistemas de la línea se realizará mediante el establecimiento en el centro de control de un bus de intercambio de mensajería (ESB) entre aplicaciones, a la cual este Subsistema deberá conectarse mediante el suministro y configuración de la correspondiente interfaz. De este modo, a través de esta interfaz es posible interactuar con todos los Subsistemas de la línea, sin requerir mayores desarrollos.</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control de calidad, redacción y ejecución de protocolos de pruebas SAT y FAT, legalizaciones y certificaciones necesarias para la puesta en marcha del Subsistema.</w:t>
      </w:r>
    </w:p>
    <w:p w:rsidR="00BC032D" w:rsidRPr="00CA1D86" w:rsidRDefault="00BC032D" w:rsidP="00CA1D86">
      <w:pPr>
        <w:widowControl/>
        <w:numPr>
          <w:ilvl w:val="0"/>
          <w:numId w:val="48"/>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rPr>
      </w:pPr>
      <w:r w:rsidRPr="00CA1D86">
        <w:rPr>
          <w:rFonts w:cs="Arial"/>
          <w:sz w:val="22"/>
          <w:szCs w:val="22"/>
        </w:rPr>
        <w:t>Lote de refacciones</w:t>
      </w:r>
    </w:p>
    <w:p w:rsidR="00475AE0" w:rsidRPr="00CA1D86" w:rsidRDefault="00475AE0" w:rsidP="00CA1D86">
      <w:pPr>
        <w:widowControl/>
        <w:tabs>
          <w:tab w:val="left" w:pos="567"/>
          <w:tab w:val="left" w:pos="851"/>
          <w:tab w:val="left" w:pos="1134"/>
          <w:tab w:val="left" w:pos="1418"/>
          <w:tab w:val="left" w:pos="1701"/>
        </w:tabs>
        <w:autoSpaceDE w:val="0"/>
        <w:autoSpaceDN w:val="0"/>
        <w:spacing w:line="240" w:lineRule="auto"/>
        <w:ind w:left="567"/>
        <w:textAlignment w:val="auto"/>
        <w:rPr>
          <w:rFonts w:cs="Arial"/>
          <w:sz w:val="22"/>
          <w:szCs w:val="22"/>
        </w:rPr>
      </w:pPr>
    </w:p>
    <w:p w:rsidR="00EC2FB8" w:rsidRPr="00CA1D86" w:rsidRDefault="00EC2FB8" w:rsidP="00CA1D86">
      <w:pPr>
        <w:spacing w:line="240" w:lineRule="auto"/>
        <w:rPr>
          <w:rFonts w:cs="Arial"/>
          <w:sz w:val="22"/>
          <w:szCs w:val="22"/>
        </w:rPr>
      </w:pPr>
    </w:p>
    <w:p w:rsidR="00EC2FB8" w:rsidRPr="00CA1D86" w:rsidRDefault="00100012" w:rsidP="00CA1D86">
      <w:pPr>
        <w:pStyle w:val="TITULO3EMA"/>
        <w:spacing w:line="240" w:lineRule="auto"/>
        <w:rPr>
          <w:rFonts w:cs="Arial"/>
          <w:b/>
          <w:szCs w:val="22"/>
        </w:rPr>
      </w:pPr>
      <w:bookmarkStart w:id="161" w:name="_Toc390762922"/>
      <w:bookmarkStart w:id="162" w:name="_Toc391378468"/>
      <w:bookmarkStart w:id="163" w:name="_Toc391565048"/>
      <w:r w:rsidRPr="00CA1D86">
        <w:rPr>
          <w:rFonts w:cs="Arial"/>
          <w:b/>
          <w:szCs w:val="22"/>
        </w:rPr>
        <w:t>CONTROL DE ACCESO A ÁREAS RESTRINGIDAS</w:t>
      </w:r>
      <w:bookmarkEnd w:id="161"/>
      <w:bookmarkEnd w:id="162"/>
      <w:bookmarkEnd w:id="163"/>
    </w:p>
    <w:p w:rsidR="00EC2FB8" w:rsidRPr="00CA1D86" w:rsidRDefault="00EC2FB8" w:rsidP="00CA1D86">
      <w:pPr>
        <w:pStyle w:val="TITULO4EMA"/>
        <w:spacing w:line="240" w:lineRule="auto"/>
        <w:rPr>
          <w:rFonts w:cs="Arial"/>
          <w:b/>
          <w:sz w:val="22"/>
          <w:szCs w:val="22"/>
        </w:rPr>
      </w:pPr>
      <w:bookmarkStart w:id="164" w:name="_Toc390762923"/>
      <w:bookmarkStart w:id="165" w:name="_Toc391378469"/>
      <w:bookmarkStart w:id="166" w:name="_Toc391565049"/>
      <w:r w:rsidRPr="00CA1D86">
        <w:rPr>
          <w:rFonts w:cs="Arial"/>
          <w:b/>
          <w:sz w:val="22"/>
          <w:szCs w:val="22"/>
        </w:rPr>
        <w:t>DESCRIPCIÓN</w:t>
      </w:r>
      <w:bookmarkEnd w:id="42"/>
      <w:bookmarkEnd w:id="164"/>
      <w:bookmarkEnd w:id="165"/>
      <w:bookmarkEnd w:id="166"/>
    </w:p>
    <w:p w:rsidR="00EC2FB8" w:rsidRPr="00CA1D86" w:rsidRDefault="00EC2FB8" w:rsidP="00CA1D86">
      <w:pPr>
        <w:spacing w:line="240" w:lineRule="auto"/>
        <w:rPr>
          <w:rFonts w:cs="Arial"/>
          <w:sz w:val="22"/>
          <w:szCs w:val="22"/>
          <w:lang w:val="es-ES"/>
        </w:rPr>
      </w:pPr>
      <w:r w:rsidRPr="00CA1D86">
        <w:rPr>
          <w:rFonts w:cs="Arial"/>
          <w:sz w:val="22"/>
          <w:szCs w:val="22"/>
          <w:lang w:val="es-ES"/>
        </w:rPr>
        <w:t>El Sistema de Control de Accesos tiene como finalidad garantizar que solamente acceden a las áreas consideradas “restringidas” del Tren Interurbano México-Toluca el personal autorizado por la explotación en los horarios indicados. A su vez, el sistema permitirá una detección rápida y fiable de cualquier intento o acción de intrusión a estas áreas.</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Los objetivos fundamentales de este Subsistema son dos:</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Controlar el acceso de personas a locales técnicos y dependencias de paso restringido. Pudiendo ser esta restricción permanente o temporal.</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Detectar la apertura de una puerta de salida de emergencia.</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En el Centro de Control se instalará la aplicación central de gestión, la cual tendrá las siguientes funcionalidades principales:</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Monitorizar el funcionamiento del Subsistema y la generación de alarmas de uso indebido del Subsistema o intento de acceso no autorizado.</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Gestión de usuarios, visitas y permisos.</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Generación de acreditaciones y tarjetas de proximidad.</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Administración y configuración del Subsistema.</w:t>
      </w:r>
    </w:p>
    <w:p w:rsidR="00EC2FB8" w:rsidRPr="00CA1D86" w:rsidRDefault="00EC2FB8" w:rsidP="00CA1D86">
      <w:pPr>
        <w:spacing w:line="240" w:lineRule="auto"/>
        <w:rPr>
          <w:rFonts w:cs="Arial"/>
          <w:sz w:val="22"/>
          <w:szCs w:val="22"/>
          <w:lang w:val="es-ES"/>
        </w:rPr>
      </w:pPr>
    </w:p>
    <w:p w:rsidR="00EC2FB8" w:rsidRPr="00CA1D86" w:rsidRDefault="00EC2FB8" w:rsidP="00CA1D86">
      <w:pPr>
        <w:spacing w:line="240" w:lineRule="auto"/>
        <w:rPr>
          <w:rFonts w:cs="Arial"/>
          <w:sz w:val="22"/>
          <w:szCs w:val="22"/>
          <w:lang w:val="es-ES"/>
        </w:rPr>
      </w:pPr>
      <w:r w:rsidRPr="00CA1D86">
        <w:rPr>
          <w:rFonts w:cs="Arial"/>
          <w:sz w:val="22"/>
          <w:szCs w:val="22"/>
          <w:lang w:val="es-ES"/>
        </w:rPr>
        <w:t>A continuación se describen las funcionalidades asociadas a puertas de acceso restringido:</w:t>
      </w:r>
    </w:p>
    <w:p w:rsidR="00EC2FB8" w:rsidRPr="00CA1D86" w:rsidRDefault="00EC2FB8" w:rsidP="00CA1D86">
      <w:pPr>
        <w:spacing w:line="240" w:lineRule="auto"/>
        <w:rPr>
          <w:rFonts w:cs="Arial"/>
          <w:sz w:val="22"/>
          <w:szCs w:val="22"/>
          <w:lang w:val="es-ES"/>
        </w:rPr>
      </w:pP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Las puertas de acceso restringido serán aquellas que dan acceso a locales técnicos y dependencias en estaciones, trazado, túneles, talleres y depósito o Centro de Control en las cuales solamente debe acceder personal autorizado por la explotación de la línea.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Las puertas de acceso restringido dispondrán de los siguientes elementos:</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Lector de tarjetas.</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Electroimán para el bloqueo de la puerta.</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Sensor para detectar la apertura de la puerta.</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Pulsador de salida.</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 xml:space="preserve">El Subsistema generará una alarma en el Centro de Control en el caso que una puerta se mantenga abierta después de cumplirse un tiempo determinado. </w:t>
      </w:r>
    </w:p>
    <w:p w:rsidR="00EC2FB8" w:rsidRPr="00CA1D86" w:rsidRDefault="00EC2FB8" w:rsidP="00CA1D86">
      <w:pPr>
        <w:pStyle w:val="Prrafodelista"/>
        <w:numPr>
          <w:ilvl w:val="0"/>
          <w:numId w:val="38"/>
        </w:numPr>
        <w:spacing w:line="240" w:lineRule="auto"/>
        <w:rPr>
          <w:rFonts w:cs="Arial"/>
          <w:sz w:val="22"/>
          <w:szCs w:val="22"/>
        </w:rPr>
      </w:pPr>
      <w:r w:rsidRPr="00CA1D86">
        <w:rPr>
          <w:rFonts w:cs="Arial"/>
          <w:sz w:val="22"/>
          <w:szCs w:val="22"/>
        </w:rPr>
        <w:t>El Sistema generará las siguientes alarmas, las cuales se mostrarán en el Centro de Control:</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Puerta forzada (Abierta sin autorización).</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Exceso de tiempo de una tarjeta en el interior de un local técnico de acceso restringido.</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Exceso de tiempo de puerta abierta.</w:t>
      </w:r>
    </w:p>
    <w:p w:rsidR="00EC2FB8" w:rsidRPr="00CA1D86" w:rsidRDefault="00EC2FB8" w:rsidP="00CA1D86">
      <w:pPr>
        <w:pStyle w:val="Prrafodelista"/>
        <w:numPr>
          <w:ilvl w:val="1"/>
          <w:numId w:val="38"/>
        </w:numPr>
        <w:spacing w:line="240" w:lineRule="auto"/>
        <w:rPr>
          <w:rFonts w:cs="Arial"/>
          <w:sz w:val="22"/>
          <w:szCs w:val="22"/>
        </w:rPr>
      </w:pPr>
      <w:r w:rsidRPr="00CA1D86">
        <w:rPr>
          <w:rFonts w:cs="Arial"/>
          <w:sz w:val="22"/>
          <w:szCs w:val="22"/>
        </w:rPr>
        <w:t>Fallo en un equipo del Subsistema de control de accesos.</w:t>
      </w:r>
    </w:p>
    <w:p w:rsidR="00EC2FB8" w:rsidRPr="00CA1D86" w:rsidRDefault="00EC2FB8" w:rsidP="00CA1D86">
      <w:pPr>
        <w:spacing w:line="240" w:lineRule="auto"/>
        <w:rPr>
          <w:rFonts w:cs="Arial"/>
          <w:sz w:val="22"/>
          <w:szCs w:val="22"/>
          <w:lang w:val="es-ES" w:eastAsia="x-none"/>
        </w:rPr>
      </w:pPr>
    </w:p>
    <w:p w:rsidR="002E71EC" w:rsidRPr="00CA1D86" w:rsidRDefault="002E71EC" w:rsidP="00CA1D86">
      <w:pPr>
        <w:spacing w:line="240" w:lineRule="auto"/>
        <w:rPr>
          <w:rFonts w:cs="Arial"/>
          <w:sz w:val="22"/>
          <w:szCs w:val="22"/>
          <w:lang w:val="es-ES" w:eastAsia="x-none"/>
        </w:rPr>
      </w:pPr>
    </w:p>
    <w:p w:rsidR="00EC2FB8" w:rsidRPr="00CA1D86" w:rsidRDefault="00EC2FB8" w:rsidP="00CA1D86">
      <w:pPr>
        <w:spacing w:line="240" w:lineRule="auto"/>
        <w:rPr>
          <w:rFonts w:cs="Arial"/>
          <w:sz w:val="22"/>
          <w:szCs w:val="22"/>
          <w:lang w:val="es-ES" w:eastAsia="x-none"/>
        </w:rPr>
      </w:pPr>
      <w:r w:rsidRPr="00CA1D86">
        <w:rPr>
          <w:rFonts w:cs="Arial"/>
          <w:sz w:val="22"/>
          <w:szCs w:val="22"/>
          <w:lang w:val="es-ES" w:eastAsia="x-none"/>
        </w:rPr>
        <w:t>En la boca de los túneles se instalarán barreras de infrarrojos, en diferentes alturas y distancias, para determinar con el corte de sus haces el tipo de móvil (tren o persona) que se encuentra accediendo o saliendo del túnel.</w:t>
      </w:r>
    </w:p>
    <w:p w:rsidR="00EC2FB8" w:rsidRPr="00CA1D86" w:rsidRDefault="00EC2FB8" w:rsidP="00CA1D86">
      <w:pPr>
        <w:spacing w:line="240" w:lineRule="auto"/>
        <w:rPr>
          <w:rFonts w:cs="Arial"/>
          <w:sz w:val="22"/>
          <w:szCs w:val="22"/>
          <w:lang w:val="es-ES" w:eastAsia="x-none"/>
        </w:rPr>
      </w:pPr>
    </w:p>
    <w:p w:rsidR="00EC2FB8" w:rsidRPr="00CA1D86" w:rsidRDefault="00EC2FB8" w:rsidP="00CA1D86">
      <w:pPr>
        <w:pStyle w:val="TITULO4EMA"/>
        <w:spacing w:line="240" w:lineRule="auto"/>
        <w:rPr>
          <w:rFonts w:cs="Arial"/>
          <w:b/>
          <w:sz w:val="22"/>
          <w:szCs w:val="22"/>
        </w:rPr>
      </w:pPr>
      <w:bookmarkStart w:id="167" w:name="_Toc374468925"/>
      <w:bookmarkStart w:id="168" w:name="_Toc390762924"/>
      <w:bookmarkStart w:id="169" w:name="_Toc391378470"/>
      <w:bookmarkStart w:id="170" w:name="_Toc391565050"/>
      <w:r w:rsidRPr="00CA1D86">
        <w:rPr>
          <w:rFonts w:cs="Arial"/>
          <w:b/>
          <w:sz w:val="22"/>
          <w:szCs w:val="22"/>
        </w:rPr>
        <w:t>ALCANCE</w:t>
      </w:r>
      <w:bookmarkEnd w:id="167"/>
      <w:bookmarkEnd w:id="168"/>
      <w:bookmarkEnd w:id="169"/>
      <w:bookmarkEnd w:id="170"/>
    </w:p>
    <w:p w:rsidR="00131DB8" w:rsidRPr="00CA1D86" w:rsidRDefault="00131DB8" w:rsidP="00CA1D86">
      <w:pPr>
        <w:autoSpaceDE w:val="0"/>
        <w:autoSpaceDN w:val="0"/>
        <w:spacing w:line="240" w:lineRule="auto"/>
        <w:rPr>
          <w:rFonts w:cs="Arial"/>
          <w:sz w:val="22"/>
          <w:szCs w:val="22"/>
        </w:rPr>
      </w:pPr>
      <w:r w:rsidRPr="00CA1D86">
        <w:rPr>
          <w:rFonts w:cs="Arial"/>
          <w:sz w:val="22"/>
          <w:szCs w:val="22"/>
        </w:rPr>
        <w:t>El alcance del Subsistema de Control de Accesos contempla los siguientes puntos generales:</w:t>
      </w:r>
    </w:p>
    <w:p w:rsidR="00131DB8" w:rsidRPr="00CA1D86" w:rsidRDefault="00131DB8" w:rsidP="00CA1D86">
      <w:pPr>
        <w:autoSpaceDE w:val="0"/>
        <w:autoSpaceDN w:val="0"/>
        <w:spacing w:line="240" w:lineRule="auto"/>
        <w:rPr>
          <w:rFonts w:cs="Arial"/>
          <w:sz w:val="22"/>
          <w:szCs w:val="22"/>
        </w:rPr>
      </w:pPr>
    </w:p>
    <w:p w:rsidR="00131DB8" w:rsidRPr="00CA1D86" w:rsidRDefault="00131DB8" w:rsidP="00CA1D86">
      <w:pPr>
        <w:widowControl/>
        <w:numPr>
          <w:ilvl w:val="0"/>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Desarrollo e implantación de un Subsistema de Control de Accesos completo en los siguientes emplazamientos:</w:t>
      </w:r>
    </w:p>
    <w:p w:rsidR="00131DB8" w:rsidRPr="00CA1D86" w:rsidRDefault="00131DB8" w:rsidP="00CA1D86">
      <w:pPr>
        <w:autoSpaceDE w:val="0"/>
        <w:autoSpaceDN w:val="0"/>
        <w:spacing w:line="240" w:lineRule="auto"/>
        <w:ind w:left="567"/>
        <w:rPr>
          <w:rFonts w:cs="Arial"/>
          <w:sz w:val="22"/>
          <w:szCs w:val="22"/>
        </w:rPr>
      </w:pP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13 Estaciones Elevadas</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5 Estaciones Enterradas</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Talleres y Depósitos</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Subestaciones de Energía de Alta Tensión (SEAT)</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Centro de Control</w:t>
      </w:r>
    </w:p>
    <w:p w:rsidR="00131DB8" w:rsidRPr="00CA1D86" w:rsidRDefault="00131DB8" w:rsidP="00CA1D86">
      <w:pPr>
        <w:autoSpaceDE w:val="0"/>
        <w:autoSpaceDN w:val="0"/>
        <w:spacing w:line="240" w:lineRule="auto"/>
        <w:rPr>
          <w:rFonts w:cs="Arial"/>
          <w:sz w:val="22"/>
          <w:szCs w:val="22"/>
        </w:rPr>
      </w:pPr>
    </w:p>
    <w:p w:rsidR="00131DB8" w:rsidRPr="00CA1D86" w:rsidRDefault="00131DB8" w:rsidP="00CA1D86">
      <w:pPr>
        <w:autoSpaceDE w:val="0"/>
        <w:autoSpaceDN w:val="0"/>
        <w:spacing w:line="240" w:lineRule="auto"/>
        <w:ind w:left="567"/>
        <w:rPr>
          <w:rFonts w:cs="Arial"/>
          <w:sz w:val="22"/>
          <w:szCs w:val="22"/>
        </w:rPr>
      </w:pPr>
      <w:r w:rsidRPr="00CA1D86">
        <w:rPr>
          <w:rFonts w:cs="Arial"/>
          <w:sz w:val="22"/>
          <w:szCs w:val="22"/>
        </w:rPr>
        <w:t>Entendiendo como Subsistema completo el suministro, instalación y puesta en marcha de los siguientes elementos:</w:t>
      </w:r>
    </w:p>
    <w:p w:rsidR="00131DB8" w:rsidRPr="00CA1D86" w:rsidRDefault="00131DB8" w:rsidP="00CA1D86">
      <w:pPr>
        <w:autoSpaceDE w:val="0"/>
        <w:autoSpaceDN w:val="0"/>
        <w:spacing w:line="240" w:lineRule="auto"/>
        <w:ind w:left="567"/>
        <w:rPr>
          <w:rFonts w:cs="Arial"/>
          <w:sz w:val="22"/>
          <w:szCs w:val="22"/>
        </w:rPr>
      </w:pP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Lectoras y tarjetas de proximidad MIFARE </w:t>
      </w:r>
      <w:proofErr w:type="spellStart"/>
      <w:r w:rsidRPr="00CA1D86">
        <w:rPr>
          <w:rFonts w:cs="Arial"/>
          <w:sz w:val="22"/>
          <w:szCs w:val="22"/>
        </w:rPr>
        <w:t>Classic</w:t>
      </w:r>
      <w:proofErr w:type="spellEnd"/>
      <w:r w:rsidRPr="00CA1D86">
        <w:rPr>
          <w:rFonts w:cs="Arial"/>
          <w:sz w:val="22"/>
          <w:szCs w:val="22"/>
        </w:rPr>
        <w:t xml:space="preserve"> 1K (ISO 14443a).</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Electroimanes de 600 lb.</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Detectores de contacto magnético de puerta.</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Pulsadores de apertura de puerta.</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Cableado de control y alimentación de los dispositivos a instalar en las puertas.</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Placas controladoras de puertas.</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Aplicación Central de Gestión del Subsistema.</w:t>
      </w:r>
    </w:p>
    <w:p w:rsidR="00131DB8" w:rsidRPr="00CA1D86" w:rsidRDefault="00131DB8" w:rsidP="00CA1D86">
      <w:pPr>
        <w:widowControl/>
        <w:numPr>
          <w:ilvl w:val="1"/>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Impresora / codificadora de tarjetas.</w:t>
      </w:r>
    </w:p>
    <w:p w:rsidR="00131DB8" w:rsidRPr="00CA1D86" w:rsidRDefault="00131DB8" w:rsidP="00CA1D86">
      <w:pPr>
        <w:autoSpaceDE w:val="0"/>
        <w:autoSpaceDN w:val="0"/>
        <w:spacing w:line="240" w:lineRule="auto"/>
        <w:rPr>
          <w:rFonts w:cs="Arial"/>
          <w:sz w:val="22"/>
          <w:szCs w:val="22"/>
        </w:rPr>
      </w:pPr>
    </w:p>
    <w:p w:rsidR="00131DB8" w:rsidRPr="00CA1D86" w:rsidRDefault="00131DB8" w:rsidP="00CA1D86">
      <w:pPr>
        <w:widowControl/>
        <w:numPr>
          <w:ilvl w:val="0"/>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 xml:space="preserve">Se </w:t>
      </w:r>
      <w:r w:rsidRPr="00CA1D86">
        <w:rPr>
          <w:rFonts w:cs="Arial"/>
          <w:sz w:val="22"/>
          <w:szCs w:val="22"/>
          <w:lang w:val="es-ES"/>
        </w:rPr>
        <w:t>incluye el cableado de alimentación eléctrica utilizado para la energización de</w:t>
      </w:r>
      <w:r w:rsidRPr="00CA1D86">
        <w:rPr>
          <w:rFonts w:cs="Arial"/>
          <w:sz w:val="22"/>
          <w:szCs w:val="22"/>
        </w:rPr>
        <w:t xml:space="preserve"> </w:t>
      </w:r>
      <w:r w:rsidRPr="00CA1D86">
        <w:rPr>
          <w:rFonts w:cs="Arial"/>
          <w:sz w:val="22"/>
          <w:szCs w:val="22"/>
          <w:lang w:val="es-ES"/>
        </w:rPr>
        <w:t>l</w:t>
      </w:r>
      <w:r w:rsidRPr="00CA1D86">
        <w:rPr>
          <w:rFonts w:cs="Arial"/>
          <w:sz w:val="22"/>
          <w:szCs w:val="22"/>
        </w:rPr>
        <w:t>os</w:t>
      </w:r>
      <w:r w:rsidRPr="00CA1D86">
        <w:rPr>
          <w:rFonts w:cs="Arial"/>
          <w:sz w:val="22"/>
          <w:szCs w:val="22"/>
          <w:lang w:val="es-ES"/>
        </w:rPr>
        <w:t xml:space="preserve"> </w:t>
      </w:r>
      <w:r w:rsidRPr="00CA1D86">
        <w:rPr>
          <w:rFonts w:cs="Arial"/>
          <w:sz w:val="22"/>
          <w:szCs w:val="22"/>
        </w:rPr>
        <w:t xml:space="preserve">distintos </w:t>
      </w:r>
      <w:r w:rsidRPr="00CA1D86">
        <w:rPr>
          <w:rFonts w:cs="Arial"/>
          <w:sz w:val="22"/>
          <w:szCs w:val="22"/>
          <w:lang w:val="es-ES"/>
        </w:rPr>
        <w:t>dispositivo</w:t>
      </w:r>
      <w:r w:rsidRPr="00CA1D86">
        <w:rPr>
          <w:rFonts w:cs="Arial"/>
          <w:sz w:val="22"/>
          <w:szCs w:val="22"/>
        </w:rPr>
        <w:t>s</w:t>
      </w:r>
      <w:r w:rsidRPr="00CA1D86">
        <w:rPr>
          <w:rFonts w:cs="Arial"/>
          <w:sz w:val="22"/>
          <w:szCs w:val="22"/>
          <w:lang w:val="es-ES"/>
        </w:rPr>
        <w:t>, perteneciente al Subsistema Energía de Baja Tensión (EBT). Por tanto, dicho cableado vendrá definido por las características técnicas del Subsistema de Energía de Baja Tensión (EBT) que se encuentra en el Proyecto del Sistema de Alimentación y Distribución de la Energía. Se incluirá la parte proporcional de canalización eléctrica necesaria así como los contactos</w:t>
      </w:r>
      <w:r w:rsidRPr="00CA1D86">
        <w:rPr>
          <w:rFonts w:cs="Arial"/>
          <w:sz w:val="22"/>
          <w:szCs w:val="22"/>
        </w:rPr>
        <w:t>, protecciones eléctricas</w:t>
      </w:r>
      <w:r w:rsidRPr="00CA1D86">
        <w:rPr>
          <w:rFonts w:cs="Arial"/>
          <w:sz w:val="22"/>
          <w:szCs w:val="22"/>
          <w:lang w:val="es-ES"/>
        </w:rPr>
        <w:t xml:space="preserve"> y elementos auxiliares eléctricos necesarios.</w:t>
      </w:r>
    </w:p>
    <w:p w:rsidR="00131DB8" w:rsidRPr="00CA1D86" w:rsidRDefault="00131DB8" w:rsidP="00CA1D86">
      <w:pPr>
        <w:widowControl/>
        <w:numPr>
          <w:ilvl w:val="0"/>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Se incluye el suministro de todos los latiguillos de interconexión UTP Cat6e necesarios para la conexión de los dispositivos del Subsistema a la Red de Nivel Físico.</w:t>
      </w:r>
    </w:p>
    <w:p w:rsidR="00131DB8" w:rsidRPr="00CA1D86" w:rsidRDefault="00131DB8" w:rsidP="00CA1D86">
      <w:pPr>
        <w:widowControl/>
        <w:numPr>
          <w:ilvl w:val="0"/>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Integración de la aplicación de Control de Accesos con el Telemando de Seguridad a fin de facilitar y simplificar operaciones de supervisión y mantenimiento u operaciones combinadas entre Subsistema, como por ejemplo la activación de las cámaras más cercanas a la generación de una alarma en el proceso de control de acceso.</w:t>
      </w:r>
    </w:p>
    <w:p w:rsidR="00131DB8" w:rsidRPr="00CA1D86" w:rsidRDefault="00131DB8" w:rsidP="00CA1D86">
      <w:pPr>
        <w:spacing w:line="240" w:lineRule="auto"/>
        <w:rPr>
          <w:rFonts w:cs="Arial"/>
          <w:sz w:val="22"/>
          <w:szCs w:val="22"/>
        </w:rPr>
      </w:pPr>
    </w:p>
    <w:p w:rsidR="00131DB8" w:rsidRPr="00CA1D86" w:rsidRDefault="00131DB8" w:rsidP="00CA1D86">
      <w:pPr>
        <w:spacing w:line="240" w:lineRule="auto"/>
        <w:ind w:left="567"/>
        <w:rPr>
          <w:rFonts w:cs="Arial"/>
          <w:sz w:val="22"/>
          <w:szCs w:val="22"/>
        </w:rPr>
      </w:pPr>
      <w:r w:rsidRPr="00CA1D86">
        <w:rPr>
          <w:rFonts w:cs="Arial"/>
          <w:sz w:val="22"/>
          <w:szCs w:val="22"/>
        </w:rPr>
        <w:t>La integración funcional con el resto de Subsistema de la línea se realizará mediante el establecimiento en el centro de control de un bus de intercambio de mensajería entre aplicaciones, a la cual este Subsistema deberá conectarse mediante el suministro y configuración de la correspondiente interfaz. De este modo, a través de esta interfaz es posible interactuar con todos los Subsistema de la línea, sin requerir mayores desarrollos.</w:t>
      </w:r>
    </w:p>
    <w:p w:rsidR="00131DB8" w:rsidRPr="00CA1D86" w:rsidRDefault="00131DB8" w:rsidP="00CA1D86">
      <w:pPr>
        <w:widowControl/>
        <w:numPr>
          <w:ilvl w:val="0"/>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Todas las actividades asociadas a ingeniería y diseño de detalle, realización de cálculos y estudios RAMS (</w:t>
      </w:r>
      <w:proofErr w:type="spellStart"/>
      <w:r w:rsidRPr="00CA1D86">
        <w:rPr>
          <w:rFonts w:cs="Arial"/>
          <w:sz w:val="22"/>
          <w:szCs w:val="22"/>
        </w:rPr>
        <w:t>Reliability</w:t>
      </w:r>
      <w:proofErr w:type="spellEnd"/>
      <w:r w:rsidRPr="00CA1D86">
        <w:rPr>
          <w:rFonts w:cs="Arial"/>
          <w:sz w:val="22"/>
          <w:szCs w:val="22"/>
        </w:rPr>
        <w:t xml:space="preserve">, </w:t>
      </w:r>
      <w:proofErr w:type="spellStart"/>
      <w:r w:rsidRPr="00CA1D86">
        <w:rPr>
          <w:rFonts w:cs="Arial"/>
          <w:sz w:val="22"/>
          <w:szCs w:val="22"/>
        </w:rPr>
        <w:t>Availability</w:t>
      </w:r>
      <w:proofErr w:type="spellEnd"/>
      <w:r w:rsidRPr="00CA1D86">
        <w:rPr>
          <w:rFonts w:cs="Arial"/>
          <w:sz w:val="22"/>
          <w:szCs w:val="22"/>
        </w:rPr>
        <w:t xml:space="preserve">, </w:t>
      </w:r>
      <w:proofErr w:type="spellStart"/>
      <w:r w:rsidRPr="00CA1D86">
        <w:rPr>
          <w:rFonts w:cs="Arial"/>
          <w:sz w:val="22"/>
          <w:szCs w:val="22"/>
        </w:rPr>
        <w:t>Maintenance</w:t>
      </w:r>
      <w:proofErr w:type="spellEnd"/>
      <w:r w:rsidRPr="00CA1D86">
        <w:rPr>
          <w:rFonts w:cs="Arial"/>
          <w:sz w:val="22"/>
          <w:szCs w:val="22"/>
        </w:rPr>
        <w:t xml:space="preserve"> and Safety), </w:t>
      </w:r>
      <w:r w:rsidRPr="00CA1D86">
        <w:rPr>
          <w:rFonts w:cs="Arial"/>
          <w:sz w:val="22"/>
          <w:szCs w:val="22"/>
        </w:rPr>
        <w:lastRenderedPageBreak/>
        <w:t>control de calidad, redacción y ejecución de protocolos de pruebas SAT y FAT, legalizaciones y certificaciones necesarias para la puesta en marcha del Subsistema.</w:t>
      </w:r>
    </w:p>
    <w:p w:rsidR="00131DB8" w:rsidRPr="00CA1D86" w:rsidRDefault="00131DB8" w:rsidP="00CA1D86">
      <w:pPr>
        <w:widowControl/>
        <w:numPr>
          <w:ilvl w:val="0"/>
          <w:numId w:val="38"/>
        </w:numPr>
        <w:tabs>
          <w:tab w:val="left" w:pos="567"/>
          <w:tab w:val="left" w:pos="851"/>
          <w:tab w:val="left" w:pos="1134"/>
          <w:tab w:val="left" w:pos="1418"/>
          <w:tab w:val="left" w:pos="1701"/>
        </w:tabs>
        <w:autoSpaceDE w:val="0"/>
        <w:autoSpaceDN w:val="0"/>
        <w:spacing w:line="240" w:lineRule="auto"/>
        <w:textAlignment w:val="auto"/>
        <w:rPr>
          <w:rFonts w:cs="Arial"/>
          <w:sz w:val="22"/>
          <w:szCs w:val="22"/>
        </w:rPr>
      </w:pPr>
      <w:r w:rsidRPr="00CA1D86">
        <w:rPr>
          <w:rFonts w:cs="Arial"/>
          <w:sz w:val="22"/>
          <w:szCs w:val="22"/>
        </w:rPr>
        <w:t>Lote de refacciones</w:t>
      </w:r>
    </w:p>
    <w:p w:rsidR="00472B4C" w:rsidRPr="00CA1D86" w:rsidRDefault="00472B4C" w:rsidP="00CA1D86">
      <w:pPr>
        <w:spacing w:line="240" w:lineRule="auto"/>
        <w:rPr>
          <w:rFonts w:cs="Arial"/>
          <w:sz w:val="22"/>
          <w:szCs w:val="22"/>
          <w:lang w:eastAsia="x-none"/>
        </w:rPr>
      </w:pPr>
    </w:p>
    <w:p w:rsidR="007D5CBD" w:rsidRPr="00CA1D86" w:rsidRDefault="007D5CBD" w:rsidP="00CA1D86">
      <w:pPr>
        <w:pStyle w:val="TITULO2EMA"/>
        <w:spacing w:line="240" w:lineRule="auto"/>
        <w:rPr>
          <w:rFonts w:cs="Arial"/>
          <w:sz w:val="22"/>
          <w:szCs w:val="22"/>
        </w:rPr>
      </w:pPr>
      <w:bookmarkStart w:id="171" w:name="_Toc391565051"/>
      <w:r w:rsidRPr="00CA1D86">
        <w:rPr>
          <w:rFonts w:cs="Arial"/>
          <w:sz w:val="22"/>
          <w:szCs w:val="22"/>
        </w:rPr>
        <w:t>CENTRO DE CONTROL</w:t>
      </w:r>
      <w:bookmarkEnd w:id="171"/>
    </w:p>
    <w:p w:rsidR="001F694F" w:rsidRPr="00CA1D86" w:rsidRDefault="001F694F" w:rsidP="00CA1D86">
      <w:pPr>
        <w:pStyle w:val="TITULO3EMA"/>
        <w:spacing w:line="240" w:lineRule="auto"/>
        <w:rPr>
          <w:rFonts w:cs="Arial"/>
          <w:b/>
          <w:szCs w:val="22"/>
        </w:rPr>
      </w:pPr>
      <w:bookmarkStart w:id="172" w:name="_Toc391313039"/>
      <w:bookmarkStart w:id="173" w:name="_Toc391565052"/>
      <w:r w:rsidRPr="00CA1D86">
        <w:rPr>
          <w:rFonts w:cs="Arial"/>
          <w:b/>
          <w:szCs w:val="22"/>
        </w:rPr>
        <w:t>DESCRIPCIÓN</w:t>
      </w:r>
      <w:bookmarkEnd w:id="172"/>
      <w:bookmarkEnd w:id="173"/>
    </w:p>
    <w:p w:rsidR="001F694F" w:rsidRPr="00CA1D86" w:rsidRDefault="001F694F" w:rsidP="00CA1D86">
      <w:pPr>
        <w:spacing w:line="240" w:lineRule="auto"/>
        <w:rPr>
          <w:rFonts w:cs="Arial"/>
          <w:sz w:val="22"/>
          <w:szCs w:val="22"/>
          <w:lang w:val="es-ES"/>
        </w:rPr>
      </w:pPr>
      <w:r w:rsidRPr="00CA1D86">
        <w:rPr>
          <w:rFonts w:cs="Arial"/>
          <w:sz w:val="22"/>
          <w:szCs w:val="22"/>
          <w:lang w:val="es-ES"/>
        </w:rPr>
        <w:t xml:space="preserve">El objetivo principal en el diseño del Centro de Control de la nueva Línea </w:t>
      </w:r>
      <w:r w:rsidR="0008425F" w:rsidRPr="00CA1D86">
        <w:rPr>
          <w:rFonts w:cs="Arial"/>
          <w:sz w:val="22"/>
          <w:szCs w:val="22"/>
          <w:lang w:val="es-ES"/>
        </w:rPr>
        <w:t xml:space="preserve">de Guadalajara </w:t>
      </w:r>
      <w:r w:rsidRPr="00CA1D86">
        <w:rPr>
          <w:rFonts w:cs="Arial"/>
          <w:sz w:val="22"/>
          <w:szCs w:val="22"/>
          <w:lang w:val="es-ES"/>
        </w:rPr>
        <w:t xml:space="preserve"> pretende conseguir de manera centralizada la supervisión y gestión remota de todos los sistemas consiguiendo, al mismo tiempo, cumplir todas las exigencias aplicables a un conjunto de sistemas de control modernos. Este Centro de Control será diseñado para maximizar los parámetros de calidad, seguridad y rendimiento exigibles.</w:t>
      </w:r>
    </w:p>
    <w:p w:rsidR="001F694F" w:rsidRPr="00CA1D86" w:rsidRDefault="001F694F" w:rsidP="00CA1D86">
      <w:pPr>
        <w:spacing w:line="240" w:lineRule="auto"/>
        <w:rPr>
          <w:rFonts w:cs="Arial"/>
          <w:sz w:val="22"/>
          <w:szCs w:val="22"/>
          <w:lang w:val="es-ES"/>
        </w:rPr>
      </w:pPr>
      <w:r w:rsidRPr="00CA1D86">
        <w:rPr>
          <w:rFonts w:cs="Arial"/>
          <w:sz w:val="22"/>
          <w:szCs w:val="22"/>
          <w:lang w:val="es-ES"/>
        </w:rPr>
        <w:t>Todas las informaciones y datos recogidos por los equipamientos de los diferentes subsistemas serán enviados y centralizados en el Centro de Control, donde se encontrarán ubicados los equipos y puestos de operación necesarios para llevar a cabo la supervisión y gestión remota de los equipos, pertenecientes a las distintas áreas temáticas controladas.</w:t>
      </w:r>
    </w:p>
    <w:p w:rsidR="001F694F" w:rsidRPr="00CA1D86" w:rsidRDefault="001F694F" w:rsidP="00CA1D86">
      <w:pPr>
        <w:spacing w:line="240" w:lineRule="auto"/>
        <w:rPr>
          <w:rFonts w:cs="Arial"/>
          <w:sz w:val="22"/>
          <w:szCs w:val="22"/>
          <w:lang w:val="es-ES"/>
        </w:rPr>
      </w:pPr>
      <w:r w:rsidRPr="00CA1D86">
        <w:rPr>
          <w:rFonts w:cs="Arial"/>
          <w:sz w:val="22"/>
          <w:szCs w:val="22"/>
          <w:lang w:val="es-ES"/>
        </w:rPr>
        <w:t>El uso de los puestos de operación del Centro de Control posibilitará el desempeño de las siguientes funcionalidades:</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Optimizar el servicio ofrecido a los usuarios (cumplimiento de los horarios, adaptación de la oferta de servicios a la demanda en tiempo real, agilización de la transmisión de información al pasajero, minimización de los tiempos de intervención o mantenimiento, etc.).</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Optimizar la seguridad de las operaciones en lo que respecta a usuarios, personal de explotación y de las propias instalaciones y subsistemas de la línea y su material rodante.</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Poseer un conocimiento total y centralizado del estado de funcionamiento de toda la red de dispositivos pertenecientes a todos los subsistemas instalados en la línea.</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Gestionar de manera eficiente los sistemas de energización de la línea, de manera que se garantice el suministro a la vez que se optimizan los consumos.</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Gestionar de manera eficiente los sistemas electromecánicos e instalaciones fijas presentes en las estaciones y en la línea (elevadores y escaleras mecánicas, ventilación y climatización, pozos de bombeo, etc.), mejorando el confort y la calidad del servicio ofrecido a los viajeros.</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Gestionar eficazmente el tráfico de la línea para tener en todo momento un número de circulaciones acorde a la demanda, para garantizar el cumplimiento de los planes de Explotación y para conseguir minimizar el tiempo de resolución de las incidencias que puedan surgir durante la operación.</w:t>
      </w:r>
    </w:p>
    <w:p w:rsidR="001F694F" w:rsidRPr="00CA1D86" w:rsidRDefault="001F694F" w:rsidP="00CA1D86">
      <w:pPr>
        <w:pStyle w:val="Prrafodelista"/>
        <w:numPr>
          <w:ilvl w:val="0"/>
          <w:numId w:val="40"/>
        </w:numPr>
        <w:spacing w:line="240" w:lineRule="auto"/>
        <w:rPr>
          <w:rFonts w:cs="Arial"/>
          <w:sz w:val="22"/>
          <w:szCs w:val="22"/>
          <w:lang w:val="es-ES"/>
        </w:rPr>
      </w:pPr>
      <w:r w:rsidRPr="00CA1D86">
        <w:rPr>
          <w:rFonts w:cs="Arial"/>
          <w:sz w:val="22"/>
          <w:szCs w:val="22"/>
          <w:lang w:val="es-ES"/>
        </w:rPr>
        <w:t>Garantizar en todo momento la seguridad de las operaciones para, ante una incidencia o amenaza, poder llevar a cabo las acciones correctivas y actuaciones que se requieran para alcanzar los escenarios deseables en el menor tiempo posible.</w:t>
      </w:r>
    </w:p>
    <w:p w:rsidR="001F694F" w:rsidRPr="00CA1D86" w:rsidRDefault="001F694F" w:rsidP="00CA1D86">
      <w:pPr>
        <w:pStyle w:val="Prrafodelista"/>
        <w:numPr>
          <w:ilvl w:val="0"/>
          <w:numId w:val="40"/>
        </w:numPr>
        <w:spacing w:line="240" w:lineRule="auto"/>
        <w:rPr>
          <w:rFonts w:cs="Arial"/>
          <w:sz w:val="22"/>
          <w:szCs w:val="22"/>
        </w:rPr>
      </w:pPr>
      <w:r w:rsidRPr="00CA1D86">
        <w:rPr>
          <w:rFonts w:cs="Arial"/>
          <w:sz w:val="22"/>
          <w:szCs w:val="22"/>
          <w:lang w:val="es-ES"/>
        </w:rPr>
        <w:t>Garantizar una comunicación bidireccional entre el Centro de Control y los usuarios de la línea para mantenerlos informados del estado de las operaciones y del servicio y proporcionarles al mismo tiempo la posibilidad de demandar información o comunicar emergencias a los operadores.</w:t>
      </w:r>
    </w:p>
    <w:p w:rsidR="00131DB8" w:rsidRPr="00CA1D86" w:rsidRDefault="00131DB8" w:rsidP="00CA1D86">
      <w:pPr>
        <w:pStyle w:val="Prrafodelista"/>
        <w:spacing w:line="240" w:lineRule="auto"/>
        <w:ind w:left="507"/>
        <w:rPr>
          <w:rFonts w:cs="Arial"/>
          <w:sz w:val="22"/>
          <w:szCs w:val="22"/>
        </w:rPr>
      </w:pPr>
    </w:p>
    <w:p w:rsidR="001F694F" w:rsidRPr="00CA1D86" w:rsidRDefault="00100012" w:rsidP="00CA1D86">
      <w:pPr>
        <w:pStyle w:val="TITULO4EMA"/>
        <w:spacing w:line="240" w:lineRule="auto"/>
        <w:rPr>
          <w:rFonts w:cs="Arial"/>
          <w:b/>
          <w:sz w:val="22"/>
          <w:szCs w:val="22"/>
        </w:rPr>
      </w:pPr>
      <w:bookmarkStart w:id="174" w:name="_Toc390785388"/>
      <w:bookmarkStart w:id="175" w:name="_Toc391313040"/>
      <w:bookmarkStart w:id="176" w:name="_Toc391565053"/>
      <w:r w:rsidRPr="00CA1D86">
        <w:rPr>
          <w:rFonts w:cs="Arial"/>
          <w:b/>
          <w:sz w:val="22"/>
          <w:szCs w:val="22"/>
        </w:rPr>
        <w:t>TELEMANDO DE TRÁFICO (TTR)</w:t>
      </w:r>
      <w:bookmarkEnd w:id="174"/>
      <w:bookmarkEnd w:id="175"/>
      <w:bookmarkEnd w:id="176"/>
    </w:p>
    <w:p w:rsidR="00475AE0" w:rsidRPr="00CA1D86" w:rsidRDefault="00475AE0" w:rsidP="00CA1D86">
      <w:pPr>
        <w:spacing w:line="240" w:lineRule="auto"/>
        <w:rPr>
          <w:rFonts w:cs="Arial"/>
          <w:sz w:val="22"/>
          <w:szCs w:val="22"/>
          <w:lang w:val="es-ES"/>
        </w:rPr>
      </w:pPr>
    </w:p>
    <w:p w:rsidR="001F694F" w:rsidRPr="00CA1D86" w:rsidRDefault="001F694F" w:rsidP="00CA1D86">
      <w:pPr>
        <w:spacing w:line="240" w:lineRule="auto"/>
        <w:rPr>
          <w:rFonts w:cs="Arial"/>
          <w:sz w:val="22"/>
          <w:szCs w:val="22"/>
        </w:rPr>
      </w:pPr>
      <w:r w:rsidRPr="00CA1D86">
        <w:rPr>
          <w:rFonts w:cs="Arial"/>
          <w:sz w:val="22"/>
          <w:szCs w:val="22"/>
        </w:rPr>
        <w:t>El Telemando de Tráfico es un subsistema mediante el que se puede monitorizar y/o gobernar la circulación de todos los servicios que se encuentren en la línea (ya sean comerciales, de mercancías o de mantenimiento) a través del comando de los elementos de señalización instalados en la Línea y de una lógica de proceso avanzada.</w:t>
      </w:r>
    </w:p>
    <w:p w:rsidR="001F694F" w:rsidRPr="00CA1D86" w:rsidRDefault="001F694F" w:rsidP="00CA1D86">
      <w:pPr>
        <w:spacing w:line="240" w:lineRule="auto"/>
        <w:rPr>
          <w:rFonts w:cs="Arial"/>
          <w:sz w:val="22"/>
          <w:szCs w:val="22"/>
          <w:lang w:val="es-ES"/>
        </w:rPr>
      </w:pPr>
    </w:p>
    <w:p w:rsidR="001F694F" w:rsidRPr="00CA1D86" w:rsidRDefault="00100012" w:rsidP="00CA1D86">
      <w:pPr>
        <w:pStyle w:val="TITULO4EMA"/>
        <w:spacing w:line="240" w:lineRule="auto"/>
        <w:rPr>
          <w:rFonts w:cs="Arial"/>
          <w:b/>
          <w:sz w:val="22"/>
          <w:szCs w:val="22"/>
        </w:rPr>
      </w:pPr>
      <w:bookmarkStart w:id="177" w:name="_Toc390785389"/>
      <w:bookmarkStart w:id="178" w:name="_Toc391313041"/>
      <w:bookmarkStart w:id="179" w:name="_Toc391565054"/>
      <w:r w:rsidRPr="00CA1D86">
        <w:rPr>
          <w:rFonts w:cs="Arial"/>
          <w:b/>
          <w:sz w:val="22"/>
          <w:szCs w:val="22"/>
        </w:rPr>
        <w:t>TELEMANDO DE ENERGÍA (TEN)</w:t>
      </w:r>
      <w:bookmarkEnd w:id="177"/>
      <w:bookmarkEnd w:id="178"/>
      <w:bookmarkEnd w:id="179"/>
    </w:p>
    <w:p w:rsidR="00475AE0" w:rsidRPr="00CA1D86" w:rsidRDefault="00475AE0" w:rsidP="00CA1D86">
      <w:pPr>
        <w:spacing w:line="240" w:lineRule="auto"/>
        <w:rPr>
          <w:rFonts w:cs="Arial"/>
          <w:sz w:val="22"/>
          <w:szCs w:val="22"/>
          <w:lang w:val="es-ES"/>
        </w:rPr>
      </w:pPr>
    </w:p>
    <w:p w:rsidR="001F694F" w:rsidRPr="00CA1D86" w:rsidRDefault="001F694F" w:rsidP="00CA1D86">
      <w:pPr>
        <w:spacing w:line="240" w:lineRule="auto"/>
        <w:rPr>
          <w:rFonts w:cs="Arial"/>
          <w:sz w:val="22"/>
          <w:szCs w:val="22"/>
        </w:rPr>
      </w:pPr>
      <w:r w:rsidRPr="00CA1D86">
        <w:rPr>
          <w:rFonts w:cs="Arial"/>
          <w:sz w:val="22"/>
          <w:szCs w:val="22"/>
        </w:rPr>
        <w:t xml:space="preserve">El Telemando de Energía concentrará las capacidades de mando y control de la energización de media y baja tensión, permitiendo así el telecontrol del aparataje necesario para la distribución de la corriente de </w:t>
      </w:r>
      <w:proofErr w:type="spellStart"/>
      <w:r w:rsidRPr="00CA1D86">
        <w:rPr>
          <w:rFonts w:cs="Arial"/>
          <w:sz w:val="22"/>
          <w:szCs w:val="22"/>
        </w:rPr>
        <w:t>traccionamiento</w:t>
      </w:r>
      <w:proofErr w:type="spellEnd"/>
      <w:r w:rsidRPr="00CA1D86">
        <w:rPr>
          <w:rFonts w:cs="Arial"/>
          <w:sz w:val="22"/>
          <w:szCs w:val="22"/>
        </w:rPr>
        <w:t xml:space="preserve"> de los trenes y de la alimentación de los dispositivos electromecánicos presentes en las instalaciones.</w:t>
      </w:r>
    </w:p>
    <w:p w:rsidR="001F694F" w:rsidRPr="00CA1D86" w:rsidRDefault="001F694F" w:rsidP="00CA1D86">
      <w:pPr>
        <w:spacing w:line="240" w:lineRule="auto"/>
        <w:rPr>
          <w:rFonts w:cs="Arial"/>
          <w:sz w:val="22"/>
          <w:szCs w:val="22"/>
        </w:rPr>
      </w:pPr>
    </w:p>
    <w:p w:rsidR="001F694F" w:rsidRPr="00CA1D86" w:rsidRDefault="00100012" w:rsidP="00CA1D86">
      <w:pPr>
        <w:pStyle w:val="TITULO4EMA"/>
        <w:spacing w:line="240" w:lineRule="auto"/>
        <w:rPr>
          <w:rFonts w:cs="Arial"/>
          <w:b/>
          <w:sz w:val="22"/>
          <w:szCs w:val="22"/>
        </w:rPr>
      </w:pPr>
      <w:bookmarkStart w:id="180" w:name="_Toc390785390"/>
      <w:bookmarkStart w:id="181" w:name="_Toc391313042"/>
      <w:bookmarkStart w:id="182" w:name="_Toc391565055"/>
      <w:r w:rsidRPr="00CA1D86">
        <w:rPr>
          <w:rFonts w:cs="Arial"/>
          <w:b/>
          <w:sz w:val="22"/>
          <w:szCs w:val="22"/>
        </w:rPr>
        <w:t>TELEMANDO DE ESTACIONES (TES)</w:t>
      </w:r>
      <w:bookmarkEnd w:id="180"/>
      <w:bookmarkEnd w:id="181"/>
      <w:bookmarkEnd w:id="182"/>
    </w:p>
    <w:p w:rsidR="00475AE0" w:rsidRPr="00CA1D86" w:rsidRDefault="00475AE0" w:rsidP="00CA1D86">
      <w:pPr>
        <w:spacing w:line="240" w:lineRule="auto"/>
        <w:rPr>
          <w:rFonts w:cs="Arial"/>
          <w:sz w:val="22"/>
          <w:szCs w:val="22"/>
          <w:lang w:val="es-ES"/>
        </w:rPr>
      </w:pPr>
    </w:p>
    <w:p w:rsidR="001F694F" w:rsidRPr="00CA1D86" w:rsidRDefault="001F694F" w:rsidP="00CA1D86">
      <w:pPr>
        <w:spacing w:line="240" w:lineRule="auto"/>
        <w:rPr>
          <w:rFonts w:cs="Arial"/>
          <w:sz w:val="22"/>
          <w:szCs w:val="22"/>
        </w:rPr>
      </w:pPr>
      <w:r w:rsidRPr="00CA1D86">
        <w:rPr>
          <w:rFonts w:cs="Arial"/>
          <w:sz w:val="22"/>
          <w:szCs w:val="22"/>
        </w:rPr>
        <w:t>El Telemando de Estaciones se responsabiliza del telecontrol y la supervisión de los equipos de Instalaciones Fijas, Transporte Vertical y Peaje repartidos a lo largo de la línea (incluyendo tanto estaciones como túnel), integrando en este subsistema la supervisión de todos los elementos electromecánicos que forman parte de las estaciones o del túnel.</w:t>
      </w:r>
    </w:p>
    <w:p w:rsidR="001F694F" w:rsidRPr="00CA1D86" w:rsidRDefault="001F694F" w:rsidP="00CA1D86">
      <w:pPr>
        <w:spacing w:line="240" w:lineRule="auto"/>
        <w:rPr>
          <w:rFonts w:cs="Arial"/>
          <w:b/>
          <w:sz w:val="22"/>
          <w:szCs w:val="22"/>
          <w:lang w:val="es-ES"/>
        </w:rPr>
      </w:pPr>
    </w:p>
    <w:p w:rsidR="001F694F" w:rsidRPr="00CA1D86" w:rsidRDefault="00100012" w:rsidP="00CA1D86">
      <w:pPr>
        <w:pStyle w:val="TITULO4EMA"/>
        <w:spacing w:line="240" w:lineRule="auto"/>
        <w:rPr>
          <w:rFonts w:cs="Arial"/>
          <w:b/>
          <w:sz w:val="22"/>
          <w:szCs w:val="22"/>
        </w:rPr>
      </w:pPr>
      <w:bookmarkStart w:id="183" w:name="_Toc390785391"/>
      <w:bookmarkStart w:id="184" w:name="_Toc391313043"/>
      <w:bookmarkStart w:id="185" w:name="_Toc391565056"/>
      <w:r w:rsidRPr="00CA1D86">
        <w:rPr>
          <w:rFonts w:cs="Arial"/>
          <w:b/>
          <w:sz w:val="22"/>
          <w:szCs w:val="22"/>
        </w:rPr>
        <w:t>TELEMANDO DE SEGURIDAD (TSG)</w:t>
      </w:r>
      <w:bookmarkEnd w:id="183"/>
      <w:bookmarkEnd w:id="184"/>
      <w:bookmarkEnd w:id="185"/>
    </w:p>
    <w:p w:rsidR="00475AE0" w:rsidRPr="00CA1D86" w:rsidRDefault="00475AE0" w:rsidP="00CA1D86">
      <w:pPr>
        <w:spacing w:line="240" w:lineRule="auto"/>
        <w:rPr>
          <w:rFonts w:cs="Arial"/>
          <w:sz w:val="22"/>
          <w:szCs w:val="22"/>
          <w:lang w:val="es-ES"/>
        </w:rPr>
      </w:pPr>
    </w:p>
    <w:p w:rsidR="00475AE0" w:rsidRPr="00CA1D86" w:rsidRDefault="001F694F" w:rsidP="005C47ED">
      <w:pPr>
        <w:spacing w:line="240" w:lineRule="auto"/>
        <w:rPr>
          <w:rFonts w:cs="Arial"/>
          <w:sz w:val="22"/>
          <w:szCs w:val="22"/>
        </w:rPr>
      </w:pPr>
      <w:r w:rsidRPr="00CA1D86">
        <w:rPr>
          <w:rFonts w:cs="Arial"/>
          <w:sz w:val="22"/>
          <w:szCs w:val="22"/>
        </w:rPr>
        <w:t xml:space="preserve">El Telemando de Seguridad es el subsistema en que se apoyarán los responsables de la gestión de la seguridad de la línea ferroviaria con objeto de ayudar a la consecución de una operación y un mantenimiento que cumpla los estándares de seguridad. Todos los elementos relacionados de algún modo con la operación segura de la línea reportarán su información a este telemando. En este contexto, se considera seguridad toda medida que ayude a evitar situaciones potencialmente peligrosas para la integridad tanto de los pasajeros de la línea, como de su </w:t>
      </w:r>
      <w:proofErr w:type="spellStart"/>
      <w:r w:rsidRPr="00CA1D86">
        <w:rPr>
          <w:rFonts w:cs="Arial"/>
          <w:i/>
          <w:sz w:val="22"/>
          <w:szCs w:val="22"/>
        </w:rPr>
        <w:t>staff</w:t>
      </w:r>
      <w:proofErr w:type="spellEnd"/>
      <w:r w:rsidRPr="00CA1D86">
        <w:rPr>
          <w:rFonts w:cs="Arial"/>
          <w:sz w:val="22"/>
          <w:szCs w:val="22"/>
        </w:rPr>
        <w:t xml:space="preserve"> y operarios, así como del equipamiento, las instalaciones y el material rodante que conforman la misma.</w:t>
      </w:r>
    </w:p>
    <w:p w:rsidR="00475AE0" w:rsidRPr="00CA1D86" w:rsidRDefault="00475AE0" w:rsidP="005C47ED">
      <w:pPr>
        <w:spacing w:line="240" w:lineRule="auto"/>
        <w:rPr>
          <w:rFonts w:cs="Arial"/>
          <w:sz w:val="22"/>
          <w:szCs w:val="22"/>
        </w:rPr>
      </w:pPr>
    </w:p>
    <w:p w:rsidR="001F694F" w:rsidRPr="00CA1D86" w:rsidRDefault="00100012" w:rsidP="00CA1D86">
      <w:pPr>
        <w:pStyle w:val="TITULO4EMA"/>
        <w:spacing w:line="240" w:lineRule="auto"/>
        <w:rPr>
          <w:rFonts w:cs="Arial"/>
          <w:b/>
          <w:sz w:val="22"/>
          <w:szCs w:val="22"/>
        </w:rPr>
      </w:pPr>
      <w:bookmarkStart w:id="186" w:name="_Toc390785394"/>
      <w:bookmarkStart w:id="187" w:name="_Toc391313046"/>
      <w:bookmarkStart w:id="188" w:name="_Toc391565057"/>
      <w:r w:rsidRPr="00CA1D86">
        <w:rPr>
          <w:rFonts w:cs="Arial"/>
          <w:b/>
          <w:sz w:val="22"/>
          <w:szCs w:val="22"/>
        </w:rPr>
        <w:t>SEGURIDAD DE SISTEMAS (SES)</w:t>
      </w:r>
      <w:bookmarkEnd w:id="186"/>
      <w:bookmarkEnd w:id="187"/>
      <w:bookmarkEnd w:id="188"/>
    </w:p>
    <w:p w:rsidR="00475AE0" w:rsidRPr="00CA1D86" w:rsidRDefault="00475AE0" w:rsidP="00CA1D86">
      <w:pPr>
        <w:spacing w:line="240" w:lineRule="auto"/>
        <w:rPr>
          <w:rFonts w:cs="Arial"/>
          <w:sz w:val="22"/>
          <w:szCs w:val="22"/>
          <w:lang w:val="es-ES"/>
        </w:rPr>
      </w:pPr>
    </w:p>
    <w:p w:rsidR="001F694F" w:rsidRPr="00CA1D86" w:rsidRDefault="001F694F" w:rsidP="00CA1D86">
      <w:pPr>
        <w:spacing w:line="240" w:lineRule="auto"/>
        <w:rPr>
          <w:rFonts w:cs="Arial"/>
          <w:sz w:val="22"/>
          <w:szCs w:val="22"/>
          <w:lang w:val="es-ES"/>
        </w:rPr>
      </w:pPr>
      <w:r w:rsidRPr="00CA1D86">
        <w:rPr>
          <w:rFonts w:cs="Arial"/>
          <w:sz w:val="22"/>
          <w:szCs w:val="22"/>
          <w:lang w:val="es-ES"/>
        </w:rPr>
        <w:t xml:space="preserve">El Sistema de </w:t>
      </w:r>
      <w:proofErr w:type="spellStart"/>
      <w:r w:rsidRPr="00CA1D86">
        <w:rPr>
          <w:rFonts w:cs="Arial"/>
          <w:sz w:val="22"/>
          <w:szCs w:val="22"/>
          <w:lang w:val="es-ES"/>
        </w:rPr>
        <w:t>Securización</w:t>
      </w:r>
      <w:proofErr w:type="spellEnd"/>
      <w:r w:rsidRPr="00CA1D86">
        <w:rPr>
          <w:rFonts w:cs="Arial"/>
          <w:sz w:val="22"/>
          <w:szCs w:val="22"/>
          <w:lang w:val="es-ES"/>
        </w:rPr>
        <w:t xml:space="preserve"> es el subsistema que facilitará que todos los subsistemas sean robustos respecto a la Seguridad de la Información y por lo tanto dispongan de un</w:t>
      </w:r>
      <w:r w:rsidR="00100012" w:rsidRPr="00CA1D86">
        <w:rPr>
          <w:rFonts w:cs="Arial"/>
          <w:sz w:val="22"/>
          <w:szCs w:val="22"/>
          <w:lang w:val="es-ES"/>
        </w:rPr>
        <w:t xml:space="preserve"> </w:t>
      </w:r>
      <w:r w:rsidRPr="00CA1D86">
        <w:rPr>
          <w:rFonts w:cs="Arial"/>
          <w:sz w:val="22"/>
          <w:szCs w:val="22"/>
          <w:lang w:val="es-ES"/>
        </w:rPr>
        <w:t>grado de protección definido y aceptable.</w:t>
      </w:r>
    </w:p>
    <w:p w:rsidR="001F694F" w:rsidRPr="00CA1D86" w:rsidRDefault="001F694F" w:rsidP="00CA1D86">
      <w:pPr>
        <w:spacing w:line="240" w:lineRule="auto"/>
        <w:rPr>
          <w:rFonts w:cs="Arial"/>
          <w:sz w:val="22"/>
          <w:szCs w:val="22"/>
        </w:rPr>
      </w:pPr>
      <w:r w:rsidRPr="00CA1D86">
        <w:rPr>
          <w:rFonts w:cs="Arial"/>
          <w:sz w:val="22"/>
          <w:szCs w:val="22"/>
        </w:rPr>
        <w:t>Se dispondrá de una plataforma unificada en donde se presentará la información relevante relacionada con la Seguridad de los Sistemas. Esta plataforma permitirá a los operadores conocer en tiempo real el estado de los sistemas, así como poder realizar las acciones preventivas o correctivas que se definan.</w:t>
      </w:r>
    </w:p>
    <w:p w:rsidR="001F694F" w:rsidRPr="00CA1D86" w:rsidRDefault="001F694F" w:rsidP="00CA1D86">
      <w:pPr>
        <w:spacing w:line="240" w:lineRule="auto"/>
        <w:rPr>
          <w:rFonts w:cs="Arial"/>
          <w:sz w:val="22"/>
          <w:szCs w:val="22"/>
        </w:rPr>
      </w:pPr>
      <w:r w:rsidRPr="00CA1D86">
        <w:rPr>
          <w:rFonts w:cs="Arial"/>
          <w:sz w:val="22"/>
          <w:szCs w:val="22"/>
        </w:rPr>
        <w:lastRenderedPageBreak/>
        <w:t xml:space="preserve">Además, el Sistema de </w:t>
      </w:r>
      <w:proofErr w:type="spellStart"/>
      <w:r w:rsidRPr="00CA1D86">
        <w:rPr>
          <w:rFonts w:cs="Arial"/>
          <w:sz w:val="22"/>
          <w:szCs w:val="22"/>
        </w:rPr>
        <w:t>Securización</w:t>
      </w:r>
      <w:proofErr w:type="spellEnd"/>
      <w:r w:rsidRPr="00CA1D86">
        <w:rPr>
          <w:rFonts w:cs="Arial"/>
          <w:sz w:val="22"/>
          <w:szCs w:val="22"/>
        </w:rPr>
        <w:t xml:space="preserve"> dispondrá de mecanismos para realizar un plan de recuperación de datos y de continuidad de negocio para, en caso de ser necesario, asegurar que la información vital para la operación se encuentra siempre disponible independientemente de los eventos o situaciones desastrosas que se definan.</w:t>
      </w:r>
    </w:p>
    <w:p w:rsidR="001F694F" w:rsidRPr="00CA1D86" w:rsidRDefault="001F694F" w:rsidP="00CA1D86">
      <w:pPr>
        <w:spacing w:line="240" w:lineRule="auto"/>
        <w:ind w:left="0"/>
        <w:rPr>
          <w:rFonts w:cs="Arial"/>
          <w:sz w:val="22"/>
          <w:szCs w:val="22"/>
          <w:lang w:val="es-ES" w:eastAsia="x-none"/>
        </w:rPr>
      </w:pPr>
    </w:p>
    <w:p w:rsidR="001F694F" w:rsidRPr="00CA1D86" w:rsidRDefault="001F694F" w:rsidP="00CA1D86">
      <w:pPr>
        <w:pStyle w:val="TITULO3EMA"/>
        <w:spacing w:line="240" w:lineRule="auto"/>
        <w:rPr>
          <w:rFonts w:cs="Arial"/>
          <w:b/>
          <w:szCs w:val="22"/>
        </w:rPr>
      </w:pPr>
      <w:bookmarkStart w:id="189" w:name="_Toc391313047"/>
      <w:bookmarkStart w:id="190" w:name="_Toc391565058"/>
      <w:r w:rsidRPr="00CA1D86">
        <w:rPr>
          <w:rFonts w:cs="Arial"/>
          <w:b/>
          <w:szCs w:val="22"/>
        </w:rPr>
        <w:t>ALCANCE</w:t>
      </w:r>
      <w:bookmarkEnd w:id="189"/>
      <w:bookmarkEnd w:id="190"/>
    </w:p>
    <w:p w:rsidR="00475AE0" w:rsidRPr="00CA1D86" w:rsidRDefault="00475AE0" w:rsidP="00CA1D86">
      <w:pPr>
        <w:spacing w:line="240" w:lineRule="auto"/>
        <w:rPr>
          <w:rFonts w:cs="Arial"/>
          <w:sz w:val="22"/>
          <w:szCs w:val="22"/>
          <w:lang w:val="es-ES"/>
        </w:rPr>
      </w:pPr>
    </w:p>
    <w:p w:rsidR="001F694F" w:rsidRPr="00CA1D86" w:rsidRDefault="001F694F" w:rsidP="00CA1D86">
      <w:pPr>
        <w:spacing w:line="240" w:lineRule="auto"/>
        <w:rPr>
          <w:rFonts w:cs="Arial"/>
          <w:sz w:val="22"/>
          <w:szCs w:val="22"/>
          <w:lang w:val="es-ES" w:eastAsia="x-none"/>
        </w:rPr>
      </w:pPr>
      <w:r w:rsidRPr="00CA1D86">
        <w:rPr>
          <w:rFonts w:cs="Arial"/>
          <w:sz w:val="22"/>
          <w:szCs w:val="22"/>
          <w:lang w:val="es-ES" w:eastAsia="x-none"/>
        </w:rPr>
        <w:t xml:space="preserve">El alcance del Centro de Control se puede asociar a la instalación, pruebas y puesta en marcha de todo el equipamiento hardware y software destinado a la supervisión y la gestión de subsistemas que conforman los sistemas de control siguientes: </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Telemando de Tráfico (TTR)</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Telemando de Energía (TEN)</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Telemando de Estaciones y Túnel (TES)</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Telemando de Seguridad (TSG)</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Herramientas de Servicio al Usuario (HSU)</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Integrador de Subsistemas de la Línea (ISL)</w:t>
      </w:r>
    </w:p>
    <w:p w:rsidR="002E71EC" w:rsidRPr="005C47ED" w:rsidRDefault="001F694F" w:rsidP="005C47ED">
      <w:pPr>
        <w:pStyle w:val="Vieta1"/>
        <w:numPr>
          <w:ilvl w:val="0"/>
          <w:numId w:val="41"/>
        </w:numPr>
        <w:tabs>
          <w:tab w:val="clear" w:pos="357"/>
          <w:tab w:val="center" w:pos="4252"/>
          <w:tab w:val="right" w:pos="8504"/>
        </w:tabs>
        <w:spacing w:before="120" w:after="120" w:line="240" w:lineRule="auto"/>
        <w:ind w:left="357" w:hanging="357"/>
        <w:rPr>
          <w:rFonts w:cs="Arial"/>
          <w:sz w:val="22"/>
          <w:szCs w:val="22"/>
          <w:lang w:val="es-ES"/>
        </w:rPr>
      </w:pPr>
      <w:r w:rsidRPr="00CA1D86">
        <w:rPr>
          <w:rFonts w:cs="Arial"/>
          <w:sz w:val="22"/>
          <w:szCs w:val="22"/>
          <w:lang w:val="es-ES"/>
        </w:rPr>
        <w:t>Seguridad de Sistemas (SES)</w:t>
      </w:r>
    </w:p>
    <w:p w:rsidR="001F694F" w:rsidRPr="00CA1D86" w:rsidRDefault="001F694F" w:rsidP="00CA1D86">
      <w:pPr>
        <w:spacing w:line="240" w:lineRule="auto"/>
        <w:rPr>
          <w:rFonts w:cs="Arial"/>
          <w:sz w:val="22"/>
          <w:szCs w:val="22"/>
          <w:lang w:val="es-ES"/>
        </w:rPr>
      </w:pPr>
      <w:r w:rsidRPr="00CA1D86">
        <w:rPr>
          <w:rFonts w:cs="Arial"/>
          <w:sz w:val="22"/>
          <w:szCs w:val="22"/>
          <w:lang w:val="es-ES"/>
        </w:rPr>
        <w:t>Para cada subsistema, el alcance incluye los siguientes puntos:</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rPr>
          <w:rFonts w:cs="Arial"/>
          <w:sz w:val="22"/>
          <w:szCs w:val="22"/>
          <w:lang w:val="es-ES"/>
        </w:rPr>
      </w:pPr>
      <w:r w:rsidRPr="00CA1D86">
        <w:rPr>
          <w:rFonts w:cs="Arial"/>
          <w:sz w:val="22"/>
          <w:szCs w:val="22"/>
          <w:lang w:val="es-ES"/>
        </w:rPr>
        <w:t>La definición completa de los elementos necesarios para la supervisión y control remoto de los diversos dispositivos de campo, entre otros:</w:t>
      </w:r>
    </w:p>
    <w:p w:rsidR="001F694F" w:rsidRPr="00CA1D86" w:rsidRDefault="001F694F" w:rsidP="00CA1D86">
      <w:pPr>
        <w:pStyle w:val="Vieta2"/>
        <w:numPr>
          <w:ilvl w:val="0"/>
          <w:numId w:val="42"/>
        </w:numPr>
        <w:spacing w:before="120" w:after="120" w:line="240" w:lineRule="auto"/>
        <w:ind w:left="714" w:hanging="357"/>
        <w:rPr>
          <w:rFonts w:cs="Arial"/>
          <w:sz w:val="22"/>
          <w:szCs w:val="22"/>
        </w:rPr>
      </w:pPr>
      <w:r w:rsidRPr="00CA1D86">
        <w:rPr>
          <w:rFonts w:cs="Arial"/>
          <w:sz w:val="22"/>
          <w:szCs w:val="22"/>
        </w:rPr>
        <w:t>Cliente del software de mensajería (MIOM)</w:t>
      </w:r>
    </w:p>
    <w:p w:rsidR="001F694F" w:rsidRPr="00CA1D86" w:rsidRDefault="001F694F" w:rsidP="00CA1D86">
      <w:pPr>
        <w:pStyle w:val="Vieta2"/>
        <w:numPr>
          <w:ilvl w:val="0"/>
          <w:numId w:val="42"/>
        </w:numPr>
        <w:spacing w:before="120" w:after="120" w:line="240" w:lineRule="auto"/>
        <w:ind w:left="714" w:hanging="357"/>
        <w:rPr>
          <w:rFonts w:cs="Arial"/>
          <w:sz w:val="22"/>
          <w:szCs w:val="22"/>
        </w:rPr>
      </w:pPr>
      <w:r w:rsidRPr="00CA1D86">
        <w:rPr>
          <w:rFonts w:cs="Arial"/>
          <w:sz w:val="22"/>
          <w:szCs w:val="22"/>
        </w:rPr>
        <w:t>Clúster de servidores de control para cada telemando</w:t>
      </w:r>
    </w:p>
    <w:p w:rsidR="001F694F" w:rsidRPr="00CA1D86" w:rsidRDefault="001F694F" w:rsidP="00CA1D86">
      <w:pPr>
        <w:pStyle w:val="Vieta2"/>
        <w:numPr>
          <w:ilvl w:val="0"/>
          <w:numId w:val="42"/>
        </w:numPr>
        <w:spacing w:before="120" w:after="120" w:line="240" w:lineRule="auto"/>
        <w:ind w:left="714" w:hanging="357"/>
        <w:rPr>
          <w:rFonts w:cs="Arial"/>
          <w:sz w:val="22"/>
          <w:szCs w:val="22"/>
        </w:rPr>
      </w:pPr>
      <w:r w:rsidRPr="00CA1D86">
        <w:rPr>
          <w:rFonts w:cs="Arial"/>
          <w:sz w:val="22"/>
          <w:szCs w:val="22"/>
        </w:rPr>
        <w:t>Software de adquisición de datos</w:t>
      </w:r>
    </w:p>
    <w:p w:rsidR="001F694F" w:rsidRPr="00CA1D86" w:rsidRDefault="001F694F" w:rsidP="00CA1D86">
      <w:pPr>
        <w:pStyle w:val="Vieta2"/>
        <w:numPr>
          <w:ilvl w:val="0"/>
          <w:numId w:val="42"/>
        </w:numPr>
        <w:spacing w:before="120" w:after="120" w:line="240" w:lineRule="auto"/>
        <w:ind w:left="714" w:hanging="357"/>
        <w:rPr>
          <w:rFonts w:cs="Arial"/>
          <w:sz w:val="22"/>
          <w:szCs w:val="22"/>
        </w:rPr>
      </w:pPr>
      <w:r w:rsidRPr="00CA1D86">
        <w:rPr>
          <w:rFonts w:cs="Arial"/>
          <w:sz w:val="22"/>
          <w:szCs w:val="22"/>
        </w:rPr>
        <w:t>Software de control de los sistemas (SCADA), en aquellos subsistemas que lo requieran</w:t>
      </w:r>
    </w:p>
    <w:p w:rsidR="001F694F" w:rsidRPr="00CA1D86" w:rsidRDefault="001F694F" w:rsidP="00CA1D86">
      <w:pPr>
        <w:pStyle w:val="Vieta2"/>
        <w:numPr>
          <w:ilvl w:val="0"/>
          <w:numId w:val="42"/>
        </w:numPr>
        <w:spacing w:before="120" w:after="120" w:line="240" w:lineRule="auto"/>
        <w:ind w:left="714" w:hanging="357"/>
        <w:rPr>
          <w:rFonts w:cs="Arial"/>
          <w:sz w:val="22"/>
          <w:szCs w:val="22"/>
        </w:rPr>
      </w:pPr>
      <w:r w:rsidRPr="00CA1D86">
        <w:rPr>
          <w:rFonts w:cs="Arial"/>
          <w:sz w:val="22"/>
          <w:szCs w:val="22"/>
        </w:rPr>
        <w:t>Software de supervisión del subsistema (tanto de operación como mantenimiento)</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rPr>
          <w:rFonts w:cs="Arial"/>
          <w:sz w:val="22"/>
          <w:szCs w:val="22"/>
          <w:lang w:val="es-ES"/>
        </w:rPr>
      </w:pPr>
      <w:r w:rsidRPr="00CA1D86">
        <w:rPr>
          <w:rFonts w:cs="Arial"/>
          <w:sz w:val="22"/>
          <w:szCs w:val="22"/>
          <w:lang w:val="es-ES"/>
        </w:rPr>
        <w:t>Concentradores de alto nivel para la recogida de datos procedentes de los dispositivos de campo y su posterior envío a los servidores del sistema, para los subsistemas que así lo requieran.</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rPr>
          <w:rFonts w:cs="Arial"/>
          <w:sz w:val="22"/>
          <w:szCs w:val="22"/>
          <w:lang w:val="es-ES"/>
        </w:rPr>
      </w:pPr>
      <w:r w:rsidRPr="00CA1D86">
        <w:rPr>
          <w:rFonts w:cs="Arial"/>
          <w:sz w:val="22"/>
          <w:szCs w:val="22"/>
          <w:lang w:val="es-ES"/>
        </w:rPr>
        <w:t>Actividades de integración de equipamiento de campo en el telemando asociado a los dispositivos supervisados.</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rPr>
          <w:rFonts w:cs="Arial"/>
          <w:sz w:val="22"/>
          <w:szCs w:val="22"/>
          <w:lang w:val="es-ES"/>
        </w:rPr>
      </w:pPr>
      <w:r w:rsidRPr="00CA1D86">
        <w:rPr>
          <w:rFonts w:cs="Arial"/>
          <w:sz w:val="22"/>
          <w:szCs w:val="22"/>
          <w:lang w:val="es-ES"/>
        </w:rPr>
        <w:t xml:space="preserve">Actividades de integración con otros subsistemas de la línea. </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rPr>
          <w:rFonts w:cs="Arial"/>
          <w:sz w:val="22"/>
          <w:szCs w:val="22"/>
          <w:lang w:val="es-ES"/>
        </w:rPr>
      </w:pPr>
      <w:r w:rsidRPr="00CA1D86">
        <w:rPr>
          <w:rFonts w:cs="Arial"/>
          <w:sz w:val="22"/>
          <w:szCs w:val="22"/>
          <w:lang w:val="es-ES"/>
        </w:rPr>
        <w:t>Cableado de alimentación eléctrica en baja tensión para alimentación de equipos.</w:t>
      </w:r>
    </w:p>
    <w:p w:rsidR="001F694F" w:rsidRPr="00CA1D86" w:rsidRDefault="001F694F" w:rsidP="00CA1D86">
      <w:pPr>
        <w:pStyle w:val="Vieta1"/>
        <w:numPr>
          <w:ilvl w:val="0"/>
          <w:numId w:val="41"/>
        </w:numPr>
        <w:tabs>
          <w:tab w:val="clear" w:pos="357"/>
          <w:tab w:val="center" w:pos="4252"/>
          <w:tab w:val="right" w:pos="8504"/>
        </w:tabs>
        <w:spacing w:before="120" w:after="120" w:line="240" w:lineRule="auto"/>
        <w:rPr>
          <w:rFonts w:cs="Arial"/>
          <w:sz w:val="22"/>
          <w:szCs w:val="22"/>
          <w:lang w:val="es-ES"/>
        </w:rPr>
      </w:pPr>
      <w:r w:rsidRPr="00CA1D86">
        <w:rPr>
          <w:rFonts w:cs="Arial"/>
          <w:sz w:val="22"/>
          <w:szCs w:val="22"/>
          <w:lang w:val="es-ES"/>
        </w:rPr>
        <w:t>Latiguillos de interconexión de fibra óptica y cobre para la conexión de equipos a tomas de usuario o puertos de repartidor existentes.</w:t>
      </w:r>
    </w:p>
    <w:p w:rsidR="007D5CBD" w:rsidRPr="00CA1D86" w:rsidRDefault="007D5CBD" w:rsidP="00CA1D86">
      <w:pPr>
        <w:spacing w:line="240" w:lineRule="auto"/>
        <w:ind w:left="0"/>
        <w:rPr>
          <w:rFonts w:cs="Arial"/>
          <w:sz w:val="22"/>
          <w:szCs w:val="22"/>
          <w:lang w:eastAsia="x-none"/>
        </w:rPr>
      </w:pPr>
    </w:p>
    <w:p w:rsidR="00472B4C" w:rsidRPr="00CA1D86" w:rsidRDefault="00847C80" w:rsidP="00CA1D86">
      <w:pPr>
        <w:pStyle w:val="TITULO2EMA"/>
        <w:spacing w:line="240" w:lineRule="auto"/>
        <w:rPr>
          <w:rFonts w:cs="Arial"/>
          <w:sz w:val="22"/>
          <w:szCs w:val="22"/>
        </w:rPr>
      </w:pPr>
      <w:bookmarkStart w:id="191" w:name="_Toc391565059"/>
      <w:r w:rsidRPr="00CA1D86">
        <w:rPr>
          <w:rFonts w:cs="Arial"/>
          <w:sz w:val="22"/>
          <w:szCs w:val="22"/>
        </w:rPr>
        <w:lastRenderedPageBreak/>
        <w:t>SISTEMA DE ENERGÍA</w:t>
      </w:r>
      <w:bookmarkEnd w:id="191"/>
    </w:p>
    <w:p w:rsidR="008A2787" w:rsidRPr="00CA1D86" w:rsidRDefault="008A2787" w:rsidP="00CA1D86">
      <w:pPr>
        <w:pStyle w:val="TITULO4EMA"/>
        <w:spacing w:line="240" w:lineRule="auto"/>
        <w:rPr>
          <w:rFonts w:cs="Arial"/>
          <w:b/>
          <w:sz w:val="22"/>
          <w:szCs w:val="22"/>
        </w:rPr>
      </w:pPr>
      <w:bookmarkStart w:id="192" w:name="_Toc391565060"/>
      <w:bookmarkStart w:id="193" w:name="_Toc374468927"/>
      <w:bookmarkStart w:id="194" w:name="_Toc391057465"/>
      <w:bookmarkStart w:id="195" w:name="_Toc391313050"/>
      <w:r w:rsidRPr="00CA1D86">
        <w:rPr>
          <w:rFonts w:cs="Arial"/>
          <w:b/>
          <w:sz w:val="22"/>
          <w:szCs w:val="22"/>
        </w:rPr>
        <w:t>SUBESTACIONES ELÉCTRICAS DE ALTA TÉNSIÓN –SEAT’S</w:t>
      </w:r>
      <w:bookmarkEnd w:id="192"/>
    </w:p>
    <w:p w:rsidR="0033107C" w:rsidRPr="00CA1D86" w:rsidRDefault="0033107C" w:rsidP="00CA1D86">
      <w:pPr>
        <w:pStyle w:val="TITULO4EMA"/>
        <w:spacing w:line="240" w:lineRule="auto"/>
        <w:rPr>
          <w:rFonts w:cs="Arial"/>
          <w:b/>
          <w:sz w:val="22"/>
          <w:szCs w:val="22"/>
        </w:rPr>
      </w:pPr>
      <w:bookmarkStart w:id="196" w:name="_Toc391565061"/>
      <w:r w:rsidRPr="00CA1D86">
        <w:rPr>
          <w:rFonts w:cs="Arial"/>
          <w:b/>
          <w:sz w:val="22"/>
          <w:szCs w:val="22"/>
        </w:rPr>
        <w:t>DESCRIPCIÓN</w:t>
      </w:r>
      <w:bookmarkEnd w:id="193"/>
      <w:bookmarkEnd w:id="194"/>
      <w:bookmarkEnd w:id="195"/>
      <w:bookmarkEnd w:id="196"/>
    </w:p>
    <w:p w:rsidR="00475AE0" w:rsidRPr="00CA1D86" w:rsidRDefault="00475AE0"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Las Subestaciones Eléctricas de Alta Tensión, Norte y Sur que alimentarán al CDG de la ciudad de Guadalajara se encargan de la recepción, transformación y distribución de la energía eléctrica proveniente de los alimentadores de la compañía suministradora, hacia los circuitos de Tracción, Alumbrado y Fuerza y Servicios Propios de cada SEAT.</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La alimentación eléctrica será conducida desde los puntos de enganche de la compañía suministradora, por medio de cable tipo seco, </w:t>
      </w:r>
      <w:proofErr w:type="spellStart"/>
      <w:r w:rsidRPr="00CA1D86">
        <w:rPr>
          <w:rFonts w:cs="Arial"/>
          <w:sz w:val="22"/>
          <w:szCs w:val="22"/>
          <w:lang w:val="es-ES"/>
        </w:rPr>
        <w:t>monopolar</w:t>
      </w:r>
      <w:proofErr w:type="spellEnd"/>
      <w:r w:rsidRPr="00CA1D86">
        <w:rPr>
          <w:rFonts w:cs="Arial"/>
          <w:sz w:val="22"/>
          <w:szCs w:val="22"/>
          <w:lang w:val="es-ES"/>
        </w:rPr>
        <w:t>, trifásico, en solución subterránea. Dichos cables serán conectados a una Subestación blindada aislada en gas SF</w:t>
      </w:r>
      <w:r w:rsidRPr="00CA1D86">
        <w:rPr>
          <w:rFonts w:cs="Arial"/>
          <w:sz w:val="22"/>
          <w:szCs w:val="22"/>
          <w:vertAlign w:val="subscript"/>
          <w:lang w:val="es-ES"/>
        </w:rPr>
        <w:t xml:space="preserve">6 </w:t>
      </w:r>
      <w:r w:rsidRPr="00CA1D86">
        <w:rPr>
          <w:rFonts w:cs="Arial"/>
          <w:sz w:val="22"/>
          <w:szCs w:val="22"/>
          <w:lang w:val="es-ES"/>
        </w:rPr>
        <w:t xml:space="preserve">(GIS). La tensión de acometida será en 230 </w:t>
      </w:r>
      <w:proofErr w:type="spellStart"/>
      <w:r w:rsidRPr="00CA1D86">
        <w:rPr>
          <w:rFonts w:cs="Arial"/>
          <w:sz w:val="22"/>
          <w:szCs w:val="22"/>
          <w:lang w:val="es-ES"/>
        </w:rPr>
        <w:t>kV</w:t>
      </w:r>
      <w:proofErr w:type="spellEnd"/>
      <w:r w:rsidRPr="00CA1D86">
        <w:rPr>
          <w:rFonts w:cs="Arial"/>
          <w:sz w:val="22"/>
          <w:szCs w:val="22"/>
          <w:lang w:val="es-ES"/>
        </w:rPr>
        <w:t>.</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Los equipos que conforman el GIS de 230 </w:t>
      </w:r>
      <w:proofErr w:type="spellStart"/>
      <w:r w:rsidRPr="00CA1D86">
        <w:rPr>
          <w:rFonts w:cs="Arial"/>
          <w:sz w:val="22"/>
          <w:szCs w:val="22"/>
          <w:lang w:val="es-ES"/>
        </w:rPr>
        <w:t>kV</w:t>
      </w:r>
      <w:proofErr w:type="spellEnd"/>
      <w:r w:rsidRPr="00CA1D86">
        <w:rPr>
          <w:rFonts w:cs="Arial"/>
          <w:sz w:val="22"/>
          <w:szCs w:val="22"/>
          <w:lang w:val="es-ES"/>
        </w:rPr>
        <w:t xml:space="preserve"> se enlazarán por cable a los transformadores de 230/23 </w:t>
      </w:r>
      <w:proofErr w:type="spellStart"/>
      <w:r w:rsidRPr="00CA1D86">
        <w:rPr>
          <w:rFonts w:cs="Arial"/>
          <w:sz w:val="22"/>
          <w:szCs w:val="22"/>
          <w:lang w:val="es-ES"/>
        </w:rPr>
        <w:t>kV</w:t>
      </w:r>
      <w:proofErr w:type="spellEnd"/>
      <w:r w:rsidRPr="00CA1D86">
        <w:rPr>
          <w:rFonts w:cs="Arial"/>
          <w:sz w:val="22"/>
          <w:szCs w:val="22"/>
          <w:lang w:val="es-ES"/>
        </w:rPr>
        <w:t xml:space="preserve"> "TR-A", que después de reducir la tensión, suministrarán por medio de los equipos de distribución de 23 </w:t>
      </w:r>
      <w:proofErr w:type="spellStart"/>
      <w:r w:rsidRPr="00CA1D86">
        <w:rPr>
          <w:rFonts w:cs="Arial"/>
          <w:sz w:val="22"/>
          <w:szCs w:val="22"/>
          <w:lang w:val="es-ES"/>
        </w:rPr>
        <w:t>kV</w:t>
      </w:r>
      <w:proofErr w:type="spellEnd"/>
      <w:r w:rsidRPr="00CA1D86">
        <w:rPr>
          <w:rFonts w:cs="Arial"/>
          <w:sz w:val="22"/>
          <w:szCs w:val="22"/>
          <w:lang w:val="es-ES"/>
        </w:rPr>
        <w:t xml:space="preserve"> la energía eléctrica necesaria para el CDG. </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La distribución general de la energía de 23 </w:t>
      </w:r>
      <w:proofErr w:type="spellStart"/>
      <w:r w:rsidRPr="00CA1D86">
        <w:rPr>
          <w:rFonts w:cs="Arial"/>
          <w:sz w:val="22"/>
          <w:szCs w:val="22"/>
          <w:lang w:val="es-ES"/>
        </w:rPr>
        <w:t>kV</w:t>
      </w:r>
      <w:proofErr w:type="spellEnd"/>
      <w:r w:rsidRPr="00CA1D86">
        <w:rPr>
          <w:rFonts w:cs="Arial"/>
          <w:sz w:val="22"/>
          <w:szCs w:val="22"/>
          <w:lang w:val="es-ES"/>
        </w:rPr>
        <w:t xml:space="preserve"> proveniente de cada transformador se realizará a través de una barra general trifásica de alimentación prevista como componente interno de las Celdas de Media Tensión residentes en cada SEAT.</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Esta barra alimentará 6 disyuntores para la distribución hacia las SR </w:t>
      </w:r>
      <w:proofErr w:type="spellStart"/>
      <w:r w:rsidRPr="00CA1D86">
        <w:rPr>
          <w:rFonts w:cs="Arial"/>
          <w:sz w:val="22"/>
          <w:szCs w:val="22"/>
          <w:lang w:val="es-ES"/>
        </w:rPr>
        <w:t>ó</w:t>
      </w:r>
      <w:proofErr w:type="spellEnd"/>
      <w:r w:rsidRPr="00CA1D86">
        <w:rPr>
          <w:rFonts w:cs="Arial"/>
          <w:sz w:val="22"/>
          <w:szCs w:val="22"/>
          <w:lang w:val="es-ES"/>
        </w:rPr>
        <w:t xml:space="preserve"> para la distribución hacia las SAF y Transformadores Auxiliares de la propia SEAT, bajo el siguiente esquema funcional:</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Desde la SEAT Norte:</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i/>
          <w:sz w:val="22"/>
          <w:szCs w:val="22"/>
          <w:lang w:val="es-ES"/>
        </w:rPr>
      </w:pPr>
      <w:r w:rsidRPr="00CA1D86">
        <w:rPr>
          <w:rFonts w:cs="Arial"/>
          <w:i/>
          <w:sz w:val="22"/>
          <w:szCs w:val="22"/>
          <w:lang w:val="es-ES"/>
        </w:rPr>
        <w:t>Tracción (</w:t>
      </w:r>
      <w:proofErr w:type="spellStart"/>
      <w:r w:rsidRPr="00CA1D86">
        <w:rPr>
          <w:rFonts w:cs="Arial"/>
          <w:i/>
          <w:sz w:val="22"/>
          <w:szCs w:val="22"/>
          <w:lang w:val="es-ES"/>
        </w:rPr>
        <w:t>SR’s</w:t>
      </w:r>
      <w:proofErr w:type="spellEnd"/>
      <w:r w:rsidRPr="00CA1D86">
        <w:rPr>
          <w:rFonts w:cs="Arial"/>
          <w:i/>
          <w:sz w:val="22"/>
          <w:szCs w:val="22"/>
          <w:lang w:val="es-ES"/>
        </w:rPr>
        <w:t>):</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 medio Anillo de Tracción por Vía 1 a las </w:t>
      </w:r>
      <w:proofErr w:type="spellStart"/>
      <w:r w:rsidRPr="00CA1D86">
        <w:rPr>
          <w:rFonts w:cs="Arial"/>
          <w:sz w:val="22"/>
          <w:szCs w:val="22"/>
          <w:lang w:val="es-ES"/>
        </w:rPr>
        <w:t>SR’s</w:t>
      </w:r>
      <w:proofErr w:type="spellEnd"/>
      <w:r w:rsidRPr="00CA1D86">
        <w:rPr>
          <w:rFonts w:cs="Arial"/>
          <w:sz w:val="22"/>
          <w:szCs w:val="22"/>
          <w:lang w:val="es-ES"/>
        </w:rPr>
        <w:t xml:space="preserve"> impares (y en situación socorro del Anillo de Tracción por V-1 completo) por medio de una celda de salida de tracción CT equipada con un disyuntor denominado DT-1N.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 medio Anillo de Tracción por Vía 2 a las </w:t>
      </w:r>
      <w:proofErr w:type="spellStart"/>
      <w:r w:rsidRPr="00CA1D86">
        <w:rPr>
          <w:rFonts w:cs="Arial"/>
          <w:sz w:val="22"/>
          <w:szCs w:val="22"/>
          <w:lang w:val="es-ES"/>
        </w:rPr>
        <w:t>SR’s</w:t>
      </w:r>
      <w:proofErr w:type="spellEnd"/>
      <w:r w:rsidRPr="00CA1D86">
        <w:rPr>
          <w:rFonts w:cs="Arial"/>
          <w:sz w:val="22"/>
          <w:szCs w:val="22"/>
          <w:lang w:val="es-ES"/>
        </w:rPr>
        <w:t xml:space="preserve"> pares (y en situación socorro del Anillo de Tracción por V-2 completo) por medio de una celda de salida de tracción CT equipada con un disyuntor denominado DT-2N</w:t>
      </w:r>
    </w:p>
    <w:p w:rsidR="00FA20F6" w:rsidRPr="00CA1D86" w:rsidRDefault="00FA20F6" w:rsidP="00CA1D86">
      <w:pPr>
        <w:autoSpaceDE w:val="0"/>
        <w:autoSpaceDN w:val="0"/>
        <w:spacing w:line="240" w:lineRule="auto"/>
        <w:rPr>
          <w:rFonts w:cs="Arial"/>
          <w:sz w:val="22"/>
          <w:szCs w:val="22"/>
          <w:lang w:val="es-ES"/>
        </w:rPr>
      </w:pPr>
    </w:p>
    <w:p w:rsidR="00FA20F6" w:rsidRPr="00CA1D86" w:rsidRDefault="00FA20F6" w:rsidP="00CA1D86">
      <w:pPr>
        <w:spacing w:line="240" w:lineRule="auto"/>
        <w:rPr>
          <w:rFonts w:cs="Arial"/>
          <w:i/>
          <w:sz w:val="22"/>
          <w:szCs w:val="22"/>
          <w:lang w:val="es-ES"/>
        </w:rPr>
      </w:pPr>
      <w:r w:rsidRPr="00CA1D86">
        <w:rPr>
          <w:rFonts w:cs="Arial"/>
          <w:i/>
          <w:sz w:val="22"/>
          <w:szCs w:val="22"/>
          <w:lang w:val="es-ES"/>
        </w:rPr>
        <w:t>Alumbrado y Fuerza (</w:t>
      </w:r>
      <w:proofErr w:type="spellStart"/>
      <w:r w:rsidRPr="00CA1D86">
        <w:rPr>
          <w:rFonts w:cs="Arial"/>
          <w:i/>
          <w:sz w:val="22"/>
          <w:szCs w:val="22"/>
          <w:lang w:val="es-ES"/>
        </w:rPr>
        <w:t>SAF’s</w:t>
      </w:r>
      <w:proofErr w:type="spellEnd"/>
      <w:r w:rsidRPr="00CA1D86">
        <w:rPr>
          <w:rFonts w:cs="Arial"/>
          <w:i/>
          <w:sz w:val="22"/>
          <w:szCs w:val="22"/>
          <w:lang w:val="es-ES"/>
        </w:rPr>
        <w:t>):</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del Anillo de Alumbrado y Fuerza Vía 1 (y en situación socorro del Anillo de Alumbrado y Fuerza por V-1 completo) por medio de una celda de salida de alumbrado CA equipada con un disyuntor denominado DA-1N.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del Anillo de Alumbrado y Fuerza Vía 2 (y en situación socorro del Anillo de Alumbrado y Fuerza por V-2 completo) por medio de </w:t>
      </w:r>
      <w:r w:rsidRPr="00CA1D86">
        <w:rPr>
          <w:rFonts w:cs="Arial"/>
          <w:sz w:val="22"/>
          <w:szCs w:val="22"/>
          <w:lang w:val="es-ES"/>
        </w:rPr>
        <w:lastRenderedPageBreak/>
        <w:t>una celda de salida de alumbrado CA equipada con un disyuntor denominado DA-2N.</w:t>
      </w:r>
    </w:p>
    <w:p w:rsidR="00FA20F6" w:rsidRPr="00CA1D86" w:rsidRDefault="00FA20F6" w:rsidP="00CA1D86">
      <w:pPr>
        <w:autoSpaceDE w:val="0"/>
        <w:autoSpaceDN w:val="0"/>
        <w:spacing w:line="240" w:lineRule="auto"/>
        <w:rPr>
          <w:rFonts w:cs="Arial"/>
          <w:sz w:val="22"/>
          <w:szCs w:val="22"/>
          <w:lang w:val="es-ES"/>
        </w:rPr>
      </w:pPr>
    </w:p>
    <w:p w:rsidR="00FA20F6" w:rsidRPr="00CA1D86" w:rsidRDefault="00FA20F6" w:rsidP="00CA1D86">
      <w:pPr>
        <w:spacing w:line="240" w:lineRule="auto"/>
        <w:rPr>
          <w:rFonts w:cs="Arial"/>
          <w:i/>
          <w:sz w:val="22"/>
          <w:szCs w:val="22"/>
          <w:lang w:val="es-ES"/>
        </w:rPr>
      </w:pPr>
      <w:r w:rsidRPr="00CA1D86">
        <w:rPr>
          <w:rFonts w:cs="Arial"/>
          <w:i/>
          <w:sz w:val="22"/>
          <w:szCs w:val="22"/>
          <w:lang w:val="es-ES"/>
        </w:rPr>
        <w:t>Servicios Auxiliares o Servicios propios de Estación (SSAA):</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 la mitad de los servicios auxiliares de la SEAT  (y en situación socorro de la totalidad de dichos servicios) por medio de una celda de salida de alumbrado CA equipada con un disyuntor denominado DSA-1N.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La alimentación en situación normal de la mitad de los servicios auxiliares de la SEAT  (y en situación socorro de la totalidad de dichos servicios) por medio de una celda de salida de alumbrado CA equipada con un disyuntor denominado DSA-2N.</w:t>
      </w:r>
    </w:p>
    <w:p w:rsidR="00FA20F6" w:rsidRPr="00CA1D86" w:rsidRDefault="00FA20F6" w:rsidP="00CA1D86">
      <w:pPr>
        <w:autoSpaceDE w:val="0"/>
        <w:autoSpaceDN w:val="0"/>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Desde la SEAT Sur:</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i/>
          <w:sz w:val="22"/>
          <w:szCs w:val="22"/>
          <w:lang w:val="es-ES"/>
        </w:rPr>
      </w:pPr>
      <w:r w:rsidRPr="00CA1D86">
        <w:rPr>
          <w:rFonts w:cs="Arial"/>
          <w:i/>
          <w:sz w:val="22"/>
          <w:szCs w:val="22"/>
          <w:lang w:val="es-ES"/>
        </w:rPr>
        <w:t>Tracción (</w:t>
      </w:r>
      <w:proofErr w:type="spellStart"/>
      <w:r w:rsidRPr="00CA1D86">
        <w:rPr>
          <w:rFonts w:cs="Arial"/>
          <w:i/>
          <w:sz w:val="22"/>
          <w:szCs w:val="22"/>
          <w:lang w:val="es-ES"/>
        </w:rPr>
        <w:t>SR’s</w:t>
      </w:r>
      <w:proofErr w:type="spellEnd"/>
      <w:r w:rsidRPr="00CA1D86">
        <w:rPr>
          <w:rFonts w:cs="Arial"/>
          <w:i/>
          <w:sz w:val="22"/>
          <w:szCs w:val="22"/>
          <w:lang w:val="es-ES"/>
        </w:rPr>
        <w:t>):</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 medio Anillo de Tracción por Vía 1 a las </w:t>
      </w:r>
      <w:proofErr w:type="spellStart"/>
      <w:r w:rsidRPr="00CA1D86">
        <w:rPr>
          <w:rFonts w:cs="Arial"/>
          <w:sz w:val="22"/>
          <w:szCs w:val="22"/>
          <w:lang w:val="es-ES"/>
        </w:rPr>
        <w:t>SR’s</w:t>
      </w:r>
      <w:proofErr w:type="spellEnd"/>
      <w:r w:rsidRPr="00CA1D86">
        <w:rPr>
          <w:rFonts w:cs="Arial"/>
          <w:sz w:val="22"/>
          <w:szCs w:val="22"/>
          <w:lang w:val="es-ES"/>
        </w:rPr>
        <w:t xml:space="preserve"> impares (y en situación socorro del Anillo de Tracción por V-1 completo) por medio de una celda de salida de tracción CT equipada con un disyuntor denominado DT-1S.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 medio Anillo de Tracción por Vía 2 a las </w:t>
      </w:r>
      <w:proofErr w:type="spellStart"/>
      <w:r w:rsidRPr="00CA1D86">
        <w:rPr>
          <w:rFonts w:cs="Arial"/>
          <w:sz w:val="22"/>
          <w:szCs w:val="22"/>
          <w:lang w:val="es-ES"/>
        </w:rPr>
        <w:t>SR’s</w:t>
      </w:r>
      <w:proofErr w:type="spellEnd"/>
      <w:r w:rsidRPr="00CA1D86">
        <w:rPr>
          <w:rFonts w:cs="Arial"/>
          <w:sz w:val="22"/>
          <w:szCs w:val="22"/>
          <w:lang w:val="es-ES"/>
        </w:rPr>
        <w:t xml:space="preserve"> pares (y en situación socorro del Anillo de Tracción por V-2 completo) por medio de una celda de salida de tracción CT equipada con un disyuntor denominado DT-2S</w:t>
      </w:r>
    </w:p>
    <w:p w:rsidR="00FA20F6" w:rsidRPr="00CA1D86" w:rsidRDefault="00FA20F6" w:rsidP="00CA1D86">
      <w:pPr>
        <w:spacing w:line="240" w:lineRule="auto"/>
        <w:rPr>
          <w:rFonts w:cs="Arial"/>
          <w:i/>
          <w:sz w:val="22"/>
          <w:szCs w:val="22"/>
          <w:lang w:val="es-ES"/>
        </w:rPr>
      </w:pPr>
      <w:r w:rsidRPr="00CA1D86">
        <w:rPr>
          <w:rFonts w:cs="Arial"/>
          <w:i/>
          <w:sz w:val="22"/>
          <w:szCs w:val="22"/>
          <w:lang w:val="es-ES"/>
        </w:rPr>
        <w:t>Alumbrado y Fuerza (</w:t>
      </w:r>
      <w:proofErr w:type="spellStart"/>
      <w:r w:rsidRPr="00CA1D86">
        <w:rPr>
          <w:rFonts w:cs="Arial"/>
          <w:i/>
          <w:sz w:val="22"/>
          <w:szCs w:val="22"/>
          <w:lang w:val="es-ES"/>
        </w:rPr>
        <w:t>SAF’s</w:t>
      </w:r>
      <w:proofErr w:type="spellEnd"/>
      <w:r w:rsidRPr="00CA1D86">
        <w:rPr>
          <w:rFonts w:cs="Arial"/>
          <w:i/>
          <w:sz w:val="22"/>
          <w:szCs w:val="22"/>
          <w:lang w:val="es-ES"/>
        </w:rPr>
        <w:t>):</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La alimentación en situación normal del Anillo de Alumbrado y Fuerza Vía 1 (y en situación socorro del Anillo de Alumbrado y Fuerza por V-1 completo) por medio de una celda de salida de alumbrado CA equipada con un disyuntor denominado DA-1S. </w:t>
      </w:r>
    </w:p>
    <w:p w:rsidR="00306E6F" w:rsidRPr="005C47ED" w:rsidRDefault="00FA20F6" w:rsidP="005C47ED">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La alimentación en situación normal del Anillo de Alumbrado y Fuerza Vía 2 (y en situación socorro del Anillo de Alumbrado y Fuerza por V-2 completo) por medio de una celda de salida de alumbrado CA equipada con un disyuntor denominado DA-2S.</w:t>
      </w:r>
    </w:p>
    <w:p w:rsidR="00475AE0" w:rsidRPr="00CA1D86" w:rsidRDefault="00475AE0"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Arreglo de equipo. </w:t>
      </w:r>
    </w:p>
    <w:p w:rsidR="00FA20F6" w:rsidRPr="00CA1D86" w:rsidRDefault="00FA20F6" w:rsidP="00CA1D86">
      <w:pPr>
        <w:spacing w:line="240" w:lineRule="auto"/>
        <w:rPr>
          <w:rFonts w:cs="Arial"/>
          <w:sz w:val="22"/>
          <w:szCs w:val="22"/>
          <w:lang w:val="es-ES"/>
        </w:rPr>
      </w:pPr>
      <w:r w:rsidRPr="00CA1D86">
        <w:rPr>
          <w:rFonts w:cs="Arial"/>
          <w:sz w:val="22"/>
          <w:szCs w:val="22"/>
          <w:lang w:val="es-ES"/>
        </w:rPr>
        <w:t>Los equipos deberán instalarse de tal forma que se adapten al proyecto arquitectónico y estructural de la SEAT previsto. Cada SEAT estará conformada de la siguiente manera:</w:t>
      </w:r>
    </w:p>
    <w:p w:rsidR="00FA20F6" w:rsidRPr="00CA1D86" w:rsidRDefault="00FA20F6" w:rsidP="00CA1D86">
      <w:pPr>
        <w:spacing w:line="240" w:lineRule="auto"/>
        <w:rPr>
          <w:rFonts w:cs="Arial"/>
          <w:sz w:val="22"/>
          <w:szCs w:val="22"/>
          <w:lang w:val="es-ES"/>
        </w:rPr>
      </w:pP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Área de acometida de cables de 230 </w:t>
      </w:r>
      <w:proofErr w:type="spellStart"/>
      <w:r w:rsidRPr="00CA1D86">
        <w:rPr>
          <w:rFonts w:cs="Arial"/>
          <w:sz w:val="22"/>
          <w:szCs w:val="22"/>
          <w:lang w:val="es-ES"/>
        </w:rPr>
        <w:t>kV</w:t>
      </w:r>
      <w:proofErr w:type="spellEnd"/>
      <w:r w:rsidRPr="00CA1D86">
        <w:rPr>
          <w:rFonts w:cs="Arial"/>
          <w:sz w:val="22"/>
          <w:szCs w:val="22"/>
          <w:lang w:val="es-ES"/>
        </w:rPr>
        <w:t xml:space="preserve">.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Una zona disponible para los equipos de 230 </w:t>
      </w:r>
      <w:proofErr w:type="spellStart"/>
      <w:r w:rsidRPr="00CA1D86">
        <w:rPr>
          <w:rFonts w:cs="Arial"/>
          <w:sz w:val="22"/>
          <w:szCs w:val="22"/>
          <w:lang w:val="es-ES"/>
        </w:rPr>
        <w:t>kV</w:t>
      </w:r>
      <w:proofErr w:type="spellEnd"/>
      <w:r w:rsidRPr="00CA1D86">
        <w:rPr>
          <w:rFonts w:cs="Arial"/>
          <w:sz w:val="22"/>
          <w:szCs w:val="22"/>
          <w:lang w:val="es-ES"/>
        </w:rPr>
        <w:t xml:space="preserve"> (GIS).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Zona de acceso de equipo y patio de maniobras.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Una zona para transformadores de potencia y accesorios (sistema de enfriamiento, protección contra incendio, etc.).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Una zona  para los equipos 23 </w:t>
      </w:r>
      <w:proofErr w:type="spellStart"/>
      <w:r w:rsidRPr="00CA1D86">
        <w:rPr>
          <w:rFonts w:cs="Arial"/>
          <w:sz w:val="22"/>
          <w:szCs w:val="22"/>
          <w:lang w:val="es-ES"/>
        </w:rPr>
        <w:t>kV</w:t>
      </w:r>
      <w:proofErr w:type="spellEnd"/>
      <w:r w:rsidRPr="00CA1D86">
        <w:rPr>
          <w:rFonts w:cs="Arial"/>
          <w:sz w:val="22"/>
          <w:szCs w:val="22"/>
          <w:lang w:val="es-ES"/>
        </w:rPr>
        <w:t xml:space="preserve"> (Metal </w:t>
      </w:r>
      <w:proofErr w:type="spellStart"/>
      <w:r w:rsidRPr="00CA1D86">
        <w:rPr>
          <w:rFonts w:cs="Arial"/>
          <w:sz w:val="22"/>
          <w:szCs w:val="22"/>
          <w:lang w:val="es-ES"/>
        </w:rPr>
        <w:t>Clad</w:t>
      </w:r>
      <w:proofErr w:type="spellEnd"/>
      <w:r w:rsidRPr="00CA1D86">
        <w:rPr>
          <w:rFonts w:cs="Arial"/>
          <w:sz w:val="22"/>
          <w:szCs w:val="22"/>
          <w:lang w:val="es-ES"/>
        </w:rPr>
        <w:t xml:space="preserve">) con sus disyuntores.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Área de enlace de cables 230 </w:t>
      </w:r>
      <w:proofErr w:type="spellStart"/>
      <w:r w:rsidRPr="00CA1D86">
        <w:rPr>
          <w:rFonts w:cs="Arial"/>
          <w:sz w:val="22"/>
          <w:szCs w:val="22"/>
          <w:lang w:val="es-ES"/>
        </w:rPr>
        <w:t>kV</w:t>
      </w:r>
      <w:proofErr w:type="spellEnd"/>
      <w:r w:rsidRPr="00CA1D86">
        <w:rPr>
          <w:rFonts w:cs="Arial"/>
          <w:sz w:val="22"/>
          <w:szCs w:val="22"/>
          <w:lang w:val="es-ES"/>
        </w:rPr>
        <w:t xml:space="preserve">, 23 </w:t>
      </w:r>
      <w:proofErr w:type="spellStart"/>
      <w:r w:rsidRPr="00CA1D86">
        <w:rPr>
          <w:rFonts w:cs="Arial"/>
          <w:sz w:val="22"/>
          <w:szCs w:val="22"/>
          <w:lang w:val="es-ES"/>
        </w:rPr>
        <w:t>kV</w:t>
      </w:r>
      <w:proofErr w:type="spellEnd"/>
      <w:r w:rsidRPr="00CA1D86">
        <w:rPr>
          <w:rFonts w:cs="Arial"/>
          <w:sz w:val="22"/>
          <w:szCs w:val="22"/>
          <w:lang w:val="es-ES"/>
        </w:rPr>
        <w:t xml:space="preserve">, BT.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Una zona para el puesto local de operación (PLO) de la subestación que incluye equipos, tales como: pupitre de mando, computadoras, locales técnicos, permanencias y oficinas del personal técnico, etc.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Sótanos, trincheras y galerías.</w:t>
      </w:r>
    </w:p>
    <w:p w:rsidR="00FA20F6" w:rsidRPr="00CA1D86" w:rsidRDefault="00FA20F6" w:rsidP="00CA1D86">
      <w:pPr>
        <w:autoSpaceDE w:val="0"/>
        <w:autoSpaceDN w:val="0"/>
        <w:spacing w:line="240" w:lineRule="auto"/>
        <w:ind w:left="0"/>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La selectividad de las protecciones (de cortocircuito, sobrecarga, de tierra, de retorno, etc.) deberá estar garantizada por el Contratista, en los diversos niveles a fin de evitar cualquier tipo de disparo intempestivo. </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Las temporizaciones de las protecciones de los diferentes disyuntores deberán ajustarse de manera que se asegure la selectividad de los disparos, considerando la precisión de los dispositivos; considerando un margen de ajuste correcto para autorizar las adaptaciones que se juzguen necesarias de acuerdo al estudio de protecciones. </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El Contratista durante el proyecto deberá proponer de manera precisa las temporizaciones e intensidades mínimas de cada protección, en apego al Proyecto Ejecutivo.</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El Contratista deberá realizar un documento de justificación de los ajustes de: selección de tiempos, de intensidad </w:t>
      </w:r>
      <w:proofErr w:type="spellStart"/>
      <w:r w:rsidRPr="00CA1D86">
        <w:rPr>
          <w:rFonts w:cs="Arial"/>
          <w:sz w:val="22"/>
          <w:szCs w:val="22"/>
          <w:lang w:val="es-ES"/>
        </w:rPr>
        <w:t>ó</w:t>
      </w:r>
      <w:proofErr w:type="spellEnd"/>
      <w:r w:rsidRPr="00CA1D86">
        <w:rPr>
          <w:rFonts w:cs="Arial"/>
          <w:sz w:val="22"/>
          <w:szCs w:val="22"/>
          <w:lang w:val="es-ES"/>
        </w:rPr>
        <w:t xml:space="preserve"> tensión, entre otros, contempladas en sus cálculos, así como los diagramas que demuestren la selectividad de las protecciones, tomando en cuenta los tiempos de accionamiento y de maniobra de cada uno de los aparatos puestos en servicio y la información que deberá obtener, en relación a la parte correspondiente a la compañía suministradora.</w:t>
      </w:r>
    </w:p>
    <w:p w:rsidR="00FA20F6" w:rsidRPr="00CA1D86" w:rsidRDefault="00FA20F6" w:rsidP="00CA1D86">
      <w:pPr>
        <w:spacing w:line="240" w:lineRule="auto"/>
        <w:rPr>
          <w:rFonts w:cs="Arial"/>
          <w:i/>
          <w:sz w:val="22"/>
          <w:szCs w:val="22"/>
          <w:lang w:val="es-ES"/>
        </w:rPr>
      </w:pPr>
    </w:p>
    <w:p w:rsidR="00FA20F6" w:rsidRPr="00CA1D86" w:rsidRDefault="00FA20F6" w:rsidP="00CA1D86">
      <w:pPr>
        <w:spacing w:line="240" w:lineRule="auto"/>
        <w:rPr>
          <w:rFonts w:cs="Arial"/>
          <w:i/>
          <w:sz w:val="22"/>
          <w:szCs w:val="22"/>
          <w:lang w:val="es-ES"/>
        </w:rPr>
      </w:pPr>
      <w:r w:rsidRPr="00CA1D86">
        <w:rPr>
          <w:rFonts w:cs="Arial"/>
          <w:i/>
          <w:sz w:val="22"/>
          <w:szCs w:val="22"/>
          <w:lang w:val="es-ES"/>
        </w:rPr>
        <w:t xml:space="preserve">Mando y control. </w:t>
      </w:r>
    </w:p>
    <w:p w:rsidR="00FA20F6" w:rsidRPr="00CA1D86" w:rsidRDefault="00FA20F6" w:rsidP="00CA1D86">
      <w:pPr>
        <w:spacing w:line="240" w:lineRule="auto"/>
        <w:rPr>
          <w:rFonts w:cs="Arial"/>
          <w:sz w:val="22"/>
          <w:szCs w:val="22"/>
          <w:lang w:val="es-ES"/>
        </w:rPr>
      </w:pPr>
      <w:r w:rsidRPr="00CA1D86">
        <w:rPr>
          <w:rFonts w:cs="Arial"/>
          <w:sz w:val="22"/>
          <w:szCs w:val="22"/>
          <w:lang w:val="es-ES"/>
        </w:rPr>
        <w:t>El principio de mando y control de los equipos de la subestación se basarán en la utilización de automatismos informatizados locales, así como la utilización de un sistema a base relevadores de estado sólido, y un sistema informático, basado en PLC, que protejan al personal y al equipo y que a su vez, permitan un mando local y un mando desde el centro de energía eléctrica TEN, para lo cual todos los órganos de maniobra serán motorizados.</w:t>
      </w:r>
    </w:p>
    <w:p w:rsidR="001A7B41" w:rsidRPr="00CA1D86" w:rsidRDefault="001A7B41" w:rsidP="00CA1D86">
      <w:pPr>
        <w:spacing w:line="240" w:lineRule="auto"/>
        <w:ind w:left="0"/>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Se prevén los siguientes tipos de mando:</w:t>
      </w:r>
    </w:p>
    <w:p w:rsidR="00FA20F6" w:rsidRPr="00CA1D86" w:rsidRDefault="00FA20F6" w:rsidP="00CA1D86">
      <w:pPr>
        <w:spacing w:line="240" w:lineRule="auto"/>
        <w:rPr>
          <w:rFonts w:cs="Arial"/>
          <w:sz w:val="22"/>
          <w:szCs w:val="22"/>
          <w:lang w:val="es-ES"/>
        </w:rPr>
      </w:pP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Mando manual a pie de equipo.</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Mando eléctrico local desde el PLO.</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Mando eléctrico a distancia desde el TEN.</w:t>
      </w:r>
    </w:p>
    <w:p w:rsidR="00FA20F6" w:rsidRPr="00CA1D86" w:rsidRDefault="00FA20F6" w:rsidP="00CA1D86">
      <w:pPr>
        <w:widowControl/>
        <w:tabs>
          <w:tab w:val="left" w:pos="567"/>
          <w:tab w:val="left" w:pos="851"/>
          <w:tab w:val="left" w:pos="1134"/>
          <w:tab w:val="left" w:pos="1418"/>
          <w:tab w:val="left" w:pos="1701"/>
        </w:tabs>
        <w:autoSpaceDE w:val="0"/>
        <w:autoSpaceDN w:val="0"/>
        <w:spacing w:line="240" w:lineRule="auto"/>
        <w:ind w:left="567"/>
        <w:textAlignment w:val="auto"/>
        <w:rPr>
          <w:rFonts w:cs="Arial"/>
          <w:sz w:val="22"/>
          <w:szCs w:val="22"/>
          <w:lang w:val="es-ES"/>
        </w:rPr>
      </w:pPr>
    </w:p>
    <w:p w:rsidR="0033107C" w:rsidRPr="00CA1D86" w:rsidRDefault="0033107C" w:rsidP="00CA1D86">
      <w:pPr>
        <w:pStyle w:val="TITULO4EMA"/>
        <w:spacing w:line="240" w:lineRule="auto"/>
        <w:rPr>
          <w:rFonts w:cs="Arial"/>
          <w:b/>
          <w:sz w:val="22"/>
          <w:szCs w:val="22"/>
        </w:rPr>
      </w:pPr>
      <w:bookmarkStart w:id="197" w:name="_Toc391057466"/>
      <w:bookmarkStart w:id="198" w:name="_Toc391313051"/>
      <w:bookmarkStart w:id="199" w:name="_Toc391565062"/>
      <w:r w:rsidRPr="00CA1D86">
        <w:rPr>
          <w:rFonts w:cs="Arial"/>
          <w:b/>
          <w:sz w:val="22"/>
          <w:szCs w:val="22"/>
        </w:rPr>
        <w:t>ALCANCE</w:t>
      </w:r>
      <w:bookmarkEnd w:id="197"/>
      <w:bookmarkEnd w:id="198"/>
      <w:bookmarkEnd w:id="199"/>
    </w:p>
    <w:p w:rsidR="00FA20F6" w:rsidRPr="00CA1D86" w:rsidRDefault="00FA20F6" w:rsidP="00CA1D86">
      <w:pPr>
        <w:spacing w:line="240" w:lineRule="auto"/>
        <w:rPr>
          <w:rFonts w:cs="Arial"/>
          <w:sz w:val="22"/>
          <w:szCs w:val="22"/>
          <w:lang w:val="es-ES"/>
        </w:rPr>
      </w:pPr>
      <w:r w:rsidRPr="00CA1D86">
        <w:rPr>
          <w:rFonts w:cs="Arial"/>
          <w:sz w:val="22"/>
          <w:szCs w:val="22"/>
          <w:lang w:val="es-ES"/>
        </w:rPr>
        <w:t>Es alcance de este sistema:</w:t>
      </w:r>
    </w:p>
    <w:p w:rsidR="00FA20F6" w:rsidRPr="00CA1D86" w:rsidRDefault="00FA20F6" w:rsidP="00CA1D86">
      <w:pPr>
        <w:spacing w:line="240" w:lineRule="auto"/>
        <w:rPr>
          <w:rFonts w:cs="Arial"/>
          <w:sz w:val="22"/>
          <w:szCs w:val="22"/>
          <w:lang w:val="es-ES"/>
        </w:rPr>
      </w:pP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Acometidas en 230 </w:t>
      </w:r>
      <w:proofErr w:type="spellStart"/>
      <w:r w:rsidRPr="00CA1D86">
        <w:rPr>
          <w:rFonts w:cs="Arial"/>
          <w:sz w:val="22"/>
          <w:szCs w:val="22"/>
          <w:lang w:val="es-ES"/>
        </w:rPr>
        <w:t>kV</w:t>
      </w:r>
      <w:proofErr w:type="spellEnd"/>
      <w:r w:rsidRPr="00CA1D86">
        <w:rPr>
          <w:rFonts w:cs="Arial"/>
          <w:sz w:val="22"/>
          <w:szCs w:val="22"/>
          <w:lang w:val="es-ES"/>
        </w:rPr>
        <w:t>: la procura e instalación y puesta en servicio de cable de potencia y sus equipos de protección, para el suministro de energía a las 2 Subestaciones Eléctricas de Alta Tensión (</w:t>
      </w:r>
      <w:proofErr w:type="spellStart"/>
      <w:r w:rsidRPr="00CA1D86">
        <w:rPr>
          <w:rFonts w:cs="Arial"/>
          <w:sz w:val="22"/>
          <w:szCs w:val="22"/>
          <w:lang w:val="es-ES"/>
        </w:rPr>
        <w:t>SEAT´s</w:t>
      </w:r>
      <w:proofErr w:type="spellEnd"/>
      <w:r w:rsidRPr="00CA1D86">
        <w:rPr>
          <w:rFonts w:cs="Arial"/>
          <w:sz w:val="22"/>
          <w:szCs w:val="22"/>
          <w:lang w:val="es-ES"/>
        </w:rPr>
        <w:t xml:space="preserve">), pertenecientes a las instalaciones del CDG de la Ciudad de Guadalajara;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Subestaciones de Alta Tensión: el suministro e instalación y puesta en servicio de los equipos de 230 </w:t>
      </w:r>
      <w:proofErr w:type="spellStart"/>
      <w:r w:rsidRPr="00CA1D86">
        <w:rPr>
          <w:rFonts w:cs="Arial"/>
          <w:sz w:val="22"/>
          <w:szCs w:val="22"/>
          <w:lang w:val="es-ES"/>
        </w:rPr>
        <w:t>kV</w:t>
      </w:r>
      <w:proofErr w:type="spellEnd"/>
      <w:r w:rsidRPr="00CA1D86">
        <w:rPr>
          <w:rFonts w:cs="Arial"/>
          <w:sz w:val="22"/>
          <w:szCs w:val="22"/>
          <w:lang w:val="es-ES"/>
        </w:rPr>
        <w:t xml:space="preserve"> (GIS), de los Transformadores de Potencia, y de las Celdas de Media Tensión que alimentarán los anillos de Tracción y Alumbrado y los Servicios Auxiliares de cada SEAT,</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lastRenderedPageBreak/>
        <w:t>Anillos de Media Tensión: la procura e instalación y puesta en servicio de cable de potencia y sus equipos de protección, para el suministro de energía a las Subestaciones de Alumbrado y Fuerza y a las Subestaciones de Rectificación</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Mando y control: el equipo informático necesario para el mando y control de los equipos, y la conexión de estos sistemas a una Red </w:t>
      </w:r>
      <w:proofErr w:type="spellStart"/>
      <w:r w:rsidRPr="00CA1D86">
        <w:rPr>
          <w:rFonts w:cs="Arial"/>
          <w:sz w:val="22"/>
          <w:szCs w:val="22"/>
          <w:lang w:val="es-ES"/>
        </w:rPr>
        <w:t>Multiservicio</w:t>
      </w:r>
      <w:proofErr w:type="spellEnd"/>
      <w:r w:rsidRPr="00CA1D86">
        <w:rPr>
          <w:rFonts w:cs="Arial"/>
          <w:sz w:val="22"/>
          <w:szCs w:val="22"/>
          <w:lang w:val="es-ES"/>
        </w:rPr>
        <w:t>, para su operación remota desde el TEN.</w:t>
      </w:r>
    </w:p>
    <w:p w:rsidR="00100012" w:rsidRPr="00CA1D86" w:rsidRDefault="00100012" w:rsidP="00CA1D86">
      <w:pPr>
        <w:widowControl/>
        <w:tabs>
          <w:tab w:val="left" w:pos="567"/>
          <w:tab w:val="left" w:pos="851"/>
          <w:tab w:val="left" w:pos="1134"/>
          <w:tab w:val="left" w:pos="1418"/>
          <w:tab w:val="left" w:pos="1701"/>
        </w:tabs>
        <w:autoSpaceDE w:val="0"/>
        <w:autoSpaceDN w:val="0"/>
        <w:spacing w:line="240" w:lineRule="auto"/>
        <w:ind w:left="567"/>
        <w:textAlignment w:val="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Se construirán y equiparán dos Subestaciones Eléctricas de Alta Tensión en 230 </w:t>
      </w:r>
      <w:proofErr w:type="spellStart"/>
      <w:r w:rsidRPr="00CA1D86">
        <w:rPr>
          <w:rFonts w:cs="Arial"/>
          <w:sz w:val="22"/>
          <w:szCs w:val="22"/>
          <w:lang w:val="es-ES"/>
        </w:rPr>
        <w:t>kV</w:t>
      </w:r>
      <w:proofErr w:type="spellEnd"/>
      <w:r w:rsidRPr="00CA1D86">
        <w:rPr>
          <w:rFonts w:cs="Arial"/>
          <w:sz w:val="22"/>
          <w:szCs w:val="22"/>
          <w:lang w:val="es-ES"/>
        </w:rPr>
        <w:t xml:space="preserve">, con una potencia instalada de 30 </w:t>
      </w:r>
      <w:proofErr w:type="spellStart"/>
      <w:r w:rsidRPr="00CA1D86">
        <w:rPr>
          <w:rFonts w:cs="Arial"/>
          <w:sz w:val="22"/>
          <w:szCs w:val="22"/>
          <w:lang w:val="es-ES"/>
        </w:rPr>
        <w:t>MVA’s</w:t>
      </w:r>
      <w:proofErr w:type="spellEnd"/>
      <w:r w:rsidRPr="00CA1D86">
        <w:rPr>
          <w:rFonts w:cs="Arial"/>
          <w:sz w:val="22"/>
          <w:szCs w:val="22"/>
          <w:lang w:val="es-ES"/>
        </w:rPr>
        <w:t xml:space="preserve"> cada una. Al Norte de la línea ferroviaria CDG, la SEAT Zapopan, y al Sur, la SEAT Tlaquepaque.</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 xml:space="preserve">Los equipos deberán instalarse de tal forma que se adapten al proyecto arquitectónico y estructural de la SEAT. Los equipos de la subestación están asociados en grupo. Estos agrupamientos corresponden a los equipos unitarios o conjunto de equipos autónomos que tienen una función determinada. </w:t>
      </w:r>
    </w:p>
    <w:p w:rsidR="00FA20F6" w:rsidRPr="00CA1D86" w:rsidRDefault="00FA20F6" w:rsidP="00CA1D86">
      <w:pPr>
        <w:spacing w:line="240" w:lineRule="auto"/>
        <w:rPr>
          <w:rFonts w:cs="Arial"/>
          <w:sz w:val="22"/>
          <w:szCs w:val="22"/>
          <w:lang w:val="es-ES"/>
        </w:rPr>
      </w:pPr>
    </w:p>
    <w:p w:rsidR="00FA20F6" w:rsidRPr="00CA1D86" w:rsidRDefault="00FA20F6" w:rsidP="00CA1D86">
      <w:pPr>
        <w:spacing w:line="240" w:lineRule="auto"/>
        <w:rPr>
          <w:rFonts w:cs="Arial"/>
          <w:sz w:val="22"/>
          <w:szCs w:val="22"/>
          <w:lang w:val="es-ES"/>
        </w:rPr>
      </w:pPr>
      <w:r w:rsidRPr="00CA1D86">
        <w:rPr>
          <w:rFonts w:cs="Arial"/>
          <w:sz w:val="22"/>
          <w:szCs w:val="22"/>
          <w:lang w:val="es-ES"/>
        </w:rPr>
        <w:t>Cada SEAT estará conformada por:</w:t>
      </w:r>
    </w:p>
    <w:p w:rsidR="00FA20F6" w:rsidRPr="00CA1D86" w:rsidRDefault="00FA20F6" w:rsidP="00CA1D86">
      <w:pPr>
        <w:spacing w:line="240" w:lineRule="auto"/>
        <w:rPr>
          <w:rFonts w:cs="Arial"/>
          <w:sz w:val="22"/>
          <w:szCs w:val="22"/>
          <w:lang w:val="es-ES"/>
        </w:rPr>
      </w:pP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Una acometida trifásica de cable de potencia tipo seco, en 230 </w:t>
      </w:r>
      <w:proofErr w:type="spellStart"/>
      <w:r w:rsidRPr="00CA1D86">
        <w:rPr>
          <w:rFonts w:cs="Arial"/>
          <w:sz w:val="22"/>
          <w:szCs w:val="22"/>
          <w:lang w:val="es-ES"/>
        </w:rPr>
        <w:t>kV</w:t>
      </w:r>
      <w:proofErr w:type="spellEnd"/>
      <w:r w:rsidRPr="00CA1D86">
        <w:rPr>
          <w:rFonts w:cs="Arial"/>
          <w:sz w:val="22"/>
          <w:szCs w:val="22"/>
          <w:lang w:val="es-ES"/>
        </w:rPr>
        <w:t>.</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Bahía de acometida (Equipo GIS).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Bahía de alimentación del transformador.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Transformador de potencia de 230/23 </w:t>
      </w:r>
      <w:proofErr w:type="spellStart"/>
      <w:r w:rsidRPr="00CA1D86">
        <w:rPr>
          <w:rFonts w:cs="Arial"/>
          <w:sz w:val="22"/>
          <w:szCs w:val="22"/>
          <w:lang w:val="es-ES"/>
        </w:rPr>
        <w:t>kV</w:t>
      </w:r>
      <w:proofErr w:type="spellEnd"/>
      <w:r w:rsidRPr="00CA1D86">
        <w:rPr>
          <w:rFonts w:cs="Arial"/>
          <w:sz w:val="22"/>
          <w:szCs w:val="22"/>
          <w:lang w:val="es-ES"/>
        </w:rPr>
        <w:t xml:space="preserve"> y 30 </w:t>
      </w:r>
      <w:proofErr w:type="spellStart"/>
      <w:r w:rsidRPr="00CA1D86">
        <w:rPr>
          <w:rFonts w:cs="Arial"/>
          <w:sz w:val="22"/>
          <w:szCs w:val="22"/>
          <w:lang w:val="es-ES"/>
        </w:rPr>
        <w:t>MVA’s</w:t>
      </w:r>
      <w:proofErr w:type="spellEnd"/>
      <w:r w:rsidRPr="00CA1D86">
        <w:rPr>
          <w:rFonts w:cs="Arial"/>
          <w:sz w:val="22"/>
          <w:szCs w:val="22"/>
          <w:lang w:val="es-ES"/>
        </w:rPr>
        <w:t xml:space="preserve"> de potencia.</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Bahía de celdas en media tensión.</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Bahía de transformadores de servicios auxiliares.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cuadro o tablero de servicios auxiliares.</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 cuadro o tablero de servicios auxiliares en CD.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 lote de protecciones </w:t>
      </w:r>
    </w:p>
    <w:p w:rsidR="00FA20F6" w:rsidRPr="00CA1D86" w:rsidRDefault="00FA20F6"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sistema de mando, control y automaticidad</w:t>
      </w:r>
    </w:p>
    <w:p w:rsidR="00306E6F" w:rsidRPr="00CA1D86" w:rsidRDefault="00306E6F" w:rsidP="005C47ED">
      <w:pPr>
        <w:spacing w:line="240" w:lineRule="auto"/>
        <w:ind w:left="0"/>
        <w:rPr>
          <w:rFonts w:cs="Arial"/>
          <w:sz w:val="22"/>
          <w:szCs w:val="22"/>
          <w:lang w:val="es-ES"/>
        </w:rPr>
      </w:pPr>
    </w:p>
    <w:p w:rsidR="00696350" w:rsidRPr="00CA1D86" w:rsidRDefault="00696350" w:rsidP="00CA1D86">
      <w:pPr>
        <w:pStyle w:val="TITULO4EMA"/>
        <w:spacing w:line="240" w:lineRule="auto"/>
        <w:rPr>
          <w:rFonts w:cs="Arial"/>
          <w:b/>
          <w:sz w:val="22"/>
          <w:szCs w:val="22"/>
        </w:rPr>
      </w:pPr>
      <w:bookmarkStart w:id="200" w:name="_Toc391565063"/>
      <w:bookmarkStart w:id="201" w:name="_Toc391057468"/>
      <w:bookmarkStart w:id="202" w:name="_Toc391313053"/>
      <w:r w:rsidRPr="00CA1D86">
        <w:rPr>
          <w:rFonts w:cs="Arial"/>
          <w:b/>
          <w:sz w:val="22"/>
          <w:szCs w:val="22"/>
        </w:rPr>
        <w:t>ANILLOS DE DISTRIBUCIÓN MT A CONSUMIDORES</w:t>
      </w:r>
      <w:bookmarkEnd w:id="200"/>
    </w:p>
    <w:p w:rsidR="0033107C" w:rsidRPr="00CA1D86" w:rsidRDefault="0033107C" w:rsidP="00CA1D86">
      <w:pPr>
        <w:pStyle w:val="TITULO4EMA"/>
        <w:spacing w:line="240" w:lineRule="auto"/>
        <w:rPr>
          <w:rFonts w:cs="Arial"/>
          <w:b/>
          <w:sz w:val="22"/>
          <w:szCs w:val="22"/>
        </w:rPr>
      </w:pPr>
      <w:bookmarkStart w:id="203" w:name="_Toc391565064"/>
      <w:r w:rsidRPr="00CA1D86">
        <w:rPr>
          <w:rFonts w:cs="Arial"/>
          <w:b/>
          <w:sz w:val="22"/>
          <w:szCs w:val="22"/>
        </w:rPr>
        <w:t>DESCRIPCIÓN</w:t>
      </w:r>
      <w:bookmarkEnd w:id="201"/>
      <w:bookmarkEnd w:id="202"/>
      <w:bookmarkEnd w:id="203"/>
    </w:p>
    <w:p w:rsidR="00475AE0" w:rsidRPr="00CA1D86" w:rsidRDefault="00475AE0" w:rsidP="00CA1D86">
      <w:pPr>
        <w:spacing w:line="240" w:lineRule="auto"/>
        <w:rPr>
          <w:rFonts w:cs="Arial"/>
          <w:sz w:val="22"/>
          <w:szCs w:val="22"/>
          <w:lang w:val="es-ES"/>
        </w:rPr>
      </w:pPr>
    </w:p>
    <w:p w:rsidR="00696350" w:rsidRPr="00CA1D86" w:rsidRDefault="00696350" w:rsidP="00CA1D86">
      <w:pPr>
        <w:spacing w:line="240" w:lineRule="auto"/>
        <w:rPr>
          <w:rFonts w:cs="Arial"/>
          <w:sz w:val="22"/>
          <w:szCs w:val="22"/>
          <w:lang w:val="es-ES"/>
        </w:rPr>
      </w:pPr>
      <w:r w:rsidRPr="00CA1D86">
        <w:rPr>
          <w:rFonts w:cs="Arial"/>
          <w:sz w:val="22"/>
          <w:szCs w:val="22"/>
          <w:lang w:val="es-ES"/>
        </w:rPr>
        <w:t>Para garantizar la explotación del material rodante, y de esta forma el servicio a usuarios, la alimentación eléctrica del CDG se divide en dos partes: Alumbrado y Tracción. Esto se conseguirá a través de la construcción de 2 anillos de Media Tensión, atendiendo a las siguientes consideraciones:</w:t>
      </w:r>
    </w:p>
    <w:p w:rsidR="00696350" w:rsidRPr="00CA1D86" w:rsidRDefault="00696350" w:rsidP="00CA1D86">
      <w:pPr>
        <w:spacing w:line="240" w:lineRule="auto"/>
        <w:rPr>
          <w:rFonts w:cs="Arial"/>
          <w:sz w:val="22"/>
          <w:szCs w:val="22"/>
          <w:lang w:val="es-ES"/>
        </w:rPr>
      </w:pPr>
    </w:p>
    <w:p w:rsidR="00696350" w:rsidRPr="00CA1D86" w:rsidRDefault="00696350"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eastAsia="Arial Unicode MS" w:cs="Arial"/>
          <w:sz w:val="22"/>
          <w:szCs w:val="22"/>
        </w:rPr>
      </w:pPr>
      <w:r w:rsidRPr="00CA1D86">
        <w:rPr>
          <w:rFonts w:eastAsia="Arial Unicode MS" w:cs="Arial"/>
          <w:sz w:val="22"/>
          <w:szCs w:val="22"/>
        </w:rPr>
        <w:t>Cada anillo tendrá dos puntos de enganche con cada SEAT.</w:t>
      </w:r>
    </w:p>
    <w:p w:rsidR="00696350" w:rsidRPr="00CA1D86" w:rsidRDefault="00696350"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eastAsia="Arial Unicode MS" w:cs="Arial"/>
          <w:sz w:val="22"/>
          <w:szCs w:val="22"/>
        </w:rPr>
      </w:pPr>
      <w:r w:rsidRPr="00CA1D86">
        <w:rPr>
          <w:rFonts w:eastAsia="Arial Unicode MS" w:cs="Arial"/>
          <w:sz w:val="22"/>
          <w:szCs w:val="22"/>
        </w:rPr>
        <w:t xml:space="preserve">Los anillos transcurrirán ocultos, a lo largo de la traza de la vía, desde </w:t>
      </w:r>
      <w:proofErr w:type="spellStart"/>
      <w:r w:rsidRPr="00CA1D86">
        <w:rPr>
          <w:rFonts w:eastAsia="Arial Unicode MS" w:cs="Arial"/>
          <w:sz w:val="22"/>
          <w:szCs w:val="22"/>
        </w:rPr>
        <w:t>Tesistán</w:t>
      </w:r>
      <w:proofErr w:type="spellEnd"/>
      <w:r w:rsidRPr="00CA1D86">
        <w:rPr>
          <w:rFonts w:eastAsia="Arial Unicode MS" w:cs="Arial"/>
          <w:sz w:val="22"/>
          <w:szCs w:val="22"/>
        </w:rPr>
        <w:t xml:space="preserve"> hasta Central Camionera: en la sección Viaducto, por el cubo central destinado a las instalaciones, mientras que en la sección Túnel, por debajo de los hastiales de la bóveda.</w:t>
      </w:r>
    </w:p>
    <w:p w:rsidR="00696350" w:rsidRPr="00CA1D86" w:rsidRDefault="00696350"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eastAsia="Arial Unicode MS" w:cs="Arial"/>
          <w:sz w:val="22"/>
          <w:szCs w:val="22"/>
        </w:rPr>
      </w:pPr>
      <w:r w:rsidRPr="00CA1D86">
        <w:rPr>
          <w:rFonts w:eastAsia="Arial Unicode MS" w:cs="Arial"/>
          <w:sz w:val="22"/>
          <w:szCs w:val="22"/>
        </w:rPr>
        <w:t xml:space="preserve">El cable de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entrará a cada Subestación Eléctrica de Alumbrado y Fuerza (SAF)  o a cada Subestación de Rectificación (SR), y volverá a salir tendido por </w:t>
      </w:r>
      <w:r w:rsidRPr="00CA1D86">
        <w:rPr>
          <w:rFonts w:eastAsia="Arial Unicode MS" w:cs="Arial"/>
          <w:sz w:val="22"/>
          <w:szCs w:val="22"/>
        </w:rPr>
        <w:lastRenderedPageBreak/>
        <w:t>debajo de los andenes hasta la canalización definida por el proyecto, al extremo del andén, y seguirá su trayecto hasta alcanzar la siguiente SAF o SR.</w:t>
      </w:r>
    </w:p>
    <w:p w:rsidR="00696350" w:rsidRPr="00CA1D86" w:rsidRDefault="00696350" w:rsidP="00CA1D86">
      <w:pPr>
        <w:spacing w:line="240" w:lineRule="auto"/>
        <w:rPr>
          <w:rFonts w:cs="Arial"/>
          <w:sz w:val="22"/>
          <w:szCs w:val="22"/>
          <w:lang w:val="es-ES"/>
        </w:rPr>
      </w:pPr>
    </w:p>
    <w:p w:rsidR="00696350" w:rsidRPr="00CA1D86" w:rsidRDefault="00696350" w:rsidP="00CA1D86">
      <w:pPr>
        <w:spacing w:line="240" w:lineRule="auto"/>
        <w:rPr>
          <w:rFonts w:cs="Arial"/>
          <w:i/>
          <w:sz w:val="22"/>
          <w:szCs w:val="22"/>
          <w:lang w:val="es-ES"/>
        </w:rPr>
      </w:pPr>
      <w:r w:rsidRPr="00CA1D86">
        <w:rPr>
          <w:rFonts w:cs="Arial"/>
          <w:i/>
          <w:sz w:val="22"/>
          <w:szCs w:val="22"/>
          <w:lang w:val="es-ES"/>
        </w:rPr>
        <w:t>Anillo de MT SAF (Alumbrado)</w:t>
      </w:r>
    </w:p>
    <w:p w:rsidR="00696350" w:rsidRPr="00CA1D86" w:rsidRDefault="00696350" w:rsidP="00CA1D86">
      <w:pPr>
        <w:spacing w:line="240" w:lineRule="auto"/>
        <w:rPr>
          <w:rFonts w:cs="Arial"/>
          <w:sz w:val="22"/>
          <w:szCs w:val="22"/>
          <w:lang w:val="es-ES"/>
        </w:rPr>
      </w:pPr>
      <w:r w:rsidRPr="00CA1D86">
        <w:rPr>
          <w:rFonts w:cs="Arial"/>
          <w:sz w:val="22"/>
          <w:szCs w:val="22"/>
          <w:lang w:val="es-ES"/>
        </w:rPr>
        <w:t xml:space="preserve">Para la alimentación de las 16 estaciones de trayecto y de las 2 terminales se ha previsto  disponer de dos Subestaciones de Alumbrado y Fuerza (SAF) en cada una de las estaciones, una por cada vía. Cada una de estas 36 subestaciones se alimentara a través de un anillo abierto de 23kV. </w:t>
      </w:r>
    </w:p>
    <w:p w:rsidR="00696350" w:rsidRPr="00CA1D86" w:rsidRDefault="00696350" w:rsidP="00CA1D86">
      <w:pPr>
        <w:spacing w:line="240" w:lineRule="auto"/>
        <w:rPr>
          <w:rFonts w:cs="Arial"/>
          <w:sz w:val="22"/>
          <w:szCs w:val="22"/>
          <w:lang w:val="es-ES"/>
        </w:rPr>
      </w:pPr>
    </w:p>
    <w:p w:rsidR="00696350" w:rsidRPr="00CA1D86" w:rsidRDefault="00696350" w:rsidP="00CA1D86">
      <w:pPr>
        <w:spacing w:line="240" w:lineRule="auto"/>
        <w:rPr>
          <w:rFonts w:cs="Arial"/>
          <w:sz w:val="22"/>
          <w:szCs w:val="22"/>
          <w:lang w:val="es-ES"/>
        </w:rPr>
      </w:pPr>
      <w:r w:rsidRPr="00CA1D86">
        <w:rPr>
          <w:rFonts w:cs="Arial"/>
          <w:sz w:val="22"/>
          <w:szCs w:val="22"/>
          <w:lang w:val="es-ES"/>
        </w:rPr>
        <w:t>El anillo de alimentación a las Subestaciones Eléctricas de Alumbrado y Fuerza (</w:t>
      </w:r>
      <w:proofErr w:type="spellStart"/>
      <w:r w:rsidRPr="00CA1D86">
        <w:rPr>
          <w:rFonts w:cs="Arial"/>
          <w:sz w:val="22"/>
          <w:szCs w:val="22"/>
          <w:lang w:val="es-ES"/>
        </w:rPr>
        <w:t>SAF´s</w:t>
      </w:r>
      <w:proofErr w:type="spellEnd"/>
      <w:r w:rsidRPr="00CA1D86">
        <w:rPr>
          <w:rFonts w:cs="Arial"/>
          <w:sz w:val="22"/>
          <w:szCs w:val="22"/>
          <w:lang w:val="es-ES"/>
        </w:rPr>
        <w:t xml:space="preserve">) incluye la acometida subterránea a cada una de ellas. </w:t>
      </w:r>
    </w:p>
    <w:p w:rsidR="00696350" w:rsidRPr="00CA1D86" w:rsidRDefault="00696350" w:rsidP="00CA1D86">
      <w:pPr>
        <w:spacing w:line="240" w:lineRule="auto"/>
        <w:rPr>
          <w:rFonts w:cs="Arial"/>
          <w:i/>
          <w:sz w:val="22"/>
          <w:szCs w:val="22"/>
          <w:lang w:val="es-ES"/>
        </w:rPr>
      </w:pPr>
    </w:p>
    <w:p w:rsidR="00696350" w:rsidRPr="00CA1D86" w:rsidRDefault="00696350" w:rsidP="00CA1D86">
      <w:pPr>
        <w:spacing w:line="240" w:lineRule="auto"/>
        <w:rPr>
          <w:rFonts w:cs="Arial"/>
          <w:sz w:val="22"/>
          <w:szCs w:val="22"/>
          <w:lang w:val="es-ES"/>
        </w:rPr>
      </w:pPr>
      <w:r w:rsidRPr="00CA1D86">
        <w:rPr>
          <w:rFonts w:cs="Arial"/>
          <w:i/>
          <w:sz w:val="22"/>
          <w:szCs w:val="22"/>
          <w:lang w:val="es-ES"/>
        </w:rPr>
        <w:t>Anillo de MT SR (Tracción)</w:t>
      </w:r>
    </w:p>
    <w:p w:rsidR="00696350" w:rsidRPr="00CA1D86" w:rsidRDefault="00696350" w:rsidP="00CA1D86">
      <w:pPr>
        <w:spacing w:line="240" w:lineRule="auto"/>
        <w:rPr>
          <w:rFonts w:cs="Arial"/>
          <w:sz w:val="22"/>
          <w:szCs w:val="22"/>
          <w:lang w:val="es-ES"/>
        </w:rPr>
      </w:pPr>
      <w:r w:rsidRPr="00CA1D86">
        <w:rPr>
          <w:rFonts w:cs="Arial"/>
          <w:sz w:val="22"/>
          <w:szCs w:val="22"/>
          <w:lang w:val="es-ES"/>
        </w:rPr>
        <w:t xml:space="preserve">Para la alimentación del Material Rodante, se ha previsto disponer de siete Subestaciones de Rectificación (SR) a lo largo de la vía. Cada una de estas 7 subestaciones se alimentara a través de un anillo abierto de 23kV. </w:t>
      </w:r>
    </w:p>
    <w:p w:rsidR="00696350" w:rsidRPr="00CA1D86" w:rsidRDefault="00696350" w:rsidP="00CA1D86">
      <w:pPr>
        <w:spacing w:line="240" w:lineRule="auto"/>
        <w:rPr>
          <w:rFonts w:cs="Arial"/>
          <w:sz w:val="22"/>
          <w:szCs w:val="22"/>
          <w:lang w:val="es-ES"/>
        </w:rPr>
      </w:pPr>
    </w:p>
    <w:p w:rsidR="00696350" w:rsidRPr="00CA1D86" w:rsidRDefault="00696350" w:rsidP="00CA1D86">
      <w:pPr>
        <w:spacing w:line="240" w:lineRule="auto"/>
        <w:rPr>
          <w:rFonts w:cs="Arial"/>
          <w:sz w:val="22"/>
          <w:szCs w:val="22"/>
          <w:lang w:val="es-ES"/>
        </w:rPr>
      </w:pPr>
      <w:r w:rsidRPr="00CA1D86">
        <w:rPr>
          <w:rFonts w:cs="Arial"/>
          <w:sz w:val="22"/>
          <w:szCs w:val="22"/>
          <w:lang w:val="es-ES"/>
        </w:rPr>
        <w:t xml:space="preserve">Las Subestaciones de Rectificación se alimentaran en configuración de anillo abierto en 23 </w:t>
      </w:r>
      <w:proofErr w:type="spellStart"/>
      <w:r w:rsidRPr="00CA1D86">
        <w:rPr>
          <w:rFonts w:cs="Arial"/>
          <w:sz w:val="22"/>
          <w:szCs w:val="22"/>
          <w:lang w:val="es-ES"/>
        </w:rPr>
        <w:t>kV</w:t>
      </w:r>
      <w:proofErr w:type="spellEnd"/>
      <w:r w:rsidRPr="00CA1D86">
        <w:rPr>
          <w:rFonts w:cs="Arial"/>
          <w:sz w:val="22"/>
          <w:szCs w:val="22"/>
          <w:lang w:val="es-ES"/>
        </w:rPr>
        <w:t xml:space="preserve"> a partir de la Subestación Eléctrica de Alta Tensión (SEAT) de 230 </w:t>
      </w:r>
      <w:proofErr w:type="spellStart"/>
      <w:r w:rsidRPr="00CA1D86">
        <w:rPr>
          <w:rFonts w:cs="Arial"/>
          <w:sz w:val="22"/>
          <w:szCs w:val="22"/>
          <w:lang w:val="es-ES"/>
        </w:rPr>
        <w:t>kV</w:t>
      </w:r>
      <w:proofErr w:type="spellEnd"/>
      <w:r w:rsidRPr="00CA1D86">
        <w:rPr>
          <w:rFonts w:cs="Arial"/>
          <w:sz w:val="22"/>
          <w:szCs w:val="22"/>
          <w:lang w:val="es-ES"/>
        </w:rPr>
        <w:t xml:space="preserve">/23 </w:t>
      </w:r>
      <w:proofErr w:type="spellStart"/>
      <w:r w:rsidRPr="00CA1D86">
        <w:rPr>
          <w:rFonts w:cs="Arial"/>
          <w:sz w:val="22"/>
          <w:szCs w:val="22"/>
          <w:lang w:val="es-ES"/>
        </w:rPr>
        <w:t>kV</w:t>
      </w:r>
      <w:proofErr w:type="spellEnd"/>
      <w:r w:rsidRPr="00CA1D86">
        <w:rPr>
          <w:rFonts w:cs="Arial"/>
          <w:sz w:val="22"/>
          <w:szCs w:val="22"/>
          <w:lang w:val="es-ES"/>
        </w:rPr>
        <w:t>, a través de un disyuntor de alimentación tracción llamado  DT ubicado en la SEAT.</w:t>
      </w:r>
    </w:p>
    <w:p w:rsidR="00100012" w:rsidRPr="00CA1D86" w:rsidRDefault="00100012" w:rsidP="00CA1D86">
      <w:pPr>
        <w:spacing w:line="240" w:lineRule="auto"/>
        <w:rPr>
          <w:rFonts w:cs="Arial"/>
          <w:sz w:val="22"/>
          <w:szCs w:val="22"/>
          <w:lang w:val="es-ES"/>
        </w:rPr>
      </w:pPr>
    </w:p>
    <w:p w:rsidR="00100012" w:rsidRPr="00CA1D86" w:rsidRDefault="0033107C" w:rsidP="00CA1D86">
      <w:pPr>
        <w:pStyle w:val="TITULO4EMA"/>
        <w:spacing w:line="240" w:lineRule="auto"/>
        <w:rPr>
          <w:rFonts w:cs="Arial"/>
          <w:b/>
          <w:sz w:val="22"/>
          <w:szCs w:val="22"/>
        </w:rPr>
      </w:pPr>
      <w:bookmarkStart w:id="204" w:name="_Toc391565065"/>
      <w:bookmarkStart w:id="205" w:name="_Toc391057470"/>
      <w:bookmarkStart w:id="206" w:name="_Toc391313055"/>
      <w:r w:rsidRPr="00CA1D86">
        <w:rPr>
          <w:rFonts w:cs="Arial"/>
          <w:b/>
          <w:sz w:val="22"/>
          <w:szCs w:val="22"/>
        </w:rPr>
        <w:t>ALCANCE</w:t>
      </w:r>
      <w:bookmarkEnd w:id="204"/>
      <w:r w:rsidRPr="00CA1D86">
        <w:rPr>
          <w:rFonts w:cs="Arial"/>
          <w:b/>
          <w:sz w:val="22"/>
          <w:szCs w:val="22"/>
        </w:rPr>
        <w:t xml:space="preserve"> </w:t>
      </w:r>
      <w:bookmarkEnd w:id="205"/>
      <w:bookmarkEnd w:id="206"/>
    </w:p>
    <w:p w:rsidR="00696350" w:rsidRPr="00CA1D86" w:rsidRDefault="00696350" w:rsidP="00CA1D86">
      <w:pPr>
        <w:pStyle w:val="Prrafodelista"/>
        <w:spacing w:line="240" w:lineRule="auto"/>
        <w:ind w:left="0"/>
        <w:rPr>
          <w:rFonts w:cs="Arial"/>
          <w:sz w:val="22"/>
          <w:szCs w:val="22"/>
        </w:rPr>
      </w:pPr>
      <w:r w:rsidRPr="00CA1D86">
        <w:rPr>
          <w:rFonts w:cs="Arial"/>
          <w:sz w:val="22"/>
          <w:szCs w:val="22"/>
        </w:rPr>
        <w:t>Este subsistema comprende las siguientes actuaciones:</w:t>
      </w:r>
    </w:p>
    <w:p w:rsidR="00696350" w:rsidRPr="00CA1D86" w:rsidRDefault="00696350"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eastAsia="Arial Unicode MS" w:cs="Arial"/>
          <w:sz w:val="22"/>
          <w:szCs w:val="22"/>
        </w:rPr>
      </w:pPr>
      <w:r w:rsidRPr="00CA1D86">
        <w:rPr>
          <w:rFonts w:eastAsia="Arial Unicode MS" w:cs="Arial"/>
          <w:sz w:val="22"/>
          <w:szCs w:val="22"/>
        </w:rPr>
        <w:t xml:space="preserve">Red de distribución MT a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para tracción; dicha red tiene configuración de anillo, con los extremos abiertos, por lo que consta de una línea de alimentación en Media Tensión a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la distribución se realiza acometiendo, desde las dos </w:t>
      </w:r>
      <w:proofErr w:type="spellStart"/>
      <w:r w:rsidRPr="00CA1D86">
        <w:rPr>
          <w:rFonts w:eastAsia="Arial Unicode MS" w:cs="Arial"/>
          <w:sz w:val="22"/>
          <w:szCs w:val="22"/>
        </w:rPr>
        <w:t>SEAT’s</w:t>
      </w:r>
      <w:proofErr w:type="spellEnd"/>
      <w:r w:rsidRPr="00CA1D86">
        <w:rPr>
          <w:rFonts w:eastAsia="Arial Unicode MS" w:cs="Arial"/>
          <w:sz w:val="22"/>
          <w:szCs w:val="22"/>
        </w:rPr>
        <w:t xml:space="preserve">, a través de ternas de cables unipolares 25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de sección adecuada, hasta alcanzar las diferentes subestaciones rectificadoras (SR) ubicadas en ciertas estaciones a lo largo de la línea, cada SR tendrá tipología de acometida única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para la línea de alimentación del anillo de distribución de tracción. Este capítulo comprende el suministro, montaje, instalación y puesta en servicio de dichos cables 25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de alimentación. En cuanto a canalizaciones en tubulares embebidos en dado de hormigón, corresponde al presente Proyecto definir las necesidades de la misma a lo largo del trazado, así como los cruces bajo vía necesarios, siendo éstas actuaciones contempladas y valoradas en el Proyecto de Estructura. (canalizaciones en viaducto y túnel). A nivel de canalizaciones sólo se contemplan las bandejas, cerchas y soportes necesarios para discurrir fuera de la canalización tubular y acometer a las subestaciones rectificadoras (</w:t>
      </w:r>
      <w:proofErr w:type="spellStart"/>
      <w:r w:rsidRPr="00CA1D86">
        <w:rPr>
          <w:rFonts w:eastAsia="Arial Unicode MS" w:cs="Arial"/>
          <w:sz w:val="22"/>
          <w:szCs w:val="22"/>
        </w:rPr>
        <w:t>SR’s</w:t>
      </w:r>
      <w:proofErr w:type="spellEnd"/>
      <w:r w:rsidRPr="00CA1D86">
        <w:rPr>
          <w:rFonts w:eastAsia="Arial Unicode MS" w:cs="Arial"/>
          <w:sz w:val="22"/>
          <w:szCs w:val="22"/>
        </w:rPr>
        <w:t>).</w:t>
      </w:r>
    </w:p>
    <w:p w:rsidR="001A7B41" w:rsidRPr="00CA1D86" w:rsidRDefault="001A7B41" w:rsidP="00CA1D86">
      <w:pPr>
        <w:widowControl/>
        <w:tabs>
          <w:tab w:val="left" w:pos="567"/>
          <w:tab w:val="left" w:pos="851"/>
          <w:tab w:val="left" w:pos="1134"/>
          <w:tab w:val="left" w:pos="1418"/>
          <w:tab w:val="left" w:pos="1701"/>
        </w:tabs>
        <w:autoSpaceDE w:val="0"/>
        <w:autoSpaceDN w:val="0"/>
        <w:spacing w:line="240" w:lineRule="auto"/>
        <w:ind w:left="567"/>
        <w:textAlignment w:val="auto"/>
        <w:rPr>
          <w:rFonts w:eastAsia="Arial Unicode MS" w:cs="Arial"/>
          <w:sz w:val="22"/>
          <w:szCs w:val="22"/>
        </w:rPr>
      </w:pPr>
    </w:p>
    <w:p w:rsidR="00696350" w:rsidRPr="00CA1D86" w:rsidRDefault="00696350"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eastAsia="Arial Unicode MS" w:cs="Arial"/>
          <w:sz w:val="22"/>
          <w:szCs w:val="22"/>
        </w:rPr>
      </w:pPr>
      <w:r w:rsidRPr="00CA1D86">
        <w:rPr>
          <w:rFonts w:eastAsia="Arial Unicode MS" w:cs="Arial"/>
          <w:sz w:val="22"/>
          <w:szCs w:val="22"/>
        </w:rPr>
        <w:t xml:space="preserve">Red de distribución MT a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para Alumbrado y fuerza; dicha red tiene configuración de anillo, con los extremos abiertos, por lo que consta de una doble línea de alimentación en Media Tensión a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la distribución se realiza acometiendo, desde las dos </w:t>
      </w:r>
      <w:proofErr w:type="spellStart"/>
      <w:r w:rsidRPr="00CA1D86">
        <w:rPr>
          <w:rFonts w:eastAsia="Arial Unicode MS" w:cs="Arial"/>
          <w:sz w:val="22"/>
          <w:szCs w:val="22"/>
        </w:rPr>
        <w:t>SEAT’s</w:t>
      </w:r>
      <w:proofErr w:type="spellEnd"/>
      <w:r w:rsidRPr="00CA1D86">
        <w:rPr>
          <w:rFonts w:eastAsia="Arial Unicode MS" w:cs="Arial"/>
          <w:sz w:val="22"/>
          <w:szCs w:val="22"/>
        </w:rPr>
        <w:t xml:space="preserve">, a través de ternas de cables unipolares 25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de sección adecuada, hasta alcanzar las diferentes subestaciones de alumbrado y fuerza (SAF) ubicadas en las estaciones a lo largo de la línea, cada SAF tendrá tipología de doble acometida 23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una para cada línea de alimentación del anillo </w:t>
      </w:r>
      <w:r w:rsidRPr="00CA1D86">
        <w:rPr>
          <w:rFonts w:eastAsia="Arial Unicode MS" w:cs="Arial"/>
          <w:sz w:val="22"/>
          <w:szCs w:val="22"/>
        </w:rPr>
        <w:lastRenderedPageBreak/>
        <w:t xml:space="preserve">de distribución de tracción. Este capítulo comprende el suministro, montaje, instalación y puesta en servicio de dichos cables 25 </w:t>
      </w:r>
      <w:proofErr w:type="spellStart"/>
      <w:r w:rsidRPr="00CA1D86">
        <w:rPr>
          <w:rFonts w:eastAsia="Arial Unicode MS" w:cs="Arial"/>
          <w:sz w:val="22"/>
          <w:szCs w:val="22"/>
        </w:rPr>
        <w:t>kV</w:t>
      </w:r>
      <w:proofErr w:type="spellEnd"/>
      <w:r w:rsidRPr="00CA1D86">
        <w:rPr>
          <w:rFonts w:eastAsia="Arial Unicode MS" w:cs="Arial"/>
          <w:sz w:val="22"/>
          <w:szCs w:val="22"/>
        </w:rPr>
        <w:t xml:space="preserve"> de alimentación. En cuánto a canalizaciones en tubulares embebidos en dado de hormigón, corresponde al presente Proyecto definir las necesidades de la misma a lo largo del trazado, así como los cruces bajo vía necesarios, siendo éstas actuaciones contempladas y valoradas en el Proyecto de Estructura. (canalizaciones en plataforma y túnel). A nivel de canalizaciones sólo se contemplan las bandejas, cerchas y soportes necesarios para discurrir fuera de la canalización tubular y acometer a los diferentes centros (subestaciones y centros de transformación).</w:t>
      </w:r>
    </w:p>
    <w:p w:rsidR="0033107C" w:rsidRPr="00CA1D86" w:rsidRDefault="0033107C" w:rsidP="00CA1D86">
      <w:pPr>
        <w:spacing w:line="240" w:lineRule="auto"/>
        <w:rPr>
          <w:rFonts w:cs="Arial"/>
          <w:sz w:val="22"/>
          <w:szCs w:val="22"/>
        </w:rPr>
      </w:pPr>
    </w:p>
    <w:p w:rsidR="0033107C" w:rsidRPr="00CA1D86" w:rsidRDefault="005C30EB" w:rsidP="00CA1D86">
      <w:pPr>
        <w:pStyle w:val="TITULO3EMA"/>
        <w:spacing w:line="240" w:lineRule="auto"/>
        <w:rPr>
          <w:rFonts w:cs="Arial"/>
          <w:b/>
          <w:szCs w:val="22"/>
        </w:rPr>
      </w:pPr>
      <w:bookmarkStart w:id="207" w:name="_Toc391565066"/>
      <w:r w:rsidRPr="00CA1D86">
        <w:rPr>
          <w:rFonts w:cs="Arial"/>
          <w:b/>
          <w:szCs w:val="22"/>
        </w:rPr>
        <w:t>SUBESTACIONES DE ALUMBRADO Y FUERZA SAF</w:t>
      </w:r>
      <w:bookmarkEnd w:id="207"/>
    </w:p>
    <w:p w:rsidR="0033107C" w:rsidRPr="00CA1D86" w:rsidRDefault="0033107C" w:rsidP="00CA1D86">
      <w:pPr>
        <w:pStyle w:val="TITULO4EMA"/>
        <w:spacing w:line="240" w:lineRule="auto"/>
        <w:rPr>
          <w:rFonts w:cs="Arial"/>
          <w:b/>
          <w:sz w:val="22"/>
          <w:szCs w:val="22"/>
        </w:rPr>
      </w:pPr>
      <w:bookmarkStart w:id="208" w:name="_Toc391057473"/>
      <w:bookmarkStart w:id="209" w:name="_Toc391313058"/>
      <w:bookmarkStart w:id="210" w:name="_Toc391565067"/>
      <w:r w:rsidRPr="00CA1D86">
        <w:rPr>
          <w:rFonts w:cs="Arial"/>
          <w:b/>
          <w:sz w:val="22"/>
          <w:szCs w:val="22"/>
        </w:rPr>
        <w:t>DESCRIPCIÓN</w:t>
      </w:r>
      <w:bookmarkEnd w:id="208"/>
      <w:bookmarkEnd w:id="209"/>
      <w:bookmarkEnd w:id="210"/>
      <w:r w:rsidRPr="00CA1D86">
        <w:rPr>
          <w:rFonts w:cs="Arial"/>
          <w:b/>
          <w:sz w:val="22"/>
          <w:szCs w:val="22"/>
        </w:rPr>
        <w:t xml:space="preserve">  </w:t>
      </w:r>
    </w:p>
    <w:p w:rsidR="00475AE0" w:rsidRPr="00CA1D86" w:rsidRDefault="00475AE0" w:rsidP="00CA1D86">
      <w:pPr>
        <w:spacing w:line="240" w:lineRule="auto"/>
        <w:rPr>
          <w:rFonts w:cs="Arial"/>
          <w:sz w:val="22"/>
          <w:szCs w:val="22"/>
          <w:lang w:val="es-ES"/>
        </w:rPr>
      </w:pPr>
    </w:p>
    <w:p w:rsidR="005C30EB" w:rsidRPr="00CA1D86" w:rsidRDefault="005C30EB" w:rsidP="00CA1D86">
      <w:pPr>
        <w:spacing w:before="120" w:after="120" w:line="240" w:lineRule="auto"/>
        <w:rPr>
          <w:rFonts w:cs="Arial"/>
          <w:sz w:val="22"/>
          <w:szCs w:val="22"/>
          <w:lang w:val="es-ES"/>
        </w:rPr>
      </w:pPr>
      <w:r w:rsidRPr="00CA1D86">
        <w:rPr>
          <w:rFonts w:cs="Arial"/>
          <w:sz w:val="22"/>
          <w:szCs w:val="22"/>
          <w:lang w:val="es-ES"/>
        </w:rPr>
        <w:t xml:space="preserve">Para la alimentación de las 16 estaciones de trayecto y de las 2 terminales se ha previsto  disponer de dos Subestaciones de Alumbrado y Fuerza (SAF) en cada una de las estaciones, una por cada vía. Cada una de estas 36 subestaciones se alimentara a través de un anillo abierto de 23kV. </w:t>
      </w:r>
    </w:p>
    <w:p w:rsidR="005C30EB" w:rsidRPr="00CA1D86" w:rsidRDefault="005C30EB" w:rsidP="005C47ED">
      <w:pPr>
        <w:spacing w:before="120" w:after="120" w:line="240" w:lineRule="auto"/>
        <w:rPr>
          <w:rFonts w:cs="Arial"/>
          <w:sz w:val="22"/>
          <w:szCs w:val="22"/>
          <w:lang w:val="es-ES"/>
        </w:rPr>
      </w:pPr>
      <w:r w:rsidRPr="00CA1D86">
        <w:rPr>
          <w:rFonts w:cs="Arial"/>
          <w:sz w:val="22"/>
          <w:szCs w:val="22"/>
          <w:lang w:val="es-ES"/>
        </w:rPr>
        <w:t>El anillo tendrá conexión a las instalaciones de suministro de la Compañía suministradora, a través de las Subestaciones Eléctricas de Alta Tensión (SEAT)</w:t>
      </w:r>
    </w:p>
    <w:p w:rsidR="0033107C" w:rsidRPr="00CA1D86" w:rsidRDefault="0033107C" w:rsidP="00CA1D86">
      <w:pPr>
        <w:spacing w:line="240" w:lineRule="auto"/>
        <w:rPr>
          <w:rFonts w:cs="Arial"/>
          <w:sz w:val="22"/>
          <w:szCs w:val="22"/>
          <w:lang w:val="es-ES"/>
        </w:rPr>
      </w:pPr>
    </w:p>
    <w:p w:rsidR="0033107C" w:rsidRPr="00CA1D86" w:rsidRDefault="0033107C" w:rsidP="00CA1D86">
      <w:pPr>
        <w:pStyle w:val="TITULO4EMA"/>
        <w:spacing w:line="240" w:lineRule="auto"/>
        <w:rPr>
          <w:rFonts w:cs="Arial"/>
          <w:b/>
          <w:sz w:val="22"/>
          <w:szCs w:val="22"/>
        </w:rPr>
      </w:pPr>
      <w:bookmarkStart w:id="211" w:name="_Toc391057474"/>
      <w:bookmarkStart w:id="212" w:name="_Toc391313059"/>
      <w:bookmarkStart w:id="213" w:name="_Toc391565068"/>
      <w:r w:rsidRPr="00CA1D86">
        <w:rPr>
          <w:rFonts w:cs="Arial"/>
          <w:b/>
          <w:sz w:val="22"/>
          <w:szCs w:val="22"/>
        </w:rPr>
        <w:t>ALCANCE</w:t>
      </w:r>
      <w:bookmarkEnd w:id="211"/>
      <w:bookmarkEnd w:id="212"/>
      <w:bookmarkEnd w:id="213"/>
    </w:p>
    <w:p w:rsidR="00475AE0" w:rsidRPr="00CA1D86" w:rsidRDefault="00475AE0" w:rsidP="00CA1D86">
      <w:pPr>
        <w:spacing w:line="240" w:lineRule="auto"/>
        <w:rPr>
          <w:rFonts w:cs="Arial"/>
          <w:sz w:val="22"/>
          <w:szCs w:val="22"/>
          <w:lang w:val="es-ES"/>
        </w:rPr>
      </w:pPr>
    </w:p>
    <w:p w:rsidR="005C30EB" w:rsidRPr="00CA1D86" w:rsidRDefault="005C30EB" w:rsidP="00CA1D86">
      <w:pPr>
        <w:spacing w:line="240" w:lineRule="auto"/>
        <w:rPr>
          <w:rFonts w:cs="Arial"/>
          <w:sz w:val="22"/>
          <w:szCs w:val="22"/>
        </w:rPr>
      </w:pPr>
      <w:r w:rsidRPr="00CA1D86">
        <w:rPr>
          <w:rFonts w:cs="Arial"/>
          <w:sz w:val="22"/>
          <w:szCs w:val="22"/>
        </w:rPr>
        <w:t>Es alcance de este apartado:</w:t>
      </w:r>
    </w:p>
    <w:p w:rsidR="005C30EB" w:rsidRPr="00CA1D86" w:rsidRDefault="005C30EB" w:rsidP="00CA1D86">
      <w:pPr>
        <w:spacing w:line="240" w:lineRule="auto"/>
        <w:rPr>
          <w:rFonts w:cs="Arial"/>
          <w:sz w:val="22"/>
          <w:szCs w:val="22"/>
        </w:rPr>
      </w:pP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suministro e instalación de las Celdas de Media Tensión, de los Transformadores de Distribución, y de sus protecciones. </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el equipo informático necesario para el mando y control de los equipos, y la conexión de estos sistemas a una Red </w:t>
      </w:r>
      <w:proofErr w:type="spellStart"/>
      <w:r w:rsidRPr="00CA1D86">
        <w:rPr>
          <w:rFonts w:cs="Arial"/>
          <w:sz w:val="22"/>
          <w:szCs w:val="22"/>
          <w:lang w:val="es-ES"/>
        </w:rPr>
        <w:t>Multiservicio</w:t>
      </w:r>
      <w:proofErr w:type="spellEnd"/>
      <w:r w:rsidRPr="00CA1D86">
        <w:rPr>
          <w:rFonts w:cs="Arial"/>
          <w:sz w:val="22"/>
          <w:szCs w:val="22"/>
          <w:lang w:val="es-ES"/>
        </w:rPr>
        <w:t>, para su operación remota desde el TEN.</w:t>
      </w:r>
    </w:p>
    <w:p w:rsidR="005C30EB" w:rsidRPr="00CA1D86" w:rsidRDefault="005C30EB" w:rsidP="00CA1D86">
      <w:pPr>
        <w:spacing w:before="120" w:after="120" w:line="240" w:lineRule="auto"/>
        <w:rPr>
          <w:rFonts w:cs="Arial"/>
          <w:sz w:val="22"/>
          <w:szCs w:val="22"/>
          <w:lang w:val="es-ES"/>
        </w:rPr>
      </w:pPr>
      <w:r w:rsidRPr="00CA1D86">
        <w:rPr>
          <w:rFonts w:cs="Arial"/>
          <w:sz w:val="22"/>
          <w:szCs w:val="22"/>
          <w:lang w:val="es-ES"/>
        </w:rPr>
        <w:t xml:space="preserve">La composición de las </w:t>
      </w:r>
      <w:proofErr w:type="spellStart"/>
      <w:r w:rsidRPr="00CA1D86">
        <w:rPr>
          <w:rFonts w:cs="Arial"/>
          <w:sz w:val="22"/>
          <w:szCs w:val="22"/>
          <w:lang w:val="es-ES"/>
        </w:rPr>
        <w:t>SAF’s</w:t>
      </w:r>
      <w:proofErr w:type="spellEnd"/>
      <w:r w:rsidRPr="00CA1D86">
        <w:rPr>
          <w:rFonts w:cs="Arial"/>
          <w:sz w:val="22"/>
          <w:szCs w:val="22"/>
          <w:lang w:val="es-ES"/>
        </w:rPr>
        <w:t xml:space="preserve"> será la siguiente (considerar que son dos subestaciones por estación):</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Cabinas de enganche al anillo de MT</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Cabinas en 23 </w:t>
      </w:r>
      <w:proofErr w:type="spellStart"/>
      <w:r w:rsidRPr="00CA1D86">
        <w:rPr>
          <w:rFonts w:cs="Arial"/>
          <w:sz w:val="22"/>
          <w:szCs w:val="22"/>
          <w:lang w:val="es-ES"/>
        </w:rPr>
        <w:t>kV</w:t>
      </w:r>
      <w:proofErr w:type="spellEnd"/>
      <w:r w:rsidRPr="00CA1D86">
        <w:rPr>
          <w:rFonts w:cs="Arial"/>
          <w:sz w:val="22"/>
          <w:szCs w:val="22"/>
          <w:lang w:val="es-ES"/>
        </w:rPr>
        <w:t xml:space="preserve"> propias de cada SAF</w:t>
      </w:r>
      <w:r w:rsidRPr="00CA1D86">
        <w:rPr>
          <w:rFonts w:cs="Arial"/>
          <w:sz w:val="22"/>
          <w:szCs w:val="22"/>
          <w:lang w:val="es-ES"/>
        </w:rPr>
        <w:tab/>
        <w:t xml:space="preserve">     </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Transformador de distribución</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lote de Protecciones.</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sistema de mando, control y automaticidad</w:t>
      </w:r>
    </w:p>
    <w:p w:rsidR="005C30EB"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Cuadro General de Baja Tensión (corriente alterna 220 V/127V).</w:t>
      </w:r>
    </w:p>
    <w:p w:rsidR="0033107C" w:rsidRPr="00CA1D86" w:rsidRDefault="005C30EB"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Servicios auxiliares de la SAF</w:t>
      </w:r>
    </w:p>
    <w:p w:rsidR="0033107C" w:rsidRPr="00CA1D86" w:rsidRDefault="0033107C" w:rsidP="00CA1D86">
      <w:pPr>
        <w:pStyle w:val="TITULO3EMA"/>
        <w:spacing w:line="240" w:lineRule="auto"/>
        <w:rPr>
          <w:rFonts w:cs="Arial"/>
          <w:b/>
          <w:szCs w:val="22"/>
        </w:rPr>
      </w:pPr>
      <w:bookmarkStart w:id="214" w:name="_Toc391057475"/>
      <w:bookmarkStart w:id="215" w:name="_Toc391313060"/>
      <w:bookmarkStart w:id="216" w:name="_Toc391565069"/>
      <w:r w:rsidRPr="00CA1D86">
        <w:rPr>
          <w:rFonts w:cs="Arial"/>
          <w:b/>
          <w:szCs w:val="22"/>
        </w:rPr>
        <w:t>SUBSISTEMA CATENARIA</w:t>
      </w:r>
      <w:bookmarkEnd w:id="214"/>
      <w:bookmarkEnd w:id="215"/>
      <w:bookmarkEnd w:id="216"/>
    </w:p>
    <w:p w:rsidR="0033107C" w:rsidRPr="00CA1D86" w:rsidRDefault="0033107C" w:rsidP="00CA1D86">
      <w:pPr>
        <w:pStyle w:val="TITULO4EMA"/>
        <w:spacing w:line="240" w:lineRule="auto"/>
        <w:rPr>
          <w:rFonts w:cs="Arial"/>
          <w:b/>
          <w:sz w:val="22"/>
          <w:szCs w:val="22"/>
        </w:rPr>
      </w:pPr>
      <w:bookmarkStart w:id="217" w:name="_Toc391057476"/>
      <w:bookmarkStart w:id="218" w:name="_Toc391313061"/>
      <w:bookmarkStart w:id="219" w:name="_Toc391565070"/>
      <w:r w:rsidRPr="00CA1D86">
        <w:rPr>
          <w:rFonts w:cs="Arial"/>
          <w:b/>
          <w:sz w:val="22"/>
          <w:szCs w:val="22"/>
        </w:rPr>
        <w:t>DESCRIPCIÓN</w:t>
      </w:r>
      <w:bookmarkEnd w:id="217"/>
      <w:bookmarkEnd w:id="218"/>
      <w:bookmarkEnd w:id="219"/>
      <w:r w:rsidRPr="00CA1D86">
        <w:rPr>
          <w:rFonts w:cs="Arial"/>
          <w:b/>
          <w:sz w:val="22"/>
          <w:szCs w:val="22"/>
        </w:rPr>
        <w:t xml:space="preserve">  </w:t>
      </w:r>
    </w:p>
    <w:p w:rsidR="00D21DE3" w:rsidRPr="00CA1D86" w:rsidRDefault="00D21DE3" w:rsidP="00CA1D86">
      <w:pPr>
        <w:spacing w:line="240" w:lineRule="auto"/>
        <w:rPr>
          <w:rFonts w:cs="Arial"/>
          <w:sz w:val="22"/>
          <w:szCs w:val="22"/>
        </w:rPr>
      </w:pPr>
      <w:r w:rsidRPr="00CA1D86">
        <w:rPr>
          <w:rFonts w:cs="Arial"/>
          <w:sz w:val="22"/>
          <w:szCs w:val="22"/>
        </w:rPr>
        <w:t>El objetivo de la "Catenaria" se basa en dos puntos:</w:t>
      </w:r>
    </w:p>
    <w:p w:rsidR="00D21DE3" w:rsidRPr="00CA1D86" w:rsidRDefault="00D21DE3" w:rsidP="00CA1D86">
      <w:pPr>
        <w:spacing w:line="240" w:lineRule="auto"/>
        <w:rPr>
          <w:rFonts w:cs="Arial"/>
          <w:sz w:val="22"/>
          <w:szCs w:val="22"/>
        </w:rPr>
      </w:pPr>
    </w:p>
    <w:p w:rsidR="00D21DE3" w:rsidRPr="00CA1D86" w:rsidRDefault="00D21DE3" w:rsidP="00CA1D86">
      <w:pPr>
        <w:pStyle w:val="Prrafodelista"/>
        <w:widowControl/>
        <w:numPr>
          <w:ilvl w:val="0"/>
          <w:numId w:val="45"/>
        </w:numPr>
        <w:adjustRightInd/>
        <w:spacing w:line="240" w:lineRule="auto"/>
        <w:ind w:left="567" w:hanging="567"/>
        <w:contextualSpacing/>
        <w:textAlignment w:val="auto"/>
        <w:rPr>
          <w:rFonts w:cs="Arial"/>
          <w:sz w:val="22"/>
          <w:szCs w:val="22"/>
        </w:rPr>
      </w:pPr>
      <w:r w:rsidRPr="00CA1D86">
        <w:rPr>
          <w:rFonts w:cs="Arial"/>
          <w:sz w:val="22"/>
          <w:szCs w:val="22"/>
        </w:rPr>
        <w:t>Transportar la energía eléctrica desde las subestaciones de rectificación (S.R.) hasta los pantógrafos de las motrices de los trenes.</w:t>
      </w:r>
    </w:p>
    <w:p w:rsidR="00D21DE3" w:rsidRPr="00CA1D86" w:rsidRDefault="00D21DE3" w:rsidP="00CA1D86">
      <w:pPr>
        <w:pStyle w:val="Prrafodelista"/>
        <w:widowControl/>
        <w:numPr>
          <w:ilvl w:val="0"/>
          <w:numId w:val="45"/>
        </w:numPr>
        <w:adjustRightInd/>
        <w:spacing w:line="240" w:lineRule="auto"/>
        <w:ind w:left="567" w:hanging="567"/>
        <w:contextualSpacing/>
        <w:textAlignment w:val="auto"/>
        <w:rPr>
          <w:rFonts w:cs="Arial"/>
          <w:sz w:val="22"/>
          <w:szCs w:val="22"/>
        </w:rPr>
      </w:pPr>
      <w:r w:rsidRPr="00CA1D86">
        <w:rPr>
          <w:rFonts w:cs="Arial"/>
          <w:sz w:val="22"/>
          <w:szCs w:val="22"/>
        </w:rPr>
        <w:t>Permitir por sus características mecánicas el desplazamiento regular del pantógrafo, sin choques ni separaciones.</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spacing w:line="240" w:lineRule="auto"/>
        <w:rPr>
          <w:rFonts w:cs="Arial"/>
          <w:sz w:val="22"/>
          <w:szCs w:val="22"/>
        </w:rPr>
      </w:pPr>
      <w:r w:rsidRPr="00CA1D86">
        <w:rPr>
          <w:rFonts w:cs="Arial"/>
          <w:sz w:val="22"/>
          <w:szCs w:val="22"/>
        </w:rPr>
        <w:t>En el proyecto del CDG se tendrá las siguientes características:</w:t>
      </w:r>
    </w:p>
    <w:p w:rsidR="00D21DE3" w:rsidRPr="00CA1D86" w:rsidRDefault="00D21DE3" w:rsidP="00CA1D86">
      <w:pPr>
        <w:spacing w:line="240" w:lineRule="auto"/>
        <w:rPr>
          <w:rFonts w:cs="Arial"/>
          <w:sz w:val="22"/>
          <w:szCs w:val="22"/>
        </w:rPr>
      </w:pPr>
    </w:p>
    <w:tbl>
      <w:tblPr>
        <w:tblW w:w="0" w:type="auto"/>
        <w:tblLook w:val="04A0" w:firstRow="1" w:lastRow="0" w:firstColumn="1" w:lastColumn="0" w:noHBand="0" w:noVBand="1"/>
      </w:tblPr>
      <w:tblGrid>
        <w:gridCol w:w="3936"/>
        <w:gridCol w:w="3969"/>
      </w:tblGrid>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Tensión de alimentación</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1500 V CC</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Velocidad máxima de circulación</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80 km/h.</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Velocidad comercial</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38.46 km/h</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Temperatura máxima</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40 °C</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Temperatura mínima</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-5 °C</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Temperatura máxima de los conductores</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80 °C</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Velocidad máxima del viento</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155 km/h</w:t>
            </w:r>
          </w:p>
        </w:tc>
      </w:tr>
      <w:tr w:rsidR="00D21DE3" w:rsidRPr="00CA1D86" w:rsidTr="00306E6F">
        <w:tc>
          <w:tcPr>
            <w:tcW w:w="3936"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Longitud del pantógrafo</w:t>
            </w:r>
          </w:p>
        </w:tc>
        <w:tc>
          <w:tcPr>
            <w:tcW w:w="3969" w:type="dxa"/>
            <w:shd w:val="clear" w:color="auto" w:fill="auto"/>
          </w:tcPr>
          <w:p w:rsidR="00D21DE3" w:rsidRPr="00CA1D86" w:rsidRDefault="00D21DE3" w:rsidP="00CA1D86">
            <w:pPr>
              <w:spacing w:line="240" w:lineRule="auto"/>
              <w:rPr>
                <w:rFonts w:cs="Arial"/>
                <w:sz w:val="22"/>
                <w:szCs w:val="22"/>
              </w:rPr>
            </w:pPr>
            <w:r w:rsidRPr="00CA1D86">
              <w:rPr>
                <w:rFonts w:cs="Arial"/>
                <w:sz w:val="22"/>
                <w:szCs w:val="22"/>
              </w:rPr>
              <w:t>1000mm (A confirmar)</w:t>
            </w:r>
          </w:p>
        </w:tc>
      </w:tr>
    </w:tbl>
    <w:p w:rsidR="00D21DE3" w:rsidRPr="00CA1D86" w:rsidRDefault="00D21DE3" w:rsidP="00CA1D86">
      <w:pPr>
        <w:spacing w:line="240" w:lineRule="auto"/>
        <w:rPr>
          <w:rFonts w:cs="Arial"/>
          <w:sz w:val="22"/>
          <w:szCs w:val="22"/>
        </w:rPr>
      </w:pPr>
    </w:p>
    <w:p w:rsidR="00D21DE3" w:rsidRPr="00CA1D86" w:rsidRDefault="00D21DE3" w:rsidP="00CA1D86">
      <w:pPr>
        <w:spacing w:line="240" w:lineRule="auto"/>
        <w:rPr>
          <w:rFonts w:cs="Arial"/>
          <w:sz w:val="22"/>
          <w:szCs w:val="22"/>
        </w:rPr>
      </w:pPr>
      <w:r w:rsidRPr="00CA1D86">
        <w:rPr>
          <w:rFonts w:cs="Arial"/>
          <w:sz w:val="22"/>
          <w:szCs w:val="22"/>
        </w:rPr>
        <w:t>Por condiciones de explotación y aspectos mecánicos, la catenaria no puede ser un conductor continuo desde el principio hasta el fin de la línea. Por lo que se tiene que dividir en tramos de longitudes variables; para la catenaria flexible puede tener valores de hasta 1200 m y para la catenaria rígida esta longitud es de 250 m como máximo. A estas divisiones de la catenaria se les conoce como “Cantones”, “Jalones” o “Tiros”; estos cantones se tienen que traslapar cierto número de soportes para no interrumpir la continuidad que el pantógrafo necesita.</w:t>
      </w:r>
    </w:p>
    <w:p w:rsidR="00D21DE3" w:rsidRPr="00CA1D86" w:rsidRDefault="00D21DE3" w:rsidP="00CA1D86">
      <w:pPr>
        <w:spacing w:line="240" w:lineRule="auto"/>
        <w:rPr>
          <w:rFonts w:cs="Arial"/>
          <w:sz w:val="22"/>
          <w:szCs w:val="22"/>
        </w:rPr>
      </w:pPr>
      <w:r w:rsidRPr="00CA1D86">
        <w:rPr>
          <w:rFonts w:cs="Arial"/>
          <w:sz w:val="22"/>
          <w:szCs w:val="22"/>
        </w:rPr>
        <w:t>En el Corredor Diagonal de Guadalajara, a lo largo de la línea se diferencian claramente tres zonas: “el viaducto elevado”, “el túnel subterráneo” y “los talleres y depósito”. Debido a que las condiciones en cada zona son distintas, existen variantes en las características de la catenaria a instalar.</w:t>
      </w:r>
    </w:p>
    <w:p w:rsidR="00D21DE3" w:rsidRPr="00CA1D86" w:rsidRDefault="00D21DE3" w:rsidP="00CA1D86">
      <w:pPr>
        <w:spacing w:line="240" w:lineRule="auto"/>
        <w:rPr>
          <w:rFonts w:cs="Arial"/>
          <w:sz w:val="22"/>
          <w:szCs w:val="22"/>
        </w:rPr>
      </w:pPr>
    </w:p>
    <w:p w:rsidR="00D21DE3" w:rsidRPr="00CA1D86" w:rsidRDefault="00D21DE3" w:rsidP="00CA1D86">
      <w:pPr>
        <w:spacing w:line="240" w:lineRule="auto"/>
        <w:rPr>
          <w:rFonts w:cs="Arial"/>
          <w:sz w:val="22"/>
          <w:szCs w:val="22"/>
        </w:rPr>
      </w:pPr>
      <w:r w:rsidRPr="00CA1D86">
        <w:rPr>
          <w:rFonts w:cs="Arial"/>
          <w:sz w:val="22"/>
          <w:szCs w:val="22"/>
        </w:rPr>
        <w:t xml:space="preserve">En el caso del túnel, donde la frecuencia y velocidad de los trenes es importante y tomando en cuenta que el gálibo es reducido y el rango de variación de la temperatura es pequeño, se debe elegir un tipo de catenaria que funcione adecuadamente. Para el caso del viaducto elevado, donde la velocidad y frecuencia de los trenes es igual que en el túnel y tomando en cuenta las condiciones atmosféricas, donde la variación de la temperatura es un factor importante a considerar, tenemos que considerar otra solución. </w:t>
      </w:r>
    </w:p>
    <w:p w:rsidR="00D21DE3" w:rsidRPr="00CA1D86" w:rsidRDefault="00D21DE3" w:rsidP="00CA1D86">
      <w:pPr>
        <w:spacing w:line="240" w:lineRule="auto"/>
        <w:rPr>
          <w:rFonts w:cs="Arial"/>
          <w:sz w:val="22"/>
          <w:szCs w:val="22"/>
        </w:rPr>
      </w:pPr>
    </w:p>
    <w:p w:rsidR="00D21DE3" w:rsidRPr="00CA1D86" w:rsidRDefault="00D21DE3" w:rsidP="00CA1D86">
      <w:pPr>
        <w:spacing w:line="240" w:lineRule="auto"/>
        <w:rPr>
          <w:rFonts w:cs="Arial"/>
          <w:sz w:val="22"/>
          <w:szCs w:val="22"/>
        </w:rPr>
      </w:pPr>
      <w:r w:rsidRPr="00CA1D86">
        <w:rPr>
          <w:rFonts w:cs="Arial"/>
          <w:sz w:val="22"/>
          <w:szCs w:val="22"/>
        </w:rPr>
        <w:t>Por lo que tenemos:</w:t>
      </w:r>
    </w:p>
    <w:p w:rsidR="00D21DE3" w:rsidRPr="00CA1D86" w:rsidRDefault="00D21DE3" w:rsidP="00CA1D86">
      <w:pPr>
        <w:spacing w:line="240" w:lineRule="auto"/>
        <w:rPr>
          <w:rFonts w:cs="Arial"/>
          <w:sz w:val="22"/>
          <w:szCs w:val="22"/>
        </w:rPr>
      </w:pP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Una catenaria rígida en el túnel.</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Una catenaria flexible con portador e hilos de contacto en el tramo superficial y el viaducto.</w:t>
      </w:r>
    </w:p>
    <w:p w:rsidR="0033107C" w:rsidRPr="00CA1D86" w:rsidRDefault="0033107C" w:rsidP="00CA1D86">
      <w:pPr>
        <w:autoSpaceDE w:val="0"/>
        <w:autoSpaceDN w:val="0"/>
        <w:spacing w:line="240" w:lineRule="auto"/>
        <w:rPr>
          <w:rFonts w:cs="Arial"/>
          <w:sz w:val="22"/>
          <w:szCs w:val="22"/>
        </w:rPr>
      </w:pPr>
    </w:p>
    <w:p w:rsidR="0033107C" w:rsidRPr="00CA1D86" w:rsidRDefault="0033107C" w:rsidP="00CA1D86">
      <w:pPr>
        <w:pStyle w:val="TITULO3EMA"/>
        <w:spacing w:line="240" w:lineRule="auto"/>
        <w:rPr>
          <w:rFonts w:cs="Arial"/>
          <w:b/>
          <w:szCs w:val="22"/>
        </w:rPr>
      </w:pPr>
      <w:bookmarkStart w:id="220" w:name="_Toc391057477"/>
      <w:bookmarkStart w:id="221" w:name="_Toc391313062"/>
      <w:bookmarkStart w:id="222" w:name="_Toc391565071"/>
      <w:r w:rsidRPr="00CA1D86">
        <w:rPr>
          <w:rFonts w:cs="Arial"/>
          <w:b/>
          <w:szCs w:val="22"/>
        </w:rPr>
        <w:t>ALCANCE</w:t>
      </w:r>
      <w:bookmarkEnd w:id="220"/>
      <w:bookmarkEnd w:id="221"/>
      <w:bookmarkEnd w:id="222"/>
    </w:p>
    <w:p w:rsidR="00475AE0" w:rsidRPr="00CA1D86" w:rsidRDefault="00475AE0" w:rsidP="00CA1D86">
      <w:pPr>
        <w:spacing w:line="240" w:lineRule="auto"/>
        <w:rPr>
          <w:rFonts w:cs="Arial"/>
          <w:sz w:val="22"/>
          <w:szCs w:val="22"/>
          <w:lang w:val="es-ES"/>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 xml:space="preserve">El sistema catenaria comprende varios elementos como son: la </w:t>
      </w:r>
      <w:proofErr w:type="spellStart"/>
      <w:r w:rsidRPr="00CA1D86">
        <w:rPr>
          <w:rFonts w:cs="Arial"/>
          <w:sz w:val="22"/>
          <w:szCs w:val="22"/>
        </w:rPr>
        <w:t>soporteria</w:t>
      </w:r>
      <w:proofErr w:type="spellEnd"/>
      <w:r w:rsidRPr="00CA1D86">
        <w:rPr>
          <w:rFonts w:cs="Arial"/>
          <w:sz w:val="22"/>
          <w:szCs w:val="22"/>
        </w:rPr>
        <w:t xml:space="preserve">, los aisladores, </w:t>
      </w:r>
      <w:r w:rsidRPr="00CA1D86">
        <w:rPr>
          <w:rFonts w:cs="Arial"/>
          <w:sz w:val="22"/>
          <w:szCs w:val="22"/>
        </w:rPr>
        <w:lastRenderedPageBreak/>
        <w:t>herrajes y los conductores, En el proyecto del CDG la catenaria se instalará en todas las vías donde el tren tenga que moverse por sí mismo.</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Línea aérea de contacto</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Es la red de suministro de tracción que comprende la línea aérea de contacto y los rieles conductores, destinada a suministrar la energía eléctrica de las subestaciones de tracción (</w:t>
      </w:r>
      <w:proofErr w:type="spellStart"/>
      <w:r w:rsidRPr="00CA1D86">
        <w:rPr>
          <w:rFonts w:cs="Arial"/>
          <w:sz w:val="22"/>
          <w:szCs w:val="22"/>
        </w:rPr>
        <w:t>SR’s</w:t>
      </w:r>
      <w:proofErr w:type="spellEnd"/>
      <w:r w:rsidRPr="00CA1D86">
        <w:rPr>
          <w:rFonts w:cs="Arial"/>
          <w:sz w:val="22"/>
          <w:szCs w:val="22"/>
        </w:rPr>
        <w:t>) a las unidades de tracción eléctricamente alimentadas. Los límites eléctricos del sistema son el punto de alimentación y el punto de contacto con el aparato de toma corriente (pantógrafo).</w:t>
      </w: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En el desarrollo del proyecto se deben determinar:</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El tipo de catenaria a instalar.</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La distancia entre los postes</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La altura de la catenaria</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La altura de los hilos de contacto</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Las tensiones mecánicas de los postes.</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Para el proyecto del CDG se instalarán dos tipos de catenaria:</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Catenaria Flexible</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Catenaria Rígida.</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En el viaducto elevado se instalará una catenaria flexible que está formada por un portador y dos hilos de contacto.</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La catenaria rígida se instalará en el tramo subterráneo y está conformado por un perfil de aluminio y en él se encuentra insertado un hilo de contacto.</w:t>
      </w: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 xml:space="preserve">También se debe realizar un estudio de simulación para determinar la potencia y ubicación de las </w:t>
      </w:r>
      <w:proofErr w:type="spellStart"/>
      <w:r w:rsidRPr="00CA1D86">
        <w:rPr>
          <w:rFonts w:cs="Arial"/>
          <w:sz w:val="22"/>
          <w:szCs w:val="22"/>
        </w:rPr>
        <w:t>SR’s</w:t>
      </w:r>
      <w:proofErr w:type="spellEnd"/>
      <w:r w:rsidRPr="00CA1D86">
        <w:rPr>
          <w:rFonts w:cs="Arial"/>
          <w:sz w:val="22"/>
          <w:szCs w:val="22"/>
        </w:rPr>
        <w:t xml:space="preserve"> es la correcta y si la sección transversal de los conductores es capaz de transportar la energía de tracción cumpliendo los requerimientos técnicos y normativos.</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spacing w:line="240" w:lineRule="auto"/>
        <w:ind w:left="0"/>
        <w:rPr>
          <w:rFonts w:cs="Arial"/>
          <w:sz w:val="22"/>
          <w:szCs w:val="22"/>
        </w:rPr>
      </w:pPr>
      <w:r w:rsidRPr="00CA1D86">
        <w:rPr>
          <w:rFonts w:cs="Arial"/>
          <w:sz w:val="22"/>
          <w:szCs w:val="22"/>
        </w:rPr>
        <w:t>El encargado de realizar la obra tendrá verificar y en su defecto desarrollar los siguientes cálculos:</w:t>
      </w:r>
    </w:p>
    <w:p w:rsidR="00D21DE3" w:rsidRPr="00CA1D86" w:rsidRDefault="00D21DE3" w:rsidP="00CA1D86">
      <w:pPr>
        <w:pStyle w:val="Prrafodelista"/>
        <w:spacing w:line="240" w:lineRule="auto"/>
        <w:ind w:left="0"/>
        <w:rPr>
          <w:rFonts w:cs="Arial"/>
          <w:sz w:val="22"/>
          <w:szCs w:val="22"/>
        </w:rPr>
      </w:pP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Cálculos asociados al sistema de línea aérea de contacto.</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Cálculo y dimensionado de los conductores de catenaria.</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Cálculo y dimensionado de los postes y soportes de catenaria.</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Cálculo y dimensionado de las cimentaciones y anclajes postes y soportes de catenaria</w:t>
      </w:r>
    </w:p>
    <w:p w:rsidR="00D21DE3" w:rsidRPr="00CA1D86" w:rsidRDefault="00D21DE3" w:rsidP="00CA1D86">
      <w:pPr>
        <w:pStyle w:val="Prrafodelista"/>
        <w:widowControl/>
        <w:numPr>
          <w:ilvl w:val="0"/>
          <w:numId w:val="44"/>
        </w:numPr>
        <w:adjustRightInd/>
        <w:spacing w:line="240" w:lineRule="auto"/>
        <w:ind w:left="426" w:hanging="426"/>
        <w:contextualSpacing/>
        <w:textAlignment w:val="auto"/>
        <w:rPr>
          <w:rFonts w:cs="Arial"/>
          <w:sz w:val="22"/>
          <w:szCs w:val="22"/>
        </w:rPr>
      </w:pPr>
      <w:r w:rsidRPr="00CA1D86">
        <w:rPr>
          <w:rFonts w:cs="Arial"/>
          <w:sz w:val="22"/>
          <w:szCs w:val="22"/>
        </w:rPr>
        <w:t xml:space="preserve">Cuaderno de replanteo y </w:t>
      </w:r>
      <w:proofErr w:type="spellStart"/>
      <w:r w:rsidRPr="00CA1D86">
        <w:rPr>
          <w:rFonts w:cs="Arial"/>
          <w:sz w:val="22"/>
          <w:szCs w:val="22"/>
        </w:rPr>
        <w:t>piquetaje</w:t>
      </w:r>
      <w:proofErr w:type="spellEnd"/>
      <w:r w:rsidRPr="00CA1D86">
        <w:rPr>
          <w:rFonts w:cs="Arial"/>
          <w:sz w:val="22"/>
          <w:szCs w:val="22"/>
        </w:rPr>
        <w:t>.</w:t>
      </w:r>
    </w:p>
    <w:p w:rsidR="0033107C" w:rsidRPr="00CA1D86" w:rsidRDefault="0033107C" w:rsidP="00CA1D86">
      <w:pPr>
        <w:spacing w:line="240" w:lineRule="auto"/>
        <w:rPr>
          <w:rFonts w:cs="Arial"/>
          <w:sz w:val="22"/>
          <w:szCs w:val="22"/>
        </w:rPr>
      </w:pPr>
    </w:p>
    <w:p w:rsidR="0033107C" w:rsidRPr="00CA1D86" w:rsidRDefault="0033107C" w:rsidP="00CA1D86">
      <w:pPr>
        <w:spacing w:line="240" w:lineRule="auto"/>
        <w:rPr>
          <w:rFonts w:cs="Arial"/>
          <w:sz w:val="22"/>
          <w:szCs w:val="22"/>
          <w:lang w:eastAsia="x-none"/>
        </w:rPr>
      </w:pPr>
    </w:p>
    <w:p w:rsidR="00D21DE3" w:rsidRPr="00CA1D86" w:rsidRDefault="00D21DE3" w:rsidP="00CA1D86">
      <w:pPr>
        <w:pStyle w:val="TITULO3EMA"/>
        <w:spacing w:line="240" w:lineRule="auto"/>
        <w:rPr>
          <w:rFonts w:cs="Arial"/>
          <w:b/>
          <w:szCs w:val="22"/>
        </w:rPr>
      </w:pPr>
      <w:bookmarkStart w:id="223" w:name="_Toc391565072"/>
      <w:r w:rsidRPr="00CA1D86">
        <w:rPr>
          <w:rFonts w:cs="Arial"/>
          <w:b/>
          <w:szCs w:val="22"/>
        </w:rPr>
        <w:lastRenderedPageBreak/>
        <w:t>SUBSISTEMA TRACCIÓN</w:t>
      </w:r>
      <w:bookmarkEnd w:id="223"/>
    </w:p>
    <w:p w:rsidR="00D21DE3" w:rsidRPr="00CA1D86" w:rsidRDefault="00D21DE3" w:rsidP="00CA1D86">
      <w:pPr>
        <w:pStyle w:val="TITULO4EMA"/>
        <w:spacing w:line="240" w:lineRule="auto"/>
        <w:rPr>
          <w:rFonts w:cs="Arial"/>
          <w:b/>
          <w:sz w:val="22"/>
          <w:szCs w:val="22"/>
        </w:rPr>
      </w:pPr>
      <w:bookmarkStart w:id="224" w:name="_Toc391565073"/>
      <w:r w:rsidRPr="00CA1D86">
        <w:rPr>
          <w:rFonts w:cs="Arial"/>
          <w:b/>
          <w:sz w:val="22"/>
          <w:szCs w:val="22"/>
        </w:rPr>
        <w:t>DESCRIPCIÓN</w:t>
      </w:r>
      <w:bookmarkEnd w:id="224"/>
      <w:r w:rsidRPr="00CA1D86">
        <w:rPr>
          <w:rFonts w:cs="Arial"/>
          <w:b/>
          <w:sz w:val="22"/>
          <w:szCs w:val="22"/>
        </w:rPr>
        <w:t xml:space="preserve">  </w:t>
      </w:r>
    </w:p>
    <w:p w:rsidR="00475AE0" w:rsidRPr="00CA1D86" w:rsidRDefault="00475AE0" w:rsidP="00CA1D86">
      <w:pPr>
        <w:spacing w:line="240" w:lineRule="auto"/>
        <w:rPr>
          <w:rFonts w:cs="Arial"/>
          <w:sz w:val="22"/>
          <w:szCs w:val="22"/>
          <w:lang w:val="es-ES"/>
        </w:rPr>
      </w:pPr>
    </w:p>
    <w:p w:rsidR="00D21DE3" w:rsidRPr="00CA1D86" w:rsidRDefault="00D21DE3" w:rsidP="00CA1D86">
      <w:pPr>
        <w:autoSpaceDE w:val="0"/>
        <w:autoSpaceDN w:val="0"/>
        <w:spacing w:line="240" w:lineRule="auto"/>
        <w:rPr>
          <w:rFonts w:cs="Arial"/>
          <w:sz w:val="22"/>
          <w:szCs w:val="22"/>
          <w:lang w:val="es-ES"/>
        </w:rPr>
      </w:pPr>
      <w:r w:rsidRPr="00CA1D86">
        <w:rPr>
          <w:rFonts w:cs="Arial"/>
          <w:sz w:val="22"/>
          <w:szCs w:val="22"/>
          <w:lang w:val="es-ES"/>
        </w:rPr>
        <w:t xml:space="preserve">A nivel de equipos de tracción, en cada subestación de rectificación (SR) existirá un tablero de tracción, (Celdas de 1,500  VCC), formado por las diferentes unidades funcionales: Rectificador </w:t>
      </w:r>
      <w:proofErr w:type="spellStart"/>
      <w:r w:rsidRPr="00CA1D86">
        <w:rPr>
          <w:rFonts w:cs="Arial"/>
          <w:sz w:val="22"/>
          <w:szCs w:val="22"/>
          <w:lang w:val="es-ES"/>
        </w:rPr>
        <w:t>hexafásico</w:t>
      </w:r>
      <w:proofErr w:type="spellEnd"/>
      <w:r w:rsidRPr="00CA1D86">
        <w:rPr>
          <w:rFonts w:cs="Arial"/>
          <w:sz w:val="22"/>
          <w:szCs w:val="22"/>
          <w:lang w:val="es-ES"/>
        </w:rPr>
        <w:t xml:space="preserve"> 6-p (REC), Seccionador de Aislamiento Automático (SAA), Disyuntores de vía (DV, ultrarrápidos), celdas de retornos (SN, seccionador negativo), Seccionadores de Vía (SV, seccionadores de catenaria, que realizan la conexión eléctrica entre la subestación de rectificación y la catenaria) e Interruptores de Aislamiento </w:t>
      </w:r>
      <w:proofErr w:type="spellStart"/>
      <w:r w:rsidRPr="00CA1D86">
        <w:rPr>
          <w:rFonts w:cs="Arial"/>
          <w:sz w:val="22"/>
          <w:szCs w:val="22"/>
          <w:lang w:val="es-ES"/>
        </w:rPr>
        <w:t>Telemandados</w:t>
      </w:r>
      <w:proofErr w:type="spellEnd"/>
      <w:r w:rsidRPr="00CA1D86">
        <w:rPr>
          <w:rFonts w:cs="Arial"/>
          <w:sz w:val="22"/>
          <w:szCs w:val="22"/>
          <w:lang w:val="es-ES"/>
        </w:rPr>
        <w:t xml:space="preserve"> (IAT, para definir secciones eléctricas de catenaria dentro de una zona eléctrica), así como los equipos asociados: equipos de arrastre (hilo piloto), EDL, DDL, DDT.</w:t>
      </w:r>
    </w:p>
    <w:p w:rsidR="00D21DE3" w:rsidRPr="00CA1D86" w:rsidRDefault="00D21DE3" w:rsidP="00CA1D86">
      <w:pPr>
        <w:spacing w:line="240" w:lineRule="auto"/>
        <w:rPr>
          <w:rFonts w:cs="Arial"/>
          <w:sz w:val="22"/>
          <w:szCs w:val="22"/>
          <w:lang w:val="es-ES"/>
        </w:rPr>
      </w:pPr>
    </w:p>
    <w:p w:rsidR="00D21DE3" w:rsidRPr="00CA1D86" w:rsidRDefault="00D21DE3" w:rsidP="00CA1D86">
      <w:pPr>
        <w:spacing w:line="240" w:lineRule="auto"/>
        <w:rPr>
          <w:rFonts w:cs="Arial"/>
          <w:b/>
          <w:i/>
          <w:sz w:val="22"/>
          <w:szCs w:val="22"/>
          <w:u w:val="single"/>
          <w:lang w:val="es-ES"/>
        </w:rPr>
      </w:pPr>
      <w:r w:rsidRPr="00CA1D86">
        <w:rPr>
          <w:rFonts w:cs="Arial"/>
          <w:sz w:val="22"/>
          <w:szCs w:val="22"/>
          <w:lang w:val="es-ES"/>
        </w:rPr>
        <w:t>A partir de ese punto, se alimentará la catenaria de la siguiente forma:</w:t>
      </w:r>
    </w:p>
    <w:p w:rsidR="00D21DE3" w:rsidRPr="00CA1D86" w:rsidRDefault="00D21DE3" w:rsidP="00CA1D86">
      <w:pPr>
        <w:spacing w:line="240" w:lineRule="auto"/>
        <w:rPr>
          <w:rFonts w:cs="Arial"/>
          <w:i/>
          <w:sz w:val="22"/>
          <w:szCs w:val="22"/>
          <w:lang w:val="es-ES"/>
        </w:rPr>
      </w:pPr>
    </w:p>
    <w:p w:rsidR="00D21DE3" w:rsidRPr="00CA1D86" w:rsidRDefault="00D21DE3" w:rsidP="00CA1D86">
      <w:pPr>
        <w:spacing w:line="240" w:lineRule="auto"/>
        <w:rPr>
          <w:rFonts w:cs="Arial"/>
          <w:sz w:val="22"/>
          <w:szCs w:val="22"/>
          <w:lang w:val="es-ES"/>
        </w:rPr>
      </w:pPr>
      <w:r w:rsidRPr="00CA1D86">
        <w:rPr>
          <w:rFonts w:cs="Arial"/>
          <w:sz w:val="22"/>
          <w:szCs w:val="22"/>
          <w:lang w:val="es-ES"/>
        </w:rPr>
        <w:t>Alimentación Tracción:</w:t>
      </w:r>
    </w:p>
    <w:p w:rsidR="00D21DE3" w:rsidRPr="00CA1D86" w:rsidRDefault="00D21DE3" w:rsidP="00CA1D86">
      <w:pPr>
        <w:autoSpaceDE w:val="0"/>
        <w:autoSpaceDN w:val="0"/>
        <w:spacing w:line="240" w:lineRule="auto"/>
        <w:rPr>
          <w:rFonts w:cs="Arial"/>
          <w:sz w:val="22"/>
          <w:szCs w:val="22"/>
          <w:lang w:val="es-ES"/>
        </w:rPr>
      </w:pPr>
      <w:r w:rsidRPr="00CA1D86">
        <w:rPr>
          <w:rFonts w:cs="Arial"/>
          <w:sz w:val="22"/>
          <w:szCs w:val="22"/>
          <w:lang w:val="es-ES"/>
        </w:rPr>
        <w:t>La alimentación en energía de la línea estará garantizada por secciones eléctricas protegidas por Disyuntores de Vía (DV) con Detectores de Defecto de Líneas (DDL) asociados. La alimentación en energía de la línea estará garantizada por cables conectados de los Seccionadores de Vía (</w:t>
      </w:r>
      <w:proofErr w:type="spellStart"/>
      <w:r w:rsidRPr="00CA1D86">
        <w:rPr>
          <w:rFonts w:cs="Arial"/>
          <w:sz w:val="22"/>
          <w:szCs w:val="22"/>
          <w:lang w:val="es-ES"/>
        </w:rPr>
        <w:t>SV´s</w:t>
      </w:r>
      <w:proofErr w:type="spellEnd"/>
      <w:r w:rsidRPr="00CA1D86">
        <w:rPr>
          <w:rFonts w:cs="Arial"/>
          <w:sz w:val="22"/>
          <w:szCs w:val="22"/>
          <w:lang w:val="es-ES"/>
        </w:rPr>
        <w:t>) hacia la catenaria.</w:t>
      </w:r>
    </w:p>
    <w:p w:rsidR="00D21DE3" w:rsidRPr="00CA1D86" w:rsidRDefault="00D21DE3" w:rsidP="00CA1D86">
      <w:pPr>
        <w:autoSpaceDE w:val="0"/>
        <w:autoSpaceDN w:val="0"/>
        <w:spacing w:line="240" w:lineRule="auto"/>
        <w:rPr>
          <w:rFonts w:cs="Arial"/>
          <w:sz w:val="22"/>
          <w:szCs w:val="22"/>
          <w:lang w:val="es-ES"/>
        </w:rPr>
      </w:pPr>
    </w:p>
    <w:p w:rsidR="00D21DE3" w:rsidRPr="00CA1D86" w:rsidRDefault="00D21DE3" w:rsidP="00CA1D86">
      <w:pPr>
        <w:spacing w:line="240" w:lineRule="auto"/>
        <w:rPr>
          <w:rFonts w:cs="Arial"/>
          <w:sz w:val="22"/>
          <w:szCs w:val="22"/>
          <w:lang w:val="es-ES"/>
        </w:rPr>
      </w:pPr>
      <w:r w:rsidRPr="00CA1D86">
        <w:rPr>
          <w:rFonts w:cs="Arial"/>
          <w:sz w:val="22"/>
          <w:szCs w:val="22"/>
          <w:lang w:val="es-ES"/>
        </w:rPr>
        <w:t>La alimentación tracción en 1,500 VCD se realizará por cable de aluminio o cobre que proviene de las subestaciones y que se conecta directamente a la catenaria (LAC: Línea Aérea de Contacto) mediante un armario de Seccionadores de Vía (</w:t>
      </w:r>
      <w:proofErr w:type="spellStart"/>
      <w:r w:rsidRPr="00CA1D86">
        <w:rPr>
          <w:rFonts w:cs="Arial"/>
          <w:sz w:val="22"/>
          <w:szCs w:val="22"/>
          <w:lang w:val="es-ES"/>
        </w:rPr>
        <w:t>SV’s</w:t>
      </w:r>
      <w:proofErr w:type="spellEnd"/>
      <w:r w:rsidRPr="00CA1D86">
        <w:rPr>
          <w:rFonts w:cs="Arial"/>
          <w:sz w:val="22"/>
          <w:szCs w:val="22"/>
          <w:lang w:val="es-ES"/>
        </w:rPr>
        <w:t xml:space="preserve">). La obra incluirá todas las conexiones entre el cable de tracción, los armarios de </w:t>
      </w:r>
      <w:proofErr w:type="spellStart"/>
      <w:r w:rsidRPr="00CA1D86">
        <w:rPr>
          <w:rFonts w:cs="Arial"/>
          <w:sz w:val="22"/>
          <w:szCs w:val="22"/>
          <w:lang w:val="es-ES"/>
        </w:rPr>
        <w:t>SV’s</w:t>
      </w:r>
      <w:proofErr w:type="spellEnd"/>
      <w:r w:rsidRPr="00CA1D86">
        <w:rPr>
          <w:rFonts w:cs="Arial"/>
          <w:sz w:val="22"/>
          <w:szCs w:val="22"/>
          <w:lang w:val="es-ES"/>
        </w:rPr>
        <w:t xml:space="preserve"> y las subestaciones en línea para cada sección eléctrica, la instalación de dichos equipos, la conexión a la LAC. </w:t>
      </w:r>
    </w:p>
    <w:p w:rsidR="00D21DE3" w:rsidRPr="00CA1D86" w:rsidRDefault="00D21DE3" w:rsidP="00CA1D86">
      <w:pPr>
        <w:spacing w:line="240" w:lineRule="auto"/>
        <w:rPr>
          <w:rFonts w:cs="Arial"/>
          <w:sz w:val="22"/>
          <w:szCs w:val="22"/>
          <w:lang w:val="es-ES" w:eastAsia="x-none"/>
        </w:rPr>
      </w:pPr>
    </w:p>
    <w:p w:rsidR="00D21DE3" w:rsidRPr="00CA1D86" w:rsidRDefault="00D21DE3" w:rsidP="00CA1D86">
      <w:pPr>
        <w:pStyle w:val="TITULO4EMA"/>
        <w:spacing w:line="240" w:lineRule="auto"/>
        <w:rPr>
          <w:rFonts w:cs="Arial"/>
          <w:b/>
          <w:sz w:val="22"/>
          <w:szCs w:val="22"/>
        </w:rPr>
      </w:pPr>
      <w:bookmarkStart w:id="225" w:name="_Toc391565074"/>
      <w:r w:rsidRPr="00CA1D86">
        <w:rPr>
          <w:rFonts w:cs="Arial"/>
          <w:b/>
          <w:sz w:val="22"/>
          <w:szCs w:val="22"/>
        </w:rPr>
        <w:t>ALCANCE</w:t>
      </w:r>
      <w:bookmarkEnd w:id="225"/>
    </w:p>
    <w:p w:rsidR="00475AE0" w:rsidRPr="00CA1D86" w:rsidRDefault="00475AE0" w:rsidP="00CA1D86">
      <w:pPr>
        <w:spacing w:line="240" w:lineRule="auto"/>
        <w:rPr>
          <w:rFonts w:cs="Arial"/>
          <w:sz w:val="22"/>
          <w:szCs w:val="22"/>
          <w:lang w:val="es-ES"/>
        </w:rPr>
      </w:pPr>
    </w:p>
    <w:p w:rsidR="00D21DE3" w:rsidRPr="00CA1D86" w:rsidRDefault="00D21DE3" w:rsidP="00CA1D86">
      <w:pPr>
        <w:spacing w:before="120" w:after="120" w:line="240" w:lineRule="auto"/>
        <w:rPr>
          <w:rFonts w:cs="Arial"/>
          <w:sz w:val="22"/>
          <w:szCs w:val="22"/>
          <w:lang w:val="es-ES"/>
        </w:rPr>
      </w:pPr>
      <w:r w:rsidRPr="00CA1D86">
        <w:rPr>
          <w:rFonts w:cs="Arial"/>
          <w:sz w:val="22"/>
          <w:szCs w:val="22"/>
          <w:lang w:val="es-ES"/>
        </w:rPr>
        <w:t xml:space="preserve">Es alcance del proyecto la procura, instalación y puesta en servicio, del equipamiento de las Subestaciones de Rectificación que alimentarán el consumo del Material Rodante. </w:t>
      </w:r>
    </w:p>
    <w:p w:rsidR="00D21DE3" w:rsidRPr="00CA1D86" w:rsidRDefault="00D21DE3" w:rsidP="00CA1D86">
      <w:pPr>
        <w:spacing w:before="120" w:after="120" w:line="240" w:lineRule="auto"/>
        <w:rPr>
          <w:rFonts w:cs="Arial"/>
          <w:sz w:val="22"/>
          <w:szCs w:val="22"/>
          <w:lang w:val="es-ES"/>
        </w:rPr>
      </w:pPr>
      <w:r w:rsidRPr="00CA1D86">
        <w:rPr>
          <w:rFonts w:cs="Arial"/>
          <w:sz w:val="22"/>
          <w:szCs w:val="22"/>
          <w:lang w:val="es-ES"/>
        </w:rPr>
        <w:t xml:space="preserve">La composición de las </w:t>
      </w:r>
      <w:proofErr w:type="spellStart"/>
      <w:r w:rsidRPr="00CA1D86">
        <w:rPr>
          <w:rFonts w:cs="Arial"/>
          <w:sz w:val="22"/>
          <w:szCs w:val="22"/>
          <w:lang w:val="es-ES"/>
        </w:rPr>
        <w:t>SR’s</w:t>
      </w:r>
      <w:proofErr w:type="spellEnd"/>
      <w:r w:rsidRPr="00CA1D86">
        <w:rPr>
          <w:rFonts w:cs="Arial"/>
          <w:sz w:val="22"/>
          <w:szCs w:val="22"/>
          <w:lang w:val="es-ES"/>
        </w:rPr>
        <w:t>. Será la siguiente:</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Celdas de enganche al anillo de MT</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Celdas de 23 </w:t>
      </w:r>
      <w:proofErr w:type="spellStart"/>
      <w:r w:rsidRPr="00CA1D86">
        <w:rPr>
          <w:rFonts w:cs="Arial"/>
          <w:sz w:val="22"/>
          <w:szCs w:val="22"/>
          <w:lang w:val="es-ES"/>
        </w:rPr>
        <w:t>kV</w:t>
      </w:r>
      <w:proofErr w:type="spellEnd"/>
      <w:r w:rsidRPr="00CA1D86">
        <w:rPr>
          <w:rFonts w:cs="Arial"/>
          <w:sz w:val="22"/>
          <w:szCs w:val="22"/>
          <w:lang w:val="es-ES"/>
        </w:rPr>
        <w:t xml:space="preserve"> propias de la SR</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Grupos Transformador - Rectificador</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Celdas de Disyuntores de Vía</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Servicios propios de estación (servicios auxiliares)</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 conjunto de protecciones básicas en 23 </w:t>
      </w:r>
      <w:proofErr w:type="spellStart"/>
      <w:r w:rsidRPr="00CA1D86">
        <w:rPr>
          <w:rFonts w:cs="Arial"/>
          <w:sz w:val="22"/>
          <w:szCs w:val="22"/>
          <w:lang w:val="es-ES"/>
        </w:rPr>
        <w:t>kV</w:t>
      </w:r>
      <w:proofErr w:type="spellEnd"/>
      <w:r w:rsidRPr="00CA1D86">
        <w:rPr>
          <w:rFonts w:cs="Arial"/>
          <w:sz w:val="22"/>
          <w:szCs w:val="22"/>
          <w:lang w:val="es-ES"/>
        </w:rPr>
        <w:t xml:space="preserve"> y 1,500 VCC</w:t>
      </w:r>
    </w:p>
    <w:p w:rsidR="00D21DE3" w:rsidRPr="00CA1D86" w:rsidRDefault="00D21DE3" w:rsidP="00CA1D86">
      <w:pPr>
        <w:widowControl/>
        <w:numPr>
          <w:ilvl w:val="0"/>
          <w:numId w:val="46"/>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sistema de mando, control y automaticidad</w:t>
      </w:r>
    </w:p>
    <w:p w:rsidR="00D21DE3" w:rsidRPr="00CA1D86" w:rsidRDefault="00D21DE3" w:rsidP="00CA1D86">
      <w:pPr>
        <w:autoSpaceDE w:val="0"/>
        <w:autoSpaceDN w:val="0"/>
        <w:spacing w:line="240" w:lineRule="auto"/>
        <w:rPr>
          <w:rFonts w:cs="Arial"/>
          <w:sz w:val="22"/>
          <w:szCs w:val="22"/>
          <w:lang w:val="es-ES"/>
        </w:rPr>
      </w:pPr>
    </w:p>
    <w:p w:rsidR="00D21DE3" w:rsidRPr="00CA1D86" w:rsidRDefault="00D21DE3" w:rsidP="00CA1D86">
      <w:pPr>
        <w:autoSpaceDE w:val="0"/>
        <w:autoSpaceDN w:val="0"/>
        <w:spacing w:line="240" w:lineRule="auto"/>
        <w:rPr>
          <w:rFonts w:cs="Arial"/>
          <w:sz w:val="22"/>
          <w:szCs w:val="22"/>
          <w:lang w:val="es-ES"/>
        </w:rPr>
      </w:pPr>
      <w:r w:rsidRPr="00CA1D86">
        <w:rPr>
          <w:rFonts w:cs="Arial"/>
          <w:sz w:val="22"/>
          <w:szCs w:val="22"/>
          <w:lang w:val="es-ES"/>
        </w:rPr>
        <w:t xml:space="preserve">A nivel de equipos de tracción, en cada subestación de rectificación (SR) existirá un tablero de tracción, (Celdas de 1,500  VCC), formado por las diferentes unidades funcionales: Rectificador </w:t>
      </w:r>
      <w:proofErr w:type="spellStart"/>
      <w:r w:rsidRPr="00CA1D86">
        <w:rPr>
          <w:rFonts w:cs="Arial"/>
          <w:sz w:val="22"/>
          <w:szCs w:val="22"/>
          <w:lang w:val="es-ES"/>
        </w:rPr>
        <w:t>hexafásico</w:t>
      </w:r>
      <w:proofErr w:type="spellEnd"/>
      <w:r w:rsidRPr="00CA1D86">
        <w:rPr>
          <w:rFonts w:cs="Arial"/>
          <w:sz w:val="22"/>
          <w:szCs w:val="22"/>
          <w:lang w:val="es-ES"/>
        </w:rPr>
        <w:t xml:space="preserve"> 6-p (REC), Seccionador de Aislamiento Automático </w:t>
      </w:r>
      <w:r w:rsidRPr="00CA1D86">
        <w:rPr>
          <w:rFonts w:cs="Arial"/>
          <w:sz w:val="22"/>
          <w:szCs w:val="22"/>
          <w:lang w:val="es-ES"/>
        </w:rPr>
        <w:lastRenderedPageBreak/>
        <w:t xml:space="preserve">(SAA), Disyuntores de vía (DV, ultrarrápidos), celdas de retornos (SN, seccionador negativo), Seccionadores de Vía (SV, seccionadores de catenaria, que realizan la conexión eléctrica entre la subestación de rectificación y la catenaria) e Interruptores de Aislamiento </w:t>
      </w:r>
      <w:proofErr w:type="spellStart"/>
      <w:r w:rsidRPr="00CA1D86">
        <w:rPr>
          <w:rFonts w:cs="Arial"/>
          <w:sz w:val="22"/>
          <w:szCs w:val="22"/>
          <w:lang w:val="es-ES"/>
        </w:rPr>
        <w:t>Telemandados</w:t>
      </w:r>
      <w:proofErr w:type="spellEnd"/>
      <w:r w:rsidRPr="00CA1D86">
        <w:rPr>
          <w:rFonts w:cs="Arial"/>
          <w:sz w:val="22"/>
          <w:szCs w:val="22"/>
          <w:lang w:val="es-ES"/>
        </w:rPr>
        <w:t xml:space="preserve"> (IAT, para definir secciones eléctricas de catenaria dentro de una zona eléctrica), así como los equipos asociados: equipos de arrastre (hilo piloto), EDL, DDL, DDT.</w:t>
      </w:r>
    </w:p>
    <w:p w:rsidR="00472B4C" w:rsidRPr="00CA1D86" w:rsidRDefault="00472B4C" w:rsidP="00CA1D86">
      <w:pPr>
        <w:spacing w:line="240" w:lineRule="auto"/>
        <w:ind w:left="0"/>
        <w:rPr>
          <w:rFonts w:cs="Arial"/>
          <w:sz w:val="22"/>
          <w:szCs w:val="22"/>
          <w:lang w:eastAsia="x-none"/>
        </w:rPr>
      </w:pPr>
    </w:p>
    <w:p w:rsidR="0033107C" w:rsidRPr="00CA1D86" w:rsidRDefault="00A17ABF" w:rsidP="00CA1D86">
      <w:pPr>
        <w:pStyle w:val="TITULO2EMA"/>
        <w:spacing w:line="240" w:lineRule="auto"/>
        <w:rPr>
          <w:rFonts w:cs="Arial"/>
          <w:sz w:val="22"/>
          <w:szCs w:val="22"/>
        </w:rPr>
      </w:pPr>
      <w:bookmarkStart w:id="226" w:name="_Toc374468929"/>
      <w:bookmarkStart w:id="227" w:name="_Toc391565075"/>
      <w:r w:rsidRPr="00CA1D86">
        <w:rPr>
          <w:rFonts w:cs="Arial"/>
          <w:sz w:val="22"/>
          <w:szCs w:val="22"/>
        </w:rPr>
        <w:t>SISTEMAS ELECTROMECÁNICOS DE TÚNEL</w:t>
      </w:r>
      <w:bookmarkEnd w:id="226"/>
      <w:bookmarkEnd w:id="227"/>
    </w:p>
    <w:p w:rsidR="0071546F" w:rsidRPr="00CA1D86" w:rsidRDefault="0033107C" w:rsidP="00CA1D86">
      <w:pPr>
        <w:pStyle w:val="TITULO3EMA"/>
        <w:spacing w:line="240" w:lineRule="auto"/>
        <w:rPr>
          <w:rFonts w:cs="Arial"/>
          <w:b/>
          <w:szCs w:val="22"/>
        </w:rPr>
      </w:pPr>
      <w:bookmarkStart w:id="228" w:name="_Toc391313070"/>
      <w:bookmarkStart w:id="229" w:name="_Toc391565076"/>
      <w:r w:rsidRPr="00CA1D86">
        <w:rPr>
          <w:rFonts w:cs="Arial"/>
          <w:b/>
          <w:szCs w:val="22"/>
        </w:rPr>
        <w:t>SUBSISTEMA VENTILACIÓN (VEN)</w:t>
      </w:r>
      <w:bookmarkEnd w:id="228"/>
      <w:bookmarkEnd w:id="229"/>
    </w:p>
    <w:p w:rsidR="007A3561" w:rsidRPr="00CA1D86" w:rsidRDefault="007A3561" w:rsidP="00CA1D86">
      <w:pPr>
        <w:pStyle w:val="TITULO4EMA"/>
        <w:spacing w:line="240" w:lineRule="auto"/>
        <w:rPr>
          <w:rFonts w:cs="Arial"/>
          <w:b/>
          <w:sz w:val="22"/>
          <w:szCs w:val="22"/>
        </w:rPr>
      </w:pPr>
      <w:bookmarkStart w:id="230" w:name="_Toc391565077"/>
      <w:r w:rsidRPr="00CA1D86">
        <w:rPr>
          <w:rFonts w:cs="Arial"/>
          <w:b/>
          <w:sz w:val="22"/>
          <w:szCs w:val="22"/>
        </w:rPr>
        <w:t>DESCRIPCIÓN</w:t>
      </w:r>
      <w:bookmarkEnd w:id="230"/>
    </w:p>
    <w:p w:rsidR="007A3561" w:rsidRPr="00CA1D86" w:rsidRDefault="007A3561" w:rsidP="00CA1D86">
      <w:pPr>
        <w:spacing w:line="240" w:lineRule="auto"/>
        <w:rPr>
          <w:rFonts w:cs="Arial"/>
          <w:sz w:val="22"/>
          <w:szCs w:val="22"/>
        </w:rPr>
      </w:pPr>
    </w:p>
    <w:p w:rsidR="007A3561" w:rsidRPr="00CA1D86" w:rsidRDefault="007A3561" w:rsidP="00CA1D86">
      <w:pPr>
        <w:spacing w:line="240" w:lineRule="auto"/>
        <w:rPr>
          <w:rFonts w:cs="Arial"/>
          <w:sz w:val="22"/>
          <w:szCs w:val="22"/>
        </w:rPr>
      </w:pPr>
      <w:r w:rsidRPr="00CA1D86">
        <w:rPr>
          <w:rFonts w:cs="Arial"/>
          <w:sz w:val="22"/>
          <w:szCs w:val="22"/>
        </w:rPr>
        <w:t>En el tramo subterráneo en túnel, como cualquier otro espacio confinado, los incendios tienen una peligrosidad mayor que al aire libre. Por un lado existe una mala disipación del calor generado, lo que hace que se alcancen temperaturas elevadas. Por otra parte está la dificultad para evacuar la gran cantidad de humos generados que con el sistema de ventilación.</w:t>
      </w:r>
    </w:p>
    <w:p w:rsidR="007A3561" w:rsidRPr="00CA1D86" w:rsidRDefault="007A3561" w:rsidP="00CA1D86">
      <w:pPr>
        <w:spacing w:line="240" w:lineRule="auto"/>
        <w:rPr>
          <w:rFonts w:cs="Arial"/>
          <w:sz w:val="22"/>
          <w:szCs w:val="22"/>
        </w:rPr>
      </w:pPr>
    </w:p>
    <w:p w:rsidR="007A3561" w:rsidRPr="00CA1D86" w:rsidRDefault="007A3561" w:rsidP="00CA1D86">
      <w:pPr>
        <w:spacing w:line="240" w:lineRule="auto"/>
        <w:rPr>
          <w:rFonts w:cs="Arial"/>
          <w:sz w:val="22"/>
          <w:szCs w:val="22"/>
        </w:rPr>
      </w:pPr>
      <w:r w:rsidRPr="00CA1D86">
        <w:rPr>
          <w:rFonts w:cs="Arial"/>
          <w:sz w:val="22"/>
          <w:szCs w:val="22"/>
        </w:rPr>
        <w:t>Por ello las estrategias de evacuación de los usuarios en caso de incendio deben establecerse sobre la base de la previsión de la evolución del humo en cada caso en particular y el control que se pueda ejercer sobre éstos, fundamentalmente a través de los sistemas de ventilación.</w:t>
      </w:r>
    </w:p>
    <w:p w:rsidR="007A3561" w:rsidRPr="00CA1D86" w:rsidRDefault="007A3561" w:rsidP="00CA1D86">
      <w:pPr>
        <w:autoSpaceDE w:val="0"/>
        <w:autoSpaceDN w:val="0"/>
        <w:spacing w:line="240" w:lineRule="auto"/>
        <w:rPr>
          <w:rFonts w:cs="Arial"/>
          <w:sz w:val="22"/>
          <w:szCs w:val="22"/>
          <w:lang w:eastAsia="es-MX"/>
        </w:rPr>
      </w:pPr>
    </w:p>
    <w:p w:rsidR="007A3561" w:rsidRPr="00CA1D86" w:rsidRDefault="007A3561" w:rsidP="00CA1D86">
      <w:pPr>
        <w:autoSpaceDE w:val="0"/>
        <w:autoSpaceDN w:val="0"/>
        <w:spacing w:line="240" w:lineRule="auto"/>
        <w:rPr>
          <w:rFonts w:cs="Arial"/>
          <w:sz w:val="22"/>
          <w:szCs w:val="22"/>
          <w:lang w:eastAsia="es-MX"/>
        </w:rPr>
      </w:pPr>
      <w:r w:rsidRPr="00CA1D86">
        <w:rPr>
          <w:rFonts w:cs="Arial"/>
          <w:sz w:val="22"/>
          <w:szCs w:val="22"/>
          <w:lang w:eastAsia="es-MX"/>
        </w:rPr>
        <w:t>El sistema de ventilación de túnel debe cumplir un doble objetivo. En situación de servicio ha de proporcionar el caudal de aire necesario para renovar el ambiente de los túneles y mantener la calidad del aire y su temperatura dentro unos límites admisibles, mientras que en situación de incendio debe ser capaz de arrastrar completamente la nube de humos por el interior del túnel hasta el pozo de extracción o boca de salida.</w:t>
      </w:r>
    </w:p>
    <w:p w:rsidR="007A3561" w:rsidRPr="00CA1D86" w:rsidRDefault="007A3561" w:rsidP="00CA1D86">
      <w:pPr>
        <w:spacing w:line="240" w:lineRule="auto"/>
        <w:rPr>
          <w:rFonts w:cs="Arial"/>
          <w:sz w:val="22"/>
          <w:szCs w:val="22"/>
          <w:highlight w:val="green"/>
          <w:lang w:eastAsia="x-none"/>
        </w:rPr>
      </w:pPr>
    </w:p>
    <w:p w:rsidR="007A3561" w:rsidRPr="00CA1D86" w:rsidRDefault="007A3561" w:rsidP="00CA1D86">
      <w:pPr>
        <w:tabs>
          <w:tab w:val="left" w:pos="0"/>
        </w:tabs>
        <w:spacing w:line="240" w:lineRule="auto"/>
        <w:rPr>
          <w:rFonts w:cs="Arial"/>
          <w:sz w:val="22"/>
          <w:szCs w:val="22"/>
          <w:lang w:val="es-ES"/>
        </w:rPr>
      </w:pPr>
      <w:r w:rsidRPr="00CA1D86">
        <w:rPr>
          <w:rFonts w:cs="Arial"/>
          <w:sz w:val="22"/>
          <w:szCs w:val="22"/>
          <w:lang w:val="es-ES"/>
        </w:rPr>
        <w:t xml:space="preserve">La nueva línea del Corredor Diagonal de Guadalajara en su tramo subterráneo, </w:t>
      </w:r>
      <w:r w:rsidRPr="00CA1D86">
        <w:rPr>
          <w:rFonts w:cs="Arial"/>
          <w:sz w:val="22"/>
          <w:szCs w:val="22"/>
        </w:rPr>
        <w:t>cruza en un segundo nivel subterráneo al túnel de la Línea 2; por la profundidad de las estaciones se requiere la realización del proyecto de ventilación mayor de inyección y extracción</w:t>
      </w:r>
      <w:r w:rsidRPr="00CA1D86">
        <w:rPr>
          <w:rFonts w:cs="Arial"/>
          <w:sz w:val="22"/>
          <w:szCs w:val="22"/>
          <w:lang w:val="es-ES"/>
        </w:rPr>
        <w:t xml:space="preserve"> para el servicio normal en túnel. Asimismo, es necesario que se tenga un servicio de emergencia para la evacuación y control de humos en caso de presentarse un incendio para seguridad de los usuarios, y  tener un ambiente sustentable en una ruta de evacuación libre de humos.</w:t>
      </w:r>
    </w:p>
    <w:p w:rsidR="007A3561" w:rsidRPr="00CA1D86" w:rsidRDefault="007A3561" w:rsidP="00CA1D86">
      <w:pPr>
        <w:spacing w:line="240" w:lineRule="auto"/>
        <w:ind w:left="0"/>
        <w:rPr>
          <w:rFonts w:cs="Arial"/>
          <w:sz w:val="22"/>
          <w:szCs w:val="22"/>
        </w:rPr>
      </w:pPr>
    </w:p>
    <w:p w:rsidR="007A3561" w:rsidRPr="00CA1D86" w:rsidRDefault="007A3561" w:rsidP="00CA1D86">
      <w:pPr>
        <w:pStyle w:val="TITULO4EMA"/>
        <w:spacing w:line="240" w:lineRule="auto"/>
        <w:rPr>
          <w:rFonts w:cs="Arial"/>
          <w:b/>
          <w:sz w:val="22"/>
          <w:szCs w:val="22"/>
        </w:rPr>
      </w:pPr>
      <w:bookmarkStart w:id="231" w:name="_Toc391565078"/>
      <w:r w:rsidRPr="00CA1D86">
        <w:rPr>
          <w:rFonts w:cs="Arial"/>
          <w:b/>
          <w:sz w:val="22"/>
          <w:szCs w:val="22"/>
        </w:rPr>
        <w:t>ALCANCE</w:t>
      </w:r>
      <w:bookmarkEnd w:id="231"/>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 xml:space="preserve">Los equipos de ventilación estarán alimentados eléctricamente desde la subestación de alumbrado y fuerza (SAF) en baja tensión de cada estación, en cuyo tablero de distribución se tendrá un interruptor </w:t>
      </w:r>
      <w:proofErr w:type="spellStart"/>
      <w:r w:rsidRPr="00CA1D86">
        <w:rPr>
          <w:rFonts w:cs="Arial"/>
          <w:sz w:val="22"/>
          <w:szCs w:val="22"/>
        </w:rPr>
        <w:t>termomagnético</w:t>
      </w:r>
      <w:proofErr w:type="spellEnd"/>
      <w:r w:rsidRPr="00CA1D86">
        <w:rPr>
          <w:rFonts w:cs="Arial"/>
          <w:sz w:val="22"/>
          <w:szCs w:val="22"/>
        </w:rPr>
        <w:t xml:space="preserve"> de la capacidad requerida y un interruptor en el local donde estén los ventiladores de la capacidad requerida que alimentará un arrancador de la capacidad requerida deberá ser del tipo electrónico con variador de frecuencia para regular la velocidad de operación del ventilador, con los sistemas de arranque, control y protecciones correspondientes.</w:t>
      </w:r>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Cada ventilador deberá contar con mando y el control de los ventiladores será local, remoto y automático.</w:t>
      </w:r>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 xml:space="preserve">Los mandos INYECCIÓN y EXTRACCIÓN, energizan la línea para mandar la señal a la lógica de arranque de cada ventilador, para alimentar el motor del ventilador en el sentido de rotación adecuado para su funcionamiento. El mando PARO, </w:t>
      </w:r>
      <w:proofErr w:type="spellStart"/>
      <w:r w:rsidRPr="00CA1D86">
        <w:rPr>
          <w:rFonts w:cs="Arial"/>
          <w:sz w:val="22"/>
          <w:szCs w:val="22"/>
        </w:rPr>
        <w:t>desenergiza</w:t>
      </w:r>
      <w:proofErr w:type="spellEnd"/>
      <w:r w:rsidRPr="00CA1D86">
        <w:rPr>
          <w:rFonts w:cs="Arial"/>
          <w:sz w:val="22"/>
          <w:szCs w:val="22"/>
        </w:rPr>
        <w:t xml:space="preserve"> la línea de la señal lógica provocando iniciar la secuencia para detener el motor del ventilador. </w:t>
      </w:r>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Los mandos nunca podrán estar activos simultáneamente, por establecer estados contradictorios en la lógica de los ventiladores.</w:t>
      </w:r>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Para efectuar un cambio en el sentido de rotación es necesario previamente detener el ventilador, de lo contrario, no se ejecutará el mando solicitado.</w:t>
      </w:r>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El ventilador debe operar en ambas direcciones y debe ser capaz de realizar un cambio de dirección a velocidad plena en menos de 180 segundos.</w:t>
      </w:r>
    </w:p>
    <w:p w:rsidR="0071546F" w:rsidRPr="00CA1D86" w:rsidRDefault="0071546F" w:rsidP="00CA1D86">
      <w:pPr>
        <w:spacing w:line="240" w:lineRule="auto"/>
        <w:rPr>
          <w:rFonts w:cs="Arial"/>
          <w:sz w:val="22"/>
          <w:szCs w:val="22"/>
        </w:rPr>
      </w:pPr>
    </w:p>
    <w:p w:rsidR="0071546F" w:rsidRPr="00CA1D86" w:rsidRDefault="0071546F" w:rsidP="00CA1D86">
      <w:pPr>
        <w:spacing w:line="240" w:lineRule="auto"/>
        <w:rPr>
          <w:rFonts w:cs="Arial"/>
          <w:sz w:val="22"/>
          <w:szCs w:val="22"/>
        </w:rPr>
      </w:pPr>
      <w:r w:rsidRPr="00CA1D86">
        <w:rPr>
          <w:rFonts w:cs="Arial"/>
          <w:sz w:val="22"/>
          <w:szCs w:val="22"/>
        </w:rPr>
        <w:t>La ventilación mayor en el tramo subterráneo en túnel debe cumplir las siguientes funciones.</w:t>
      </w:r>
    </w:p>
    <w:p w:rsidR="0071546F" w:rsidRPr="00CA1D86" w:rsidRDefault="0071546F" w:rsidP="00CA1D86">
      <w:pPr>
        <w:spacing w:line="240" w:lineRule="auto"/>
        <w:rPr>
          <w:rFonts w:cs="Arial"/>
          <w:sz w:val="22"/>
          <w:szCs w:val="22"/>
        </w:rPr>
      </w:pPr>
    </w:p>
    <w:p w:rsidR="0071546F" w:rsidRPr="00CA1D86" w:rsidRDefault="0071546F" w:rsidP="00CA1D86">
      <w:pPr>
        <w:widowControl/>
        <w:numPr>
          <w:ilvl w:val="0"/>
          <w:numId w:val="54"/>
        </w:numPr>
        <w:tabs>
          <w:tab w:val="left" w:pos="567"/>
          <w:tab w:val="left" w:pos="851"/>
          <w:tab w:val="left" w:pos="1134"/>
          <w:tab w:val="left" w:pos="1418"/>
          <w:tab w:val="left" w:pos="1701"/>
        </w:tabs>
        <w:adjustRightInd/>
        <w:spacing w:line="240" w:lineRule="auto"/>
        <w:textAlignment w:val="auto"/>
        <w:rPr>
          <w:rFonts w:cs="Arial"/>
          <w:sz w:val="22"/>
          <w:szCs w:val="22"/>
        </w:rPr>
      </w:pPr>
      <w:r w:rsidRPr="00CA1D86">
        <w:rPr>
          <w:rFonts w:cs="Arial"/>
          <w:sz w:val="22"/>
          <w:szCs w:val="22"/>
        </w:rPr>
        <w:t>Garantizar la renovación del aire en el túnel</w:t>
      </w:r>
    </w:p>
    <w:p w:rsidR="0071546F" w:rsidRPr="00CA1D86" w:rsidRDefault="0071546F" w:rsidP="00CA1D86">
      <w:pPr>
        <w:widowControl/>
        <w:numPr>
          <w:ilvl w:val="0"/>
          <w:numId w:val="54"/>
        </w:numPr>
        <w:tabs>
          <w:tab w:val="left" w:pos="567"/>
          <w:tab w:val="left" w:pos="851"/>
          <w:tab w:val="left" w:pos="1134"/>
          <w:tab w:val="left" w:pos="1418"/>
          <w:tab w:val="left" w:pos="1701"/>
        </w:tabs>
        <w:adjustRightInd/>
        <w:spacing w:line="240" w:lineRule="auto"/>
        <w:textAlignment w:val="auto"/>
        <w:rPr>
          <w:rFonts w:cs="Arial"/>
          <w:sz w:val="22"/>
          <w:szCs w:val="22"/>
        </w:rPr>
      </w:pPr>
      <w:r w:rsidRPr="00CA1D86">
        <w:rPr>
          <w:rFonts w:cs="Arial"/>
          <w:sz w:val="22"/>
          <w:szCs w:val="22"/>
        </w:rPr>
        <w:t>Asegurar que la temperatura del aire en el túnel no sean elevada</w:t>
      </w:r>
    </w:p>
    <w:p w:rsidR="0071546F" w:rsidRPr="00CA1D86" w:rsidRDefault="0071546F" w:rsidP="00CA1D86">
      <w:pPr>
        <w:widowControl/>
        <w:numPr>
          <w:ilvl w:val="0"/>
          <w:numId w:val="54"/>
        </w:numPr>
        <w:tabs>
          <w:tab w:val="left" w:pos="567"/>
          <w:tab w:val="left" w:pos="851"/>
          <w:tab w:val="left" w:pos="1134"/>
          <w:tab w:val="left" w:pos="1418"/>
          <w:tab w:val="left" w:pos="1701"/>
        </w:tabs>
        <w:adjustRightInd/>
        <w:spacing w:line="240" w:lineRule="auto"/>
        <w:textAlignment w:val="auto"/>
        <w:rPr>
          <w:rFonts w:cs="Arial"/>
          <w:sz w:val="22"/>
          <w:szCs w:val="22"/>
        </w:rPr>
      </w:pPr>
      <w:r w:rsidRPr="00CA1D86">
        <w:rPr>
          <w:rFonts w:cs="Arial"/>
          <w:sz w:val="22"/>
          <w:szCs w:val="22"/>
        </w:rPr>
        <w:t xml:space="preserve">Establecer un control sobre los humos en caso de incendio </w:t>
      </w:r>
    </w:p>
    <w:p w:rsidR="0071546F" w:rsidRPr="00CA1D86" w:rsidRDefault="0071546F" w:rsidP="00CA1D86">
      <w:pPr>
        <w:widowControl/>
        <w:numPr>
          <w:ilvl w:val="0"/>
          <w:numId w:val="54"/>
        </w:numPr>
        <w:tabs>
          <w:tab w:val="left" w:pos="567"/>
          <w:tab w:val="left" w:pos="851"/>
          <w:tab w:val="left" w:pos="1134"/>
          <w:tab w:val="left" w:pos="1418"/>
          <w:tab w:val="left" w:pos="1701"/>
        </w:tabs>
        <w:adjustRightInd/>
        <w:spacing w:line="240" w:lineRule="auto"/>
        <w:textAlignment w:val="auto"/>
        <w:rPr>
          <w:rFonts w:cs="Arial"/>
          <w:sz w:val="22"/>
          <w:szCs w:val="22"/>
        </w:rPr>
      </w:pPr>
      <w:r w:rsidRPr="00CA1D86">
        <w:rPr>
          <w:rFonts w:cs="Arial"/>
          <w:sz w:val="22"/>
          <w:szCs w:val="22"/>
        </w:rPr>
        <w:t>Niveles de ruido en el exterior y en el interior según la normativa vigente</w:t>
      </w:r>
    </w:p>
    <w:p w:rsidR="0071546F" w:rsidRPr="00CA1D86" w:rsidRDefault="0071546F" w:rsidP="00CA1D86">
      <w:pPr>
        <w:widowControl/>
        <w:numPr>
          <w:ilvl w:val="0"/>
          <w:numId w:val="54"/>
        </w:numPr>
        <w:tabs>
          <w:tab w:val="left" w:pos="567"/>
          <w:tab w:val="left" w:pos="851"/>
          <w:tab w:val="left" w:pos="1134"/>
          <w:tab w:val="left" w:pos="1418"/>
          <w:tab w:val="left" w:pos="1701"/>
        </w:tabs>
        <w:adjustRightInd/>
        <w:spacing w:line="240" w:lineRule="auto"/>
        <w:textAlignment w:val="auto"/>
        <w:rPr>
          <w:rFonts w:cs="Arial"/>
          <w:sz w:val="22"/>
          <w:szCs w:val="22"/>
        </w:rPr>
      </w:pPr>
      <w:r w:rsidRPr="00CA1D86">
        <w:rPr>
          <w:rFonts w:cs="Arial"/>
          <w:sz w:val="22"/>
          <w:szCs w:val="22"/>
        </w:rPr>
        <w:t>Facilidad de mantenimiento y reparación de los equipos.</w:t>
      </w:r>
    </w:p>
    <w:p w:rsidR="0071546F" w:rsidRPr="00CA1D86" w:rsidRDefault="0071546F" w:rsidP="00CA1D86">
      <w:pPr>
        <w:widowControl/>
        <w:numPr>
          <w:ilvl w:val="0"/>
          <w:numId w:val="54"/>
        </w:numPr>
        <w:tabs>
          <w:tab w:val="left" w:pos="567"/>
          <w:tab w:val="left" w:pos="851"/>
          <w:tab w:val="left" w:pos="1134"/>
          <w:tab w:val="left" w:pos="1418"/>
          <w:tab w:val="left" w:pos="1701"/>
        </w:tabs>
        <w:adjustRightInd/>
        <w:spacing w:line="240" w:lineRule="auto"/>
        <w:textAlignment w:val="auto"/>
        <w:rPr>
          <w:rFonts w:cs="Arial"/>
          <w:sz w:val="22"/>
          <w:szCs w:val="22"/>
        </w:rPr>
      </w:pPr>
      <w:r w:rsidRPr="00CA1D86">
        <w:rPr>
          <w:rFonts w:cs="Arial"/>
          <w:sz w:val="22"/>
          <w:szCs w:val="22"/>
        </w:rPr>
        <w:t>Bajos niveles de vibración.</w:t>
      </w:r>
    </w:p>
    <w:p w:rsidR="0033107C" w:rsidRPr="00CA1D86" w:rsidRDefault="0033107C" w:rsidP="00CA1D86">
      <w:pPr>
        <w:spacing w:line="240" w:lineRule="auto"/>
        <w:rPr>
          <w:rFonts w:cs="Arial"/>
          <w:sz w:val="22"/>
          <w:szCs w:val="22"/>
          <w:lang w:val="es-ES"/>
        </w:rPr>
      </w:pPr>
    </w:p>
    <w:p w:rsidR="00942038" w:rsidRPr="00CA1D86" w:rsidRDefault="00942038" w:rsidP="00CA1D86">
      <w:pPr>
        <w:spacing w:line="240" w:lineRule="auto"/>
        <w:rPr>
          <w:rFonts w:cs="Arial"/>
          <w:sz w:val="22"/>
          <w:szCs w:val="22"/>
          <w:lang w:val="es-ES"/>
        </w:rPr>
      </w:pPr>
    </w:p>
    <w:p w:rsidR="0071546F" w:rsidRPr="00CA1D86" w:rsidRDefault="0033107C" w:rsidP="00CA1D86">
      <w:pPr>
        <w:pStyle w:val="TITULO3EMA"/>
        <w:spacing w:line="240" w:lineRule="auto"/>
        <w:rPr>
          <w:rFonts w:cs="Arial"/>
          <w:b/>
          <w:szCs w:val="22"/>
        </w:rPr>
      </w:pPr>
      <w:bookmarkStart w:id="232" w:name="_Toc391313074"/>
      <w:bookmarkStart w:id="233" w:name="_Toc391565079"/>
      <w:r w:rsidRPr="00CA1D86">
        <w:rPr>
          <w:rFonts w:cs="Arial"/>
          <w:b/>
          <w:szCs w:val="22"/>
        </w:rPr>
        <w:t>SUBSISTEMA PROTECCIÓN CONTRA INCENDIO (PCI)</w:t>
      </w:r>
      <w:bookmarkEnd w:id="232"/>
      <w:bookmarkEnd w:id="233"/>
    </w:p>
    <w:p w:rsidR="0071546F" w:rsidRPr="00CA1D86" w:rsidRDefault="0071546F" w:rsidP="00CA1D86">
      <w:pPr>
        <w:pStyle w:val="TITULO4EMA"/>
        <w:spacing w:line="240" w:lineRule="auto"/>
        <w:rPr>
          <w:rFonts w:cs="Arial"/>
          <w:b/>
          <w:sz w:val="22"/>
          <w:szCs w:val="22"/>
        </w:rPr>
      </w:pPr>
      <w:bookmarkStart w:id="234" w:name="_Toc391565080"/>
      <w:r w:rsidRPr="00CA1D86">
        <w:rPr>
          <w:rFonts w:cs="Arial"/>
          <w:b/>
          <w:sz w:val="22"/>
          <w:szCs w:val="22"/>
        </w:rPr>
        <w:t>DESCRIPCIÓN</w:t>
      </w:r>
      <w:bookmarkEnd w:id="234"/>
    </w:p>
    <w:p w:rsidR="00475AE0" w:rsidRPr="00CA1D86" w:rsidRDefault="00475AE0" w:rsidP="00CA1D86">
      <w:pPr>
        <w:spacing w:line="240" w:lineRule="auto"/>
        <w:rPr>
          <w:rFonts w:cs="Arial"/>
          <w:sz w:val="22"/>
          <w:szCs w:val="22"/>
          <w:lang w:val="es-ES"/>
        </w:rPr>
      </w:pPr>
    </w:p>
    <w:p w:rsidR="0071546F" w:rsidRPr="00CA1D86" w:rsidRDefault="0071546F" w:rsidP="00CA1D86">
      <w:pPr>
        <w:spacing w:line="240" w:lineRule="auto"/>
        <w:rPr>
          <w:rFonts w:cs="Arial"/>
          <w:sz w:val="22"/>
          <w:szCs w:val="22"/>
          <w:lang w:val="es-ES"/>
        </w:rPr>
      </w:pPr>
      <w:r w:rsidRPr="00CA1D86">
        <w:rPr>
          <w:rFonts w:cs="Arial"/>
          <w:sz w:val="22"/>
          <w:szCs w:val="22"/>
          <w:lang w:val="es-ES"/>
        </w:rPr>
        <w:t>El sistema PCI tendrá los siguientes requisitos funcionales:</w:t>
      </w:r>
    </w:p>
    <w:p w:rsidR="0071546F" w:rsidRPr="00CA1D86" w:rsidRDefault="0071546F" w:rsidP="00CA1D86">
      <w:pPr>
        <w:spacing w:line="240" w:lineRule="auto"/>
        <w:rPr>
          <w:rFonts w:cs="Arial"/>
          <w:sz w:val="22"/>
          <w:szCs w:val="22"/>
          <w:lang w:val="es-ES"/>
        </w:rPr>
      </w:pPr>
    </w:p>
    <w:p w:rsidR="0071546F" w:rsidRPr="00CA1D86" w:rsidRDefault="0071546F" w:rsidP="00CA1D86">
      <w:pPr>
        <w:pStyle w:val="Prrafodelista"/>
        <w:widowControl/>
        <w:numPr>
          <w:ilvl w:val="0"/>
          <w:numId w:val="55"/>
        </w:numPr>
        <w:adjustRightInd/>
        <w:spacing w:after="200" w:line="240" w:lineRule="auto"/>
        <w:contextualSpacing/>
        <w:textAlignment w:val="auto"/>
        <w:rPr>
          <w:rFonts w:cs="Arial"/>
          <w:sz w:val="22"/>
          <w:szCs w:val="22"/>
        </w:rPr>
      </w:pPr>
      <w:r w:rsidRPr="00CA1D86">
        <w:rPr>
          <w:rFonts w:cs="Arial"/>
          <w:sz w:val="22"/>
          <w:szCs w:val="22"/>
        </w:rPr>
        <w:t xml:space="preserve">Operación por sistemas, secciones y </w:t>
      </w:r>
      <w:proofErr w:type="spellStart"/>
      <w:r w:rsidRPr="00CA1D86">
        <w:rPr>
          <w:rFonts w:cs="Arial"/>
          <w:sz w:val="22"/>
          <w:szCs w:val="22"/>
        </w:rPr>
        <w:t>subzonas</w:t>
      </w:r>
      <w:proofErr w:type="spellEnd"/>
      <w:r w:rsidRPr="00CA1D86">
        <w:rPr>
          <w:rFonts w:cs="Arial"/>
          <w:sz w:val="22"/>
          <w:szCs w:val="22"/>
        </w:rPr>
        <w:t xml:space="preserve"> de sensores a lo largo de la sección, dado que los sensores estarán colocados a cada 10 metros y tomando en cuenta que el túnel mide 5.3km,  están considerados 3 sistemas, 2 con longitud de 2km, y uno con longitud de 1.29 Km.</w:t>
      </w:r>
    </w:p>
    <w:p w:rsidR="0071546F" w:rsidRPr="00CA1D86" w:rsidRDefault="0071546F" w:rsidP="00CA1D86">
      <w:pPr>
        <w:pStyle w:val="Prrafodelista"/>
        <w:widowControl/>
        <w:numPr>
          <w:ilvl w:val="0"/>
          <w:numId w:val="55"/>
        </w:numPr>
        <w:adjustRightInd/>
        <w:spacing w:after="200" w:line="240" w:lineRule="auto"/>
        <w:contextualSpacing/>
        <w:textAlignment w:val="auto"/>
        <w:rPr>
          <w:rFonts w:cs="Arial"/>
          <w:sz w:val="22"/>
          <w:szCs w:val="22"/>
        </w:rPr>
      </w:pPr>
      <w:r w:rsidRPr="00CA1D86">
        <w:rPr>
          <w:rFonts w:cs="Arial"/>
          <w:sz w:val="22"/>
          <w:szCs w:val="22"/>
        </w:rPr>
        <w:t xml:space="preserve">El monitoreo constante del estado del túnel </w:t>
      </w:r>
      <w:r w:rsidR="004D5527" w:rsidRPr="00CA1D86">
        <w:rPr>
          <w:rFonts w:cs="Arial"/>
          <w:sz w:val="22"/>
          <w:szCs w:val="22"/>
        </w:rPr>
        <w:t xml:space="preserve">mediante el principio de medida </w:t>
      </w:r>
      <w:proofErr w:type="gramStart"/>
      <w:r w:rsidRPr="00CA1D86">
        <w:rPr>
          <w:rFonts w:cs="Arial"/>
          <w:sz w:val="22"/>
          <w:szCs w:val="22"/>
        </w:rPr>
        <w:t>multipunto(</w:t>
      </w:r>
      <w:proofErr w:type="gramEnd"/>
      <w:r w:rsidRPr="00CA1D86">
        <w:rPr>
          <w:rFonts w:cs="Arial"/>
          <w:sz w:val="22"/>
          <w:szCs w:val="22"/>
        </w:rPr>
        <w:t xml:space="preserve">cable sensor). </w:t>
      </w:r>
    </w:p>
    <w:p w:rsidR="0071546F" w:rsidRPr="00CA1D86" w:rsidRDefault="0071546F" w:rsidP="00CA1D86">
      <w:pPr>
        <w:pStyle w:val="Prrafodelista"/>
        <w:widowControl/>
        <w:numPr>
          <w:ilvl w:val="0"/>
          <w:numId w:val="55"/>
        </w:numPr>
        <w:adjustRightInd/>
        <w:spacing w:after="200" w:line="240" w:lineRule="auto"/>
        <w:contextualSpacing/>
        <w:textAlignment w:val="auto"/>
        <w:rPr>
          <w:rFonts w:cs="Arial"/>
          <w:sz w:val="22"/>
          <w:szCs w:val="22"/>
        </w:rPr>
      </w:pPr>
      <w:r w:rsidRPr="00CA1D86">
        <w:rPr>
          <w:rFonts w:cs="Arial"/>
          <w:sz w:val="22"/>
          <w:szCs w:val="22"/>
        </w:rPr>
        <w:t xml:space="preserve">De acuerdo a la zona a monitorear tal es el caso de los andenes por donde cruza el  cable  </w:t>
      </w:r>
      <w:proofErr w:type="spellStart"/>
      <w:r w:rsidRPr="00CA1D86">
        <w:rPr>
          <w:rFonts w:cs="Arial"/>
          <w:sz w:val="22"/>
          <w:szCs w:val="22"/>
        </w:rPr>
        <w:t>Multisensor</w:t>
      </w:r>
      <w:proofErr w:type="spellEnd"/>
      <w:r w:rsidRPr="00CA1D86">
        <w:rPr>
          <w:rFonts w:cs="Arial"/>
          <w:sz w:val="22"/>
          <w:szCs w:val="22"/>
        </w:rPr>
        <w:t xml:space="preserve"> se podrá configurar los sensores por 2 criterios, alarma por gradiente de temperatura (</w:t>
      </w:r>
      <w:proofErr w:type="spellStart"/>
      <w:r w:rsidRPr="00CA1D86">
        <w:rPr>
          <w:rFonts w:cs="Arial"/>
          <w:sz w:val="22"/>
          <w:szCs w:val="22"/>
        </w:rPr>
        <w:t>termovelocimetrica</w:t>
      </w:r>
      <w:proofErr w:type="spellEnd"/>
      <w:r w:rsidRPr="00CA1D86">
        <w:rPr>
          <w:rFonts w:cs="Arial"/>
          <w:sz w:val="22"/>
          <w:szCs w:val="22"/>
        </w:rPr>
        <w:t xml:space="preserve">) o por temperatura máxima. Su rango de temperatura se determinara de acuerdo a la zona a monitorear (esto es </w:t>
      </w:r>
      <w:r w:rsidRPr="00CA1D86">
        <w:rPr>
          <w:rFonts w:cs="Arial"/>
          <w:sz w:val="22"/>
          <w:szCs w:val="22"/>
        </w:rPr>
        <w:lastRenderedPageBreak/>
        <w:t xml:space="preserve">porque en algunos puntos como en las bocas de los túneles está más propenso el cable a alcanzar mayor temperatura). </w:t>
      </w:r>
    </w:p>
    <w:p w:rsidR="0071546F" w:rsidRPr="00CA1D86" w:rsidRDefault="0071546F" w:rsidP="00CA1D86">
      <w:pPr>
        <w:pStyle w:val="Prrafodelista"/>
        <w:widowControl/>
        <w:numPr>
          <w:ilvl w:val="0"/>
          <w:numId w:val="55"/>
        </w:numPr>
        <w:adjustRightInd/>
        <w:spacing w:after="200" w:line="240" w:lineRule="auto"/>
        <w:contextualSpacing/>
        <w:textAlignment w:val="auto"/>
        <w:rPr>
          <w:rFonts w:cs="Arial"/>
          <w:sz w:val="22"/>
          <w:szCs w:val="22"/>
        </w:rPr>
      </w:pPr>
      <w:r w:rsidRPr="00CA1D86">
        <w:rPr>
          <w:rFonts w:cs="Arial"/>
          <w:sz w:val="22"/>
          <w:szCs w:val="22"/>
        </w:rPr>
        <w:t>Estos 3 sistemas deberán  tener capacidad de transmitir automáticamente al centro de control y monitoreo la información recabada por los sensores de modo que el usuario final lo interprete al visualizarlo en un monitor.</w:t>
      </w:r>
    </w:p>
    <w:p w:rsidR="0071546F" w:rsidRPr="00CA1D86" w:rsidRDefault="0071546F" w:rsidP="00CA1D86">
      <w:pPr>
        <w:pStyle w:val="Prrafodelista"/>
        <w:widowControl/>
        <w:numPr>
          <w:ilvl w:val="0"/>
          <w:numId w:val="55"/>
        </w:numPr>
        <w:adjustRightInd/>
        <w:spacing w:after="200" w:line="240" w:lineRule="auto"/>
        <w:contextualSpacing/>
        <w:textAlignment w:val="auto"/>
        <w:rPr>
          <w:rFonts w:cs="Arial"/>
          <w:sz w:val="22"/>
          <w:szCs w:val="22"/>
        </w:rPr>
      </w:pPr>
      <w:r w:rsidRPr="00CA1D86">
        <w:rPr>
          <w:rFonts w:cs="Arial"/>
          <w:sz w:val="22"/>
          <w:szCs w:val="22"/>
        </w:rPr>
        <w:t>La detección será rápida y precisa  dada la tecnología.</w:t>
      </w:r>
    </w:p>
    <w:p w:rsidR="0071546F" w:rsidRPr="00CA1D86" w:rsidRDefault="0071546F" w:rsidP="00CA1D86">
      <w:pPr>
        <w:pStyle w:val="Prrafodelista"/>
        <w:widowControl/>
        <w:numPr>
          <w:ilvl w:val="0"/>
          <w:numId w:val="55"/>
        </w:numPr>
        <w:adjustRightInd/>
        <w:spacing w:after="200" w:line="240" w:lineRule="auto"/>
        <w:contextualSpacing/>
        <w:textAlignment w:val="auto"/>
        <w:rPr>
          <w:rFonts w:cs="Arial"/>
          <w:sz w:val="22"/>
          <w:szCs w:val="22"/>
        </w:rPr>
      </w:pPr>
      <w:r w:rsidRPr="00CA1D86">
        <w:rPr>
          <w:rFonts w:cs="Arial"/>
          <w:sz w:val="22"/>
          <w:szCs w:val="22"/>
        </w:rPr>
        <w:t xml:space="preserve">El equipo contendrá un panel colocado al inicio del tendido de cable </w:t>
      </w:r>
      <w:proofErr w:type="spellStart"/>
      <w:r w:rsidRPr="00CA1D86">
        <w:rPr>
          <w:rFonts w:cs="Arial"/>
          <w:sz w:val="22"/>
          <w:szCs w:val="22"/>
        </w:rPr>
        <w:t>multisensor</w:t>
      </w:r>
      <w:proofErr w:type="spellEnd"/>
      <w:r w:rsidRPr="00CA1D86">
        <w:rPr>
          <w:rFonts w:cs="Arial"/>
          <w:sz w:val="22"/>
          <w:szCs w:val="22"/>
        </w:rPr>
        <w:t xml:space="preserve"> el cual contendrá un indicador </w:t>
      </w:r>
      <w:proofErr w:type="spellStart"/>
      <w:r w:rsidRPr="00CA1D86">
        <w:rPr>
          <w:rFonts w:cs="Arial"/>
          <w:sz w:val="22"/>
          <w:szCs w:val="22"/>
        </w:rPr>
        <w:t>led</w:t>
      </w:r>
      <w:proofErr w:type="spellEnd"/>
      <w:r w:rsidRPr="00CA1D86">
        <w:rPr>
          <w:rFonts w:cs="Arial"/>
          <w:sz w:val="22"/>
          <w:szCs w:val="22"/>
        </w:rPr>
        <w:t xml:space="preserve"> visible.</w:t>
      </w:r>
    </w:p>
    <w:p w:rsidR="0071546F" w:rsidRPr="00CA1D86" w:rsidRDefault="0071546F" w:rsidP="00CA1D86">
      <w:pPr>
        <w:spacing w:line="240" w:lineRule="auto"/>
        <w:rPr>
          <w:rFonts w:cs="Arial"/>
          <w:sz w:val="22"/>
          <w:szCs w:val="22"/>
          <w:lang w:val="es-ES"/>
        </w:rPr>
      </w:pPr>
    </w:p>
    <w:p w:rsidR="0071546F" w:rsidRPr="00CA1D86" w:rsidRDefault="0071546F" w:rsidP="00CA1D86">
      <w:pPr>
        <w:pStyle w:val="TITULO4EMA"/>
        <w:spacing w:line="240" w:lineRule="auto"/>
        <w:rPr>
          <w:rFonts w:cs="Arial"/>
          <w:b/>
          <w:sz w:val="22"/>
          <w:szCs w:val="22"/>
        </w:rPr>
      </w:pPr>
      <w:bookmarkStart w:id="235" w:name="_Toc391565081"/>
      <w:r w:rsidRPr="00CA1D86">
        <w:rPr>
          <w:rFonts w:cs="Arial"/>
          <w:b/>
          <w:sz w:val="22"/>
          <w:szCs w:val="22"/>
        </w:rPr>
        <w:t>ALCANCE</w:t>
      </w:r>
      <w:bookmarkEnd w:id="235"/>
    </w:p>
    <w:p w:rsidR="0071546F" w:rsidRPr="00CA1D86" w:rsidRDefault="0071546F" w:rsidP="00CA1D86">
      <w:pPr>
        <w:spacing w:line="240" w:lineRule="auto"/>
        <w:rPr>
          <w:rFonts w:cs="Arial"/>
          <w:sz w:val="22"/>
          <w:szCs w:val="22"/>
          <w:lang w:val="es-ES"/>
        </w:rPr>
      </w:pP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Su alcance como antes se menciona no solo es el túnel y en la zona de transición (en la zona de cajones ya sea la entrada a túnel o la salida) si no que incluye la parte de vías dentro de las estaciones, el sistema se ha desarrollado para cubrir una longitud de 5.3 Km, pasando por cada una de las estaciones ubicadas a lo largo del túnel, como se </w:t>
      </w:r>
      <w:proofErr w:type="spellStart"/>
      <w:r w:rsidRPr="00CA1D86">
        <w:rPr>
          <w:rFonts w:cs="Arial"/>
          <w:sz w:val="22"/>
          <w:szCs w:val="22"/>
          <w:lang w:val="es-ES"/>
        </w:rPr>
        <w:t>menciono</w:t>
      </w:r>
      <w:proofErr w:type="spellEnd"/>
      <w:r w:rsidRPr="00CA1D86">
        <w:rPr>
          <w:rFonts w:cs="Arial"/>
          <w:sz w:val="22"/>
          <w:szCs w:val="22"/>
          <w:lang w:val="es-ES"/>
        </w:rPr>
        <w:t xml:space="preserve"> con anterioridad el sistema monitoreara desde el PK: 8+700 hasta el PK: 14+000 (ver planos: DGTFM2112-PL-H00-EMPCI-00301, DGTFM2112-PL-H00-EMPCI-00302 y DGTFM2112-PL-H00-EMPCI-00303). Incluyendo el paso en las siguientes estaciones:</w:t>
      </w:r>
    </w:p>
    <w:p w:rsidR="0071546F" w:rsidRPr="00CA1D86" w:rsidRDefault="0071546F" w:rsidP="00CA1D86">
      <w:pPr>
        <w:spacing w:line="240" w:lineRule="auto"/>
        <w:rPr>
          <w:rFonts w:cs="Arial"/>
          <w:sz w:val="22"/>
          <w:szCs w:val="22"/>
          <w:lang w:val="es-ES"/>
        </w:rPr>
      </w:pP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Estación normal </w:t>
      </w:r>
      <w:r w:rsidRPr="00CA1D86">
        <w:rPr>
          <w:rFonts w:cs="Arial"/>
          <w:sz w:val="22"/>
          <w:szCs w:val="22"/>
          <w:lang w:val="es-ES"/>
        </w:rPr>
        <w:tab/>
      </w:r>
      <w:r w:rsidRPr="00CA1D86">
        <w:rPr>
          <w:rFonts w:cs="Arial"/>
          <w:sz w:val="22"/>
          <w:szCs w:val="22"/>
          <w:lang w:val="es-ES"/>
        </w:rPr>
        <w:tab/>
        <w:t>PK:</w:t>
      </w:r>
      <w:r w:rsidRPr="00CA1D86">
        <w:rPr>
          <w:rFonts w:cs="Arial"/>
          <w:sz w:val="22"/>
          <w:szCs w:val="22"/>
        </w:rPr>
        <w:t xml:space="preserve"> 0</w:t>
      </w:r>
      <w:r w:rsidRPr="00CA1D86">
        <w:rPr>
          <w:rFonts w:cs="Arial"/>
          <w:sz w:val="22"/>
          <w:szCs w:val="22"/>
          <w:lang w:val="es-ES"/>
        </w:rPr>
        <w:t xml:space="preserve">9+394.241   a </w:t>
      </w:r>
      <w:r w:rsidRPr="00CA1D86">
        <w:rPr>
          <w:rFonts w:cs="Arial"/>
          <w:sz w:val="22"/>
          <w:szCs w:val="22"/>
          <w:lang w:val="es-ES"/>
        </w:rPr>
        <w:tab/>
        <w:t>PK:</w:t>
      </w:r>
      <w:r w:rsidRPr="00CA1D86">
        <w:rPr>
          <w:rFonts w:cs="Arial"/>
          <w:sz w:val="22"/>
          <w:szCs w:val="22"/>
        </w:rPr>
        <w:t xml:space="preserve"> 0</w:t>
      </w:r>
      <w:r w:rsidRPr="00CA1D86">
        <w:rPr>
          <w:rFonts w:cs="Arial"/>
          <w:sz w:val="22"/>
          <w:szCs w:val="22"/>
          <w:lang w:val="es-ES"/>
        </w:rPr>
        <w:t>9+469.239</w:t>
      </w: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Estación alcalde </w:t>
      </w:r>
      <w:r w:rsidRPr="00CA1D86">
        <w:rPr>
          <w:rFonts w:cs="Arial"/>
          <w:sz w:val="22"/>
          <w:szCs w:val="22"/>
          <w:lang w:val="es-ES"/>
        </w:rPr>
        <w:tab/>
      </w:r>
      <w:r w:rsidRPr="00CA1D86">
        <w:rPr>
          <w:rFonts w:cs="Arial"/>
          <w:sz w:val="22"/>
          <w:szCs w:val="22"/>
          <w:lang w:val="es-ES"/>
        </w:rPr>
        <w:tab/>
        <w:t xml:space="preserve">PK: 10+363.506   a </w:t>
      </w:r>
      <w:r w:rsidRPr="00CA1D86">
        <w:rPr>
          <w:rFonts w:cs="Arial"/>
          <w:sz w:val="22"/>
          <w:szCs w:val="22"/>
          <w:lang w:val="es-ES"/>
        </w:rPr>
        <w:tab/>
        <w:t>PK: 10+438.504</w:t>
      </w: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Estación catedral </w:t>
      </w:r>
      <w:r w:rsidRPr="00CA1D86">
        <w:rPr>
          <w:rFonts w:cs="Arial"/>
          <w:sz w:val="22"/>
          <w:szCs w:val="22"/>
          <w:lang w:val="es-ES"/>
        </w:rPr>
        <w:tab/>
      </w:r>
      <w:r w:rsidRPr="00CA1D86">
        <w:rPr>
          <w:rFonts w:cs="Arial"/>
          <w:sz w:val="22"/>
          <w:szCs w:val="22"/>
          <w:lang w:val="es-ES"/>
        </w:rPr>
        <w:tab/>
        <w:t xml:space="preserve">PK: 11+277.452   a </w:t>
      </w:r>
      <w:r w:rsidRPr="00CA1D86">
        <w:rPr>
          <w:rFonts w:cs="Arial"/>
          <w:sz w:val="22"/>
          <w:szCs w:val="22"/>
          <w:lang w:val="es-ES"/>
        </w:rPr>
        <w:tab/>
        <w:t>PK: 11+352.450</w:t>
      </w: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Estación independencia sur </w:t>
      </w:r>
      <w:r w:rsidRPr="00CA1D86">
        <w:rPr>
          <w:rFonts w:cs="Arial"/>
          <w:sz w:val="22"/>
          <w:szCs w:val="22"/>
          <w:lang w:val="es-ES"/>
        </w:rPr>
        <w:tab/>
        <w:t xml:space="preserve">PK: 11+929.248   a </w:t>
      </w:r>
      <w:r w:rsidRPr="00CA1D86">
        <w:rPr>
          <w:rFonts w:cs="Arial"/>
          <w:sz w:val="22"/>
          <w:szCs w:val="22"/>
          <w:lang w:val="es-ES"/>
        </w:rPr>
        <w:tab/>
        <w:t>PK: 12+004.246</w:t>
      </w:r>
    </w:p>
    <w:p w:rsidR="0071546F" w:rsidRPr="00CA1D86" w:rsidRDefault="0071546F" w:rsidP="00CA1D86">
      <w:pPr>
        <w:spacing w:line="240" w:lineRule="auto"/>
        <w:rPr>
          <w:rFonts w:cs="Arial"/>
          <w:sz w:val="22"/>
          <w:szCs w:val="22"/>
        </w:rPr>
      </w:pPr>
      <w:r w:rsidRPr="00CA1D86">
        <w:rPr>
          <w:rFonts w:cs="Arial"/>
          <w:sz w:val="22"/>
          <w:szCs w:val="22"/>
          <w:lang w:val="es-ES"/>
        </w:rPr>
        <w:t xml:space="preserve">Estación plaza de la bandera </w:t>
      </w:r>
      <w:r w:rsidRPr="00CA1D86">
        <w:rPr>
          <w:rFonts w:cs="Arial"/>
          <w:sz w:val="22"/>
          <w:szCs w:val="22"/>
          <w:lang w:val="es-ES"/>
        </w:rPr>
        <w:tab/>
        <w:t xml:space="preserve">PK: 13+402.081   a </w:t>
      </w:r>
      <w:r w:rsidRPr="00CA1D86">
        <w:rPr>
          <w:rFonts w:cs="Arial"/>
          <w:sz w:val="22"/>
          <w:szCs w:val="22"/>
          <w:lang w:val="es-ES"/>
        </w:rPr>
        <w:tab/>
        <w:t>PK: 13+477.079</w:t>
      </w: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 </w:t>
      </w:r>
    </w:p>
    <w:p w:rsidR="0071546F" w:rsidRPr="00CA1D86" w:rsidRDefault="0071546F" w:rsidP="00CA1D86">
      <w:pPr>
        <w:spacing w:line="240" w:lineRule="auto"/>
        <w:rPr>
          <w:rFonts w:cs="Arial"/>
          <w:sz w:val="22"/>
          <w:szCs w:val="22"/>
          <w:lang w:val="es-ES"/>
        </w:rPr>
      </w:pPr>
      <w:r w:rsidRPr="00CA1D86">
        <w:rPr>
          <w:rFonts w:cs="Arial"/>
          <w:sz w:val="22"/>
          <w:szCs w:val="22"/>
          <w:lang w:val="es-ES"/>
        </w:rPr>
        <w:t xml:space="preserve">El sistema además del monitoreo del túnel es necesario mencionar que este subsistema tiene dentro de su alcance proporcionar información centro de control y monitoreo a través de una tarjeta de interfaz de red de protocolo </w:t>
      </w:r>
      <w:proofErr w:type="spellStart"/>
      <w:r w:rsidRPr="00CA1D86">
        <w:rPr>
          <w:rFonts w:cs="Arial"/>
          <w:sz w:val="22"/>
          <w:szCs w:val="22"/>
          <w:lang w:val="es-ES"/>
        </w:rPr>
        <w:t>Modbus</w:t>
      </w:r>
      <w:proofErr w:type="spellEnd"/>
      <w:r w:rsidRPr="00CA1D86">
        <w:rPr>
          <w:rFonts w:cs="Arial"/>
          <w:sz w:val="22"/>
          <w:szCs w:val="22"/>
          <w:lang w:val="es-ES"/>
        </w:rPr>
        <w:t xml:space="preserve">. Con ello desde algún nodo en la red se podrá configurar en número de lazos que se requieran, así como las zonas, tomar lectura especifica de algún sensor en específico, reiniciar alguna alarma y visualizar el estado actual del túnel es todo momento, al tener conexión con un ordenador posibilita la opción de guardar el historial de los eventos suscitados.  De igual forma la información se comparte en varios nodos de la red </w:t>
      </w:r>
      <w:proofErr w:type="spellStart"/>
      <w:r w:rsidRPr="00CA1D86">
        <w:rPr>
          <w:rFonts w:cs="Arial"/>
          <w:sz w:val="22"/>
          <w:szCs w:val="22"/>
          <w:lang w:val="es-ES"/>
        </w:rPr>
        <w:t>modbus</w:t>
      </w:r>
      <w:proofErr w:type="spellEnd"/>
      <w:r w:rsidRPr="00CA1D86">
        <w:rPr>
          <w:rFonts w:cs="Arial"/>
          <w:sz w:val="22"/>
          <w:szCs w:val="22"/>
          <w:lang w:val="es-ES"/>
        </w:rPr>
        <w:t xml:space="preserve"> donde  se haya contemplado una interface HMI, por lo que se podrá leer desde cualquier nodo que se proponga.</w:t>
      </w:r>
    </w:p>
    <w:p w:rsidR="0071546F" w:rsidRPr="00CA1D86" w:rsidRDefault="0071546F" w:rsidP="00CA1D86">
      <w:pPr>
        <w:spacing w:line="240" w:lineRule="auto"/>
        <w:rPr>
          <w:rFonts w:cs="Arial"/>
          <w:sz w:val="22"/>
          <w:szCs w:val="22"/>
          <w:lang w:val="es-ES"/>
        </w:rPr>
      </w:pPr>
    </w:p>
    <w:p w:rsidR="0071546F" w:rsidRDefault="0071546F" w:rsidP="00CA1D86">
      <w:pPr>
        <w:spacing w:line="240" w:lineRule="auto"/>
        <w:rPr>
          <w:rFonts w:cs="Arial"/>
          <w:sz w:val="22"/>
          <w:szCs w:val="22"/>
          <w:lang w:val="es-ES"/>
        </w:rPr>
      </w:pPr>
      <w:r w:rsidRPr="00CA1D86">
        <w:rPr>
          <w:rFonts w:cs="Arial"/>
          <w:sz w:val="22"/>
          <w:szCs w:val="22"/>
          <w:lang w:val="es-ES"/>
        </w:rPr>
        <w:t>En resumen se puede indicar que su alcance radica en el monitoreo a lo largo del túnel, monitoreando a su vez la zona de vías de las estaciones por donde cruza el túnel y transmisión de la información.</w:t>
      </w:r>
    </w:p>
    <w:p w:rsidR="005C47ED" w:rsidRDefault="005C47ED" w:rsidP="00CA1D86">
      <w:pPr>
        <w:spacing w:line="240" w:lineRule="auto"/>
        <w:rPr>
          <w:rFonts w:cs="Arial"/>
          <w:sz w:val="22"/>
          <w:szCs w:val="22"/>
          <w:lang w:val="es-ES"/>
        </w:rPr>
      </w:pPr>
    </w:p>
    <w:p w:rsidR="005C47ED" w:rsidRPr="00CA1D86" w:rsidRDefault="005C47ED" w:rsidP="00CA1D86">
      <w:pPr>
        <w:spacing w:line="240" w:lineRule="auto"/>
        <w:rPr>
          <w:rFonts w:cs="Arial"/>
          <w:sz w:val="22"/>
          <w:szCs w:val="22"/>
          <w:lang w:val="es-ES"/>
        </w:rPr>
      </w:pPr>
    </w:p>
    <w:p w:rsidR="0033107C" w:rsidRPr="00CA1D86" w:rsidRDefault="0033107C" w:rsidP="00CA1D86">
      <w:pPr>
        <w:spacing w:line="240" w:lineRule="auto"/>
        <w:ind w:left="0"/>
        <w:rPr>
          <w:rFonts w:cs="Arial"/>
          <w:sz w:val="22"/>
          <w:szCs w:val="22"/>
          <w:lang w:val="es-ES"/>
        </w:rPr>
      </w:pPr>
    </w:p>
    <w:p w:rsidR="007D5CBD" w:rsidRPr="00CA1D86" w:rsidRDefault="007D5CBD" w:rsidP="00CA1D86">
      <w:pPr>
        <w:pStyle w:val="TITULO2EMA"/>
        <w:spacing w:line="240" w:lineRule="auto"/>
        <w:rPr>
          <w:rFonts w:cs="Arial"/>
          <w:sz w:val="22"/>
          <w:szCs w:val="22"/>
        </w:rPr>
      </w:pPr>
      <w:bookmarkStart w:id="236" w:name="_Toc391565082"/>
      <w:r w:rsidRPr="00CA1D86">
        <w:rPr>
          <w:rFonts w:cs="Arial"/>
          <w:sz w:val="22"/>
          <w:szCs w:val="22"/>
        </w:rPr>
        <w:lastRenderedPageBreak/>
        <w:t xml:space="preserve">SUBESTACIONES DE </w:t>
      </w:r>
      <w:r w:rsidR="007505D2" w:rsidRPr="00CA1D86">
        <w:rPr>
          <w:rFonts w:cs="Arial"/>
          <w:sz w:val="22"/>
          <w:szCs w:val="22"/>
        </w:rPr>
        <w:t>ALTA TENSIÓN</w:t>
      </w:r>
      <w:r w:rsidRPr="00CA1D86">
        <w:rPr>
          <w:rFonts w:cs="Arial"/>
          <w:sz w:val="22"/>
          <w:szCs w:val="22"/>
        </w:rPr>
        <w:t xml:space="preserve"> 2</w:t>
      </w:r>
      <w:r w:rsidR="007505D2" w:rsidRPr="00CA1D86">
        <w:rPr>
          <w:rFonts w:cs="Arial"/>
          <w:sz w:val="22"/>
          <w:szCs w:val="22"/>
        </w:rPr>
        <w:t>30</w:t>
      </w:r>
      <w:r w:rsidRPr="00CA1D86">
        <w:rPr>
          <w:rFonts w:cs="Arial"/>
          <w:sz w:val="22"/>
          <w:szCs w:val="22"/>
        </w:rPr>
        <w:t xml:space="preserve"> </w:t>
      </w:r>
      <w:proofErr w:type="spellStart"/>
      <w:r w:rsidRPr="00CA1D86">
        <w:rPr>
          <w:rFonts w:cs="Arial"/>
          <w:sz w:val="22"/>
          <w:szCs w:val="22"/>
        </w:rPr>
        <w:t>kV</w:t>
      </w:r>
      <w:bookmarkEnd w:id="236"/>
      <w:proofErr w:type="spellEnd"/>
    </w:p>
    <w:p w:rsidR="009452D1" w:rsidRPr="00CA1D86" w:rsidRDefault="009452D1" w:rsidP="00CA1D86">
      <w:pPr>
        <w:pStyle w:val="TITULO3EMA"/>
        <w:spacing w:line="240" w:lineRule="auto"/>
        <w:rPr>
          <w:rFonts w:cs="Arial"/>
          <w:b/>
          <w:szCs w:val="22"/>
        </w:rPr>
      </w:pPr>
      <w:bookmarkStart w:id="237" w:name="_Toc391057485"/>
      <w:bookmarkStart w:id="238" w:name="_Toc391313085"/>
      <w:bookmarkStart w:id="239" w:name="_Toc391565083"/>
      <w:r w:rsidRPr="00CA1D86">
        <w:rPr>
          <w:rFonts w:cs="Arial"/>
          <w:b/>
          <w:szCs w:val="22"/>
        </w:rPr>
        <w:t>DESCRIPCIÓN</w:t>
      </w:r>
      <w:bookmarkEnd w:id="237"/>
      <w:bookmarkEnd w:id="238"/>
      <w:bookmarkEnd w:id="239"/>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Las Subestaciones Eléctricas de Alta Tensión, Norte y Sur que alimentarán al CDG de la ciudad de Guadalajara se encargan de la recepción, transformación y distribución de la energía eléctrica proveniente de los alimentadores de la compañía suministradora, hacia los circuitos de Tracción, Alumbrado y Fuerza y Servicios Propios de cada SEAT.</w:t>
      </w:r>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 xml:space="preserve">La alimentación eléctrica será conducida desde los puntos de enganche de la compañía suministradora, por medio de cable tipo seco, </w:t>
      </w:r>
      <w:proofErr w:type="spellStart"/>
      <w:r w:rsidRPr="00CA1D86">
        <w:rPr>
          <w:rFonts w:cs="Arial"/>
          <w:sz w:val="22"/>
          <w:szCs w:val="22"/>
          <w:lang w:val="es-ES"/>
        </w:rPr>
        <w:t>monopolar</w:t>
      </w:r>
      <w:proofErr w:type="spellEnd"/>
      <w:r w:rsidRPr="00CA1D86">
        <w:rPr>
          <w:rFonts w:cs="Arial"/>
          <w:sz w:val="22"/>
          <w:szCs w:val="22"/>
          <w:lang w:val="es-ES"/>
        </w:rPr>
        <w:t>, trifásico, en solución subterránea. Dichos cables serán conectados a una Subestación blindada aislada en gas SF</w:t>
      </w:r>
      <w:r w:rsidRPr="00CA1D86">
        <w:rPr>
          <w:rFonts w:cs="Arial"/>
          <w:sz w:val="22"/>
          <w:szCs w:val="22"/>
          <w:vertAlign w:val="subscript"/>
          <w:lang w:val="es-ES"/>
        </w:rPr>
        <w:t xml:space="preserve">6 </w:t>
      </w:r>
      <w:r w:rsidRPr="00CA1D86">
        <w:rPr>
          <w:rFonts w:cs="Arial"/>
          <w:sz w:val="22"/>
          <w:szCs w:val="22"/>
          <w:lang w:val="es-ES"/>
        </w:rPr>
        <w:t xml:space="preserve">(GIS). La tensión de acometida será en 230 </w:t>
      </w:r>
      <w:proofErr w:type="spellStart"/>
      <w:r w:rsidRPr="00CA1D86">
        <w:rPr>
          <w:rFonts w:cs="Arial"/>
          <w:sz w:val="22"/>
          <w:szCs w:val="22"/>
          <w:lang w:val="es-ES"/>
        </w:rPr>
        <w:t>kV</w:t>
      </w:r>
      <w:proofErr w:type="spellEnd"/>
      <w:r w:rsidRPr="00CA1D86">
        <w:rPr>
          <w:rFonts w:cs="Arial"/>
          <w:sz w:val="22"/>
          <w:szCs w:val="22"/>
          <w:lang w:val="es-ES"/>
        </w:rPr>
        <w:t>.</w:t>
      </w:r>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 xml:space="preserve">Los equipos que conforman el GIS de 230 </w:t>
      </w:r>
      <w:proofErr w:type="spellStart"/>
      <w:r w:rsidRPr="00CA1D86">
        <w:rPr>
          <w:rFonts w:cs="Arial"/>
          <w:sz w:val="22"/>
          <w:szCs w:val="22"/>
          <w:lang w:val="es-ES"/>
        </w:rPr>
        <w:t>kV</w:t>
      </w:r>
      <w:proofErr w:type="spellEnd"/>
      <w:r w:rsidRPr="00CA1D86">
        <w:rPr>
          <w:rFonts w:cs="Arial"/>
          <w:sz w:val="22"/>
          <w:szCs w:val="22"/>
          <w:lang w:val="es-ES"/>
        </w:rPr>
        <w:t xml:space="preserve"> se enlazarán por cable a los transformadores de 230/23 </w:t>
      </w:r>
      <w:proofErr w:type="spellStart"/>
      <w:r w:rsidRPr="00CA1D86">
        <w:rPr>
          <w:rFonts w:cs="Arial"/>
          <w:sz w:val="22"/>
          <w:szCs w:val="22"/>
          <w:lang w:val="es-ES"/>
        </w:rPr>
        <w:t>kV</w:t>
      </w:r>
      <w:proofErr w:type="spellEnd"/>
      <w:r w:rsidRPr="00CA1D86">
        <w:rPr>
          <w:rFonts w:cs="Arial"/>
          <w:sz w:val="22"/>
          <w:szCs w:val="22"/>
          <w:lang w:val="es-ES"/>
        </w:rPr>
        <w:t xml:space="preserve"> "TR-A", que después de reducir la tensión, suministrarán por medio de los equipos de distribución de 23 </w:t>
      </w:r>
      <w:proofErr w:type="spellStart"/>
      <w:r w:rsidRPr="00CA1D86">
        <w:rPr>
          <w:rFonts w:cs="Arial"/>
          <w:sz w:val="22"/>
          <w:szCs w:val="22"/>
          <w:lang w:val="es-ES"/>
        </w:rPr>
        <w:t>kV</w:t>
      </w:r>
      <w:proofErr w:type="spellEnd"/>
      <w:r w:rsidRPr="00CA1D86">
        <w:rPr>
          <w:rFonts w:cs="Arial"/>
          <w:sz w:val="22"/>
          <w:szCs w:val="22"/>
          <w:lang w:val="es-ES"/>
        </w:rPr>
        <w:t xml:space="preserve"> la energía eléctrica necesaria para el CDG. </w:t>
      </w:r>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 xml:space="preserve">La distribución general de la energía de 23 </w:t>
      </w:r>
      <w:proofErr w:type="spellStart"/>
      <w:r w:rsidRPr="00CA1D86">
        <w:rPr>
          <w:rFonts w:cs="Arial"/>
          <w:sz w:val="22"/>
          <w:szCs w:val="22"/>
          <w:lang w:val="es-ES"/>
        </w:rPr>
        <w:t>kV</w:t>
      </w:r>
      <w:proofErr w:type="spellEnd"/>
      <w:r w:rsidRPr="00CA1D86">
        <w:rPr>
          <w:rFonts w:cs="Arial"/>
          <w:sz w:val="22"/>
          <w:szCs w:val="22"/>
          <w:lang w:val="es-ES"/>
        </w:rPr>
        <w:t xml:space="preserve"> proveniente de cada transformador se realizará a través de una barra general trifásica de alimentación prevista como componente interno de las Celdas de Media Tensión residentes en cada SEAT.</w:t>
      </w:r>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 xml:space="preserve">Esta barra alimentará 6 disyuntores para la distribución hacia las SR </w:t>
      </w:r>
      <w:proofErr w:type="spellStart"/>
      <w:r w:rsidRPr="00CA1D86">
        <w:rPr>
          <w:rFonts w:cs="Arial"/>
          <w:sz w:val="22"/>
          <w:szCs w:val="22"/>
          <w:lang w:val="es-ES"/>
        </w:rPr>
        <w:t>ó</w:t>
      </w:r>
      <w:proofErr w:type="spellEnd"/>
      <w:r w:rsidRPr="00CA1D86">
        <w:rPr>
          <w:rFonts w:cs="Arial"/>
          <w:sz w:val="22"/>
          <w:szCs w:val="22"/>
          <w:lang w:val="es-ES"/>
        </w:rPr>
        <w:t xml:space="preserve"> para la distribución hacia las SAF y Transformadores Auxiliares de la propia SEAT, bajo el siguiente esquema funcional:</w:t>
      </w:r>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Cada SEAT estará conformada por:</w:t>
      </w:r>
    </w:p>
    <w:p w:rsidR="00606B8F" w:rsidRPr="00CA1D86" w:rsidRDefault="00606B8F" w:rsidP="00CA1D86">
      <w:pPr>
        <w:spacing w:line="240" w:lineRule="auto"/>
        <w:rPr>
          <w:rFonts w:cs="Arial"/>
          <w:sz w:val="22"/>
          <w:szCs w:val="22"/>
          <w:lang w:val="es-ES"/>
        </w:rPr>
      </w:pP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Una acometida trifásica de cable de potencia tipo seco, en 230 </w:t>
      </w:r>
      <w:proofErr w:type="spellStart"/>
      <w:r w:rsidRPr="00CA1D86">
        <w:rPr>
          <w:rFonts w:cs="Arial"/>
          <w:sz w:val="22"/>
          <w:szCs w:val="22"/>
          <w:lang w:val="es-ES"/>
        </w:rPr>
        <w:t>kV</w:t>
      </w:r>
      <w:proofErr w:type="spellEnd"/>
      <w:r w:rsidRPr="00CA1D86">
        <w:rPr>
          <w:rFonts w:cs="Arial"/>
          <w:sz w:val="22"/>
          <w:szCs w:val="22"/>
          <w:lang w:val="es-ES"/>
        </w:rPr>
        <w:t>.</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Bahía de acometida (Equipo GIS). </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Bahía de alimentación del transformador. </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Transformador de potencia de 230/23 </w:t>
      </w:r>
      <w:proofErr w:type="spellStart"/>
      <w:r w:rsidRPr="00CA1D86">
        <w:rPr>
          <w:rFonts w:cs="Arial"/>
          <w:sz w:val="22"/>
          <w:szCs w:val="22"/>
          <w:lang w:val="es-ES"/>
        </w:rPr>
        <w:t>kV</w:t>
      </w:r>
      <w:proofErr w:type="spellEnd"/>
      <w:r w:rsidRPr="00CA1D86">
        <w:rPr>
          <w:rFonts w:cs="Arial"/>
          <w:sz w:val="22"/>
          <w:szCs w:val="22"/>
          <w:lang w:val="es-ES"/>
        </w:rPr>
        <w:t xml:space="preserve"> y 30 </w:t>
      </w:r>
      <w:proofErr w:type="spellStart"/>
      <w:r w:rsidRPr="00CA1D86">
        <w:rPr>
          <w:rFonts w:cs="Arial"/>
          <w:sz w:val="22"/>
          <w:szCs w:val="22"/>
          <w:lang w:val="es-ES"/>
        </w:rPr>
        <w:t>MVA’s</w:t>
      </w:r>
      <w:proofErr w:type="spellEnd"/>
      <w:r w:rsidRPr="00CA1D86">
        <w:rPr>
          <w:rFonts w:cs="Arial"/>
          <w:sz w:val="22"/>
          <w:szCs w:val="22"/>
          <w:lang w:val="es-ES"/>
        </w:rPr>
        <w:t xml:space="preserve"> de potencia.</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Bahía de celdas en media tensión.</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Bahía de transformadores de servicios auxiliares. </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cuadro o tablero de servicios auxiliares.</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 cuadro o tablero de servicios auxiliares en CD. </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Un lote de protecciones </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Un sistema de mando, control y automaticidad</w:t>
      </w:r>
    </w:p>
    <w:p w:rsidR="009452D1" w:rsidRPr="00CA1D86" w:rsidRDefault="009452D1" w:rsidP="00CA1D86">
      <w:pPr>
        <w:spacing w:line="240" w:lineRule="auto"/>
        <w:rPr>
          <w:rFonts w:cs="Arial"/>
          <w:sz w:val="22"/>
          <w:szCs w:val="22"/>
          <w:u w:val="single"/>
          <w:lang w:val="es-ES" w:eastAsia="x-none"/>
        </w:rPr>
      </w:pPr>
    </w:p>
    <w:p w:rsidR="009452D1" w:rsidRPr="00CA1D86" w:rsidRDefault="009452D1" w:rsidP="00CA1D86">
      <w:pPr>
        <w:pStyle w:val="TITULO3EMA"/>
        <w:spacing w:line="240" w:lineRule="auto"/>
        <w:rPr>
          <w:rFonts w:cs="Arial"/>
          <w:b/>
          <w:szCs w:val="22"/>
        </w:rPr>
      </w:pPr>
      <w:bookmarkStart w:id="240" w:name="_Toc391057486"/>
      <w:bookmarkStart w:id="241" w:name="_Toc391313086"/>
      <w:bookmarkStart w:id="242" w:name="_Toc391565084"/>
      <w:r w:rsidRPr="00CA1D86">
        <w:rPr>
          <w:rFonts w:cs="Arial"/>
          <w:b/>
          <w:szCs w:val="22"/>
        </w:rPr>
        <w:t>ALCANCE</w:t>
      </w:r>
      <w:bookmarkEnd w:id="240"/>
      <w:bookmarkEnd w:id="241"/>
      <w:bookmarkEnd w:id="242"/>
    </w:p>
    <w:p w:rsidR="00053CEF" w:rsidRPr="00CA1D86" w:rsidRDefault="00053CE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Es alcance de este sistema:</w:t>
      </w:r>
    </w:p>
    <w:p w:rsidR="00606B8F" w:rsidRPr="00CA1D86" w:rsidRDefault="00606B8F" w:rsidP="00CA1D86">
      <w:pPr>
        <w:spacing w:line="240" w:lineRule="auto"/>
        <w:rPr>
          <w:rFonts w:cs="Arial"/>
          <w:sz w:val="22"/>
          <w:szCs w:val="22"/>
          <w:lang w:val="es-ES"/>
        </w:rPr>
      </w:pP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Acometidas en 230 </w:t>
      </w:r>
      <w:proofErr w:type="spellStart"/>
      <w:r w:rsidRPr="00CA1D86">
        <w:rPr>
          <w:rFonts w:cs="Arial"/>
          <w:sz w:val="22"/>
          <w:szCs w:val="22"/>
          <w:lang w:val="es-ES"/>
        </w:rPr>
        <w:t>kV</w:t>
      </w:r>
      <w:proofErr w:type="spellEnd"/>
      <w:r w:rsidRPr="00CA1D86">
        <w:rPr>
          <w:rFonts w:cs="Arial"/>
          <w:sz w:val="22"/>
          <w:szCs w:val="22"/>
          <w:lang w:val="es-ES"/>
        </w:rPr>
        <w:t xml:space="preserve">: la procura e instalación y puesta en servicio de cable de potencia y sus equipos de protección, para el suministro de energía a las 2 </w:t>
      </w:r>
      <w:r w:rsidRPr="00CA1D86">
        <w:rPr>
          <w:rFonts w:cs="Arial"/>
          <w:sz w:val="22"/>
          <w:szCs w:val="22"/>
          <w:lang w:val="es-ES"/>
        </w:rPr>
        <w:lastRenderedPageBreak/>
        <w:t>Subestaciones Eléctricas de Alta Tensión (</w:t>
      </w:r>
      <w:proofErr w:type="spellStart"/>
      <w:r w:rsidRPr="00CA1D86">
        <w:rPr>
          <w:rFonts w:cs="Arial"/>
          <w:sz w:val="22"/>
          <w:szCs w:val="22"/>
          <w:lang w:val="es-ES"/>
        </w:rPr>
        <w:t>SEAT´s</w:t>
      </w:r>
      <w:proofErr w:type="spellEnd"/>
      <w:r w:rsidRPr="00CA1D86">
        <w:rPr>
          <w:rFonts w:cs="Arial"/>
          <w:sz w:val="22"/>
          <w:szCs w:val="22"/>
          <w:lang w:val="es-ES"/>
        </w:rPr>
        <w:t xml:space="preserve">), pertenecientes a las instalaciones del CDG de la Ciudad de Guadalajara; </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Subestaciones de Alta Tensión: el suministro e instalación y puesta en servicio de los equipos de 230 </w:t>
      </w:r>
      <w:proofErr w:type="spellStart"/>
      <w:r w:rsidRPr="00CA1D86">
        <w:rPr>
          <w:rFonts w:cs="Arial"/>
          <w:sz w:val="22"/>
          <w:szCs w:val="22"/>
          <w:lang w:val="es-ES"/>
        </w:rPr>
        <w:t>kV</w:t>
      </w:r>
      <w:proofErr w:type="spellEnd"/>
      <w:r w:rsidRPr="00CA1D86">
        <w:rPr>
          <w:rFonts w:cs="Arial"/>
          <w:sz w:val="22"/>
          <w:szCs w:val="22"/>
          <w:lang w:val="es-ES"/>
        </w:rPr>
        <w:t xml:space="preserve"> (GIS), de los Transformadores de Potencia, y de las Celdas de Media Tensión que alimentarán los anillos de Tracción y Alumbrado y los Servicios Auxiliares de cada SEAT,</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Anillos de Media Tensión: la procura e instalación y puesta en servicio de cable de potencia y sus equipos de protección, para el suministro de energía a las Subestaciones de Alumbrado y Fuerza y a las Subestaciones de Rectificación</w:t>
      </w:r>
    </w:p>
    <w:p w:rsidR="00606B8F" w:rsidRPr="00CA1D86" w:rsidRDefault="00606B8F" w:rsidP="00CA1D86">
      <w:pPr>
        <w:widowControl/>
        <w:numPr>
          <w:ilvl w:val="0"/>
          <w:numId w:val="43"/>
        </w:numPr>
        <w:tabs>
          <w:tab w:val="left" w:pos="567"/>
          <w:tab w:val="left" w:pos="851"/>
          <w:tab w:val="left" w:pos="1134"/>
          <w:tab w:val="left" w:pos="1418"/>
          <w:tab w:val="left" w:pos="1701"/>
        </w:tabs>
        <w:autoSpaceDE w:val="0"/>
        <w:autoSpaceDN w:val="0"/>
        <w:spacing w:line="240" w:lineRule="auto"/>
        <w:ind w:left="567" w:hanging="567"/>
        <w:textAlignment w:val="auto"/>
        <w:rPr>
          <w:rFonts w:cs="Arial"/>
          <w:sz w:val="22"/>
          <w:szCs w:val="22"/>
          <w:lang w:val="es-ES"/>
        </w:rPr>
      </w:pPr>
      <w:r w:rsidRPr="00CA1D86">
        <w:rPr>
          <w:rFonts w:cs="Arial"/>
          <w:sz w:val="22"/>
          <w:szCs w:val="22"/>
          <w:lang w:val="es-ES"/>
        </w:rPr>
        <w:t xml:space="preserve">Mando y control: el equipo informático necesario para el mando y control de los equipos, y la conexión de estos sistemas a una Red </w:t>
      </w:r>
      <w:proofErr w:type="spellStart"/>
      <w:r w:rsidRPr="00CA1D86">
        <w:rPr>
          <w:rFonts w:cs="Arial"/>
          <w:sz w:val="22"/>
          <w:szCs w:val="22"/>
          <w:lang w:val="es-ES"/>
        </w:rPr>
        <w:t>Multiservicio</w:t>
      </w:r>
      <w:proofErr w:type="spellEnd"/>
      <w:r w:rsidRPr="00CA1D86">
        <w:rPr>
          <w:rFonts w:cs="Arial"/>
          <w:sz w:val="22"/>
          <w:szCs w:val="22"/>
          <w:lang w:val="es-ES"/>
        </w:rPr>
        <w:t>, para su operación remota desde el TEN.</w:t>
      </w:r>
    </w:p>
    <w:p w:rsidR="00606B8F" w:rsidRPr="00CA1D86" w:rsidRDefault="00606B8F" w:rsidP="00CA1D86">
      <w:pPr>
        <w:tabs>
          <w:tab w:val="left" w:pos="426"/>
        </w:tabs>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 xml:space="preserve">Se construirán y equiparán dos Subestaciones Eléctricas de Alta Tensión en 230 </w:t>
      </w:r>
      <w:proofErr w:type="spellStart"/>
      <w:r w:rsidRPr="00CA1D86">
        <w:rPr>
          <w:rFonts w:cs="Arial"/>
          <w:sz w:val="22"/>
          <w:szCs w:val="22"/>
          <w:lang w:val="es-ES"/>
        </w:rPr>
        <w:t>kV</w:t>
      </w:r>
      <w:proofErr w:type="spellEnd"/>
      <w:r w:rsidRPr="00CA1D86">
        <w:rPr>
          <w:rFonts w:cs="Arial"/>
          <w:sz w:val="22"/>
          <w:szCs w:val="22"/>
          <w:lang w:val="es-ES"/>
        </w:rPr>
        <w:t xml:space="preserve">, con una potencia instalada de 30 </w:t>
      </w:r>
      <w:proofErr w:type="spellStart"/>
      <w:r w:rsidRPr="00CA1D86">
        <w:rPr>
          <w:rFonts w:cs="Arial"/>
          <w:sz w:val="22"/>
          <w:szCs w:val="22"/>
          <w:lang w:val="es-ES"/>
        </w:rPr>
        <w:t>MVA’s</w:t>
      </w:r>
      <w:proofErr w:type="spellEnd"/>
      <w:r w:rsidRPr="00CA1D86">
        <w:rPr>
          <w:rFonts w:cs="Arial"/>
          <w:sz w:val="22"/>
          <w:szCs w:val="22"/>
          <w:lang w:val="es-ES"/>
        </w:rPr>
        <w:t xml:space="preserve"> cada una. Al Norte de la línea ferroviaria CDG, la SEAT Zapopan, y al Sur, la SEAT Tlaquepaque.</w:t>
      </w:r>
    </w:p>
    <w:p w:rsidR="00606B8F" w:rsidRPr="00CA1D86" w:rsidRDefault="00606B8F" w:rsidP="00CA1D86">
      <w:pPr>
        <w:spacing w:line="240" w:lineRule="auto"/>
        <w:rPr>
          <w:rFonts w:cs="Arial"/>
          <w:sz w:val="22"/>
          <w:szCs w:val="22"/>
          <w:lang w:val="es-ES"/>
        </w:rPr>
      </w:pPr>
    </w:p>
    <w:p w:rsidR="00606B8F" w:rsidRPr="00CA1D86" w:rsidRDefault="00606B8F" w:rsidP="00CA1D86">
      <w:pPr>
        <w:spacing w:line="240" w:lineRule="auto"/>
        <w:rPr>
          <w:rFonts w:cs="Arial"/>
          <w:sz w:val="22"/>
          <w:szCs w:val="22"/>
          <w:lang w:val="es-ES"/>
        </w:rPr>
      </w:pPr>
      <w:r w:rsidRPr="00CA1D86">
        <w:rPr>
          <w:rFonts w:cs="Arial"/>
          <w:sz w:val="22"/>
          <w:szCs w:val="22"/>
          <w:lang w:val="es-ES"/>
        </w:rPr>
        <w:t xml:space="preserve">Los equipos deberán instalarse de tal forma que se adapten al proyecto arquitectónico y estructural de la SEAT. Los equipos de la subestación están asociados en grupo. Estos agrupamientos corresponden a los equipos unitarios o conjunto de equipos autónomos que tienen una función determinada. </w:t>
      </w:r>
    </w:p>
    <w:p w:rsidR="00472B4C" w:rsidRPr="00CA1D86" w:rsidRDefault="00472B4C" w:rsidP="00CA1D86">
      <w:pPr>
        <w:spacing w:line="240" w:lineRule="auto"/>
        <w:rPr>
          <w:rFonts w:cs="Arial"/>
          <w:sz w:val="22"/>
          <w:szCs w:val="22"/>
          <w:lang w:val="es-ES"/>
        </w:rPr>
      </w:pPr>
    </w:p>
    <w:p w:rsidR="00456ABD" w:rsidRPr="00CA1D86" w:rsidRDefault="00456ABD" w:rsidP="00CA1D86">
      <w:pPr>
        <w:pStyle w:val="TITULO2EMA"/>
        <w:spacing w:line="240" w:lineRule="auto"/>
        <w:rPr>
          <w:rFonts w:cs="Arial"/>
          <w:sz w:val="22"/>
          <w:szCs w:val="22"/>
        </w:rPr>
      </w:pPr>
      <w:bookmarkStart w:id="243" w:name="_Toc391565085"/>
      <w:r w:rsidRPr="00CA1D86">
        <w:rPr>
          <w:rFonts w:cs="Arial"/>
          <w:sz w:val="22"/>
          <w:szCs w:val="22"/>
        </w:rPr>
        <w:t>VÍA</w:t>
      </w:r>
      <w:bookmarkEnd w:id="243"/>
    </w:p>
    <w:p w:rsidR="009452D1" w:rsidRPr="00CA1D86" w:rsidRDefault="009452D1" w:rsidP="00CA1D86">
      <w:pPr>
        <w:pStyle w:val="TITULO3EMA"/>
        <w:spacing w:line="240" w:lineRule="auto"/>
        <w:rPr>
          <w:rFonts w:cs="Arial"/>
          <w:b/>
          <w:szCs w:val="22"/>
        </w:rPr>
      </w:pPr>
      <w:bookmarkStart w:id="244" w:name="_Toc391313088"/>
      <w:bookmarkStart w:id="245" w:name="_Toc391565086"/>
      <w:r w:rsidRPr="00CA1D86">
        <w:rPr>
          <w:rFonts w:cs="Arial"/>
          <w:b/>
          <w:szCs w:val="22"/>
        </w:rPr>
        <w:t>DESCRIPCIÓN</w:t>
      </w:r>
      <w:bookmarkEnd w:id="244"/>
      <w:bookmarkEnd w:id="245"/>
    </w:p>
    <w:p w:rsidR="009452D1" w:rsidRPr="00CA1D86" w:rsidRDefault="009452D1" w:rsidP="00CA1D86">
      <w:pPr>
        <w:pStyle w:val="TITULO4EMA"/>
        <w:spacing w:line="240" w:lineRule="auto"/>
        <w:rPr>
          <w:rFonts w:cs="Arial"/>
          <w:b/>
          <w:sz w:val="22"/>
          <w:szCs w:val="22"/>
        </w:rPr>
      </w:pPr>
      <w:bookmarkStart w:id="246" w:name="_Toc391313089"/>
      <w:bookmarkStart w:id="247" w:name="_Toc391565087"/>
      <w:r w:rsidRPr="00CA1D86">
        <w:rPr>
          <w:rFonts w:cs="Arial"/>
          <w:b/>
          <w:sz w:val="22"/>
          <w:szCs w:val="22"/>
        </w:rPr>
        <w:t>RIEL.</w:t>
      </w:r>
      <w:bookmarkEnd w:id="246"/>
      <w:bookmarkEnd w:id="247"/>
    </w:p>
    <w:p w:rsidR="00475AE0" w:rsidRPr="00CA1D86" w:rsidRDefault="00475AE0" w:rsidP="00CA1D86">
      <w:pPr>
        <w:spacing w:line="240" w:lineRule="auto"/>
        <w:rPr>
          <w:rFonts w:cs="Arial"/>
          <w:sz w:val="22"/>
          <w:szCs w:val="22"/>
          <w:lang w:val="es-ES"/>
        </w:rPr>
      </w:pPr>
    </w:p>
    <w:p w:rsidR="003727DD" w:rsidRPr="00CA1D86" w:rsidRDefault="003727DD" w:rsidP="00CA1D86">
      <w:pPr>
        <w:spacing w:line="240" w:lineRule="auto"/>
        <w:ind w:left="0"/>
        <w:rPr>
          <w:rFonts w:cs="Arial"/>
          <w:sz w:val="22"/>
          <w:szCs w:val="22"/>
        </w:rPr>
      </w:pPr>
      <w:r w:rsidRPr="00CA1D86">
        <w:rPr>
          <w:rFonts w:cs="Arial"/>
          <w:sz w:val="22"/>
          <w:szCs w:val="22"/>
        </w:rPr>
        <w:t>Fabricación y suministro de los rieles de acero no tratado, de calidad normalmente dura, perfil 115 RE  para al equipamiento de la Vía  EN LA LÍNEA, DEL TREN INTERURBANO MÉXICO-TOLUCA rodada metálica.</w:t>
      </w:r>
    </w:p>
    <w:p w:rsidR="003727DD" w:rsidRPr="00CA1D86" w:rsidRDefault="003727DD" w:rsidP="00CA1D86">
      <w:pPr>
        <w:spacing w:line="240" w:lineRule="auto"/>
        <w:ind w:left="0"/>
        <w:rPr>
          <w:rFonts w:cs="Arial"/>
          <w:sz w:val="22"/>
          <w:szCs w:val="22"/>
        </w:rPr>
      </w:pPr>
      <w:r w:rsidRPr="00CA1D86">
        <w:rPr>
          <w:rFonts w:cs="Arial"/>
          <w:sz w:val="22"/>
          <w:szCs w:val="22"/>
        </w:rPr>
        <w:t>Conforme a las recomendaciones del Capítulo 4 del Volumen 1 del Manual AREMA (última versión), y De acuerdo a las especificaciones del proyecto de vía.</w:t>
      </w:r>
    </w:p>
    <w:p w:rsidR="003727DD" w:rsidRPr="00CA1D86" w:rsidRDefault="003727DD" w:rsidP="00CA1D86">
      <w:pPr>
        <w:spacing w:line="240" w:lineRule="auto"/>
        <w:ind w:left="0"/>
        <w:rPr>
          <w:rFonts w:cs="Arial"/>
          <w:sz w:val="22"/>
          <w:szCs w:val="22"/>
        </w:rPr>
      </w:pPr>
    </w:p>
    <w:p w:rsidR="003727DD" w:rsidRPr="00CA1D86" w:rsidRDefault="003727DD" w:rsidP="00CA1D86">
      <w:pPr>
        <w:pStyle w:val="TITULO4EMA"/>
        <w:spacing w:line="240" w:lineRule="auto"/>
        <w:rPr>
          <w:rFonts w:cs="Arial"/>
          <w:b/>
          <w:sz w:val="22"/>
          <w:szCs w:val="22"/>
        </w:rPr>
      </w:pPr>
      <w:bookmarkStart w:id="248" w:name="_Toc391548899"/>
      <w:bookmarkStart w:id="249" w:name="_Toc391565088"/>
      <w:r w:rsidRPr="00CA1D86">
        <w:rPr>
          <w:rFonts w:cs="Arial"/>
          <w:b/>
          <w:sz w:val="22"/>
          <w:szCs w:val="22"/>
        </w:rPr>
        <w:t>SOLDADURA ALUMINOTERMICA.</w:t>
      </w:r>
      <w:bookmarkEnd w:id="248"/>
      <w:bookmarkEnd w:id="249"/>
    </w:p>
    <w:p w:rsidR="003727DD" w:rsidRPr="00CA1D86" w:rsidRDefault="003727DD" w:rsidP="00CA1D86">
      <w:pPr>
        <w:spacing w:line="240" w:lineRule="auto"/>
        <w:rPr>
          <w:rFonts w:cs="Arial"/>
          <w:sz w:val="22"/>
          <w:szCs w:val="22"/>
        </w:rPr>
      </w:pPr>
      <w:r w:rsidRPr="00CA1D86">
        <w:rPr>
          <w:rFonts w:cs="Arial"/>
          <w:sz w:val="22"/>
          <w:szCs w:val="22"/>
        </w:rPr>
        <w:t xml:space="preserve">Suministro y realización de las soldaduras </w:t>
      </w:r>
      <w:proofErr w:type="spellStart"/>
      <w:r w:rsidRPr="00CA1D86">
        <w:rPr>
          <w:rFonts w:cs="Arial"/>
          <w:sz w:val="22"/>
          <w:szCs w:val="22"/>
        </w:rPr>
        <w:t>aluminotérmicas</w:t>
      </w:r>
      <w:proofErr w:type="spellEnd"/>
      <w:r w:rsidRPr="00CA1D86">
        <w:rPr>
          <w:rFonts w:cs="Arial"/>
          <w:sz w:val="22"/>
          <w:szCs w:val="22"/>
        </w:rPr>
        <w:t xml:space="preserve"> de los rieles de rodamiento de la vía EN LA LÍNEA, DEL TREN INTERURBANO MÉXICO-TOLUCA Conforme a la NORMA OFICIAL MEXICANA NOM-055-SCT2-2000 PARA VIA CONTINUA, UNION </w:t>
      </w:r>
    </w:p>
    <w:p w:rsidR="003727DD" w:rsidRPr="00CA1D86" w:rsidRDefault="003727DD" w:rsidP="00CA1D86">
      <w:pPr>
        <w:spacing w:line="240" w:lineRule="auto"/>
        <w:rPr>
          <w:rFonts w:cs="Arial"/>
          <w:b/>
          <w:sz w:val="22"/>
          <w:szCs w:val="22"/>
        </w:rPr>
      </w:pPr>
      <w:r w:rsidRPr="00CA1D86">
        <w:rPr>
          <w:rFonts w:cs="Arial"/>
          <w:sz w:val="22"/>
          <w:szCs w:val="22"/>
        </w:rPr>
        <w:t xml:space="preserve">DE RIELES MEDIANTE SOLDADURA </w:t>
      </w:r>
      <w:r w:rsidRPr="00CA1D86">
        <w:rPr>
          <w:rFonts w:cs="Arial"/>
          <w:sz w:val="22"/>
          <w:szCs w:val="22"/>
        </w:rPr>
        <w:cr/>
      </w:r>
    </w:p>
    <w:p w:rsidR="003727DD" w:rsidRPr="00CA1D86" w:rsidRDefault="003727DD" w:rsidP="00CA1D86">
      <w:pPr>
        <w:pStyle w:val="TITULO4EMA"/>
        <w:spacing w:line="240" w:lineRule="auto"/>
        <w:rPr>
          <w:rFonts w:cs="Arial"/>
          <w:b/>
          <w:sz w:val="22"/>
          <w:szCs w:val="22"/>
        </w:rPr>
      </w:pPr>
      <w:bookmarkStart w:id="250" w:name="_Toc391548900"/>
      <w:bookmarkStart w:id="251" w:name="_Toc391565089"/>
      <w:r w:rsidRPr="00CA1D86">
        <w:rPr>
          <w:rFonts w:cs="Arial"/>
          <w:b/>
          <w:sz w:val="22"/>
          <w:szCs w:val="22"/>
        </w:rPr>
        <w:t>APARATOS DE DILATACION.</w:t>
      </w:r>
      <w:bookmarkEnd w:id="250"/>
      <w:bookmarkEnd w:id="251"/>
    </w:p>
    <w:p w:rsidR="003727DD" w:rsidRPr="00CA1D86" w:rsidRDefault="003727DD" w:rsidP="00CA1D86">
      <w:pPr>
        <w:spacing w:line="240" w:lineRule="auto"/>
        <w:rPr>
          <w:rFonts w:cs="Arial"/>
          <w:sz w:val="22"/>
          <w:szCs w:val="22"/>
          <w:lang w:val="es-ES"/>
        </w:rPr>
      </w:pPr>
      <w:r w:rsidRPr="00CA1D86">
        <w:rPr>
          <w:rFonts w:cs="Arial"/>
          <w:sz w:val="22"/>
          <w:szCs w:val="22"/>
          <w:lang w:val="es-ES"/>
        </w:rPr>
        <w:t>Fabricación y suministro de los aparatos de dilatación del riel (AD) para vías armadas con rieles continuos (o Largos Rieles Soldados, “LRS”), para al equipamiento de la Vía EN LA LÍNEA, DEL TREN INTERURBANO MÉXICO-TOLUCA rodada metálica.</w:t>
      </w:r>
    </w:p>
    <w:p w:rsidR="003727DD" w:rsidRPr="00CA1D86" w:rsidRDefault="003727DD" w:rsidP="00CA1D86">
      <w:pPr>
        <w:spacing w:line="240" w:lineRule="auto"/>
        <w:rPr>
          <w:rFonts w:cs="Arial"/>
          <w:sz w:val="22"/>
          <w:szCs w:val="22"/>
          <w:lang w:val="es-ES"/>
        </w:rPr>
      </w:pPr>
      <w:r w:rsidRPr="00CA1D86">
        <w:rPr>
          <w:rFonts w:cs="Arial"/>
          <w:sz w:val="22"/>
          <w:szCs w:val="22"/>
          <w:lang w:val="es-ES"/>
        </w:rPr>
        <w:t xml:space="preserve">El aparato de dilatación se construye con riel 115 RE idéntico al perfil utilizado en la vía </w:t>
      </w:r>
      <w:r w:rsidRPr="00CA1D86">
        <w:rPr>
          <w:rFonts w:cs="Arial"/>
          <w:sz w:val="22"/>
          <w:szCs w:val="22"/>
          <w:lang w:val="es-ES"/>
        </w:rPr>
        <w:lastRenderedPageBreak/>
        <w:t xml:space="preserve">ordinaria. </w:t>
      </w:r>
    </w:p>
    <w:p w:rsidR="003727DD" w:rsidRPr="00CA1D86" w:rsidRDefault="003727DD" w:rsidP="00CA1D86">
      <w:pPr>
        <w:spacing w:line="240" w:lineRule="auto"/>
        <w:rPr>
          <w:rFonts w:cs="Arial"/>
          <w:sz w:val="22"/>
          <w:szCs w:val="22"/>
          <w:lang w:val="es-ES"/>
        </w:rPr>
      </w:pPr>
      <w:r w:rsidRPr="00CA1D86">
        <w:rPr>
          <w:rFonts w:cs="Arial"/>
          <w:sz w:val="22"/>
          <w:szCs w:val="22"/>
          <w:lang w:val="es-ES"/>
        </w:rPr>
        <w:t>De acuerdo a las especificaciones del proyecto de vía.</w:t>
      </w:r>
    </w:p>
    <w:p w:rsidR="00CA1D86" w:rsidRPr="00CA1D86" w:rsidRDefault="00CA1D86" w:rsidP="00CA1D86">
      <w:pPr>
        <w:spacing w:line="240" w:lineRule="auto"/>
        <w:rPr>
          <w:rFonts w:cs="Arial"/>
          <w:sz w:val="22"/>
          <w:szCs w:val="22"/>
          <w:lang w:val="es-ES"/>
        </w:rPr>
      </w:pPr>
    </w:p>
    <w:p w:rsidR="003727DD" w:rsidRPr="00CA1D86" w:rsidRDefault="003727DD" w:rsidP="00CA1D86">
      <w:pPr>
        <w:pStyle w:val="TITULO4EMA"/>
        <w:spacing w:line="240" w:lineRule="auto"/>
        <w:rPr>
          <w:rFonts w:cs="Arial"/>
          <w:b/>
          <w:sz w:val="22"/>
          <w:szCs w:val="22"/>
        </w:rPr>
      </w:pPr>
      <w:bookmarkStart w:id="252" w:name="_Toc391548901"/>
      <w:bookmarkStart w:id="253" w:name="_Toc391565090"/>
      <w:r w:rsidRPr="00CA1D86">
        <w:rPr>
          <w:rFonts w:cs="Arial"/>
          <w:b/>
          <w:sz w:val="22"/>
          <w:szCs w:val="22"/>
        </w:rPr>
        <w:t>APARATOS DE VIA.</w:t>
      </w:r>
      <w:bookmarkEnd w:id="252"/>
      <w:bookmarkEnd w:id="253"/>
    </w:p>
    <w:p w:rsidR="00CA1D86" w:rsidRPr="00CA1D86" w:rsidRDefault="00CA1D86"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lang w:val="es-ES"/>
        </w:rPr>
      </w:pPr>
      <w:r w:rsidRPr="00CA1D86">
        <w:rPr>
          <w:rFonts w:cs="Arial"/>
          <w:sz w:val="22"/>
          <w:szCs w:val="22"/>
          <w:lang w:val="es-ES"/>
        </w:rPr>
        <w:t>Fabricación y suministro de los aparatos de vía completos y de sus refacciones destinadas para equipar la Vía  EN LA LÍNEA, DEL TREN INTERURBANO MÉXICO-TOLUCA rodada metálica.</w:t>
      </w:r>
    </w:p>
    <w:p w:rsidR="003727DD" w:rsidRPr="00CA1D86" w:rsidRDefault="003727DD" w:rsidP="00CA1D86">
      <w:pPr>
        <w:spacing w:line="240" w:lineRule="auto"/>
        <w:rPr>
          <w:rFonts w:cs="Arial"/>
          <w:sz w:val="22"/>
          <w:szCs w:val="22"/>
          <w:lang w:val="es-ES"/>
        </w:rPr>
      </w:pPr>
      <w:r w:rsidRPr="00CA1D86">
        <w:rPr>
          <w:rFonts w:cs="Arial"/>
          <w:sz w:val="22"/>
          <w:szCs w:val="22"/>
          <w:lang w:val="es-ES"/>
        </w:rPr>
        <w:t>TANGENTE DE LOS APARATOS.</w:t>
      </w:r>
    </w:p>
    <w:p w:rsidR="003727DD" w:rsidRPr="00CA1D86" w:rsidRDefault="003727DD" w:rsidP="00CA1D86">
      <w:pPr>
        <w:spacing w:line="240" w:lineRule="auto"/>
        <w:rPr>
          <w:rFonts w:cs="Arial"/>
          <w:sz w:val="22"/>
          <w:szCs w:val="22"/>
          <w:lang w:val="es-ES"/>
        </w:rPr>
      </w:pPr>
      <w:r w:rsidRPr="00CA1D86">
        <w:rPr>
          <w:rFonts w:cs="Arial"/>
          <w:sz w:val="22"/>
          <w:szCs w:val="22"/>
          <w:lang w:val="es-ES"/>
        </w:rPr>
        <w:t>Los aparatos de vía, se adecuarán a lo descrito en el proyecto de vía y serán de los siguientes tipos:</w:t>
      </w:r>
    </w:p>
    <w:p w:rsidR="003727DD" w:rsidRPr="00CA1D86" w:rsidRDefault="003727DD" w:rsidP="00CA1D86">
      <w:pPr>
        <w:spacing w:line="240" w:lineRule="auto"/>
        <w:rPr>
          <w:rFonts w:cs="Arial"/>
          <w:sz w:val="22"/>
          <w:szCs w:val="22"/>
        </w:rPr>
      </w:pPr>
      <w:r w:rsidRPr="00CA1D86">
        <w:rPr>
          <w:rFonts w:cs="Arial"/>
          <w:sz w:val="22"/>
          <w:szCs w:val="22"/>
        </w:rPr>
        <w:t xml:space="preserve">- </w:t>
      </w:r>
      <w:proofErr w:type="spellStart"/>
      <w:r w:rsidRPr="00CA1D86">
        <w:rPr>
          <w:rFonts w:cs="Arial"/>
          <w:sz w:val="22"/>
          <w:szCs w:val="22"/>
        </w:rPr>
        <w:t>Tg</w:t>
      </w:r>
      <w:proofErr w:type="spellEnd"/>
      <w:r w:rsidRPr="00CA1D86">
        <w:rPr>
          <w:rFonts w:cs="Arial"/>
          <w:sz w:val="22"/>
          <w:szCs w:val="22"/>
        </w:rPr>
        <w:t>. 0.11  Para las vías principales.</w:t>
      </w:r>
    </w:p>
    <w:p w:rsidR="003727DD" w:rsidRPr="00CA1D86" w:rsidRDefault="003727DD" w:rsidP="00CA1D86">
      <w:pPr>
        <w:spacing w:line="240" w:lineRule="auto"/>
        <w:rPr>
          <w:rFonts w:cs="Arial"/>
          <w:sz w:val="22"/>
          <w:szCs w:val="22"/>
        </w:rPr>
      </w:pPr>
      <w:r w:rsidRPr="00CA1D86">
        <w:rPr>
          <w:rFonts w:cs="Arial"/>
          <w:sz w:val="22"/>
          <w:szCs w:val="22"/>
        </w:rPr>
        <w:t xml:space="preserve">- </w:t>
      </w:r>
      <w:proofErr w:type="spellStart"/>
      <w:r w:rsidRPr="00CA1D86">
        <w:rPr>
          <w:rFonts w:cs="Arial"/>
          <w:sz w:val="22"/>
          <w:szCs w:val="22"/>
        </w:rPr>
        <w:t>Tg</w:t>
      </w:r>
      <w:proofErr w:type="spellEnd"/>
      <w:r w:rsidRPr="00CA1D86">
        <w:rPr>
          <w:rFonts w:cs="Arial"/>
          <w:sz w:val="22"/>
          <w:szCs w:val="22"/>
        </w:rPr>
        <w:t>. 0.125  Para las vías en los talleres</w:t>
      </w:r>
    </w:p>
    <w:p w:rsidR="003727DD" w:rsidRPr="00CA1D86" w:rsidRDefault="003727DD" w:rsidP="00CA1D86">
      <w:pPr>
        <w:spacing w:line="240" w:lineRule="auto"/>
        <w:rPr>
          <w:rFonts w:cs="Arial"/>
          <w:sz w:val="22"/>
          <w:szCs w:val="22"/>
        </w:rPr>
      </w:pPr>
      <w:r w:rsidRPr="00CA1D86">
        <w:rPr>
          <w:rFonts w:cs="Arial"/>
          <w:sz w:val="22"/>
          <w:szCs w:val="22"/>
        </w:rPr>
        <w:t xml:space="preserve">- </w:t>
      </w:r>
      <w:proofErr w:type="spellStart"/>
      <w:r w:rsidRPr="00CA1D86">
        <w:rPr>
          <w:rFonts w:cs="Arial"/>
          <w:sz w:val="22"/>
          <w:szCs w:val="22"/>
        </w:rPr>
        <w:t>Tg</w:t>
      </w:r>
      <w:proofErr w:type="spellEnd"/>
      <w:r w:rsidRPr="00CA1D86">
        <w:rPr>
          <w:rFonts w:cs="Arial"/>
          <w:sz w:val="22"/>
          <w:szCs w:val="22"/>
        </w:rPr>
        <w:t>. 0.22. Aparato especial (travesía en denominación UIC)</w:t>
      </w:r>
    </w:p>
    <w:p w:rsidR="003727DD" w:rsidRPr="00CA1D86" w:rsidRDefault="003727DD" w:rsidP="00CA1D86">
      <w:pPr>
        <w:spacing w:line="240" w:lineRule="auto"/>
        <w:rPr>
          <w:rFonts w:cs="Arial"/>
          <w:sz w:val="22"/>
          <w:szCs w:val="22"/>
          <w:lang w:val="es-ES"/>
        </w:rPr>
      </w:pPr>
      <w:r w:rsidRPr="00CA1D86">
        <w:rPr>
          <w:rFonts w:cs="Arial"/>
          <w:sz w:val="22"/>
          <w:szCs w:val="22"/>
          <w:lang w:val="es-ES"/>
        </w:rPr>
        <w:t xml:space="preserve">Los desvíos </w:t>
      </w:r>
      <w:proofErr w:type="spellStart"/>
      <w:r w:rsidRPr="00CA1D86">
        <w:rPr>
          <w:rFonts w:cs="Arial"/>
          <w:sz w:val="22"/>
          <w:szCs w:val="22"/>
          <w:lang w:val="es-ES"/>
        </w:rPr>
        <w:t>Tg</w:t>
      </w:r>
      <w:proofErr w:type="spellEnd"/>
      <w:r w:rsidRPr="00CA1D86">
        <w:rPr>
          <w:rFonts w:cs="Arial"/>
          <w:sz w:val="22"/>
          <w:szCs w:val="22"/>
          <w:lang w:val="es-ES"/>
        </w:rPr>
        <w:t>. 0.11 pueden estar solos o en comunicación según las diferentes entrevías existentes.</w:t>
      </w:r>
    </w:p>
    <w:p w:rsidR="003727DD" w:rsidRPr="00CA1D86" w:rsidRDefault="003727DD" w:rsidP="00CA1D86">
      <w:pPr>
        <w:spacing w:line="240" w:lineRule="auto"/>
        <w:rPr>
          <w:rFonts w:cs="Arial"/>
          <w:sz w:val="22"/>
          <w:szCs w:val="22"/>
          <w:lang w:val="es-ES"/>
        </w:rPr>
      </w:pPr>
      <w:r w:rsidRPr="00CA1D86">
        <w:rPr>
          <w:rFonts w:cs="Arial"/>
          <w:sz w:val="22"/>
          <w:szCs w:val="22"/>
          <w:lang w:val="es-ES"/>
        </w:rPr>
        <w:t>RIELES DE LOS APARATOS.</w:t>
      </w:r>
    </w:p>
    <w:p w:rsidR="003727DD" w:rsidRPr="00CA1D86" w:rsidRDefault="003727DD" w:rsidP="00CA1D86">
      <w:pPr>
        <w:spacing w:line="240" w:lineRule="auto"/>
        <w:rPr>
          <w:rFonts w:cs="Arial"/>
          <w:sz w:val="22"/>
          <w:szCs w:val="22"/>
          <w:lang w:val="es-ES"/>
        </w:rPr>
      </w:pPr>
      <w:r w:rsidRPr="00CA1D86">
        <w:rPr>
          <w:rFonts w:cs="Arial"/>
          <w:sz w:val="22"/>
          <w:szCs w:val="22"/>
          <w:lang w:val="es-ES"/>
        </w:rPr>
        <w:t>Los aparatos de vía se construyen con las secciones de rieles indicados en el punto 4.101.11 riel sección RE 115</w:t>
      </w:r>
    </w:p>
    <w:p w:rsidR="003727DD" w:rsidRPr="00CA1D86" w:rsidRDefault="003727DD" w:rsidP="00CA1D86">
      <w:pPr>
        <w:spacing w:line="240" w:lineRule="auto"/>
        <w:rPr>
          <w:rFonts w:cs="Arial"/>
          <w:sz w:val="22"/>
          <w:szCs w:val="22"/>
          <w:lang w:val="es-ES"/>
        </w:rPr>
      </w:pPr>
      <w:r w:rsidRPr="00CA1D86">
        <w:rPr>
          <w:rFonts w:cs="Arial"/>
          <w:sz w:val="22"/>
          <w:szCs w:val="22"/>
          <w:lang w:val="es-ES"/>
        </w:rPr>
        <w:t>- Rieles de rodamiento y contra-riel de vía desviada: 115 RE.</w:t>
      </w:r>
    </w:p>
    <w:p w:rsidR="003727DD" w:rsidRPr="00CA1D86" w:rsidRDefault="003727DD" w:rsidP="00CA1D86">
      <w:pPr>
        <w:spacing w:line="240" w:lineRule="auto"/>
        <w:rPr>
          <w:rFonts w:cs="Arial"/>
          <w:sz w:val="22"/>
          <w:szCs w:val="22"/>
          <w:lang w:val="es-ES"/>
        </w:rPr>
      </w:pPr>
      <w:r w:rsidRPr="00CA1D86">
        <w:rPr>
          <w:rFonts w:cs="Arial"/>
          <w:sz w:val="22"/>
          <w:szCs w:val="22"/>
          <w:lang w:val="es-ES"/>
        </w:rPr>
        <w:t>- Agujas: AM 71, o perfil de alma gruesa adaptado al calibre 115 RE.</w:t>
      </w:r>
    </w:p>
    <w:p w:rsidR="003727DD" w:rsidRPr="00CA1D86" w:rsidRDefault="003727DD" w:rsidP="00CA1D86">
      <w:pPr>
        <w:spacing w:line="240" w:lineRule="auto"/>
        <w:rPr>
          <w:rFonts w:cs="Arial"/>
          <w:sz w:val="22"/>
          <w:szCs w:val="22"/>
          <w:lang w:val="es-ES"/>
        </w:rPr>
      </w:pPr>
      <w:r w:rsidRPr="00CA1D86">
        <w:rPr>
          <w:rFonts w:cs="Arial"/>
          <w:sz w:val="22"/>
          <w:szCs w:val="22"/>
          <w:lang w:val="es-ES"/>
        </w:rPr>
        <w:t>- Contra-rieles de cruzamiento: U-69</w:t>
      </w:r>
    </w:p>
    <w:p w:rsidR="003727DD" w:rsidRPr="00CA1D86" w:rsidRDefault="003727DD" w:rsidP="00CA1D86">
      <w:pPr>
        <w:spacing w:line="240" w:lineRule="auto"/>
        <w:rPr>
          <w:rFonts w:cs="Arial"/>
          <w:sz w:val="22"/>
          <w:szCs w:val="22"/>
          <w:lang w:val="es-ES"/>
        </w:rPr>
      </w:pPr>
      <w:r w:rsidRPr="00CA1D86">
        <w:rPr>
          <w:rFonts w:cs="Arial"/>
          <w:sz w:val="22"/>
          <w:szCs w:val="22"/>
          <w:lang w:val="es-ES"/>
        </w:rPr>
        <w:t>Los rieles de rodamiento se colocan inclinados al 1/20.</w:t>
      </w:r>
    </w:p>
    <w:p w:rsidR="003727DD" w:rsidRPr="00CA1D86" w:rsidRDefault="003727DD" w:rsidP="00CA1D86">
      <w:pPr>
        <w:tabs>
          <w:tab w:val="left" w:pos="3301"/>
        </w:tabs>
        <w:spacing w:line="240" w:lineRule="auto"/>
        <w:rPr>
          <w:rFonts w:cs="Arial"/>
          <w:sz w:val="22"/>
          <w:szCs w:val="22"/>
          <w:lang w:val="es-ES"/>
        </w:rPr>
      </w:pPr>
      <w:r w:rsidRPr="00CA1D86">
        <w:rPr>
          <w:rFonts w:cs="Arial"/>
          <w:sz w:val="22"/>
          <w:szCs w:val="22"/>
          <w:lang w:val="es-ES"/>
        </w:rPr>
        <w:tab/>
      </w:r>
    </w:p>
    <w:p w:rsidR="003727DD" w:rsidRPr="00CA1D86" w:rsidRDefault="003727DD" w:rsidP="00CA1D86">
      <w:pPr>
        <w:tabs>
          <w:tab w:val="left" w:pos="3301"/>
        </w:tabs>
        <w:spacing w:line="240" w:lineRule="auto"/>
        <w:rPr>
          <w:rFonts w:cs="Arial"/>
          <w:sz w:val="22"/>
          <w:szCs w:val="22"/>
          <w:lang w:val="es-ES"/>
        </w:rPr>
      </w:pPr>
      <w:r w:rsidRPr="00CA1D86">
        <w:rPr>
          <w:rFonts w:cs="Arial"/>
          <w:sz w:val="22"/>
          <w:szCs w:val="22"/>
          <w:lang w:val="es-ES"/>
        </w:rPr>
        <w:t>CONTRA RIEL.</w:t>
      </w:r>
      <w:r w:rsidRPr="00CA1D86">
        <w:rPr>
          <w:rFonts w:cs="Arial"/>
          <w:sz w:val="22"/>
          <w:szCs w:val="22"/>
          <w:lang w:val="es-ES"/>
        </w:rPr>
        <w:tab/>
      </w:r>
    </w:p>
    <w:p w:rsidR="003727DD" w:rsidRPr="00CA1D86" w:rsidRDefault="003727DD" w:rsidP="00CA1D86">
      <w:pPr>
        <w:spacing w:line="240" w:lineRule="auto"/>
        <w:rPr>
          <w:rFonts w:cs="Arial"/>
          <w:sz w:val="22"/>
          <w:szCs w:val="22"/>
          <w:lang w:val="es-ES"/>
        </w:rPr>
      </w:pPr>
      <w:r w:rsidRPr="00CA1D86">
        <w:rPr>
          <w:rFonts w:cs="Arial"/>
          <w:sz w:val="22"/>
          <w:szCs w:val="22"/>
          <w:lang w:val="es-ES"/>
        </w:rPr>
        <w:t>Fabricación y suministro de contra-rieles U-69 en acero no tratado, a utilizar en las vías, incluyendo las zonas de aparatos de vía para equipar la Vía  EN LA LÍNEA, DEL TREN INTERURBANO MÉXICO-TOLUCA rodada metálica.</w:t>
      </w:r>
    </w:p>
    <w:p w:rsidR="003727DD" w:rsidRPr="00CA1D86" w:rsidRDefault="003727DD" w:rsidP="00CA1D86">
      <w:pPr>
        <w:spacing w:line="240" w:lineRule="auto"/>
        <w:rPr>
          <w:rFonts w:cs="Arial"/>
          <w:sz w:val="22"/>
          <w:szCs w:val="22"/>
          <w:lang w:val="es-ES"/>
        </w:rPr>
      </w:pPr>
      <w:r w:rsidRPr="00CA1D86">
        <w:rPr>
          <w:rFonts w:cs="Arial"/>
          <w:sz w:val="22"/>
          <w:szCs w:val="22"/>
          <w:lang w:val="es-ES"/>
        </w:rPr>
        <w:t xml:space="preserve">Las condiciones aplicables al suministro de los contra-rieles U-69 aquí indicados, </w:t>
      </w:r>
    </w:p>
    <w:p w:rsidR="003727DD" w:rsidRPr="00CA1D86" w:rsidRDefault="003727DD"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lang w:val="es-ES"/>
        </w:rPr>
      </w:pPr>
      <w:r w:rsidRPr="00CA1D86">
        <w:rPr>
          <w:rFonts w:cs="Arial"/>
          <w:sz w:val="22"/>
          <w:szCs w:val="22"/>
          <w:lang w:val="es-ES"/>
        </w:rPr>
        <w:t>SOPORTE DE CONTRA RIEL.</w:t>
      </w:r>
    </w:p>
    <w:p w:rsidR="003727DD" w:rsidRPr="00CA1D86" w:rsidRDefault="003727DD" w:rsidP="00CA1D86">
      <w:pPr>
        <w:spacing w:line="240" w:lineRule="auto"/>
        <w:rPr>
          <w:rFonts w:cs="Arial"/>
          <w:sz w:val="22"/>
          <w:szCs w:val="22"/>
          <w:lang w:val="es-ES"/>
        </w:rPr>
      </w:pPr>
      <w:r w:rsidRPr="00CA1D86">
        <w:rPr>
          <w:rFonts w:cs="Arial"/>
          <w:sz w:val="22"/>
          <w:szCs w:val="22"/>
          <w:lang w:val="es-ES"/>
        </w:rPr>
        <w:t>Fabricación y suministro del soporte de los contra-rieles U-69, elementos de acero no aleado unidos mediante soldadura de arco que se emplearán para el equipamiento de las vías y de los aparatos de vía, EN LA LÍNEA, DEL TREN INTERURBANO MÉXICO-TOLUCA rodada metálica.</w:t>
      </w:r>
    </w:p>
    <w:p w:rsidR="003727DD" w:rsidRPr="00CA1D86" w:rsidRDefault="003727DD"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lang w:val="es-ES"/>
        </w:rPr>
      </w:pPr>
      <w:r w:rsidRPr="00CA1D86">
        <w:rPr>
          <w:rFonts w:cs="Arial"/>
          <w:sz w:val="22"/>
          <w:szCs w:val="22"/>
          <w:lang w:val="es-ES"/>
        </w:rPr>
        <w:t>El Proveedor deberá indicar en los planos de ejecución todas las tolerancias dimensionales y todas las características de los cordones de soldadura.</w:t>
      </w:r>
    </w:p>
    <w:p w:rsidR="003727DD" w:rsidRPr="00CA1D86" w:rsidRDefault="003727DD"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lang w:val="es-ES"/>
        </w:rPr>
      </w:pPr>
      <w:r w:rsidRPr="00CA1D86">
        <w:rPr>
          <w:rFonts w:cs="Arial"/>
          <w:sz w:val="22"/>
          <w:szCs w:val="22"/>
          <w:lang w:val="es-ES"/>
        </w:rPr>
        <w:t>TOPE DE FIN DE VIA.</w:t>
      </w:r>
    </w:p>
    <w:p w:rsidR="003727DD" w:rsidRPr="00CA1D86" w:rsidRDefault="003727DD" w:rsidP="00CA1D86">
      <w:pPr>
        <w:spacing w:line="240" w:lineRule="auto"/>
        <w:rPr>
          <w:rFonts w:cs="Arial"/>
          <w:sz w:val="22"/>
          <w:szCs w:val="22"/>
          <w:lang w:val="es-ES"/>
        </w:rPr>
      </w:pPr>
      <w:r w:rsidRPr="00CA1D86">
        <w:rPr>
          <w:rFonts w:cs="Arial"/>
          <w:sz w:val="22"/>
          <w:szCs w:val="22"/>
          <w:lang w:val="es-ES"/>
        </w:rPr>
        <w:t>Fabricación y suministro para la instalación, operación, mantenimiento y recepción del tope de fin de las vías de la nave de depósito y vía de prueba de los talleres estaciones terminales de acuerdo en lo recogido en el proyecto de vía.</w:t>
      </w:r>
    </w:p>
    <w:p w:rsidR="003727DD" w:rsidRPr="00CA1D86" w:rsidRDefault="003727DD" w:rsidP="00CA1D86">
      <w:pPr>
        <w:spacing w:line="240" w:lineRule="auto"/>
        <w:rPr>
          <w:rFonts w:cs="Arial"/>
          <w:sz w:val="22"/>
          <w:szCs w:val="22"/>
          <w:lang w:val="es-ES"/>
        </w:rPr>
      </w:pPr>
      <w:r w:rsidRPr="00CA1D86">
        <w:rPr>
          <w:rFonts w:cs="Arial"/>
          <w:sz w:val="22"/>
          <w:szCs w:val="22"/>
          <w:lang w:val="es-ES"/>
        </w:rPr>
        <w:t>El dispositivo puede ser, básicamente, de 2 clases:</w:t>
      </w:r>
    </w:p>
    <w:p w:rsidR="003727DD" w:rsidRPr="00CA1D86" w:rsidRDefault="003727DD" w:rsidP="00CA1D86">
      <w:pPr>
        <w:spacing w:line="240" w:lineRule="auto"/>
        <w:rPr>
          <w:rFonts w:cs="Arial"/>
          <w:sz w:val="22"/>
          <w:szCs w:val="22"/>
          <w:lang w:val="es-ES"/>
        </w:rPr>
      </w:pPr>
      <w:r w:rsidRPr="00CA1D86">
        <w:rPr>
          <w:rFonts w:cs="Arial"/>
          <w:sz w:val="22"/>
          <w:szCs w:val="22"/>
          <w:lang w:val="es-ES"/>
        </w:rPr>
        <w:t>- Mecánico, con dispositivos de frenado por fricción.</w:t>
      </w:r>
    </w:p>
    <w:p w:rsidR="003727DD" w:rsidRPr="00CA1D86" w:rsidRDefault="003727DD" w:rsidP="00CA1D86">
      <w:pPr>
        <w:spacing w:line="240" w:lineRule="auto"/>
        <w:rPr>
          <w:rFonts w:cs="Arial"/>
          <w:sz w:val="22"/>
          <w:szCs w:val="22"/>
          <w:lang w:val="es-ES"/>
        </w:rPr>
      </w:pPr>
      <w:r w:rsidRPr="00CA1D86">
        <w:rPr>
          <w:rFonts w:cs="Arial"/>
          <w:sz w:val="22"/>
          <w:szCs w:val="22"/>
          <w:lang w:val="es-ES"/>
        </w:rPr>
        <w:t>- Hidráulico, con dispositivos de frenado por absorción de energía.</w:t>
      </w:r>
    </w:p>
    <w:p w:rsidR="003727DD" w:rsidRDefault="003727DD" w:rsidP="00CA1D86">
      <w:pPr>
        <w:spacing w:line="240" w:lineRule="auto"/>
        <w:rPr>
          <w:rFonts w:cs="Arial"/>
          <w:sz w:val="22"/>
          <w:szCs w:val="22"/>
          <w:lang w:val="es-ES"/>
        </w:rPr>
      </w:pPr>
      <w:r w:rsidRPr="00CA1D86">
        <w:rPr>
          <w:rFonts w:cs="Arial"/>
          <w:sz w:val="22"/>
          <w:szCs w:val="22"/>
          <w:lang w:val="es-ES"/>
        </w:rPr>
        <w:t xml:space="preserve">La anterior descripción no limitará al Proveedor para proponer un sistema hibrido o de </w:t>
      </w:r>
      <w:r w:rsidRPr="00CA1D86">
        <w:rPr>
          <w:rFonts w:cs="Arial"/>
          <w:sz w:val="22"/>
          <w:szCs w:val="22"/>
          <w:lang w:val="es-ES"/>
        </w:rPr>
        <w:lastRenderedPageBreak/>
        <w:t>un género diferente.</w:t>
      </w:r>
    </w:p>
    <w:p w:rsidR="00CA1D86" w:rsidRPr="00CA1D86" w:rsidRDefault="00CA1D86"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lang w:val="es-ES"/>
        </w:rPr>
      </w:pPr>
      <w:r w:rsidRPr="00CA1D86">
        <w:rPr>
          <w:rFonts w:cs="Arial"/>
          <w:sz w:val="22"/>
          <w:szCs w:val="22"/>
          <w:lang w:val="es-ES"/>
        </w:rPr>
        <w:t>ELEMENTOS DE FIJACION.</w:t>
      </w:r>
    </w:p>
    <w:p w:rsidR="003727DD" w:rsidRPr="00CA1D86" w:rsidRDefault="003727DD" w:rsidP="00CA1D86">
      <w:pPr>
        <w:spacing w:line="240" w:lineRule="auto"/>
        <w:rPr>
          <w:rFonts w:cs="Arial"/>
          <w:sz w:val="22"/>
          <w:szCs w:val="22"/>
          <w:lang w:val="es-ES"/>
        </w:rPr>
      </w:pPr>
      <w:r w:rsidRPr="00CA1D86">
        <w:rPr>
          <w:rFonts w:cs="Arial"/>
          <w:sz w:val="22"/>
          <w:szCs w:val="22"/>
          <w:lang w:val="es-ES"/>
        </w:rPr>
        <w:t>En el caso de la vía en placa o fijación en plintos se fijaran mediante fijaciones elásticas compatibles con el riel propuesto.</w:t>
      </w:r>
    </w:p>
    <w:p w:rsidR="003727DD" w:rsidRPr="00CA1D86" w:rsidRDefault="003727DD" w:rsidP="00CA1D86">
      <w:pPr>
        <w:spacing w:line="240" w:lineRule="auto"/>
        <w:rPr>
          <w:rFonts w:cs="Arial"/>
          <w:sz w:val="22"/>
          <w:szCs w:val="22"/>
          <w:lang w:val="es-ES"/>
        </w:rPr>
      </w:pPr>
      <w:r w:rsidRPr="00CA1D86">
        <w:rPr>
          <w:rFonts w:cs="Arial"/>
          <w:sz w:val="22"/>
          <w:szCs w:val="22"/>
          <w:lang w:val="es-ES"/>
        </w:rPr>
        <w:t>Estas fijaciones deberán mantener la estabilidad lateral de los vehículos, mediante una inclinación hacia el centro de la vía en un ángulo de valor 1/20.</w:t>
      </w:r>
    </w:p>
    <w:p w:rsidR="003727DD" w:rsidRDefault="003727DD" w:rsidP="00CA1D86">
      <w:pPr>
        <w:spacing w:line="240" w:lineRule="auto"/>
        <w:rPr>
          <w:rFonts w:cs="Arial"/>
          <w:sz w:val="22"/>
          <w:szCs w:val="22"/>
          <w:lang w:val="es-ES"/>
        </w:rPr>
      </w:pPr>
      <w:r w:rsidRPr="00CA1D86">
        <w:rPr>
          <w:rFonts w:cs="Arial"/>
          <w:sz w:val="22"/>
          <w:szCs w:val="22"/>
          <w:lang w:val="es-ES"/>
        </w:rPr>
        <w:t>Estas fijaciones deberán tener la flexibilidad o elasticidad verticales necesaria para evitar esfuerzos dinámicos muy altos entre rueda y carril, esfuerzos que originan además las vibraciones y el ruido, que deben evitarse especialmente en zonas urbanas. De ahí la necesidad de los elementos de sujeciones elásticas.</w:t>
      </w:r>
    </w:p>
    <w:p w:rsidR="00CA1D86" w:rsidRPr="00CA1D86" w:rsidRDefault="00CA1D86"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lang w:val="es-ES"/>
        </w:rPr>
      </w:pPr>
      <w:r w:rsidRPr="00CA1D86">
        <w:rPr>
          <w:rFonts w:cs="Arial"/>
          <w:sz w:val="22"/>
          <w:szCs w:val="22"/>
          <w:lang w:val="es-ES"/>
        </w:rPr>
        <w:t>PLINTONS.</w:t>
      </w:r>
    </w:p>
    <w:p w:rsidR="003727DD" w:rsidRPr="00CA1D86" w:rsidRDefault="003727DD" w:rsidP="00CA1D86">
      <w:pPr>
        <w:spacing w:line="240" w:lineRule="auto"/>
        <w:rPr>
          <w:rFonts w:cs="Arial"/>
          <w:sz w:val="22"/>
          <w:szCs w:val="22"/>
          <w:lang w:val="es-ES"/>
        </w:rPr>
      </w:pPr>
      <w:r w:rsidRPr="00CA1D86">
        <w:rPr>
          <w:rFonts w:cs="Arial"/>
          <w:sz w:val="22"/>
          <w:szCs w:val="22"/>
          <w:lang w:val="es-ES"/>
        </w:rPr>
        <w:t xml:space="preserve">Formación de </w:t>
      </w:r>
      <w:proofErr w:type="spellStart"/>
      <w:r w:rsidRPr="00CA1D86">
        <w:rPr>
          <w:rFonts w:cs="Arial"/>
          <w:sz w:val="22"/>
          <w:szCs w:val="22"/>
          <w:lang w:val="es-ES"/>
        </w:rPr>
        <w:t>Plintons</w:t>
      </w:r>
      <w:proofErr w:type="spellEnd"/>
      <w:r w:rsidRPr="00CA1D86">
        <w:rPr>
          <w:rFonts w:cs="Arial"/>
          <w:sz w:val="22"/>
          <w:szCs w:val="22"/>
          <w:lang w:val="es-ES"/>
        </w:rPr>
        <w:t xml:space="preserve"> para soporte de fijaciones de vía. Compuesto de concreto reforzado con las dimensiones y características definidas en el proyecto de vía.</w:t>
      </w:r>
    </w:p>
    <w:p w:rsidR="00CA1D86" w:rsidRPr="00CA1D86" w:rsidRDefault="00CA1D86" w:rsidP="00CA1D86">
      <w:pPr>
        <w:spacing w:line="240" w:lineRule="auto"/>
        <w:rPr>
          <w:rFonts w:cs="Arial"/>
          <w:sz w:val="22"/>
          <w:szCs w:val="22"/>
          <w:lang w:val="es-ES"/>
        </w:rPr>
      </w:pPr>
    </w:p>
    <w:p w:rsidR="003727DD" w:rsidRPr="00CA1D86" w:rsidRDefault="003727DD" w:rsidP="00CA1D86">
      <w:pPr>
        <w:pStyle w:val="TITULO3EMA"/>
        <w:spacing w:line="240" w:lineRule="auto"/>
        <w:rPr>
          <w:rFonts w:cs="Arial"/>
          <w:b/>
          <w:szCs w:val="22"/>
        </w:rPr>
      </w:pPr>
      <w:bookmarkStart w:id="254" w:name="_Toc391548902"/>
      <w:bookmarkStart w:id="255" w:name="_Toc391565091"/>
      <w:r w:rsidRPr="00CA1D86">
        <w:rPr>
          <w:rFonts w:cs="Arial"/>
          <w:b/>
          <w:szCs w:val="22"/>
        </w:rPr>
        <w:t>ALCANCE</w:t>
      </w:r>
      <w:bookmarkEnd w:id="254"/>
      <w:bookmarkEnd w:id="255"/>
    </w:p>
    <w:p w:rsidR="00CA1D86" w:rsidRPr="00CA1D86" w:rsidRDefault="00CA1D86" w:rsidP="00CA1D86">
      <w:pPr>
        <w:spacing w:line="240" w:lineRule="auto"/>
        <w:rPr>
          <w:rFonts w:cs="Arial"/>
          <w:sz w:val="22"/>
          <w:szCs w:val="22"/>
          <w:lang w:val="es-ES"/>
        </w:rPr>
      </w:pPr>
    </w:p>
    <w:p w:rsidR="003727DD" w:rsidRPr="00CA1D86" w:rsidRDefault="003727DD" w:rsidP="00CA1D86">
      <w:pPr>
        <w:spacing w:line="240" w:lineRule="auto"/>
        <w:rPr>
          <w:rFonts w:cs="Arial"/>
          <w:sz w:val="22"/>
          <w:szCs w:val="22"/>
        </w:rPr>
      </w:pPr>
      <w:r w:rsidRPr="00CA1D86">
        <w:rPr>
          <w:rFonts w:cs="Arial"/>
          <w:sz w:val="22"/>
          <w:szCs w:val="22"/>
        </w:rPr>
        <w:t>Previo a la ejecución de las unidades, se verificará que la plataforma ferroviaria está de acuerdo al proyecto de vía y realizará, por cuenta del contratista, las modificaciones necesarias para la correcta ejecución de las distintas unidades bajo la supervisión de la dirección del proyecto.</w:t>
      </w:r>
    </w:p>
    <w:p w:rsidR="003727DD" w:rsidRPr="00CA1D86" w:rsidRDefault="003727DD" w:rsidP="00CA1D86">
      <w:pPr>
        <w:spacing w:line="240" w:lineRule="auto"/>
        <w:rPr>
          <w:rFonts w:cs="Arial"/>
          <w:sz w:val="22"/>
          <w:szCs w:val="22"/>
        </w:rPr>
      </w:pPr>
      <w:r w:rsidRPr="00CA1D86">
        <w:rPr>
          <w:rFonts w:cs="Arial"/>
          <w:sz w:val="22"/>
          <w:szCs w:val="22"/>
        </w:rPr>
        <w:t>El suministro incluyen las unidades completamente terminadas.</w:t>
      </w:r>
    </w:p>
    <w:p w:rsidR="003727DD" w:rsidRPr="00CA1D86" w:rsidRDefault="003727DD" w:rsidP="00CA1D86">
      <w:pPr>
        <w:spacing w:line="240" w:lineRule="auto"/>
        <w:rPr>
          <w:rFonts w:cs="Arial"/>
          <w:sz w:val="22"/>
          <w:szCs w:val="22"/>
        </w:rPr>
      </w:pPr>
      <w:r w:rsidRPr="00CA1D86">
        <w:rPr>
          <w:rFonts w:cs="Arial"/>
          <w:sz w:val="22"/>
          <w:szCs w:val="22"/>
        </w:rPr>
        <w:t>Todos los permisos, licencias y logística necesaria para la correcta ejecución de las unidades serán por cuenta del contratista.</w:t>
      </w:r>
    </w:p>
    <w:p w:rsidR="003727DD" w:rsidRPr="00CA1D86" w:rsidRDefault="003727DD" w:rsidP="00CA1D86">
      <w:pPr>
        <w:spacing w:line="240" w:lineRule="auto"/>
        <w:rPr>
          <w:rFonts w:cs="Arial"/>
          <w:sz w:val="22"/>
          <w:szCs w:val="22"/>
        </w:rPr>
      </w:pPr>
      <w:r w:rsidRPr="00CA1D86">
        <w:rPr>
          <w:rFonts w:cs="Arial"/>
          <w:sz w:val="22"/>
          <w:szCs w:val="22"/>
        </w:rPr>
        <w:t>Verificación de la correcta ejecución de cada una de las unidades y el cumplimiento de las especificaciones del proyecto y en caso de discrepancia la corrección será a cargo del contratista bajo la supervisión de la dirección del proyecto.</w:t>
      </w:r>
    </w:p>
    <w:p w:rsidR="004D5527" w:rsidRPr="00CA1D86" w:rsidRDefault="004D5527" w:rsidP="00CA1D86">
      <w:pPr>
        <w:spacing w:line="240" w:lineRule="auto"/>
        <w:rPr>
          <w:rFonts w:cs="Arial"/>
          <w:sz w:val="22"/>
          <w:szCs w:val="22"/>
        </w:rPr>
      </w:pPr>
    </w:p>
    <w:p w:rsidR="001671F9" w:rsidRPr="00CA1D86" w:rsidRDefault="001671F9" w:rsidP="00CA1D86">
      <w:pPr>
        <w:pStyle w:val="TITULO2EMA"/>
        <w:spacing w:line="240" w:lineRule="auto"/>
        <w:rPr>
          <w:rFonts w:cs="Arial"/>
          <w:sz w:val="22"/>
          <w:szCs w:val="22"/>
        </w:rPr>
      </w:pPr>
      <w:bookmarkStart w:id="256" w:name="_Toc374468938"/>
      <w:bookmarkStart w:id="257" w:name="_Toc391565092"/>
      <w:r w:rsidRPr="00CA1D86">
        <w:rPr>
          <w:rFonts w:cs="Arial"/>
          <w:sz w:val="22"/>
          <w:szCs w:val="22"/>
        </w:rPr>
        <w:t>INTERFACES</w:t>
      </w:r>
      <w:bookmarkEnd w:id="256"/>
      <w:bookmarkEnd w:id="257"/>
    </w:p>
    <w:p w:rsidR="00475AE0" w:rsidRPr="00CA1D86" w:rsidRDefault="00475AE0" w:rsidP="00CA1D86">
      <w:pPr>
        <w:spacing w:line="240" w:lineRule="auto"/>
        <w:rPr>
          <w:rFonts w:cs="Arial"/>
          <w:sz w:val="22"/>
          <w:szCs w:val="22"/>
          <w:lang w:val="es-ES"/>
        </w:rPr>
      </w:pPr>
    </w:p>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El presente capítulo tiene como objetivo exponer los siguientes puntos:</w:t>
      </w:r>
    </w:p>
    <w:p w:rsidR="007505D2" w:rsidRPr="00CA1D86" w:rsidRDefault="007505D2" w:rsidP="00CA1D86">
      <w:pPr>
        <w:spacing w:line="240" w:lineRule="auto"/>
        <w:rPr>
          <w:rFonts w:cs="Arial"/>
          <w:sz w:val="22"/>
          <w:szCs w:val="22"/>
          <w:lang w:eastAsia="x-none"/>
        </w:rPr>
      </w:pP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Identificación de los distintos tipos y naturalezas de interfaces existentes en la obra.</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Identificación de los distintos actores participantes en la definición, seguimiento y resolución de las interfaces.</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Descripción y alcance de las interfaces de la obra.</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Distribución de responsabilidades en la resolución de las interfaces de la obra.</w:t>
      </w:r>
    </w:p>
    <w:p w:rsidR="007505D2" w:rsidRDefault="007505D2" w:rsidP="00CA1D86">
      <w:pPr>
        <w:spacing w:line="240" w:lineRule="auto"/>
        <w:rPr>
          <w:rFonts w:cs="Arial"/>
          <w:sz w:val="22"/>
          <w:szCs w:val="22"/>
          <w:lang w:eastAsia="x-none"/>
        </w:rPr>
      </w:pPr>
    </w:p>
    <w:p w:rsidR="00CA1D86" w:rsidRPr="00CA1D86" w:rsidRDefault="00CA1D86" w:rsidP="00CA1D86">
      <w:pPr>
        <w:spacing w:line="240" w:lineRule="auto"/>
        <w:rPr>
          <w:rFonts w:cs="Arial"/>
          <w:sz w:val="22"/>
          <w:szCs w:val="22"/>
          <w:lang w:eastAsia="x-none"/>
        </w:rPr>
      </w:pPr>
    </w:p>
    <w:p w:rsidR="007505D2" w:rsidRPr="00CA1D86" w:rsidRDefault="007505D2" w:rsidP="00CA1D86">
      <w:pPr>
        <w:pStyle w:val="TITULO2EMA"/>
        <w:spacing w:line="240" w:lineRule="auto"/>
        <w:rPr>
          <w:rFonts w:cs="Arial"/>
          <w:sz w:val="22"/>
          <w:szCs w:val="22"/>
        </w:rPr>
      </w:pPr>
      <w:bookmarkStart w:id="258" w:name="_Toc374953364"/>
      <w:bookmarkStart w:id="259" w:name="_Toc391565093"/>
      <w:r w:rsidRPr="00CA1D86">
        <w:rPr>
          <w:rFonts w:cs="Arial"/>
          <w:sz w:val="22"/>
          <w:szCs w:val="22"/>
        </w:rPr>
        <w:t>TIPO DE INTERFACES</w:t>
      </w:r>
      <w:bookmarkEnd w:id="258"/>
      <w:bookmarkEnd w:id="259"/>
    </w:p>
    <w:p w:rsidR="00053CEF" w:rsidRPr="00CA1D86" w:rsidRDefault="00053CEF" w:rsidP="00CA1D86">
      <w:pPr>
        <w:spacing w:line="240" w:lineRule="auto"/>
        <w:rPr>
          <w:rFonts w:cs="Arial"/>
          <w:sz w:val="22"/>
          <w:szCs w:val="22"/>
          <w:lang w:val="es-ES"/>
        </w:rPr>
      </w:pPr>
    </w:p>
    <w:p w:rsidR="007505D2" w:rsidRPr="00CA1D86" w:rsidRDefault="007505D2" w:rsidP="00CA1D86">
      <w:pPr>
        <w:spacing w:line="240" w:lineRule="auto"/>
        <w:rPr>
          <w:rFonts w:cs="Arial"/>
          <w:sz w:val="22"/>
          <w:szCs w:val="22"/>
        </w:rPr>
      </w:pPr>
      <w:r w:rsidRPr="00CA1D86">
        <w:rPr>
          <w:rFonts w:cs="Arial"/>
          <w:sz w:val="22"/>
          <w:szCs w:val="22"/>
        </w:rPr>
        <w:t>A continuación se identifican los tres tipos de Interfaces existentes en el Proyecto:</w:t>
      </w:r>
    </w:p>
    <w:p w:rsidR="007505D2" w:rsidRPr="00CA1D86" w:rsidRDefault="007505D2" w:rsidP="00CA1D86">
      <w:pPr>
        <w:spacing w:line="240" w:lineRule="auto"/>
        <w:rPr>
          <w:rFonts w:cs="Arial"/>
          <w:sz w:val="22"/>
          <w:szCs w:val="22"/>
        </w:rPr>
      </w:pP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b/>
          <w:sz w:val="22"/>
          <w:szCs w:val="22"/>
        </w:rPr>
        <w:lastRenderedPageBreak/>
        <w:t>Interfaz Física (I_FIS).</w:t>
      </w:r>
      <w:r w:rsidRPr="00CA1D86">
        <w:rPr>
          <w:rFonts w:cs="Arial"/>
          <w:sz w:val="22"/>
          <w:szCs w:val="22"/>
        </w:rPr>
        <w:t xml:space="preserve"> Las interfaces físicas son todas aquellas que tienen que ver con la interacción física de los elementos de distintos subsistemas. Como ejemplos de interfaces físicas podemos encontrar el dimensionado de espacio en locales técnicos, la integración de dispositivos en la arquitectura de estación o la conexión física entre subsistemas (mediante cableado por ejemplo).</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b/>
          <w:sz w:val="22"/>
          <w:szCs w:val="22"/>
        </w:rPr>
        <w:t>Interfaz Lógica (I_LOG).</w:t>
      </w:r>
      <w:r w:rsidRPr="00CA1D86">
        <w:rPr>
          <w:rFonts w:cs="Arial"/>
          <w:sz w:val="22"/>
          <w:szCs w:val="22"/>
        </w:rPr>
        <w:t xml:space="preserve"> Las interfaces lógicas son muy utilizadas a la hora de ampliar las funcionalidades operativas de la línea, principalmente hacen referencia a la interacción entre elementos de distintos subsistemas mediante protocolos de comunicaciones o lógicas similares. Ejemplos de interfaces lógicas las encontramos entre telemandos y equipos controlados, interconexión entre subsistemas de voz, etc….</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b/>
          <w:sz w:val="22"/>
          <w:szCs w:val="22"/>
        </w:rPr>
        <w:t>Interfaz de Proyecto (I_PROY).</w:t>
      </w:r>
      <w:r w:rsidRPr="00CA1D86">
        <w:rPr>
          <w:rFonts w:cs="Arial"/>
          <w:sz w:val="22"/>
          <w:szCs w:val="22"/>
        </w:rPr>
        <w:t xml:space="preserve"> Las interfaces de proyecto hacen referencia a actividades, información, procedimientos a intercambiar entre subsistemas a fin de que uno de los dos (o a veces los dos) puedan desarrollar sus funcionalidades u objetivos en la obra. Ejemplo de interfaz de proyecto puede ser el intercambio de información entre material rodante y trazado.</w:t>
      </w:r>
    </w:p>
    <w:p w:rsidR="007A3561" w:rsidRPr="00CA1D86" w:rsidRDefault="007A3561" w:rsidP="00CA1D86">
      <w:pPr>
        <w:widowControl/>
        <w:tabs>
          <w:tab w:val="left" w:pos="426"/>
          <w:tab w:val="left" w:pos="851"/>
          <w:tab w:val="left" w:pos="1134"/>
          <w:tab w:val="left" w:pos="1418"/>
          <w:tab w:val="left" w:pos="1701"/>
        </w:tabs>
        <w:adjustRightInd/>
        <w:spacing w:line="240" w:lineRule="auto"/>
        <w:ind w:left="426"/>
        <w:textAlignment w:val="auto"/>
        <w:rPr>
          <w:rFonts w:cs="Arial"/>
          <w:sz w:val="22"/>
          <w:szCs w:val="22"/>
        </w:rPr>
      </w:pPr>
    </w:p>
    <w:p w:rsidR="007505D2" w:rsidRPr="00CA1D86" w:rsidRDefault="007505D2" w:rsidP="00CA1D86">
      <w:pPr>
        <w:pStyle w:val="TITULO2EMA"/>
        <w:numPr>
          <w:ilvl w:val="0"/>
          <w:numId w:val="0"/>
        </w:numPr>
        <w:spacing w:line="240" w:lineRule="auto"/>
        <w:rPr>
          <w:rFonts w:cs="Arial"/>
          <w:sz w:val="22"/>
          <w:szCs w:val="22"/>
        </w:rPr>
      </w:pPr>
      <w:bookmarkStart w:id="260" w:name="_Toc374953365"/>
      <w:bookmarkStart w:id="261" w:name="_Toc391565094"/>
      <w:r w:rsidRPr="00CA1D86">
        <w:rPr>
          <w:rFonts w:cs="Arial"/>
          <w:sz w:val="22"/>
          <w:szCs w:val="22"/>
        </w:rPr>
        <w:t>ACTORES (STAKEHOLDERS)</w:t>
      </w:r>
      <w:bookmarkEnd w:id="260"/>
      <w:bookmarkEnd w:id="261"/>
    </w:p>
    <w:p w:rsidR="007505D2" w:rsidRPr="00CA1D86" w:rsidRDefault="007505D2" w:rsidP="00CA1D86">
      <w:pPr>
        <w:spacing w:line="240" w:lineRule="auto"/>
        <w:rPr>
          <w:rFonts w:cs="Arial"/>
          <w:sz w:val="22"/>
          <w:szCs w:val="22"/>
        </w:rPr>
      </w:pPr>
      <w:r w:rsidRPr="00CA1D86">
        <w:rPr>
          <w:rFonts w:cs="Arial"/>
          <w:sz w:val="22"/>
          <w:szCs w:val="22"/>
        </w:rPr>
        <w:t>Se definen dos tipos principales de actor en el desarrollo de cada una de las interfaces:</w:t>
      </w:r>
    </w:p>
    <w:p w:rsidR="007505D2" w:rsidRPr="00CA1D86" w:rsidRDefault="007505D2" w:rsidP="00CA1D86">
      <w:pPr>
        <w:spacing w:line="240" w:lineRule="auto"/>
        <w:rPr>
          <w:rFonts w:cs="Arial"/>
          <w:sz w:val="22"/>
          <w:szCs w:val="22"/>
        </w:rPr>
      </w:pP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b/>
          <w:sz w:val="22"/>
          <w:szCs w:val="22"/>
        </w:rPr>
        <w:t>Líder de la Interfaz o responsable de la resolución:</w:t>
      </w:r>
      <w:r w:rsidRPr="00CA1D86">
        <w:rPr>
          <w:rFonts w:cs="Arial"/>
          <w:sz w:val="22"/>
          <w:szCs w:val="22"/>
        </w:rPr>
        <w:t xml:space="preserve"> Este actor es el responsable de realizar todas las acciones que sean necesarias (desde la definición, reuniones de trabajo, desarrollo / ejecución y verificación / validación) a fin que las funcionalidades previstas en la identificación de la interfaz se cumplan satisfactoriamente y en plazo.</w:t>
      </w:r>
    </w:p>
    <w:p w:rsidR="007505D2" w:rsidRPr="00CA1D86" w:rsidRDefault="007505D2" w:rsidP="00CA1D86">
      <w:pPr>
        <w:spacing w:line="240" w:lineRule="auto"/>
        <w:ind w:left="0"/>
        <w:rPr>
          <w:rFonts w:cs="Arial"/>
          <w:sz w:val="22"/>
          <w:szCs w:val="22"/>
        </w:rPr>
      </w:pPr>
    </w:p>
    <w:p w:rsidR="007505D2" w:rsidRPr="00CA1D86" w:rsidRDefault="007505D2" w:rsidP="00CA1D86">
      <w:pPr>
        <w:spacing w:line="240" w:lineRule="auto"/>
        <w:ind w:left="426"/>
        <w:rPr>
          <w:rFonts w:cs="Arial"/>
          <w:sz w:val="22"/>
          <w:szCs w:val="22"/>
        </w:rPr>
      </w:pPr>
      <w:r w:rsidRPr="00CA1D86">
        <w:rPr>
          <w:rFonts w:cs="Arial"/>
          <w:sz w:val="22"/>
          <w:szCs w:val="22"/>
        </w:rPr>
        <w:t>Independientemente de que dicha interfaz esté en su totalidad en el alcance de su contrato o distribuida entre dos contratos.</w:t>
      </w:r>
    </w:p>
    <w:p w:rsidR="007505D2" w:rsidRPr="00CA1D86" w:rsidRDefault="007505D2" w:rsidP="00CA1D86">
      <w:pPr>
        <w:spacing w:line="240" w:lineRule="auto"/>
        <w:rPr>
          <w:rFonts w:cs="Arial"/>
          <w:sz w:val="22"/>
          <w:szCs w:val="22"/>
        </w:rPr>
      </w:pPr>
    </w:p>
    <w:p w:rsidR="007505D2" w:rsidRPr="00CA1D86" w:rsidRDefault="007505D2" w:rsidP="00CA1D86">
      <w:pPr>
        <w:spacing w:line="240" w:lineRule="auto"/>
        <w:ind w:left="426"/>
        <w:rPr>
          <w:rFonts w:cs="Arial"/>
          <w:sz w:val="22"/>
          <w:szCs w:val="22"/>
        </w:rPr>
      </w:pPr>
      <w:r w:rsidRPr="00CA1D86">
        <w:rPr>
          <w:rFonts w:cs="Arial"/>
          <w:sz w:val="22"/>
          <w:szCs w:val="22"/>
        </w:rPr>
        <w:t>El Liderazgo de la Interfaz se deberá desempeñar de modo que se alcance, siempre que sea posible, un acuerdo satisfactorio entre ambas partes.</w:t>
      </w:r>
    </w:p>
    <w:p w:rsidR="007505D2" w:rsidRPr="00CA1D86" w:rsidRDefault="007505D2" w:rsidP="00CA1D86">
      <w:pPr>
        <w:spacing w:line="240" w:lineRule="auto"/>
        <w:rPr>
          <w:rFonts w:cs="Arial"/>
          <w:sz w:val="22"/>
          <w:szCs w:val="22"/>
        </w:rPr>
      </w:pPr>
    </w:p>
    <w:p w:rsidR="007505D2" w:rsidRPr="00CA1D86" w:rsidRDefault="007505D2" w:rsidP="00CA1D86">
      <w:pPr>
        <w:spacing w:line="240" w:lineRule="auto"/>
        <w:ind w:left="426"/>
        <w:rPr>
          <w:rFonts w:cs="Arial"/>
          <w:sz w:val="22"/>
          <w:szCs w:val="22"/>
        </w:rPr>
      </w:pPr>
      <w:r w:rsidRPr="00CA1D86">
        <w:rPr>
          <w:rFonts w:cs="Arial"/>
          <w:sz w:val="22"/>
          <w:szCs w:val="22"/>
        </w:rPr>
        <w:t>La solución propuesta por el Líder de la Interfaz deberá ser supervisada y autorizada por la Dirección de Obra.</w:t>
      </w:r>
    </w:p>
    <w:p w:rsidR="007505D2" w:rsidRPr="00CA1D86" w:rsidRDefault="007505D2" w:rsidP="00CA1D86">
      <w:pPr>
        <w:spacing w:line="240" w:lineRule="auto"/>
        <w:rPr>
          <w:rFonts w:cs="Arial"/>
          <w:sz w:val="22"/>
          <w:szCs w:val="22"/>
        </w:rPr>
      </w:pP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rPr>
      </w:pPr>
      <w:r w:rsidRPr="00CA1D86">
        <w:rPr>
          <w:rFonts w:cs="Arial"/>
          <w:b/>
          <w:sz w:val="22"/>
          <w:szCs w:val="22"/>
        </w:rPr>
        <w:t>Responsable de la Ejecución:</w:t>
      </w:r>
      <w:r w:rsidRPr="00CA1D86">
        <w:rPr>
          <w:rFonts w:cs="Arial"/>
          <w:sz w:val="22"/>
          <w:szCs w:val="22"/>
        </w:rPr>
        <w:t xml:space="preserve"> Este actor desempeña algún tipo de trabajo en la resolución de la interfaz, siguiendo las directrices del Líder de la Interfaz. Es posible que este actor no pertenezca al mismo contrato que el Líder de la Interfaz.</w:t>
      </w:r>
    </w:p>
    <w:p w:rsidR="00CA1D86" w:rsidRPr="00CA1D86" w:rsidRDefault="00CA1D86" w:rsidP="005C47ED">
      <w:pPr>
        <w:spacing w:line="240" w:lineRule="auto"/>
        <w:ind w:left="0"/>
        <w:rPr>
          <w:rFonts w:cs="Arial"/>
          <w:sz w:val="22"/>
          <w:szCs w:val="22"/>
          <w:lang w:eastAsia="x-none"/>
        </w:rPr>
      </w:pPr>
    </w:p>
    <w:p w:rsidR="007505D2" w:rsidRPr="00CA1D86" w:rsidRDefault="007505D2" w:rsidP="00CA1D86">
      <w:pPr>
        <w:pStyle w:val="TITULO2EMA"/>
        <w:spacing w:line="240" w:lineRule="auto"/>
        <w:rPr>
          <w:rFonts w:cs="Arial"/>
          <w:sz w:val="22"/>
          <w:szCs w:val="22"/>
        </w:rPr>
      </w:pPr>
      <w:bookmarkStart w:id="262" w:name="_Toc374953366"/>
      <w:bookmarkStart w:id="263" w:name="_Toc391565095"/>
      <w:r w:rsidRPr="00CA1D86">
        <w:rPr>
          <w:rFonts w:cs="Arial"/>
          <w:sz w:val="22"/>
          <w:szCs w:val="22"/>
        </w:rPr>
        <w:t>DESCRIPCIÓN DE INTERFACES</w:t>
      </w:r>
      <w:bookmarkEnd w:id="262"/>
      <w:bookmarkEnd w:id="263"/>
    </w:p>
    <w:p w:rsidR="00642819" w:rsidRPr="00CA1D86" w:rsidRDefault="00642819" w:rsidP="00CA1D86">
      <w:pPr>
        <w:spacing w:line="240" w:lineRule="auto"/>
        <w:rPr>
          <w:rFonts w:cs="Arial"/>
          <w:sz w:val="22"/>
          <w:szCs w:val="22"/>
          <w:lang w:val="es-ES"/>
        </w:rPr>
      </w:pPr>
    </w:p>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En el Anexo III “Descripción de Interfaces” de los pres</w:t>
      </w:r>
      <w:r w:rsidR="004D5527" w:rsidRPr="00CA1D86">
        <w:rPr>
          <w:rFonts w:cs="Arial"/>
          <w:sz w:val="22"/>
          <w:szCs w:val="22"/>
          <w:lang w:eastAsia="x-none"/>
        </w:rPr>
        <w:t xml:space="preserve">entes Términos de Referencia se </w:t>
      </w:r>
      <w:r w:rsidRPr="00CA1D86">
        <w:rPr>
          <w:rFonts w:cs="Arial"/>
          <w:sz w:val="22"/>
          <w:szCs w:val="22"/>
          <w:lang w:eastAsia="x-none"/>
        </w:rPr>
        <w:t>incluye un documento en el cual se procede a realizar una descripción detallada de cada una de las interface vinculadas al Subsistemas de Material Rodante, las cuales son:</w:t>
      </w:r>
    </w:p>
    <w:p w:rsidR="007505D2" w:rsidRPr="00CA1D86" w:rsidRDefault="007505D2" w:rsidP="00CA1D86">
      <w:pPr>
        <w:spacing w:line="240" w:lineRule="auto"/>
        <w:rPr>
          <w:rFonts w:cs="Arial"/>
          <w:sz w:val="22"/>
          <w:szCs w:val="22"/>
          <w:lang w:eastAsia="x-none"/>
        </w:rPr>
      </w:pP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Trazado (TRZ)</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Arquitectura de Estaciones Enterradas (QEN)</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lastRenderedPageBreak/>
        <w:t>Arquitectura de Estaciones Elevadas (QEL)</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Arquitectura de Talleres y Depósito (QTL)</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Estructura Túnel (TUN)</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Estructura Estaciones (EST)</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Estructura Talleres y Depósito (TYD)</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Superestructura Civil Vía (VIA)</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Energía (Catenaria)</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Electromecánicos Ventilación Túnel (VEN)</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Ferroviarios Control Automático del Tren (ATC)</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Ferroviarios Instalaciones Talleres y Depósito (TLL)</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Telecomunicaciones Radiocomunicaciones (RAD)</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Telecomunicaciones </w:t>
      </w:r>
      <w:proofErr w:type="spellStart"/>
      <w:r w:rsidRPr="00CA1D86">
        <w:rPr>
          <w:rFonts w:cs="Arial"/>
          <w:sz w:val="22"/>
          <w:szCs w:val="22"/>
          <w:lang w:eastAsia="x-none"/>
        </w:rPr>
        <w:t>Videovigilancia</w:t>
      </w:r>
      <w:proofErr w:type="spellEnd"/>
      <w:r w:rsidRPr="00CA1D86">
        <w:rPr>
          <w:rFonts w:cs="Arial"/>
          <w:sz w:val="22"/>
          <w:szCs w:val="22"/>
          <w:lang w:eastAsia="x-none"/>
        </w:rPr>
        <w:t xml:space="preserve"> (VID)</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Telecomunicaciones </w:t>
      </w:r>
      <w:proofErr w:type="spellStart"/>
      <w:r w:rsidRPr="00CA1D86">
        <w:rPr>
          <w:rFonts w:cs="Arial"/>
          <w:sz w:val="22"/>
          <w:szCs w:val="22"/>
          <w:lang w:eastAsia="x-none"/>
        </w:rPr>
        <w:t>Interfonía</w:t>
      </w:r>
      <w:proofErr w:type="spellEnd"/>
      <w:r w:rsidRPr="00CA1D86">
        <w:rPr>
          <w:rFonts w:cs="Arial"/>
          <w:sz w:val="22"/>
          <w:szCs w:val="22"/>
          <w:lang w:eastAsia="x-none"/>
        </w:rPr>
        <w:t xml:space="preserve"> (INT)</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Telecomunicaciones Sonorización y Voceo (SON)</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Telecomunicaciones Teleindicadores (TLI)</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Telecomunicaciones Red de Datos </w:t>
      </w:r>
      <w:proofErr w:type="spellStart"/>
      <w:r w:rsidRPr="00CA1D86">
        <w:rPr>
          <w:rFonts w:cs="Arial"/>
          <w:sz w:val="22"/>
          <w:szCs w:val="22"/>
          <w:lang w:eastAsia="x-none"/>
        </w:rPr>
        <w:t>Multiservicios</w:t>
      </w:r>
      <w:proofErr w:type="spellEnd"/>
      <w:r w:rsidRPr="00CA1D86">
        <w:rPr>
          <w:rFonts w:cs="Arial"/>
          <w:sz w:val="22"/>
          <w:szCs w:val="22"/>
          <w:lang w:eastAsia="x-none"/>
        </w:rPr>
        <w:t xml:space="preserve"> (RED)</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Telecomunicaciones Cronometría (CRO)</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Telecomunicaciones Bitácora y Gestor Maestro (BIT)</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Centro de Control Mando y Control de Tráfico (TTR)</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Centro de Control Mando y Control de Seguridad (TSG)</w:t>
      </w:r>
    </w:p>
    <w:p w:rsidR="007505D2" w:rsidRPr="00CA1D86" w:rsidRDefault="007505D2" w:rsidP="00CA1D86">
      <w:pPr>
        <w:widowControl/>
        <w:numPr>
          <w:ilvl w:val="0"/>
          <w:numId w:val="29"/>
        </w:numPr>
        <w:tabs>
          <w:tab w:val="left" w:pos="426"/>
          <w:tab w:val="left" w:pos="851"/>
          <w:tab w:val="left" w:pos="1134"/>
          <w:tab w:val="left" w:pos="1418"/>
          <w:tab w:val="left" w:pos="1701"/>
        </w:tabs>
        <w:adjustRightInd/>
        <w:spacing w:line="240" w:lineRule="auto"/>
        <w:ind w:left="426" w:hanging="426"/>
        <w:textAlignment w:val="auto"/>
        <w:rPr>
          <w:rFonts w:cs="Arial"/>
          <w:sz w:val="22"/>
          <w:szCs w:val="22"/>
          <w:lang w:eastAsia="x-none"/>
        </w:rPr>
      </w:pPr>
      <w:r w:rsidRPr="00CA1D86">
        <w:rPr>
          <w:rFonts w:cs="Arial"/>
          <w:sz w:val="22"/>
          <w:szCs w:val="22"/>
          <w:lang w:eastAsia="x-none"/>
        </w:rPr>
        <w:t xml:space="preserve">Centro de Control </w:t>
      </w:r>
      <w:proofErr w:type="spellStart"/>
      <w:r w:rsidRPr="00CA1D86">
        <w:rPr>
          <w:rFonts w:cs="Arial"/>
          <w:sz w:val="22"/>
          <w:szCs w:val="22"/>
          <w:lang w:eastAsia="x-none"/>
        </w:rPr>
        <w:t>Securización</w:t>
      </w:r>
      <w:proofErr w:type="spellEnd"/>
      <w:r w:rsidRPr="00CA1D86">
        <w:rPr>
          <w:rFonts w:cs="Arial"/>
          <w:sz w:val="22"/>
          <w:szCs w:val="22"/>
          <w:lang w:eastAsia="x-none"/>
        </w:rPr>
        <w:t xml:space="preserve"> (SES)</w:t>
      </w:r>
    </w:p>
    <w:p w:rsidR="00CA1D86" w:rsidRPr="00CA1D86" w:rsidRDefault="00CA1D86" w:rsidP="00CA1D86">
      <w:pPr>
        <w:spacing w:line="240" w:lineRule="auto"/>
        <w:rPr>
          <w:rFonts w:cs="Arial"/>
          <w:sz w:val="22"/>
          <w:szCs w:val="22"/>
          <w:lang w:eastAsia="x-none"/>
        </w:rPr>
      </w:pPr>
    </w:p>
    <w:p w:rsidR="00053CEF" w:rsidRPr="00CA1D86" w:rsidRDefault="00053CEF" w:rsidP="00CA1D86">
      <w:pPr>
        <w:spacing w:line="240" w:lineRule="auto"/>
        <w:rPr>
          <w:rFonts w:cs="Arial"/>
          <w:sz w:val="22"/>
          <w:szCs w:val="22"/>
          <w:lang w:eastAsia="x-none"/>
        </w:rPr>
      </w:pPr>
    </w:p>
    <w:p w:rsidR="007505D2" w:rsidRPr="00CA1D86" w:rsidRDefault="007505D2" w:rsidP="00CA1D86">
      <w:pPr>
        <w:pStyle w:val="TITULO2EMA"/>
        <w:spacing w:line="240" w:lineRule="auto"/>
        <w:rPr>
          <w:rFonts w:cs="Arial"/>
          <w:sz w:val="22"/>
          <w:szCs w:val="22"/>
        </w:rPr>
      </w:pPr>
      <w:bookmarkStart w:id="264" w:name="_Toc374953367"/>
      <w:bookmarkStart w:id="265" w:name="_Toc391565096"/>
      <w:r w:rsidRPr="00CA1D86">
        <w:rPr>
          <w:rFonts w:cs="Arial"/>
          <w:sz w:val="22"/>
          <w:szCs w:val="22"/>
        </w:rPr>
        <w:t>MATRIZ DE RESPONSABILIDADES</w:t>
      </w:r>
      <w:bookmarkEnd w:id="264"/>
      <w:bookmarkEnd w:id="265"/>
    </w:p>
    <w:p w:rsidR="00475AE0" w:rsidRPr="00CA1D86" w:rsidRDefault="00475AE0" w:rsidP="00CA1D86">
      <w:pPr>
        <w:spacing w:line="240" w:lineRule="auto"/>
        <w:rPr>
          <w:rFonts w:cs="Arial"/>
          <w:sz w:val="22"/>
          <w:szCs w:val="22"/>
          <w:lang w:val="es-ES"/>
        </w:rPr>
      </w:pPr>
    </w:p>
    <w:p w:rsidR="00CA1D86" w:rsidRDefault="007505D2" w:rsidP="005C47ED">
      <w:pPr>
        <w:spacing w:line="240" w:lineRule="auto"/>
        <w:rPr>
          <w:rFonts w:cs="Arial"/>
          <w:sz w:val="22"/>
          <w:szCs w:val="22"/>
          <w:lang w:eastAsia="x-none"/>
        </w:rPr>
      </w:pPr>
      <w:r w:rsidRPr="00CA1D86">
        <w:rPr>
          <w:rFonts w:cs="Arial"/>
          <w:sz w:val="22"/>
          <w:szCs w:val="22"/>
          <w:lang w:eastAsia="x-none"/>
        </w:rPr>
        <w:t>La siguiente matriz establece el papel que cada Subsistema participante en una interfaz desarrolla a fin de que esta sea resuelta correctamente. Por ella, se asigna a cada participante el papel de actor (</w:t>
      </w:r>
      <w:proofErr w:type="spellStart"/>
      <w:r w:rsidRPr="00CA1D86">
        <w:rPr>
          <w:rFonts w:cs="Arial"/>
          <w:sz w:val="22"/>
          <w:szCs w:val="22"/>
          <w:lang w:eastAsia="x-none"/>
        </w:rPr>
        <w:t>Stakeholder</w:t>
      </w:r>
      <w:proofErr w:type="spellEnd"/>
      <w:r w:rsidRPr="00CA1D86">
        <w:rPr>
          <w:rFonts w:cs="Arial"/>
          <w:sz w:val="22"/>
          <w:szCs w:val="22"/>
          <w:lang w:eastAsia="x-none"/>
        </w:rPr>
        <w:t>) correspondiente.</w:t>
      </w:r>
    </w:p>
    <w:p w:rsidR="00053CEF" w:rsidRPr="00CA1D86" w:rsidRDefault="00053CEF" w:rsidP="005C47ED">
      <w:pPr>
        <w:spacing w:line="240" w:lineRule="auto"/>
        <w:ind w:left="0"/>
        <w:rPr>
          <w:rFonts w:cs="Arial"/>
          <w:sz w:val="22"/>
          <w:szCs w:val="22"/>
          <w:lang w:eastAsia="x-none"/>
        </w:rPr>
      </w:pPr>
    </w:p>
    <w:p w:rsidR="00053CEF" w:rsidRPr="00CA1D86" w:rsidRDefault="00053CEF" w:rsidP="00CA1D86">
      <w:pPr>
        <w:spacing w:line="240" w:lineRule="auto"/>
        <w:rPr>
          <w:rFonts w:cs="Arial"/>
          <w:sz w:val="22"/>
          <w:szCs w:val="22"/>
          <w:lang w:eastAsia="x-none"/>
        </w:rPr>
      </w:pPr>
    </w:p>
    <w:tbl>
      <w:tblPr>
        <w:tblW w:w="0" w:type="auto"/>
        <w:jc w:val="center"/>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647"/>
        <w:gridCol w:w="2374"/>
        <w:gridCol w:w="2313"/>
      </w:tblGrid>
      <w:tr w:rsidR="007505D2" w:rsidRPr="00CA1D86" w:rsidTr="00D17857">
        <w:trPr>
          <w:tblHeader/>
          <w:jc w:val="center"/>
        </w:trPr>
        <w:tc>
          <w:tcPr>
            <w:tcW w:w="8536" w:type="dxa"/>
            <w:gridSpan w:val="4"/>
            <w:shd w:val="clear" w:color="auto" w:fill="244061"/>
          </w:tcPr>
          <w:p w:rsidR="007505D2" w:rsidRPr="00CA1D86" w:rsidRDefault="007505D2" w:rsidP="00CA1D86">
            <w:pPr>
              <w:spacing w:line="240" w:lineRule="auto"/>
              <w:rPr>
                <w:rFonts w:cs="Arial"/>
                <w:b/>
                <w:sz w:val="22"/>
                <w:szCs w:val="22"/>
                <w:lang w:eastAsia="x-none"/>
              </w:rPr>
            </w:pPr>
            <w:r w:rsidRPr="00CA1D86">
              <w:rPr>
                <w:rFonts w:cs="Arial"/>
                <w:b/>
                <w:sz w:val="22"/>
                <w:szCs w:val="22"/>
                <w:lang w:eastAsia="x-none"/>
              </w:rPr>
              <w:t>Matriz de Responsabilidades ROD</w:t>
            </w:r>
          </w:p>
        </w:tc>
      </w:tr>
      <w:tr w:rsidR="007505D2" w:rsidRPr="00CA1D86" w:rsidTr="00D17857">
        <w:trPr>
          <w:tblHeader/>
          <w:jc w:val="center"/>
        </w:trPr>
        <w:tc>
          <w:tcPr>
            <w:tcW w:w="2202" w:type="dxa"/>
            <w:shd w:val="clear" w:color="auto" w:fill="244061"/>
            <w:vAlign w:val="center"/>
          </w:tcPr>
          <w:p w:rsidR="007505D2" w:rsidRPr="00CA1D86" w:rsidRDefault="007505D2" w:rsidP="00CA1D86">
            <w:pPr>
              <w:spacing w:line="240" w:lineRule="auto"/>
              <w:rPr>
                <w:rFonts w:cs="Arial"/>
                <w:b/>
                <w:sz w:val="22"/>
                <w:szCs w:val="22"/>
                <w:lang w:eastAsia="x-none"/>
              </w:rPr>
            </w:pPr>
            <w:r w:rsidRPr="00CA1D86">
              <w:rPr>
                <w:rFonts w:cs="Arial"/>
                <w:b/>
                <w:sz w:val="22"/>
                <w:szCs w:val="22"/>
                <w:lang w:eastAsia="x-none"/>
              </w:rPr>
              <w:t>Interfaz</w:t>
            </w:r>
          </w:p>
        </w:tc>
        <w:tc>
          <w:tcPr>
            <w:tcW w:w="1647" w:type="dxa"/>
            <w:shd w:val="clear" w:color="auto" w:fill="244061"/>
            <w:vAlign w:val="center"/>
          </w:tcPr>
          <w:p w:rsidR="007505D2" w:rsidRPr="00CA1D86" w:rsidRDefault="007505D2" w:rsidP="00CA1D86">
            <w:pPr>
              <w:spacing w:line="240" w:lineRule="auto"/>
              <w:rPr>
                <w:rFonts w:cs="Arial"/>
                <w:b/>
                <w:sz w:val="22"/>
                <w:szCs w:val="22"/>
                <w:lang w:eastAsia="x-none"/>
              </w:rPr>
            </w:pPr>
            <w:r w:rsidRPr="00CA1D86">
              <w:rPr>
                <w:rFonts w:cs="Arial"/>
                <w:b/>
                <w:sz w:val="22"/>
                <w:szCs w:val="22"/>
                <w:lang w:eastAsia="x-none"/>
              </w:rPr>
              <w:t>Tipo Interfaz</w:t>
            </w:r>
          </w:p>
        </w:tc>
        <w:tc>
          <w:tcPr>
            <w:tcW w:w="2374" w:type="dxa"/>
            <w:shd w:val="clear" w:color="auto" w:fill="244061"/>
            <w:vAlign w:val="center"/>
          </w:tcPr>
          <w:p w:rsidR="007505D2" w:rsidRPr="00CA1D86" w:rsidRDefault="007505D2" w:rsidP="00CA1D86">
            <w:pPr>
              <w:spacing w:line="240" w:lineRule="auto"/>
              <w:rPr>
                <w:rFonts w:cs="Arial"/>
                <w:b/>
                <w:sz w:val="22"/>
                <w:szCs w:val="22"/>
                <w:lang w:eastAsia="x-none"/>
              </w:rPr>
            </w:pPr>
            <w:r w:rsidRPr="00CA1D86">
              <w:rPr>
                <w:rFonts w:cs="Arial"/>
                <w:b/>
                <w:sz w:val="22"/>
                <w:szCs w:val="22"/>
                <w:lang w:eastAsia="x-none"/>
              </w:rPr>
              <w:t>Líder Interfaz</w:t>
            </w:r>
          </w:p>
        </w:tc>
        <w:tc>
          <w:tcPr>
            <w:tcW w:w="2313" w:type="dxa"/>
            <w:shd w:val="clear" w:color="auto" w:fill="244061"/>
            <w:vAlign w:val="center"/>
          </w:tcPr>
          <w:p w:rsidR="007505D2" w:rsidRPr="00CA1D86" w:rsidRDefault="007505D2" w:rsidP="00CA1D86">
            <w:pPr>
              <w:spacing w:line="240" w:lineRule="auto"/>
              <w:rPr>
                <w:rFonts w:cs="Arial"/>
                <w:b/>
                <w:sz w:val="22"/>
                <w:szCs w:val="22"/>
                <w:lang w:eastAsia="x-none"/>
              </w:rPr>
            </w:pPr>
            <w:r w:rsidRPr="00CA1D86">
              <w:rPr>
                <w:rFonts w:cs="Arial"/>
                <w:b/>
                <w:sz w:val="22"/>
                <w:szCs w:val="22"/>
                <w:lang w:eastAsia="x-none"/>
              </w:rPr>
              <w:t>Responsable de Ejecución</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TRZ</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TRZ</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TRZ</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QEN</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QEN</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QEL</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QEL</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QTL</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QTL</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TUN</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TUN</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VDC</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VDC</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EST</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EST</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TYD</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TYD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VIA</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VIA</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CAT</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CAT</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VEN</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VEN</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ATC</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ATC</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TLL</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I_FIS</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lastRenderedPageBreak/>
              <w:t>ROD – RAD</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RAD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VID</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VID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INT</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INT</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SON</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SON</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TLI</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TLI</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RED</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I_PROY</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RED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CRO</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CRO</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BIT</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BIT</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TTR</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TTR</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TSG</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TSG</w:t>
            </w:r>
          </w:p>
        </w:tc>
      </w:tr>
      <w:tr w:rsidR="007505D2" w:rsidRPr="00CA1D86" w:rsidTr="00D17857">
        <w:trPr>
          <w:jc w:val="center"/>
        </w:trPr>
        <w:tc>
          <w:tcPr>
            <w:tcW w:w="2202"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 – SES</w:t>
            </w:r>
          </w:p>
        </w:tc>
        <w:tc>
          <w:tcPr>
            <w:tcW w:w="1647"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I_LOG</w:t>
            </w:r>
          </w:p>
        </w:tc>
        <w:tc>
          <w:tcPr>
            <w:tcW w:w="2374"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SES</w:t>
            </w:r>
          </w:p>
        </w:tc>
        <w:tc>
          <w:tcPr>
            <w:tcW w:w="2313" w:type="dxa"/>
            <w:shd w:val="clear" w:color="auto" w:fill="auto"/>
            <w:vAlign w:val="center"/>
          </w:tcPr>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ROD</w:t>
            </w:r>
          </w:p>
        </w:tc>
      </w:tr>
    </w:tbl>
    <w:p w:rsidR="007505D2" w:rsidRPr="00CA1D86" w:rsidRDefault="007505D2" w:rsidP="00CA1D86">
      <w:pPr>
        <w:spacing w:line="240" w:lineRule="auto"/>
        <w:rPr>
          <w:rFonts w:cs="Arial"/>
          <w:sz w:val="22"/>
          <w:szCs w:val="22"/>
          <w:lang w:eastAsia="x-none"/>
        </w:rPr>
      </w:pPr>
    </w:p>
    <w:p w:rsidR="001671F9" w:rsidRPr="00CA1D86" w:rsidRDefault="001671F9" w:rsidP="00CA1D86">
      <w:pPr>
        <w:spacing w:line="240" w:lineRule="auto"/>
        <w:rPr>
          <w:rFonts w:cs="Arial"/>
          <w:sz w:val="22"/>
          <w:szCs w:val="22"/>
          <w:lang w:eastAsia="x-none"/>
        </w:rPr>
      </w:pPr>
    </w:p>
    <w:p w:rsidR="004670C0" w:rsidRPr="00CA1D86" w:rsidRDefault="004670C0" w:rsidP="00CA1D86">
      <w:pPr>
        <w:pStyle w:val="TITULO2EMA"/>
        <w:spacing w:line="240" w:lineRule="auto"/>
        <w:rPr>
          <w:rFonts w:cs="Arial"/>
          <w:sz w:val="22"/>
          <w:szCs w:val="22"/>
        </w:rPr>
      </w:pPr>
      <w:bookmarkStart w:id="266" w:name="_Toc374468943"/>
      <w:bookmarkStart w:id="267" w:name="_Toc391565097"/>
      <w:r w:rsidRPr="00CA1D86">
        <w:rPr>
          <w:rFonts w:cs="Arial"/>
          <w:sz w:val="22"/>
          <w:szCs w:val="22"/>
        </w:rPr>
        <w:t>NORMATIVA Y UNIDADES</w:t>
      </w:r>
      <w:bookmarkEnd w:id="266"/>
      <w:bookmarkEnd w:id="267"/>
    </w:p>
    <w:p w:rsidR="004670C0" w:rsidRPr="00CA1D86" w:rsidRDefault="004670C0" w:rsidP="00CA1D86">
      <w:pPr>
        <w:pStyle w:val="TITULO3EMA"/>
        <w:spacing w:line="240" w:lineRule="auto"/>
        <w:rPr>
          <w:rFonts w:cs="Arial"/>
          <w:b/>
          <w:szCs w:val="22"/>
        </w:rPr>
      </w:pPr>
      <w:bookmarkStart w:id="268" w:name="_Toc374468944"/>
      <w:bookmarkStart w:id="269" w:name="_Toc391565098"/>
      <w:r w:rsidRPr="00CA1D86">
        <w:rPr>
          <w:rFonts w:cs="Arial"/>
          <w:b/>
          <w:szCs w:val="22"/>
        </w:rPr>
        <w:t>NORMATIVA DE APLICACIÓN</w:t>
      </w:r>
      <w:bookmarkEnd w:id="268"/>
      <w:bookmarkEnd w:id="269"/>
    </w:p>
    <w:p w:rsidR="00475AE0" w:rsidRPr="00CA1D86" w:rsidRDefault="00475AE0" w:rsidP="00CA1D86">
      <w:pPr>
        <w:spacing w:line="240" w:lineRule="auto"/>
        <w:rPr>
          <w:rFonts w:cs="Arial"/>
          <w:sz w:val="22"/>
          <w:szCs w:val="22"/>
          <w:lang w:val="es-ES"/>
        </w:rPr>
      </w:pPr>
    </w:p>
    <w:p w:rsidR="007505D2" w:rsidRPr="00CA1D86" w:rsidRDefault="00B1123C" w:rsidP="00CA1D86">
      <w:pPr>
        <w:spacing w:line="240" w:lineRule="auto"/>
        <w:rPr>
          <w:rFonts w:cs="Arial"/>
          <w:sz w:val="22"/>
          <w:szCs w:val="22"/>
          <w:lang w:eastAsia="x-none"/>
        </w:rPr>
      </w:pPr>
      <w:r w:rsidRPr="00CA1D86">
        <w:rPr>
          <w:rFonts w:cs="Arial"/>
          <w:sz w:val="22"/>
          <w:szCs w:val="22"/>
          <w:lang w:eastAsia="x-none"/>
        </w:rPr>
        <w:t xml:space="preserve">Salvo que explícitamente se especifique lo contrario en los documentos que conforman el proyecto con sus memorias, especificaciones y catálogos de conceptos, la normativa de aplicación </w:t>
      </w:r>
      <w:r w:rsidR="00160905" w:rsidRPr="00CA1D86">
        <w:rPr>
          <w:rFonts w:cs="Arial"/>
          <w:sz w:val="22"/>
          <w:szCs w:val="22"/>
          <w:lang w:eastAsia="x-none"/>
        </w:rPr>
        <w:t xml:space="preserve">en este contrato </w:t>
      </w:r>
      <w:r w:rsidRPr="00CA1D86">
        <w:rPr>
          <w:rFonts w:cs="Arial"/>
          <w:sz w:val="22"/>
          <w:szCs w:val="22"/>
          <w:lang w:eastAsia="x-none"/>
        </w:rPr>
        <w:t>será la recogida en las normas mexicanas NOM y NMX.</w:t>
      </w:r>
      <w:r w:rsidR="00160905" w:rsidRPr="00CA1D86">
        <w:rPr>
          <w:rFonts w:cs="Arial"/>
          <w:sz w:val="22"/>
          <w:szCs w:val="22"/>
          <w:lang w:eastAsia="x-none"/>
        </w:rPr>
        <w:t xml:space="preserve"> En caso de no haber normativa mexicana de aplicación, se usará normativa reconocida internacionalmente, usando preferentemente la americana.</w:t>
      </w:r>
    </w:p>
    <w:p w:rsidR="007505D2" w:rsidRPr="00CA1D86" w:rsidRDefault="007505D2" w:rsidP="00CA1D86">
      <w:pPr>
        <w:spacing w:line="240" w:lineRule="auto"/>
        <w:rPr>
          <w:rFonts w:cs="Arial"/>
          <w:sz w:val="22"/>
          <w:szCs w:val="22"/>
          <w:lang w:eastAsia="x-none"/>
        </w:rPr>
      </w:pPr>
      <w:r w:rsidRPr="00CA1D86">
        <w:rPr>
          <w:rFonts w:cs="Arial"/>
          <w:sz w:val="22"/>
          <w:szCs w:val="22"/>
          <w:lang w:eastAsia="x-none"/>
        </w:rPr>
        <w:t>Antes del uso de cualquier noma no específicamente relacionada, el contratista deberá someter la misma a la Aprobación de la Residencia de Obra.</w:t>
      </w:r>
    </w:p>
    <w:p w:rsidR="00053CEF" w:rsidRPr="00CA1D86" w:rsidRDefault="00053CEF" w:rsidP="005C47ED">
      <w:pPr>
        <w:spacing w:line="240" w:lineRule="auto"/>
        <w:ind w:left="0"/>
        <w:rPr>
          <w:rFonts w:cs="Arial"/>
          <w:sz w:val="22"/>
          <w:szCs w:val="22"/>
          <w:lang w:eastAsia="x-none"/>
        </w:rPr>
      </w:pPr>
    </w:p>
    <w:p w:rsidR="004670C0" w:rsidRPr="00CA1D86" w:rsidRDefault="004670C0" w:rsidP="00CA1D86">
      <w:pPr>
        <w:pStyle w:val="TITULO3EMA"/>
        <w:spacing w:line="240" w:lineRule="auto"/>
        <w:rPr>
          <w:rFonts w:cs="Arial"/>
          <w:b/>
          <w:szCs w:val="22"/>
        </w:rPr>
      </w:pPr>
      <w:bookmarkStart w:id="270" w:name="_Toc374468945"/>
      <w:bookmarkStart w:id="271" w:name="_Toc391565099"/>
      <w:r w:rsidRPr="00CA1D86">
        <w:rPr>
          <w:rFonts w:cs="Arial"/>
          <w:b/>
          <w:szCs w:val="22"/>
        </w:rPr>
        <w:t>UNIDADES DE APLICACIÓN</w:t>
      </w:r>
      <w:bookmarkEnd w:id="270"/>
      <w:bookmarkEnd w:id="271"/>
    </w:p>
    <w:p w:rsidR="00475AE0" w:rsidRPr="00CA1D86" w:rsidRDefault="00475AE0" w:rsidP="00CA1D86">
      <w:pPr>
        <w:spacing w:line="240" w:lineRule="auto"/>
        <w:rPr>
          <w:rFonts w:cs="Arial"/>
          <w:sz w:val="22"/>
          <w:szCs w:val="22"/>
          <w:lang w:val="es-ES"/>
        </w:rPr>
      </w:pPr>
    </w:p>
    <w:p w:rsidR="00475AE0" w:rsidRPr="00CA1D86" w:rsidRDefault="004670C0" w:rsidP="00CA1D86">
      <w:pPr>
        <w:spacing w:line="240" w:lineRule="auto"/>
        <w:rPr>
          <w:rFonts w:cs="Arial"/>
          <w:sz w:val="22"/>
          <w:szCs w:val="22"/>
          <w:lang w:eastAsia="x-none"/>
        </w:rPr>
      </w:pPr>
      <w:r w:rsidRPr="00CA1D86">
        <w:rPr>
          <w:rFonts w:cs="Arial"/>
          <w:sz w:val="22"/>
          <w:szCs w:val="22"/>
          <w:lang w:eastAsia="x-none"/>
        </w:rPr>
        <w:t xml:space="preserve">Todos los documentos que se generen en relación con este contrato deberán regirse por la NORMA Oficial Mexicana NOM-008-SCFI-2002, Sistema General de Unidades de Medida. Para aquellas unidades que no estén recogidas en la norma anterior se adoptará el sistema internacional que rige la norma ISO 1000 (1992) SI </w:t>
      </w:r>
      <w:proofErr w:type="spellStart"/>
      <w:r w:rsidRPr="00CA1D86">
        <w:rPr>
          <w:rFonts w:cs="Arial"/>
          <w:i/>
          <w:sz w:val="22"/>
          <w:szCs w:val="22"/>
          <w:lang w:eastAsia="x-none"/>
        </w:rPr>
        <w:t>units</w:t>
      </w:r>
      <w:proofErr w:type="spellEnd"/>
      <w:r w:rsidRPr="00CA1D86">
        <w:rPr>
          <w:rFonts w:cs="Arial"/>
          <w:i/>
          <w:sz w:val="22"/>
          <w:szCs w:val="22"/>
          <w:lang w:eastAsia="x-none"/>
        </w:rPr>
        <w:t xml:space="preserve"> and </w:t>
      </w:r>
      <w:proofErr w:type="spellStart"/>
      <w:r w:rsidRPr="00CA1D86">
        <w:rPr>
          <w:rFonts w:cs="Arial"/>
          <w:i/>
          <w:sz w:val="22"/>
          <w:szCs w:val="22"/>
          <w:lang w:eastAsia="x-none"/>
        </w:rPr>
        <w:t>recommendations</w:t>
      </w:r>
      <w:proofErr w:type="spellEnd"/>
      <w:r w:rsidRPr="00CA1D86">
        <w:rPr>
          <w:rFonts w:cs="Arial"/>
          <w:i/>
          <w:sz w:val="22"/>
          <w:szCs w:val="22"/>
          <w:lang w:eastAsia="x-none"/>
        </w:rPr>
        <w:t xml:space="preserve"> </w:t>
      </w:r>
      <w:proofErr w:type="spellStart"/>
      <w:r w:rsidRPr="00CA1D86">
        <w:rPr>
          <w:rFonts w:cs="Arial"/>
          <w:i/>
          <w:sz w:val="22"/>
          <w:szCs w:val="22"/>
          <w:lang w:eastAsia="x-none"/>
        </w:rPr>
        <w:t>for</w:t>
      </w:r>
      <w:proofErr w:type="spellEnd"/>
      <w:r w:rsidRPr="00CA1D86">
        <w:rPr>
          <w:rFonts w:cs="Arial"/>
          <w:i/>
          <w:sz w:val="22"/>
          <w:szCs w:val="22"/>
          <w:lang w:eastAsia="x-none"/>
        </w:rPr>
        <w:t xml:space="preserve"> </w:t>
      </w:r>
      <w:proofErr w:type="spellStart"/>
      <w:r w:rsidRPr="00CA1D86">
        <w:rPr>
          <w:rFonts w:cs="Arial"/>
          <w:i/>
          <w:sz w:val="22"/>
          <w:szCs w:val="22"/>
          <w:lang w:eastAsia="x-none"/>
        </w:rPr>
        <w:t>the</w:t>
      </w:r>
      <w:proofErr w:type="spellEnd"/>
      <w:r w:rsidRPr="00CA1D86">
        <w:rPr>
          <w:rFonts w:cs="Arial"/>
          <w:i/>
          <w:sz w:val="22"/>
          <w:szCs w:val="22"/>
          <w:lang w:eastAsia="x-none"/>
        </w:rPr>
        <w:t xml:space="preserve"> use of </w:t>
      </w:r>
      <w:proofErr w:type="spellStart"/>
      <w:r w:rsidRPr="00CA1D86">
        <w:rPr>
          <w:rFonts w:cs="Arial"/>
          <w:i/>
          <w:sz w:val="22"/>
          <w:szCs w:val="22"/>
          <w:lang w:eastAsia="x-none"/>
        </w:rPr>
        <w:t>their</w:t>
      </w:r>
      <w:proofErr w:type="spellEnd"/>
      <w:r w:rsidRPr="00CA1D86">
        <w:rPr>
          <w:rFonts w:cs="Arial"/>
          <w:i/>
          <w:sz w:val="22"/>
          <w:szCs w:val="22"/>
          <w:lang w:eastAsia="x-none"/>
        </w:rPr>
        <w:t xml:space="preserve"> </w:t>
      </w:r>
      <w:proofErr w:type="spellStart"/>
      <w:r w:rsidRPr="00CA1D86">
        <w:rPr>
          <w:rFonts w:cs="Arial"/>
          <w:i/>
          <w:sz w:val="22"/>
          <w:szCs w:val="22"/>
          <w:lang w:eastAsia="x-none"/>
        </w:rPr>
        <w:t>multiples</w:t>
      </w:r>
      <w:proofErr w:type="spellEnd"/>
      <w:r w:rsidRPr="00CA1D86">
        <w:rPr>
          <w:rFonts w:cs="Arial"/>
          <w:i/>
          <w:sz w:val="22"/>
          <w:szCs w:val="22"/>
          <w:lang w:eastAsia="x-none"/>
        </w:rPr>
        <w:t xml:space="preserve"> and of </w:t>
      </w:r>
      <w:proofErr w:type="spellStart"/>
      <w:r w:rsidRPr="00CA1D86">
        <w:rPr>
          <w:rFonts w:cs="Arial"/>
          <w:i/>
          <w:sz w:val="22"/>
          <w:szCs w:val="22"/>
          <w:lang w:eastAsia="x-none"/>
        </w:rPr>
        <w:t>certain</w:t>
      </w:r>
      <w:proofErr w:type="spellEnd"/>
      <w:r w:rsidRPr="00CA1D86">
        <w:rPr>
          <w:rFonts w:cs="Arial"/>
          <w:i/>
          <w:sz w:val="22"/>
          <w:szCs w:val="22"/>
          <w:lang w:eastAsia="x-none"/>
        </w:rPr>
        <w:t xml:space="preserve"> </w:t>
      </w:r>
      <w:proofErr w:type="spellStart"/>
      <w:r w:rsidRPr="00CA1D86">
        <w:rPr>
          <w:rFonts w:cs="Arial"/>
          <w:i/>
          <w:sz w:val="22"/>
          <w:szCs w:val="22"/>
          <w:lang w:eastAsia="x-none"/>
        </w:rPr>
        <w:t>other</w:t>
      </w:r>
      <w:proofErr w:type="spellEnd"/>
      <w:r w:rsidRPr="00CA1D86">
        <w:rPr>
          <w:rFonts w:cs="Arial"/>
          <w:i/>
          <w:sz w:val="22"/>
          <w:szCs w:val="22"/>
          <w:lang w:eastAsia="x-none"/>
        </w:rPr>
        <w:t xml:space="preserve"> </w:t>
      </w:r>
      <w:proofErr w:type="spellStart"/>
      <w:r w:rsidRPr="00CA1D86">
        <w:rPr>
          <w:rFonts w:cs="Arial"/>
          <w:i/>
          <w:sz w:val="22"/>
          <w:szCs w:val="22"/>
          <w:lang w:eastAsia="x-none"/>
        </w:rPr>
        <w:t>units</w:t>
      </w:r>
      <w:proofErr w:type="spellEnd"/>
      <w:r w:rsidRPr="00CA1D86">
        <w:rPr>
          <w:rFonts w:cs="Arial"/>
          <w:i/>
          <w:sz w:val="22"/>
          <w:szCs w:val="22"/>
          <w:lang w:eastAsia="x-none"/>
        </w:rPr>
        <w:t>.</w:t>
      </w:r>
    </w:p>
    <w:p w:rsidR="004670C0" w:rsidRPr="00CA1D86" w:rsidRDefault="004670C0" w:rsidP="00CA1D86">
      <w:pPr>
        <w:spacing w:line="240" w:lineRule="auto"/>
        <w:rPr>
          <w:rFonts w:cs="Arial"/>
          <w:sz w:val="22"/>
          <w:szCs w:val="22"/>
          <w:lang w:eastAsia="x-none"/>
        </w:rPr>
      </w:pPr>
      <w:r w:rsidRPr="00CA1D86">
        <w:rPr>
          <w:rFonts w:cs="Arial"/>
          <w:sz w:val="22"/>
          <w:szCs w:val="22"/>
          <w:lang w:eastAsia="x-none"/>
        </w:rPr>
        <w:t>En casos excepcionales en que sea necesario el uso de un sistema de unidades diferente al especificado en el párrafo anterior por su impacto en la calidad o la planificación del proyecto, el contratista podrá</w:t>
      </w:r>
      <w:r w:rsidR="00160905" w:rsidRPr="00CA1D86">
        <w:rPr>
          <w:rFonts w:cs="Arial"/>
          <w:sz w:val="22"/>
          <w:szCs w:val="22"/>
          <w:lang w:eastAsia="x-none"/>
        </w:rPr>
        <w:t xml:space="preserve"> solicitar su uso por escrito a</w:t>
      </w:r>
      <w:r w:rsidRPr="00CA1D86">
        <w:rPr>
          <w:rFonts w:cs="Arial"/>
          <w:sz w:val="22"/>
          <w:szCs w:val="22"/>
          <w:lang w:eastAsia="x-none"/>
        </w:rPr>
        <w:t xml:space="preserve">l </w:t>
      </w:r>
      <w:r w:rsidR="00160905" w:rsidRPr="00CA1D86">
        <w:rPr>
          <w:rFonts w:cs="Arial"/>
          <w:sz w:val="22"/>
          <w:szCs w:val="22"/>
          <w:lang w:eastAsia="x-none"/>
        </w:rPr>
        <w:t>Residente de Obra</w:t>
      </w:r>
      <w:r w:rsidRPr="00CA1D86">
        <w:rPr>
          <w:rFonts w:cs="Arial"/>
          <w:sz w:val="22"/>
          <w:szCs w:val="22"/>
          <w:lang w:eastAsia="x-none"/>
        </w:rPr>
        <w:t xml:space="preserve"> para su aprobación. El escrito deberá reflejar claramente los motivos de dicha solicitud y su impacto en el proyecto y justificará que el uso de la norma mexicana o el sistema internacional es inviable para dicho caso excepcional. Esta aprobación no eximirá al contratista del cumplimiento de ninguna obligación contractual.</w:t>
      </w:r>
    </w:p>
    <w:p w:rsidR="005F0561" w:rsidRPr="00CA1D86" w:rsidRDefault="005F0561" w:rsidP="00CA1D86">
      <w:pPr>
        <w:spacing w:line="240" w:lineRule="auto"/>
        <w:rPr>
          <w:rFonts w:cs="Arial"/>
          <w:sz w:val="22"/>
          <w:szCs w:val="22"/>
          <w:lang w:eastAsia="x-none"/>
        </w:rPr>
      </w:pPr>
    </w:p>
    <w:p w:rsidR="00F6452D" w:rsidRPr="00CA1D86" w:rsidRDefault="00F6452D" w:rsidP="00CA1D86">
      <w:pPr>
        <w:spacing w:line="240" w:lineRule="auto"/>
        <w:rPr>
          <w:rFonts w:cs="Arial"/>
          <w:sz w:val="22"/>
          <w:szCs w:val="22"/>
          <w:lang w:eastAsia="x-none"/>
        </w:rPr>
      </w:pPr>
    </w:p>
    <w:p w:rsidR="004670C0" w:rsidRPr="00CA1D86" w:rsidRDefault="00461A1E" w:rsidP="00CA1D86">
      <w:pPr>
        <w:pStyle w:val="TITULO2EMA"/>
        <w:spacing w:line="240" w:lineRule="auto"/>
        <w:rPr>
          <w:rFonts w:cs="Arial"/>
          <w:sz w:val="22"/>
          <w:szCs w:val="22"/>
        </w:rPr>
      </w:pPr>
      <w:bookmarkStart w:id="272" w:name="_Toc374468947"/>
      <w:bookmarkStart w:id="273" w:name="_Toc391565100"/>
      <w:r w:rsidRPr="00CA1D86">
        <w:rPr>
          <w:rFonts w:cs="Arial"/>
          <w:sz w:val="22"/>
          <w:szCs w:val="22"/>
        </w:rPr>
        <w:lastRenderedPageBreak/>
        <w:t>PLANEACIÓN INTEGRAL DEL PROYECTO</w:t>
      </w:r>
      <w:r w:rsidR="004670C0" w:rsidRPr="00CA1D86">
        <w:rPr>
          <w:rFonts w:cs="Arial"/>
          <w:sz w:val="22"/>
          <w:szCs w:val="22"/>
        </w:rPr>
        <w:t>: PLAN DE GESTIÓN DEL PROYECTO (PMP)</w:t>
      </w:r>
      <w:bookmarkEnd w:id="272"/>
      <w:bookmarkEnd w:id="273"/>
    </w:p>
    <w:p w:rsidR="004670C0" w:rsidRPr="00CA1D86" w:rsidRDefault="004670C0" w:rsidP="00CA1D86">
      <w:pPr>
        <w:pStyle w:val="TITULO3EMA"/>
        <w:spacing w:line="240" w:lineRule="auto"/>
        <w:rPr>
          <w:rFonts w:cs="Arial"/>
          <w:b/>
          <w:szCs w:val="22"/>
        </w:rPr>
      </w:pPr>
      <w:bookmarkStart w:id="274" w:name="_Toc374468948"/>
      <w:bookmarkStart w:id="275" w:name="_Toc391565101"/>
      <w:r w:rsidRPr="00CA1D86">
        <w:rPr>
          <w:rFonts w:cs="Arial"/>
          <w:b/>
          <w:szCs w:val="22"/>
        </w:rPr>
        <w:t>INTRODUCCIÓN</w:t>
      </w:r>
      <w:bookmarkEnd w:id="274"/>
      <w:bookmarkEnd w:id="275"/>
    </w:p>
    <w:p w:rsidR="00475AE0" w:rsidRPr="00CA1D86" w:rsidRDefault="00475AE0" w:rsidP="00CA1D86">
      <w:pPr>
        <w:spacing w:line="240" w:lineRule="auto"/>
        <w:rPr>
          <w:rFonts w:cs="Arial"/>
          <w:sz w:val="22"/>
          <w:szCs w:val="22"/>
          <w:lang w:val="es-ES"/>
        </w:rPr>
      </w:pPr>
    </w:p>
    <w:p w:rsidR="00461A1E" w:rsidRPr="00CA1D86" w:rsidRDefault="004670C0" w:rsidP="00CA1D86">
      <w:pPr>
        <w:spacing w:line="240" w:lineRule="auto"/>
        <w:rPr>
          <w:rFonts w:cs="Arial"/>
          <w:sz w:val="22"/>
          <w:szCs w:val="22"/>
          <w:lang w:eastAsia="x-none"/>
        </w:rPr>
      </w:pPr>
      <w:r w:rsidRPr="00CA1D86">
        <w:rPr>
          <w:rFonts w:cs="Arial"/>
          <w:sz w:val="22"/>
          <w:szCs w:val="22"/>
          <w:lang w:eastAsia="x-none"/>
        </w:rPr>
        <w:t xml:space="preserve">El Plan de Gestión del Proyecto, Project Management Plan (PMP por sus siglas en inglés) define como se ejecutará, monitorizará controlará y cerrará el proyecto. </w:t>
      </w:r>
      <w:r w:rsidR="00461A1E" w:rsidRPr="00CA1D86">
        <w:rPr>
          <w:rFonts w:cs="Arial"/>
          <w:sz w:val="22"/>
          <w:szCs w:val="22"/>
          <w:lang w:eastAsia="x-none"/>
        </w:rPr>
        <w:t xml:space="preserve">El Contratista deberá </w:t>
      </w:r>
      <w:r w:rsidR="003F039E" w:rsidRPr="00CA1D86">
        <w:rPr>
          <w:rFonts w:cs="Arial"/>
          <w:sz w:val="22"/>
          <w:szCs w:val="22"/>
          <w:lang w:eastAsia="x-none"/>
        </w:rPr>
        <w:t>entregar a la aprobación de</w:t>
      </w:r>
      <w:r w:rsidR="00545EEA" w:rsidRPr="00CA1D86">
        <w:rPr>
          <w:rFonts w:cs="Arial"/>
          <w:sz w:val="22"/>
          <w:szCs w:val="22"/>
          <w:lang w:eastAsia="x-none"/>
        </w:rPr>
        <w:t xml:space="preserve"> La Residencia</w:t>
      </w:r>
      <w:r w:rsidR="00461A1E" w:rsidRPr="00CA1D86">
        <w:rPr>
          <w:rFonts w:cs="Arial"/>
          <w:sz w:val="22"/>
          <w:szCs w:val="22"/>
          <w:lang w:eastAsia="x-none"/>
        </w:rPr>
        <w:t xml:space="preserve"> de Obra un plan de gestión del proyecto (PMP) </w:t>
      </w:r>
      <w:r w:rsidR="00BA149C" w:rsidRPr="00CA1D86">
        <w:rPr>
          <w:rFonts w:cs="Arial"/>
          <w:sz w:val="22"/>
          <w:szCs w:val="22"/>
          <w:lang w:eastAsia="x-none"/>
        </w:rPr>
        <w:t xml:space="preserve">que muestre </w:t>
      </w:r>
      <w:r w:rsidR="00461A1E" w:rsidRPr="00CA1D86">
        <w:rPr>
          <w:rFonts w:cs="Arial"/>
          <w:sz w:val="22"/>
          <w:szCs w:val="22"/>
          <w:lang w:eastAsia="x-none"/>
        </w:rPr>
        <w:t>cómo tiene prevista la planeación integral para la ejecución de los trabajos</w:t>
      </w:r>
      <w:r w:rsidR="00BA149C" w:rsidRPr="00CA1D86">
        <w:rPr>
          <w:rFonts w:cs="Arial"/>
          <w:sz w:val="22"/>
          <w:szCs w:val="22"/>
          <w:lang w:eastAsia="x-none"/>
        </w:rPr>
        <w:t>.</w:t>
      </w:r>
      <w:r w:rsidR="00461A1E" w:rsidRPr="00CA1D86">
        <w:rPr>
          <w:rFonts w:cs="Arial"/>
          <w:sz w:val="22"/>
          <w:szCs w:val="22"/>
          <w:lang w:eastAsia="x-none"/>
        </w:rPr>
        <w:t xml:space="preserve"> </w:t>
      </w:r>
    </w:p>
    <w:p w:rsidR="00461A1E" w:rsidRPr="00CA1D86" w:rsidRDefault="00461A1E" w:rsidP="00CA1D86">
      <w:pPr>
        <w:spacing w:line="240" w:lineRule="auto"/>
        <w:rPr>
          <w:rFonts w:cs="Arial"/>
          <w:sz w:val="22"/>
          <w:szCs w:val="22"/>
          <w:lang w:eastAsia="x-none"/>
        </w:rPr>
      </w:pPr>
    </w:p>
    <w:p w:rsidR="004670C0" w:rsidRPr="00CA1D86" w:rsidRDefault="004670C0" w:rsidP="00CA1D86">
      <w:pPr>
        <w:spacing w:line="240" w:lineRule="auto"/>
        <w:rPr>
          <w:rFonts w:cs="Arial"/>
          <w:sz w:val="22"/>
          <w:szCs w:val="22"/>
          <w:lang w:eastAsia="x-none"/>
        </w:rPr>
      </w:pPr>
      <w:r w:rsidRPr="00CA1D86">
        <w:rPr>
          <w:rFonts w:cs="Arial"/>
          <w:sz w:val="22"/>
          <w:szCs w:val="22"/>
          <w:lang w:eastAsia="x-none"/>
        </w:rPr>
        <w:t xml:space="preserve">El proyecto global (programa) se divide en fases que podrán ser secuenciales o traslapadas con objeto de asegurar el control del proyecto y conseguir los objetivos de plazo, calidad y coste establecidos. Así mismo, el proyecto correspondiente a este contrato se podrá dividir en fases que deberá proponer </w:t>
      </w:r>
      <w:r w:rsidR="00BA149C" w:rsidRPr="00CA1D86">
        <w:rPr>
          <w:rFonts w:cs="Arial"/>
          <w:sz w:val="22"/>
          <w:szCs w:val="22"/>
          <w:lang w:eastAsia="x-none"/>
        </w:rPr>
        <w:t>E</w:t>
      </w:r>
      <w:r w:rsidRPr="00CA1D86">
        <w:rPr>
          <w:rFonts w:cs="Arial"/>
          <w:sz w:val="22"/>
          <w:szCs w:val="22"/>
          <w:lang w:eastAsia="x-none"/>
        </w:rPr>
        <w:t xml:space="preserve">l </w:t>
      </w:r>
      <w:r w:rsidR="00BA149C" w:rsidRPr="00CA1D86">
        <w:rPr>
          <w:rFonts w:cs="Arial"/>
          <w:sz w:val="22"/>
          <w:szCs w:val="22"/>
          <w:lang w:eastAsia="x-none"/>
        </w:rPr>
        <w:t>C</w:t>
      </w:r>
      <w:r w:rsidRPr="00CA1D86">
        <w:rPr>
          <w:rFonts w:cs="Arial"/>
          <w:sz w:val="22"/>
          <w:szCs w:val="22"/>
          <w:lang w:eastAsia="x-none"/>
        </w:rPr>
        <w:t>ontratista en el desarrollo de este documento.</w:t>
      </w:r>
    </w:p>
    <w:p w:rsidR="004670C0" w:rsidRPr="00CA1D86" w:rsidRDefault="004670C0" w:rsidP="00CA1D86">
      <w:pPr>
        <w:spacing w:line="240" w:lineRule="auto"/>
        <w:rPr>
          <w:rFonts w:cs="Arial"/>
          <w:sz w:val="22"/>
          <w:szCs w:val="22"/>
          <w:lang w:eastAsia="x-none"/>
        </w:rPr>
      </w:pPr>
    </w:p>
    <w:p w:rsidR="004670C0" w:rsidRPr="00CA1D86" w:rsidRDefault="00BA149C" w:rsidP="00CA1D86">
      <w:pPr>
        <w:spacing w:line="240" w:lineRule="auto"/>
        <w:rPr>
          <w:rFonts w:cs="Arial"/>
          <w:sz w:val="22"/>
          <w:szCs w:val="22"/>
          <w:lang w:eastAsia="x-none"/>
        </w:rPr>
      </w:pPr>
      <w:r w:rsidRPr="00CA1D86">
        <w:rPr>
          <w:rFonts w:cs="Arial"/>
          <w:sz w:val="22"/>
          <w:szCs w:val="22"/>
          <w:lang w:eastAsia="x-none"/>
        </w:rPr>
        <w:t>El C</w:t>
      </w:r>
      <w:r w:rsidR="004670C0" w:rsidRPr="00CA1D86">
        <w:rPr>
          <w:rFonts w:cs="Arial"/>
          <w:sz w:val="22"/>
          <w:szCs w:val="22"/>
          <w:lang w:eastAsia="x-none"/>
        </w:rPr>
        <w:t>ontratista deberá generar un plan PMP que contemple las fases que proponga el contratista para este contrato y contenga al menos los documentos que se relacionan a continuación:</w:t>
      </w:r>
    </w:p>
    <w:p w:rsidR="004670C0" w:rsidRPr="00CA1D86" w:rsidRDefault="004670C0" w:rsidP="00CA1D86">
      <w:pPr>
        <w:spacing w:line="240" w:lineRule="auto"/>
        <w:rPr>
          <w:rFonts w:cs="Arial"/>
          <w:sz w:val="22"/>
          <w:szCs w:val="22"/>
          <w:lang w:eastAsia="x-none"/>
        </w:rPr>
      </w:pP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 Requerimientos</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 la Configuración</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del Diseño</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del Cambio</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 Interfaces</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Calidad</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 la Compatibilidad Electromagnética</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SAFETY</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RAMS</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 Suministros</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Gestión de la Instalación</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Seguridad y Salud</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Pruebas, Ensayos y Puesta en Marcha</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Capacitación</w:t>
      </w:r>
    </w:p>
    <w:p w:rsidR="004670C0" w:rsidRPr="00CA1D86" w:rsidRDefault="005F0561"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Mantenimiento</w:t>
      </w:r>
    </w:p>
    <w:p w:rsidR="004670C0" w:rsidRPr="00CA1D86" w:rsidRDefault="004670C0" w:rsidP="00CA1D86">
      <w:pPr>
        <w:widowControl/>
        <w:numPr>
          <w:ilvl w:val="0"/>
          <w:numId w:val="34"/>
        </w:numPr>
        <w:tabs>
          <w:tab w:val="left" w:pos="567"/>
          <w:tab w:val="left" w:pos="851"/>
          <w:tab w:val="left" w:pos="1134"/>
          <w:tab w:val="left" w:pos="1418"/>
          <w:tab w:val="left" w:pos="1701"/>
        </w:tabs>
        <w:adjustRightInd/>
        <w:spacing w:line="240" w:lineRule="auto"/>
        <w:textAlignment w:val="auto"/>
        <w:rPr>
          <w:rFonts w:cs="Arial"/>
          <w:sz w:val="22"/>
          <w:szCs w:val="22"/>
          <w:lang w:eastAsia="x-none"/>
        </w:rPr>
      </w:pPr>
      <w:r w:rsidRPr="00CA1D86">
        <w:rPr>
          <w:rFonts w:cs="Arial"/>
          <w:sz w:val="22"/>
          <w:szCs w:val="22"/>
          <w:lang w:eastAsia="x-none"/>
        </w:rPr>
        <w:t>Plan de Transferencia de la Operación</w:t>
      </w:r>
    </w:p>
    <w:p w:rsidR="00B1123C" w:rsidRPr="00CA1D86" w:rsidRDefault="00B1123C" w:rsidP="00CA1D86">
      <w:pPr>
        <w:widowControl/>
        <w:tabs>
          <w:tab w:val="left" w:pos="567"/>
          <w:tab w:val="left" w:pos="851"/>
          <w:tab w:val="left" w:pos="1134"/>
          <w:tab w:val="left" w:pos="1418"/>
          <w:tab w:val="left" w:pos="1701"/>
        </w:tabs>
        <w:adjustRightInd/>
        <w:spacing w:line="240" w:lineRule="auto"/>
        <w:ind w:left="720"/>
        <w:textAlignment w:val="auto"/>
        <w:rPr>
          <w:rFonts w:cs="Arial"/>
          <w:sz w:val="22"/>
          <w:szCs w:val="22"/>
          <w:lang w:eastAsia="x-none"/>
        </w:rPr>
      </w:pPr>
    </w:p>
    <w:p w:rsidR="004670C0" w:rsidRPr="00CA1D86" w:rsidRDefault="004670C0" w:rsidP="00CA1D86">
      <w:pPr>
        <w:spacing w:line="240" w:lineRule="auto"/>
        <w:rPr>
          <w:rFonts w:cs="Arial"/>
          <w:sz w:val="22"/>
          <w:szCs w:val="22"/>
          <w:lang w:eastAsia="x-none"/>
        </w:rPr>
      </w:pPr>
      <w:r w:rsidRPr="00CA1D86">
        <w:rPr>
          <w:rFonts w:cs="Arial"/>
          <w:sz w:val="22"/>
          <w:szCs w:val="22"/>
          <w:lang w:eastAsia="x-none"/>
        </w:rPr>
        <w:t xml:space="preserve">Todos estos documentos serán propuestos por </w:t>
      </w:r>
      <w:r w:rsidR="00BA149C" w:rsidRPr="00CA1D86">
        <w:rPr>
          <w:rFonts w:cs="Arial"/>
          <w:sz w:val="22"/>
          <w:szCs w:val="22"/>
          <w:lang w:eastAsia="x-none"/>
        </w:rPr>
        <w:t>E</w:t>
      </w:r>
      <w:r w:rsidRPr="00CA1D86">
        <w:rPr>
          <w:rFonts w:cs="Arial"/>
          <w:sz w:val="22"/>
          <w:szCs w:val="22"/>
          <w:lang w:eastAsia="x-none"/>
        </w:rPr>
        <w:t xml:space="preserve">l </w:t>
      </w:r>
      <w:r w:rsidR="00BA149C" w:rsidRPr="00CA1D86">
        <w:rPr>
          <w:rFonts w:cs="Arial"/>
          <w:sz w:val="22"/>
          <w:szCs w:val="22"/>
          <w:lang w:eastAsia="x-none"/>
        </w:rPr>
        <w:t>C</w:t>
      </w:r>
      <w:r w:rsidRPr="00CA1D86">
        <w:rPr>
          <w:rFonts w:cs="Arial"/>
          <w:sz w:val="22"/>
          <w:szCs w:val="22"/>
          <w:lang w:eastAsia="x-none"/>
        </w:rPr>
        <w:t>o</w:t>
      </w:r>
      <w:r w:rsidR="00545EEA" w:rsidRPr="00CA1D86">
        <w:rPr>
          <w:rFonts w:cs="Arial"/>
          <w:sz w:val="22"/>
          <w:szCs w:val="22"/>
          <w:lang w:eastAsia="x-none"/>
        </w:rPr>
        <w:t>ntratista a la aprobación de La Residencia</w:t>
      </w:r>
      <w:r w:rsidR="00160905" w:rsidRPr="00CA1D86">
        <w:rPr>
          <w:rFonts w:cs="Arial"/>
          <w:sz w:val="22"/>
          <w:szCs w:val="22"/>
          <w:lang w:eastAsia="x-none"/>
        </w:rPr>
        <w:t xml:space="preserve"> de Obra</w:t>
      </w:r>
      <w:r w:rsidRPr="00CA1D86">
        <w:rPr>
          <w:rFonts w:cs="Arial"/>
          <w:sz w:val="22"/>
          <w:szCs w:val="22"/>
          <w:lang w:eastAsia="x-none"/>
        </w:rPr>
        <w:t xml:space="preserve"> quien podrá solicitar sustituir, eliminar, extender o acomodar las partes que considere necesarias. Dichos camb</w:t>
      </w:r>
      <w:r w:rsidR="00BA149C" w:rsidRPr="00CA1D86">
        <w:rPr>
          <w:rFonts w:cs="Arial"/>
          <w:sz w:val="22"/>
          <w:szCs w:val="22"/>
          <w:lang w:eastAsia="x-none"/>
        </w:rPr>
        <w:t>ios deberán ser realizados por E</w:t>
      </w:r>
      <w:r w:rsidRPr="00CA1D86">
        <w:rPr>
          <w:rFonts w:cs="Arial"/>
          <w:sz w:val="22"/>
          <w:szCs w:val="22"/>
          <w:lang w:eastAsia="x-none"/>
        </w:rPr>
        <w:t xml:space="preserve">l </w:t>
      </w:r>
      <w:r w:rsidR="00BA149C" w:rsidRPr="00CA1D86">
        <w:rPr>
          <w:rFonts w:cs="Arial"/>
          <w:sz w:val="22"/>
          <w:szCs w:val="22"/>
          <w:lang w:eastAsia="x-none"/>
        </w:rPr>
        <w:t>C</w:t>
      </w:r>
      <w:r w:rsidRPr="00CA1D86">
        <w:rPr>
          <w:rFonts w:cs="Arial"/>
          <w:sz w:val="22"/>
          <w:szCs w:val="22"/>
          <w:lang w:eastAsia="x-none"/>
        </w:rPr>
        <w:t>ontratista.</w:t>
      </w:r>
    </w:p>
    <w:p w:rsidR="00475AE0" w:rsidRPr="00CA1D86" w:rsidRDefault="00475AE0" w:rsidP="00CA1D86">
      <w:pPr>
        <w:spacing w:line="240" w:lineRule="auto"/>
        <w:ind w:left="0"/>
        <w:rPr>
          <w:rFonts w:cs="Arial"/>
          <w:sz w:val="22"/>
          <w:szCs w:val="22"/>
          <w:lang w:eastAsia="x-none"/>
        </w:rPr>
      </w:pPr>
    </w:p>
    <w:p w:rsidR="004670C0" w:rsidRPr="00CA1D86" w:rsidRDefault="004670C0" w:rsidP="00CA1D86">
      <w:pPr>
        <w:spacing w:line="240" w:lineRule="auto"/>
        <w:rPr>
          <w:rFonts w:cs="Arial"/>
          <w:sz w:val="22"/>
          <w:szCs w:val="22"/>
          <w:lang w:eastAsia="x-none"/>
        </w:rPr>
      </w:pPr>
      <w:r w:rsidRPr="00CA1D86">
        <w:rPr>
          <w:rFonts w:cs="Arial"/>
          <w:sz w:val="22"/>
          <w:szCs w:val="22"/>
          <w:lang w:eastAsia="x-none"/>
        </w:rPr>
        <w:t>Este proyecto se enmarca en el contexto de un</w:t>
      </w:r>
      <w:r w:rsidR="00F57597" w:rsidRPr="00CA1D86">
        <w:rPr>
          <w:rFonts w:cs="Arial"/>
          <w:sz w:val="22"/>
          <w:szCs w:val="22"/>
          <w:lang w:eastAsia="x-none"/>
        </w:rPr>
        <w:t xml:space="preserve"> proyecto</w:t>
      </w:r>
      <w:r w:rsidRPr="00CA1D86">
        <w:rPr>
          <w:rFonts w:cs="Arial"/>
          <w:sz w:val="22"/>
          <w:szCs w:val="22"/>
          <w:lang w:eastAsia="x-none"/>
        </w:rPr>
        <w:t xml:space="preserve"> global</w:t>
      </w:r>
      <w:r w:rsidR="00F57597" w:rsidRPr="00CA1D86">
        <w:rPr>
          <w:rFonts w:cs="Arial"/>
          <w:sz w:val="22"/>
          <w:szCs w:val="22"/>
          <w:lang w:eastAsia="x-none"/>
        </w:rPr>
        <w:t xml:space="preserve"> o Programa</w:t>
      </w:r>
      <w:r w:rsidRPr="00CA1D86">
        <w:rPr>
          <w:rFonts w:cs="Arial"/>
          <w:sz w:val="22"/>
          <w:szCs w:val="22"/>
          <w:lang w:eastAsia="x-none"/>
        </w:rPr>
        <w:t xml:space="preserve"> y, por tanto, el Plan de Gestión del Proyecto de este contrato deber</w:t>
      </w:r>
      <w:r w:rsidR="00F57597" w:rsidRPr="00CA1D86">
        <w:rPr>
          <w:rFonts w:cs="Arial"/>
          <w:sz w:val="22"/>
          <w:szCs w:val="22"/>
          <w:lang w:eastAsia="x-none"/>
        </w:rPr>
        <w:t>á</w:t>
      </w:r>
      <w:r w:rsidRPr="00CA1D86">
        <w:rPr>
          <w:rFonts w:cs="Arial"/>
          <w:sz w:val="22"/>
          <w:szCs w:val="22"/>
          <w:lang w:eastAsia="x-none"/>
        </w:rPr>
        <w:t xml:space="preserve"> ser consistente con </w:t>
      </w:r>
      <w:r w:rsidR="00BA149C" w:rsidRPr="00CA1D86">
        <w:rPr>
          <w:rFonts w:cs="Arial"/>
          <w:sz w:val="22"/>
          <w:szCs w:val="22"/>
          <w:lang w:eastAsia="x-none"/>
        </w:rPr>
        <w:t xml:space="preserve">este </w:t>
      </w:r>
      <w:r w:rsidR="00F57597" w:rsidRPr="00CA1D86">
        <w:rPr>
          <w:rFonts w:cs="Arial"/>
          <w:sz w:val="22"/>
          <w:szCs w:val="22"/>
          <w:lang w:eastAsia="x-none"/>
        </w:rPr>
        <w:t>P</w:t>
      </w:r>
      <w:r w:rsidR="00BA149C" w:rsidRPr="00CA1D86">
        <w:rPr>
          <w:rFonts w:cs="Arial"/>
          <w:sz w:val="22"/>
          <w:szCs w:val="22"/>
          <w:lang w:eastAsia="x-none"/>
        </w:rPr>
        <w:t>rograma.</w:t>
      </w:r>
      <w:r w:rsidRPr="00CA1D86">
        <w:rPr>
          <w:rFonts w:cs="Arial"/>
          <w:sz w:val="22"/>
          <w:szCs w:val="22"/>
          <w:lang w:eastAsia="x-none"/>
        </w:rPr>
        <w:t xml:space="preserve"> </w:t>
      </w:r>
    </w:p>
    <w:p w:rsidR="004670C0" w:rsidRPr="00CA1D86" w:rsidRDefault="004670C0" w:rsidP="00CA1D86">
      <w:pPr>
        <w:spacing w:line="240" w:lineRule="auto"/>
        <w:rPr>
          <w:rFonts w:cs="Arial"/>
          <w:sz w:val="22"/>
          <w:szCs w:val="22"/>
          <w:lang w:eastAsia="x-none"/>
        </w:rPr>
      </w:pPr>
    </w:p>
    <w:p w:rsidR="009A420E" w:rsidRPr="00CA1D86" w:rsidRDefault="004670C0" w:rsidP="005C47ED">
      <w:pPr>
        <w:spacing w:line="240" w:lineRule="auto"/>
        <w:rPr>
          <w:rFonts w:cs="Arial"/>
          <w:sz w:val="22"/>
          <w:szCs w:val="22"/>
          <w:lang w:eastAsia="x-none"/>
        </w:rPr>
      </w:pPr>
      <w:r w:rsidRPr="00CA1D86">
        <w:rPr>
          <w:rFonts w:cs="Arial"/>
          <w:sz w:val="22"/>
          <w:szCs w:val="22"/>
          <w:lang w:eastAsia="x-none"/>
        </w:rPr>
        <w:lastRenderedPageBreak/>
        <w:t xml:space="preserve">El </w:t>
      </w:r>
      <w:r w:rsidR="00F62714" w:rsidRPr="00CA1D86">
        <w:rPr>
          <w:rFonts w:cs="Arial"/>
          <w:sz w:val="22"/>
          <w:szCs w:val="22"/>
          <w:lang w:eastAsia="x-none"/>
        </w:rPr>
        <w:t>Programa</w:t>
      </w:r>
      <w:r w:rsidRPr="00CA1D86">
        <w:rPr>
          <w:rFonts w:cs="Arial"/>
          <w:sz w:val="22"/>
          <w:szCs w:val="22"/>
          <w:lang w:eastAsia="x-none"/>
        </w:rPr>
        <w:t xml:space="preserve"> podrá actualizarse a lo largo de la vida del proyecto. Dichas actualizaciones deberán reflejarse en el Plan de Gestión del Proyecto de este contrato. Así mismo, el contratista actualizará convenientemente el PMP conforme avance el proyecto. Dichas actualizaciones deberán ser aprobadas también por la </w:t>
      </w:r>
      <w:r w:rsidR="00160905" w:rsidRPr="00CA1D86">
        <w:rPr>
          <w:rFonts w:cs="Arial"/>
          <w:sz w:val="22"/>
          <w:szCs w:val="22"/>
          <w:lang w:eastAsia="x-none"/>
        </w:rPr>
        <w:t>Residente de Obra</w:t>
      </w:r>
      <w:r w:rsidRPr="00CA1D86">
        <w:rPr>
          <w:rFonts w:cs="Arial"/>
          <w:sz w:val="22"/>
          <w:szCs w:val="22"/>
          <w:lang w:eastAsia="x-none"/>
        </w:rPr>
        <w:t>.</w:t>
      </w:r>
    </w:p>
    <w:p w:rsidR="00A80AA7" w:rsidRPr="00CA1D86" w:rsidRDefault="007A3561" w:rsidP="00CA1D86">
      <w:pPr>
        <w:pStyle w:val="TITULO1EMA"/>
        <w:spacing w:line="240" w:lineRule="auto"/>
        <w:rPr>
          <w:rFonts w:cs="Arial"/>
          <w:sz w:val="22"/>
        </w:rPr>
      </w:pPr>
      <w:bookmarkStart w:id="276" w:name="_Toc391565102"/>
      <w:bookmarkStart w:id="277" w:name="_Toc374468933"/>
      <w:r w:rsidRPr="00CA1D86">
        <w:rPr>
          <w:rFonts w:cs="Arial"/>
          <w:sz w:val="22"/>
        </w:rPr>
        <w:lastRenderedPageBreak/>
        <w:t>EXCLUSIONES</w:t>
      </w:r>
      <w:bookmarkEnd w:id="276"/>
    </w:p>
    <w:p w:rsidR="007A3561" w:rsidRPr="00CA1D86" w:rsidRDefault="007A3561" w:rsidP="00CA1D86">
      <w:pPr>
        <w:pStyle w:val="TITULO2EMA"/>
        <w:spacing w:line="240" w:lineRule="auto"/>
        <w:rPr>
          <w:rFonts w:cs="Arial"/>
          <w:sz w:val="22"/>
          <w:szCs w:val="22"/>
        </w:rPr>
      </w:pPr>
      <w:bookmarkStart w:id="278" w:name="_Toc391565103"/>
      <w:r w:rsidRPr="00CA1D86">
        <w:rPr>
          <w:rFonts w:cs="Arial"/>
          <w:sz w:val="22"/>
          <w:szCs w:val="22"/>
        </w:rPr>
        <w:t>VIA</w:t>
      </w:r>
      <w:bookmarkEnd w:id="278"/>
    </w:p>
    <w:p w:rsidR="009A420E" w:rsidRPr="00CA1D86" w:rsidRDefault="009A420E" w:rsidP="00CA1D86">
      <w:pPr>
        <w:spacing w:line="240" w:lineRule="auto"/>
        <w:rPr>
          <w:rFonts w:cs="Arial"/>
          <w:sz w:val="22"/>
          <w:szCs w:val="22"/>
          <w:lang w:val="es-ES"/>
        </w:rPr>
      </w:pPr>
    </w:p>
    <w:bookmarkEnd w:id="277"/>
    <w:p w:rsidR="007D5CBD" w:rsidRPr="00CA1D86" w:rsidRDefault="00567B3B" w:rsidP="00CA1D86">
      <w:pPr>
        <w:spacing w:line="240" w:lineRule="auto"/>
        <w:ind w:left="0"/>
        <w:rPr>
          <w:rFonts w:cs="Arial"/>
          <w:sz w:val="22"/>
          <w:szCs w:val="22"/>
          <w:lang w:eastAsia="x-none"/>
        </w:rPr>
      </w:pPr>
      <w:r w:rsidRPr="00CA1D86">
        <w:rPr>
          <w:rFonts w:cs="Arial"/>
          <w:sz w:val="22"/>
          <w:szCs w:val="22"/>
          <w:lang w:eastAsia="x-none"/>
        </w:rPr>
        <w:t xml:space="preserve">Queda excluida la armadura de continuidad entre la plataforma y la vía. </w:t>
      </w:r>
    </w:p>
    <w:p w:rsidR="00567B3B" w:rsidRPr="00CA1D86" w:rsidRDefault="00567B3B" w:rsidP="00CA1D86">
      <w:pPr>
        <w:spacing w:line="240" w:lineRule="auto"/>
        <w:ind w:left="0"/>
        <w:rPr>
          <w:rFonts w:cs="Arial"/>
          <w:sz w:val="22"/>
          <w:szCs w:val="22"/>
          <w:lang w:eastAsia="x-none"/>
        </w:rPr>
      </w:pPr>
    </w:p>
    <w:p w:rsidR="00567B3B" w:rsidRPr="00CA1D86" w:rsidRDefault="00BD4CAE" w:rsidP="00CA1D86">
      <w:pPr>
        <w:pStyle w:val="TITULO2EMA"/>
        <w:spacing w:line="240" w:lineRule="auto"/>
        <w:rPr>
          <w:rFonts w:cs="Arial"/>
          <w:sz w:val="22"/>
          <w:szCs w:val="22"/>
        </w:rPr>
      </w:pPr>
      <w:bookmarkStart w:id="279" w:name="_Toc391565104"/>
      <w:r w:rsidRPr="00CA1D86">
        <w:rPr>
          <w:rFonts w:cs="Arial"/>
          <w:sz w:val="22"/>
          <w:szCs w:val="22"/>
        </w:rPr>
        <w:t>CENTRO DE CONTR</w:t>
      </w:r>
      <w:r w:rsidR="00567B3B" w:rsidRPr="00CA1D86">
        <w:rPr>
          <w:rFonts w:cs="Arial"/>
          <w:sz w:val="22"/>
          <w:szCs w:val="22"/>
        </w:rPr>
        <w:t>OL</w:t>
      </w:r>
      <w:bookmarkEnd w:id="279"/>
    </w:p>
    <w:p w:rsidR="009A420E" w:rsidRPr="00CA1D86" w:rsidRDefault="009A420E" w:rsidP="00CA1D86">
      <w:pPr>
        <w:spacing w:line="240" w:lineRule="auto"/>
        <w:rPr>
          <w:rFonts w:cs="Arial"/>
          <w:sz w:val="22"/>
          <w:szCs w:val="22"/>
          <w:lang w:val="es-ES"/>
        </w:rPr>
      </w:pPr>
    </w:p>
    <w:p w:rsidR="00567B3B" w:rsidRPr="00CA1D86" w:rsidRDefault="00567B3B" w:rsidP="00CA1D86">
      <w:pPr>
        <w:spacing w:line="240" w:lineRule="auto"/>
        <w:ind w:left="0"/>
        <w:rPr>
          <w:rFonts w:cs="Arial"/>
          <w:sz w:val="22"/>
          <w:szCs w:val="22"/>
          <w:lang w:eastAsia="x-none"/>
        </w:rPr>
      </w:pPr>
      <w:r w:rsidRPr="00CA1D86">
        <w:rPr>
          <w:rFonts w:cs="Arial"/>
          <w:sz w:val="22"/>
          <w:szCs w:val="22"/>
          <w:lang w:eastAsia="x-none"/>
        </w:rPr>
        <w:t>No quedan en</w:t>
      </w:r>
      <w:r w:rsidR="000A35DF" w:rsidRPr="00CA1D86">
        <w:rPr>
          <w:rFonts w:cs="Arial"/>
          <w:sz w:val="22"/>
          <w:szCs w:val="22"/>
          <w:lang w:eastAsia="x-none"/>
        </w:rPr>
        <w:t>marcados en la disciplina de CCO</w:t>
      </w:r>
      <w:r w:rsidRPr="00CA1D86">
        <w:rPr>
          <w:rFonts w:cs="Arial"/>
          <w:sz w:val="22"/>
          <w:szCs w:val="22"/>
          <w:lang w:eastAsia="x-none"/>
        </w:rPr>
        <w:t xml:space="preserve"> los siguientes conceptos, diseños y actividades:</w:t>
      </w:r>
    </w:p>
    <w:p w:rsidR="00567B3B" w:rsidRPr="00CA1D86" w:rsidRDefault="00567B3B" w:rsidP="00CA1D86">
      <w:pPr>
        <w:spacing w:line="240" w:lineRule="auto"/>
        <w:ind w:left="0"/>
        <w:rPr>
          <w:rFonts w:cs="Arial"/>
          <w:sz w:val="22"/>
          <w:szCs w:val="22"/>
          <w:lang w:eastAsia="x-none"/>
        </w:rPr>
      </w:pPr>
      <w:r w:rsidRPr="00CA1D86">
        <w:rPr>
          <w:rFonts w:cs="Arial"/>
          <w:sz w:val="22"/>
          <w:szCs w:val="22"/>
          <w:lang w:eastAsia="x-none"/>
        </w:rPr>
        <w:t xml:space="preserve">Diseño arquitectónico y </w:t>
      </w:r>
      <w:r w:rsidR="000A35DF" w:rsidRPr="00CA1D86">
        <w:rPr>
          <w:rFonts w:cs="Arial"/>
          <w:sz w:val="22"/>
          <w:szCs w:val="22"/>
          <w:lang w:eastAsia="x-none"/>
        </w:rPr>
        <w:t>construcción</w:t>
      </w:r>
      <w:r w:rsidRPr="00CA1D86">
        <w:rPr>
          <w:rFonts w:cs="Arial"/>
          <w:sz w:val="22"/>
          <w:szCs w:val="22"/>
          <w:lang w:eastAsia="x-none"/>
        </w:rPr>
        <w:t xml:space="preserve"> del edificio en el cual se ubicara físicamente el Centro de Control Principal (CCP) y todo su </w:t>
      </w:r>
      <w:r w:rsidR="000A35DF" w:rsidRPr="00CA1D86">
        <w:rPr>
          <w:rFonts w:cs="Arial"/>
          <w:sz w:val="22"/>
          <w:szCs w:val="22"/>
          <w:lang w:eastAsia="x-none"/>
        </w:rPr>
        <w:t>equipamiento</w:t>
      </w:r>
      <w:r w:rsidRPr="00CA1D86">
        <w:rPr>
          <w:rFonts w:cs="Arial"/>
          <w:sz w:val="22"/>
          <w:szCs w:val="22"/>
          <w:lang w:eastAsia="x-none"/>
        </w:rPr>
        <w:t xml:space="preserve"> técnico asociado</w:t>
      </w:r>
      <w:r w:rsidR="000A35DF" w:rsidRPr="00CA1D86">
        <w:rPr>
          <w:rFonts w:cs="Arial"/>
          <w:sz w:val="22"/>
          <w:szCs w:val="22"/>
          <w:lang w:eastAsia="x-none"/>
        </w:rPr>
        <w:t>.</w:t>
      </w:r>
    </w:p>
    <w:p w:rsidR="00053CEF" w:rsidRPr="00CA1D86" w:rsidRDefault="00053CEF" w:rsidP="00CA1D86">
      <w:pPr>
        <w:spacing w:line="240" w:lineRule="auto"/>
        <w:rPr>
          <w:rFonts w:cs="Arial"/>
          <w:sz w:val="22"/>
          <w:szCs w:val="22"/>
          <w:lang w:val="es-ES"/>
        </w:rPr>
      </w:pPr>
    </w:p>
    <w:p w:rsidR="00BD4CAE" w:rsidRPr="00CA1D86" w:rsidRDefault="00BD4CAE" w:rsidP="00CA1D86">
      <w:pPr>
        <w:pStyle w:val="TITULO2EMA"/>
        <w:spacing w:line="240" w:lineRule="auto"/>
        <w:rPr>
          <w:rFonts w:cs="Arial"/>
          <w:sz w:val="22"/>
          <w:szCs w:val="22"/>
        </w:rPr>
      </w:pPr>
      <w:bookmarkStart w:id="280" w:name="_Toc391565105"/>
      <w:r w:rsidRPr="00CA1D86">
        <w:rPr>
          <w:rFonts w:cs="Arial"/>
          <w:sz w:val="22"/>
          <w:szCs w:val="22"/>
        </w:rPr>
        <w:t>OBRA CIVIL</w:t>
      </w:r>
      <w:bookmarkEnd w:id="280"/>
    </w:p>
    <w:p w:rsidR="009A420E" w:rsidRPr="00CA1D86" w:rsidRDefault="009A420E" w:rsidP="00CA1D86">
      <w:pPr>
        <w:spacing w:line="240" w:lineRule="auto"/>
        <w:rPr>
          <w:rFonts w:cs="Arial"/>
          <w:sz w:val="22"/>
          <w:szCs w:val="22"/>
          <w:lang w:val="es-ES"/>
        </w:rPr>
      </w:pPr>
    </w:p>
    <w:p w:rsidR="00BD4CAE" w:rsidRPr="00CA1D86" w:rsidRDefault="00BD4CAE" w:rsidP="00CA1D86">
      <w:pPr>
        <w:spacing w:line="240" w:lineRule="auto"/>
        <w:rPr>
          <w:rFonts w:cs="Arial"/>
          <w:sz w:val="22"/>
          <w:szCs w:val="22"/>
          <w:lang w:eastAsia="x-none"/>
        </w:rPr>
      </w:pPr>
      <w:r w:rsidRPr="00CA1D86">
        <w:rPr>
          <w:rFonts w:cs="Arial"/>
          <w:sz w:val="22"/>
          <w:szCs w:val="22"/>
          <w:lang w:eastAsia="x-none"/>
        </w:rPr>
        <w:t xml:space="preserve">Quedan excluidos del alcance del contrato los trabajos necesarios de la disciplina de obra civil para la construcción, acabado y enlucido de los locales técnicos necesarios para los subsistemas objeto de este contrato, a excepción de las </w:t>
      </w:r>
      <w:proofErr w:type="spellStart"/>
      <w:r w:rsidRPr="00CA1D86">
        <w:rPr>
          <w:rFonts w:cs="Arial"/>
          <w:sz w:val="22"/>
          <w:szCs w:val="22"/>
          <w:lang w:eastAsia="x-none"/>
        </w:rPr>
        <w:t>SEATs</w:t>
      </w:r>
      <w:proofErr w:type="spellEnd"/>
      <w:r w:rsidRPr="00CA1D86">
        <w:rPr>
          <w:rFonts w:cs="Arial"/>
          <w:sz w:val="22"/>
          <w:szCs w:val="22"/>
          <w:lang w:eastAsia="x-none"/>
        </w:rPr>
        <w:t xml:space="preserve"> para los que se incluyen en este contrato todos los trabajos de obra civil.</w:t>
      </w:r>
    </w:p>
    <w:p w:rsidR="00053CEF" w:rsidRPr="00CA1D86" w:rsidRDefault="00053CEF" w:rsidP="00CA1D86">
      <w:pPr>
        <w:spacing w:line="240" w:lineRule="auto"/>
        <w:rPr>
          <w:rFonts w:cs="Arial"/>
          <w:sz w:val="22"/>
          <w:szCs w:val="22"/>
          <w:lang w:val="es-ES"/>
        </w:rPr>
      </w:pPr>
    </w:p>
    <w:p w:rsidR="00BC6BB4" w:rsidRPr="00CA1D86" w:rsidRDefault="00BC6BB4" w:rsidP="00CA1D86">
      <w:pPr>
        <w:pStyle w:val="TITULO2EMA"/>
        <w:numPr>
          <w:ilvl w:val="0"/>
          <w:numId w:val="0"/>
        </w:numPr>
        <w:spacing w:line="240" w:lineRule="auto"/>
        <w:ind w:left="576" w:hanging="576"/>
        <w:rPr>
          <w:rFonts w:cs="Arial"/>
          <w:sz w:val="22"/>
          <w:szCs w:val="22"/>
        </w:rPr>
      </w:pPr>
      <w:bookmarkStart w:id="281" w:name="_Toc391565106"/>
      <w:r w:rsidRPr="00CA1D86">
        <w:rPr>
          <w:rFonts w:cs="Arial"/>
          <w:sz w:val="22"/>
          <w:szCs w:val="22"/>
        </w:rPr>
        <w:t>6. CONFIDENCIALIDAD</w:t>
      </w:r>
      <w:bookmarkEnd w:id="281"/>
    </w:p>
    <w:p w:rsidR="00BC6BB4" w:rsidRPr="00CA1D86" w:rsidRDefault="00BC6BB4" w:rsidP="00CA1D86">
      <w:pPr>
        <w:spacing w:line="240" w:lineRule="auto"/>
        <w:rPr>
          <w:rFonts w:cs="Arial"/>
          <w:sz w:val="22"/>
          <w:szCs w:val="22"/>
        </w:rPr>
      </w:pPr>
    </w:p>
    <w:p w:rsidR="00BC6BB4" w:rsidRPr="00CA1D86" w:rsidRDefault="00BC6BB4" w:rsidP="00CA1D86">
      <w:pPr>
        <w:spacing w:line="240" w:lineRule="auto"/>
        <w:rPr>
          <w:rFonts w:cs="Arial"/>
          <w:sz w:val="22"/>
          <w:szCs w:val="22"/>
          <w:lang w:eastAsia="x-none"/>
        </w:rPr>
      </w:pPr>
      <w:r w:rsidRPr="00CA1D86">
        <w:rPr>
          <w:rFonts w:cs="Arial"/>
          <w:sz w:val="22"/>
          <w:szCs w:val="22"/>
          <w:lang w:eastAsia="x-none"/>
        </w:rPr>
        <w:t>Toda la información técnica, administrativa y de control que se genere antes, durante y posteriormente relacionada con la ejecución de la obra, será considerada como prop</w:t>
      </w:r>
      <w:r w:rsidR="00AF29EC" w:rsidRPr="00CA1D86">
        <w:rPr>
          <w:rFonts w:cs="Arial"/>
          <w:sz w:val="22"/>
          <w:szCs w:val="22"/>
          <w:lang w:eastAsia="x-none"/>
        </w:rPr>
        <w:t>iedad de la Residencia de Obra.</w:t>
      </w:r>
    </w:p>
    <w:p w:rsidR="00BC6BB4" w:rsidRPr="00CA1D86" w:rsidRDefault="00BC6BB4" w:rsidP="00CA1D86">
      <w:pPr>
        <w:widowControl/>
        <w:adjustRightInd/>
        <w:spacing w:line="240" w:lineRule="auto"/>
        <w:ind w:left="0"/>
        <w:textAlignment w:val="auto"/>
        <w:rPr>
          <w:rFonts w:cs="Arial"/>
          <w:sz w:val="22"/>
          <w:szCs w:val="22"/>
        </w:rPr>
      </w:pPr>
    </w:p>
    <w:p w:rsidR="00BC6BB4" w:rsidRPr="00CA1D86" w:rsidRDefault="00BC6BB4" w:rsidP="00CA1D86">
      <w:pPr>
        <w:spacing w:line="240" w:lineRule="auto"/>
        <w:rPr>
          <w:rFonts w:cs="Arial"/>
          <w:sz w:val="22"/>
          <w:szCs w:val="22"/>
        </w:rPr>
      </w:pPr>
    </w:p>
    <w:p w:rsidR="0080672E" w:rsidRPr="00CA1D86" w:rsidRDefault="0080672E" w:rsidP="00CA1D86">
      <w:pPr>
        <w:pStyle w:val="TITULO1EMA"/>
        <w:numPr>
          <w:ilvl w:val="0"/>
          <w:numId w:val="37"/>
        </w:numPr>
        <w:spacing w:line="240" w:lineRule="auto"/>
        <w:rPr>
          <w:rFonts w:cs="Arial"/>
          <w:sz w:val="22"/>
        </w:rPr>
      </w:pPr>
      <w:bookmarkStart w:id="282" w:name="_Toc387681699"/>
      <w:bookmarkStart w:id="283" w:name="_Toc391565107"/>
      <w:r w:rsidRPr="00CA1D86">
        <w:rPr>
          <w:rFonts w:cs="Arial"/>
          <w:sz w:val="22"/>
        </w:rPr>
        <w:lastRenderedPageBreak/>
        <w:t>PROGRAMA DE OBRA</w:t>
      </w:r>
      <w:bookmarkEnd w:id="282"/>
      <w:bookmarkEnd w:id="283"/>
    </w:p>
    <w:p w:rsidR="0080672E" w:rsidRPr="00CA1D86" w:rsidRDefault="0080672E" w:rsidP="00CA1D86">
      <w:pPr>
        <w:pStyle w:val="Prrafodelista"/>
        <w:widowControl/>
        <w:adjustRightInd/>
        <w:spacing w:line="240" w:lineRule="auto"/>
        <w:ind w:left="360"/>
        <w:contextualSpacing/>
        <w:textAlignment w:val="auto"/>
        <w:rPr>
          <w:rFonts w:cs="Arial"/>
          <w:sz w:val="22"/>
          <w:szCs w:val="22"/>
          <w:lang w:val="es-ES"/>
        </w:rPr>
      </w:pPr>
    </w:p>
    <w:p w:rsidR="0080672E" w:rsidRPr="00CA1D86" w:rsidRDefault="00545EEA" w:rsidP="00CA1D86">
      <w:pPr>
        <w:pStyle w:val="Prrafodelista"/>
        <w:widowControl/>
        <w:adjustRightInd/>
        <w:spacing w:line="240" w:lineRule="auto"/>
        <w:ind w:left="-567"/>
        <w:contextualSpacing/>
        <w:textAlignment w:val="auto"/>
        <w:rPr>
          <w:rFonts w:cs="Arial"/>
          <w:sz w:val="22"/>
          <w:szCs w:val="22"/>
          <w:lang w:val="es-ES"/>
        </w:rPr>
      </w:pPr>
      <w:r w:rsidRPr="00CA1D86">
        <w:rPr>
          <w:rFonts w:cs="Arial"/>
          <w:noProof/>
          <w:sz w:val="22"/>
          <w:szCs w:val="22"/>
          <w:lang w:eastAsia="es-MX"/>
        </w:rPr>
        <w:drawing>
          <wp:inline distT="0" distB="0" distL="0" distR="0" wp14:anchorId="227E1359" wp14:editId="59B90EB5">
            <wp:extent cx="6480559" cy="2911450"/>
            <wp:effectExtent l="0" t="0" r="0" b="3810"/>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5815" cy="2913811"/>
                    </a:xfrm>
                    <a:prstGeom prst="rect">
                      <a:avLst/>
                    </a:prstGeom>
                    <a:noFill/>
                    <a:ln>
                      <a:noFill/>
                    </a:ln>
                  </pic:spPr>
                </pic:pic>
              </a:graphicData>
            </a:graphic>
          </wp:inline>
        </w:drawing>
      </w:r>
    </w:p>
    <w:p w:rsidR="0080672E" w:rsidRPr="00CA1D86" w:rsidRDefault="0080672E" w:rsidP="00CA1D86">
      <w:pPr>
        <w:spacing w:line="240" w:lineRule="auto"/>
        <w:rPr>
          <w:rFonts w:cs="Arial"/>
          <w:sz w:val="22"/>
          <w:szCs w:val="22"/>
        </w:rPr>
      </w:pPr>
    </w:p>
    <w:p w:rsidR="00802293" w:rsidRPr="00CA1D86" w:rsidRDefault="00802293" w:rsidP="00CA1D86">
      <w:pPr>
        <w:spacing w:line="240" w:lineRule="auto"/>
        <w:ind w:left="0"/>
        <w:rPr>
          <w:rFonts w:cs="Arial"/>
          <w:sz w:val="22"/>
          <w:szCs w:val="22"/>
        </w:rPr>
      </w:pPr>
    </w:p>
    <w:sectPr w:rsidR="00802293" w:rsidRPr="00CA1D86" w:rsidSect="00543131">
      <w:headerReference w:type="default" r:id="rId27"/>
      <w:footerReference w:type="default" r:id="rId28"/>
      <w:pgSz w:w="12242" w:h="15842" w:code="1"/>
      <w:pgMar w:top="1417" w:right="1701" w:bottom="1417" w:left="1701" w:header="851"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04FB" w:rsidRDefault="00A404FB" w:rsidP="00307B9D">
      <w:r>
        <w:separator/>
      </w:r>
    </w:p>
    <w:p w:rsidR="00A404FB" w:rsidRDefault="00A404FB" w:rsidP="00307B9D"/>
  </w:endnote>
  <w:endnote w:type="continuationSeparator" w:id="0">
    <w:p w:rsidR="00A404FB" w:rsidRDefault="00A404FB" w:rsidP="00307B9D">
      <w:r>
        <w:continuationSeparator/>
      </w:r>
    </w:p>
    <w:p w:rsidR="00A404FB" w:rsidRDefault="00A404FB" w:rsidP="00307B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utura Bk BT">
    <w:altName w:val="Times New Roman"/>
    <w:panose1 w:val="00000000000000000000"/>
    <w:charset w:val="00"/>
    <w:family w:val="roman"/>
    <w:notTrueType/>
    <w:pitch w:val="default"/>
  </w:font>
  <w:font w:name="Times New Roman Negrita">
    <w:panose1 w:val="00000000000000000000"/>
    <w:charset w:val="00"/>
    <w:family w:val="roman"/>
    <w:notTrueType/>
    <w:pitch w:val="default"/>
    <w:sig w:usb0="00000003" w:usb1="00000000" w:usb2="00000000" w:usb3="00000000" w:csb0="00000001" w:csb1="00000000"/>
  </w:font>
  <w:font w:name="Arial Negrita">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EngraversGothic BT">
    <w:altName w:val="Arial"/>
    <w:charset w:val="00"/>
    <w:family w:val="swiss"/>
    <w:pitch w:val="variable"/>
    <w:sig w:usb0="00000087" w:usb1="00000000" w:usb2="00000000" w:usb3="00000000" w:csb0="0000001B" w:csb1="00000000"/>
  </w:font>
  <w:font w:name="Times New Roman Bold">
    <w:charset w:val="00"/>
    <w:family w:val="auto"/>
    <w:pitch w:val="variable"/>
    <w:sig w:usb0="00000003" w:usb1="00000000" w:usb2="00000000" w:usb3="00000000" w:csb0="00000001" w:csb1="00000000"/>
  </w:font>
  <w:font w:name="LFOECL+Arial">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ourier 12cpi">
    <w:panose1 w:val="00000000000000000000"/>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IBCJJN+Arial">
    <w:altName w:val="Arial"/>
    <w:panose1 w:val="00000000000000000000"/>
    <w:charset w:val="00"/>
    <w:family w:val="swiss"/>
    <w:notTrueType/>
    <w:pitch w:val="default"/>
    <w:sig w:usb0="00000003" w:usb1="00000000" w:usb2="00000000" w:usb3="00000000" w:csb0="00000001" w:csb1="00000000"/>
  </w:font>
  <w:font w:name="R Frutiger Roman">
    <w:charset w:val="00"/>
    <w:family w:val="auto"/>
    <w:pitch w:val="variable"/>
    <w:sig w:usb0="03000000"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entury">
    <w:panose1 w:val="02040604050505020304"/>
    <w:charset w:val="00"/>
    <w:family w:val="roman"/>
    <w:notTrueType/>
    <w:pitch w:val="variable"/>
    <w:sig w:usb0="00000003" w:usb1="00000000" w:usb2="00000000" w:usb3="00000000" w:csb0="00000001" w:csb1="00000000"/>
  </w:font>
  <w:font w:name="Presidencia Fuerte">
    <w:altName w:val="Presidencia Fuerte"/>
    <w:panose1 w:val="00000000000000000000"/>
    <w:charset w:val="00"/>
    <w:family w:val="swiss"/>
    <w:notTrueType/>
    <w:pitch w:val="default"/>
    <w:sig w:usb0="00000003" w:usb1="00000000" w:usb2="00000000" w:usb3="00000000" w:csb0="00000001" w:csb1="00000000"/>
  </w:font>
  <w:font w:name="Presidencia Base">
    <w:altName w:val="Presidencia Base"/>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6565523"/>
      <w:docPartObj>
        <w:docPartGallery w:val="Page Numbers (Bottom of Page)"/>
        <w:docPartUnique/>
      </w:docPartObj>
    </w:sdtPr>
    <w:sdtEndPr/>
    <w:sdtContent>
      <w:p w:rsidR="0078007E" w:rsidRDefault="0078007E">
        <w:pPr>
          <w:pStyle w:val="Piedepgina"/>
          <w:jc w:val="right"/>
        </w:pPr>
        <w:r>
          <w:fldChar w:fldCharType="begin"/>
        </w:r>
        <w:r>
          <w:instrText>PAGE   \* MERGEFORMAT</w:instrText>
        </w:r>
        <w:r>
          <w:fldChar w:fldCharType="separate"/>
        </w:r>
        <w:r w:rsidR="00B94389" w:rsidRPr="00B94389">
          <w:rPr>
            <w:noProof/>
            <w:lang w:val="es-ES"/>
          </w:rPr>
          <w:t>10</w:t>
        </w:r>
        <w:r>
          <w:fldChar w:fldCharType="end"/>
        </w:r>
      </w:p>
    </w:sdtContent>
  </w:sdt>
  <w:p w:rsidR="0078007E" w:rsidRDefault="0078007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04FB" w:rsidRDefault="00A404FB" w:rsidP="00307B9D">
      <w:r>
        <w:separator/>
      </w:r>
    </w:p>
    <w:p w:rsidR="00A404FB" w:rsidRDefault="00A404FB" w:rsidP="00307B9D"/>
  </w:footnote>
  <w:footnote w:type="continuationSeparator" w:id="0">
    <w:p w:rsidR="00A404FB" w:rsidRDefault="00A404FB" w:rsidP="00307B9D">
      <w:r>
        <w:continuationSeparator/>
      </w:r>
    </w:p>
    <w:p w:rsidR="00A404FB" w:rsidRDefault="00A404FB" w:rsidP="00307B9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07E" w:rsidRPr="00B94389" w:rsidRDefault="0078007E" w:rsidP="00715768">
    <w:pPr>
      <w:pStyle w:val="Encabezado"/>
      <w:jc w:val="left"/>
      <w:rPr>
        <w:color w:val="C0C0C0"/>
        <w:sz w:val="18"/>
        <w:szCs w:val="18"/>
      </w:rPr>
    </w:pPr>
    <w:r>
      <w:t xml:space="preserve">          </w:t>
    </w:r>
    <w:r>
      <w:rPr>
        <w:noProof/>
        <w:lang w:eastAsia="es-MX"/>
      </w:rPr>
      <w:drawing>
        <wp:inline distT="0" distB="0" distL="0" distR="0" wp14:anchorId="2C785E21" wp14:editId="20BFDD99">
          <wp:extent cx="1757548" cy="60565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6572" cy="605317"/>
                  </a:xfrm>
                  <a:prstGeom prst="rect">
                    <a:avLst/>
                  </a:prstGeom>
                  <a:noFill/>
                </pic:spPr>
              </pic:pic>
            </a:graphicData>
          </a:graphic>
        </wp:inline>
      </w:drawing>
    </w:r>
    <w:r w:rsidRPr="00B94389">
      <w:rPr>
        <w:sz w:val="18"/>
        <w:szCs w:val="18"/>
      </w:rPr>
      <w:t xml:space="preserve">Licitación Pública </w:t>
    </w:r>
    <w:r w:rsidR="00B94389" w:rsidRPr="00B94389">
      <w:rPr>
        <w:sz w:val="18"/>
        <w:szCs w:val="18"/>
      </w:rPr>
      <w:t>Intern</w:t>
    </w:r>
    <w:r w:rsidRPr="00B94389">
      <w:rPr>
        <w:sz w:val="18"/>
        <w:szCs w:val="18"/>
      </w:rPr>
      <w:t>acional N° PO-009000988-N</w:t>
    </w:r>
    <w:r w:rsidR="00B94389" w:rsidRPr="00B94389">
      <w:rPr>
        <w:sz w:val="18"/>
        <w:szCs w:val="18"/>
      </w:rPr>
      <w:t>36</w:t>
    </w:r>
    <w:r w:rsidRPr="00B94389">
      <w:rPr>
        <w:sz w:val="18"/>
        <w:szCs w:val="18"/>
      </w:rPr>
      <w:t xml:space="preserve">-2014 </w:t>
    </w:r>
  </w:p>
  <w:p w:rsidR="0078007E" w:rsidRPr="00C03592" w:rsidRDefault="0078007E" w:rsidP="0071576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74F0ADD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FFFFFF82"/>
    <w:multiLevelType w:val="singleLevel"/>
    <w:tmpl w:val="F39AE05E"/>
    <w:lvl w:ilvl="0">
      <w:start w:val="1"/>
      <w:numFmt w:val="bullet"/>
      <w:pStyle w:val="Listaconvietas3"/>
      <w:lvlText w:val=""/>
      <w:lvlJc w:val="left"/>
      <w:pPr>
        <w:tabs>
          <w:tab w:val="num" w:pos="926"/>
        </w:tabs>
        <w:ind w:left="926" w:hanging="360"/>
      </w:pPr>
      <w:rPr>
        <w:rFonts w:ascii="Symbol" w:hAnsi="Symbol" w:hint="default"/>
      </w:rPr>
    </w:lvl>
  </w:abstractNum>
  <w:abstractNum w:abstractNumId="2">
    <w:nsid w:val="FFFFFFFE"/>
    <w:multiLevelType w:val="singleLevel"/>
    <w:tmpl w:val="FFFFFFFF"/>
    <w:lvl w:ilvl="0">
      <w:numFmt w:val="decimal"/>
      <w:pStyle w:val="Logro"/>
      <w:lvlText w:val="*"/>
      <w:lvlJc w:val="left"/>
    </w:lvl>
  </w:abstractNum>
  <w:abstractNum w:abstractNumId="3">
    <w:nsid w:val="03200CCF"/>
    <w:multiLevelType w:val="multilevel"/>
    <w:tmpl w:val="0D5251F0"/>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6081F7D"/>
    <w:multiLevelType w:val="hybridMultilevel"/>
    <w:tmpl w:val="E0FCE02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8973001"/>
    <w:multiLevelType w:val="hybridMultilevel"/>
    <w:tmpl w:val="C8145384"/>
    <w:lvl w:ilvl="0" w:tplc="FFFFFFFF">
      <w:numFmt w:val="bullet"/>
      <w:pStyle w:val="Guion"/>
      <w:lvlText w:val="-"/>
      <w:lvlJc w:val="left"/>
      <w:pPr>
        <w:tabs>
          <w:tab w:val="num" w:pos="454"/>
        </w:tabs>
        <w:ind w:left="454" w:hanging="454"/>
      </w:pPr>
      <w:rPr>
        <w:rFonts w:ascii="Arial" w:eastAsia="Times New Roman" w:hAnsi="Arial" w:hint="default"/>
      </w:rPr>
    </w:lvl>
    <w:lvl w:ilvl="1" w:tplc="FFFFFFFF">
      <w:numFmt w:val="bullet"/>
      <w:lvlText w:val="-"/>
      <w:lvlJc w:val="left"/>
      <w:pPr>
        <w:tabs>
          <w:tab w:val="num" w:pos="1440"/>
        </w:tabs>
        <w:ind w:left="1440" w:hanging="360"/>
      </w:pPr>
      <w:rPr>
        <w:rFonts w:ascii="Futura Bk BT" w:eastAsia="Times New Roman" w:hAnsi="Futura Bk BT" w:cs="Times New Roman"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090703CF"/>
    <w:multiLevelType w:val="hybridMultilevel"/>
    <w:tmpl w:val="A10A76AE"/>
    <w:lvl w:ilvl="0" w:tplc="970C55AC">
      <w:start w:val="1"/>
      <w:numFmt w:val="bullet"/>
      <w:pStyle w:val="Vinyeta1"/>
      <w:lvlText w:val="-"/>
      <w:lvlJc w:val="left"/>
      <w:pPr>
        <w:tabs>
          <w:tab w:val="num" w:pos="227"/>
        </w:tabs>
        <w:ind w:left="227" w:hanging="227"/>
      </w:pPr>
      <w:rPr>
        <w:rFonts w:ascii="Futura Bk BT" w:hAnsi="Futura Bk BT" w:hint="default"/>
      </w:rPr>
    </w:lvl>
    <w:lvl w:ilvl="1" w:tplc="04030003">
      <w:start w:val="1"/>
      <w:numFmt w:val="bullet"/>
      <w:lvlText w:val="o"/>
      <w:lvlJc w:val="left"/>
      <w:pPr>
        <w:tabs>
          <w:tab w:val="num" w:pos="1440"/>
        </w:tabs>
        <w:ind w:left="1440" w:hanging="360"/>
      </w:pPr>
      <w:rPr>
        <w:rFonts w:ascii="Courier New" w:hAnsi="Courier New" w:cs="Courier New" w:hint="default"/>
      </w:rPr>
    </w:lvl>
    <w:lvl w:ilvl="2" w:tplc="04030005" w:tentative="1">
      <w:start w:val="1"/>
      <w:numFmt w:val="bullet"/>
      <w:lvlText w:val=""/>
      <w:lvlJc w:val="left"/>
      <w:pPr>
        <w:tabs>
          <w:tab w:val="num" w:pos="2160"/>
        </w:tabs>
        <w:ind w:left="2160" w:hanging="360"/>
      </w:pPr>
      <w:rPr>
        <w:rFonts w:ascii="Wingdings" w:hAnsi="Wingdings" w:hint="default"/>
      </w:rPr>
    </w:lvl>
    <w:lvl w:ilvl="3" w:tplc="04030001" w:tentative="1">
      <w:start w:val="1"/>
      <w:numFmt w:val="bullet"/>
      <w:lvlText w:val=""/>
      <w:lvlJc w:val="left"/>
      <w:pPr>
        <w:tabs>
          <w:tab w:val="num" w:pos="2880"/>
        </w:tabs>
        <w:ind w:left="2880" w:hanging="360"/>
      </w:pPr>
      <w:rPr>
        <w:rFonts w:ascii="Symbol" w:hAnsi="Symbol" w:hint="default"/>
      </w:rPr>
    </w:lvl>
    <w:lvl w:ilvl="4" w:tplc="04030003" w:tentative="1">
      <w:start w:val="1"/>
      <w:numFmt w:val="bullet"/>
      <w:lvlText w:val="o"/>
      <w:lvlJc w:val="left"/>
      <w:pPr>
        <w:tabs>
          <w:tab w:val="num" w:pos="3600"/>
        </w:tabs>
        <w:ind w:left="3600" w:hanging="360"/>
      </w:pPr>
      <w:rPr>
        <w:rFonts w:ascii="Courier New" w:hAnsi="Courier New" w:cs="Courier New" w:hint="default"/>
      </w:rPr>
    </w:lvl>
    <w:lvl w:ilvl="5" w:tplc="04030005" w:tentative="1">
      <w:start w:val="1"/>
      <w:numFmt w:val="bullet"/>
      <w:lvlText w:val=""/>
      <w:lvlJc w:val="left"/>
      <w:pPr>
        <w:tabs>
          <w:tab w:val="num" w:pos="4320"/>
        </w:tabs>
        <w:ind w:left="4320" w:hanging="360"/>
      </w:pPr>
      <w:rPr>
        <w:rFonts w:ascii="Wingdings" w:hAnsi="Wingdings" w:hint="default"/>
      </w:rPr>
    </w:lvl>
    <w:lvl w:ilvl="6" w:tplc="04030001" w:tentative="1">
      <w:start w:val="1"/>
      <w:numFmt w:val="bullet"/>
      <w:lvlText w:val=""/>
      <w:lvlJc w:val="left"/>
      <w:pPr>
        <w:tabs>
          <w:tab w:val="num" w:pos="5040"/>
        </w:tabs>
        <w:ind w:left="5040" w:hanging="360"/>
      </w:pPr>
      <w:rPr>
        <w:rFonts w:ascii="Symbol" w:hAnsi="Symbol" w:hint="default"/>
      </w:rPr>
    </w:lvl>
    <w:lvl w:ilvl="7" w:tplc="04030003" w:tentative="1">
      <w:start w:val="1"/>
      <w:numFmt w:val="bullet"/>
      <w:lvlText w:val="o"/>
      <w:lvlJc w:val="left"/>
      <w:pPr>
        <w:tabs>
          <w:tab w:val="num" w:pos="5760"/>
        </w:tabs>
        <w:ind w:left="5760" w:hanging="360"/>
      </w:pPr>
      <w:rPr>
        <w:rFonts w:ascii="Courier New" w:hAnsi="Courier New" w:cs="Courier New" w:hint="default"/>
      </w:rPr>
    </w:lvl>
    <w:lvl w:ilvl="8" w:tplc="04030005" w:tentative="1">
      <w:start w:val="1"/>
      <w:numFmt w:val="bullet"/>
      <w:lvlText w:val=""/>
      <w:lvlJc w:val="left"/>
      <w:pPr>
        <w:tabs>
          <w:tab w:val="num" w:pos="6480"/>
        </w:tabs>
        <w:ind w:left="6480" w:hanging="360"/>
      </w:pPr>
      <w:rPr>
        <w:rFonts w:ascii="Wingdings" w:hAnsi="Wingdings" w:hint="default"/>
      </w:rPr>
    </w:lvl>
  </w:abstractNum>
  <w:abstractNum w:abstractNumId="7">
    <w:nsid w:val="09AE170B"/>
    <w:multiLevelType w:val="multilevel"/>
    <w:tmpl w:val="BD747D86"/>
    <w:lvl w:ilvl="0">
      <w:start w:val="1"/>
      <w:numFmt w:val="decimal"/>
      <w:pStyle w:val="Estilo3"/>
      <w:lvlText w:val="%1."/>
      <w:lvlJc w:val="left"/>
      <w:pPr>
        <w:tabs>
          <w:tab w:val="num" w:pos="1134"/>
        </w:tabs>
        <w:ind w:left="1134" w:hanging="1134"/>
      </w:pPr>
      <w:rPr>
        <w:rFonts w:ascii="Times New Roman Negrita" w:hAnsi="Times New Roman Negrita" w:hint="default"/>
        <w:b/>
        <w:i w:val="0"/>
        <w:color w:val="0000FF"/>
        <w:sz w:val="22"/>
        <w:szCs w:val="22"/>
      </w:rPr>
    </w:lvl>
    <w:lvl w:ilvl="1">
      <w:start w:val="1"/>
      <w:numFmt w:val="decimal"/>
      <w:lvlText w:val="%1.%2."/>
      <w:lvlJc w:val="left"/>
      <w:pPr>
        <w:tabs>
          <w:tab w:val="num" w:pos="1134"/>
        </w:tabs>
        <w:ind w:left="1134" w:hanging="1134"/>
      </w:pPr>
      <w:rPr>
        <w:rFonts w:ascii="Times New Roman Negrita" w:hAnsi="Times New Roman Negrita" w:hint="default"/>
        <w:b/>
        <w:i w:val="0"/>
        <w:color w:val="0000FF"/>
        <w:sz w:val="22"/>
      </w:rPr>
    </w:lvl>
    <w:lvl w:ilvl="2">
      <w:start w:val="1"/>
      <w:numFmt w:val="decimal"/>
      <w:lvlText w:val="%1.%2.%3."/>
      <w:lvlJc w:val="left"/>
      <w:pPr>
        <w:tabs>
          <w:tab w:val="num" w:pos="1134"/>
        </w:tabs>
        <w:ind w:left="1134" w:hanging="1134"/>
      </w:pPr>
      <w:rPr>
        <w:rFonts w:ascii="Times New Roman Negrita" w:hAnsi="Times New Roman Negrita" w:hint="default"/>
        <w:b/>
        <w:bCs/>
        <w:i w:val="0"/>
        <w:iCs w:val="0"/>
        <w:caps w:val="0"/>
        <w:strike w:val="0"/>
        <w:dstrike w:val="0"/>
        <w:color w:val="0000FF"/>
        <w:spacing w:val="0"/>
        <w:w w:val="100"/>
        <w:kern w:val="0"/>
        <w:position w:val="0"/>
        <w:sz w:val="22"/>
        <w:u w:val="none"/>
        <w:effect w:val="none"/>
        <w:em w:val="none"/>
      </w:rPr>
    </w:lvl>
    <w:lvl w:ilvl="3">
      <w:start w:val="1"/>
      <w:numFmt w:val="decimal"/>
      <w:lvlText w:val="%1.%2.%3.%4."/>
      <w:lvlJc w:val="left"/>
      <w:pPr>
        <w:tabs>
          <w:tab w:val="num" w:pos="1418"/>
        </w:tabs>
        <w:ind w:left="1418" w:hanging="1134"/>
      </w:pPr>
      <w:rPr>
        <w:rFonts w:ascii="Arial" w:hAnsi="Arial" w:hint="default"/>
        <w:b w:val="0"/>
        <w:i w:val="0"/>
        <w:color w:val="auto"/>
        <w:sz w:val="20"/>
      </w:rPr>
    </w:lvl>
    <w:lvl w:ilvl="4">
      <w:start w:val="1"/>
      <w:numFmt w:val="decimal"/>
      <w:lvlText w:val="%1.%2.%3.%4.%5"/>
      <w:lvlJc w:val="left"/>
      <w:pPr>
        <w:tabs>
          <w:tab w:val="num" w:pos="1080"/>
        </w:tabs>
        <w:ind w:left="0" w:firstLine="0"/>
      </w:pPr>
      <w:rPr>
        <w:rFonts w:ascii="Arial" w:hAnsi="Arial" w:hint="default"/>
        <w:b w:val="0"/>
        <w:i w:val="0"/>
        <w:sz w:val="20"/>
      </w:rPr>
    </w:lvl>
    <w:lvl w:ilvl="5">
      <w:start w:val="1"/>
      <w:numFmt w:val="decimal"/>
      <w:lvlText w:val="%1.%2.%3.%4.%5.%6"/>
      <w:lvlJc w:val="left"/>
      <w:pPr>
        <w:tabs>
          <w:tab w:val="num" w:pos="1080"/>
        </w:tabs>
        <w:ind w:left="0" w:firstLine="0"/>
      </w:pPr>
      <w:rPr>
        <w:rFonts w:ascii="Arial" w:hAnsi="Arial" w:hint="default"/>
        <w:b w:val="0"/>
        <w:i w:val="0"/>
        <w:sz w:val="20"/>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8">
    <w:nsid w:val="09F640DF"/>
    <w:multiLevelType w:val="multilevel"/>
    <w:tmpl w:val="BB02E8BE"/>
    <w:lvl w:ilvl="0">
      <w:start w:val="1"/>
      <w:numFmt w:val="decimal"/>
      <w:pStyle w:val="TITULO1EMA"/>
      <w:lvlText w:val="%1."/>
      <w:lvlJc w:val="left"/>
      <w:pPr>
        <w:ind w:left="360" w:hanging="360"/>
      </w:pPr>
      <w:rPr>
        <w:rFonts w:ascii="Arial" w:hAnsi="Arial" w:hint="default"/>
        <w:b/>
        <w:i w:val="0"/>
        <w:sz w:val="22"/>
        <w:szCs w:val="22"/>
      </w:rPr>
    </w:lvl>
    <w:lvl w:ilvl="1">
      <w:start w:val="1"/>
      <w:numFmt w:val="decimal"/>
      <w:pStyle w:val="TITULO2EMA"/>
      <w:lvlText w:val="%1.%2"/>
      <w:lvlJc w:val="left"/>
      <w:pPr>
        <w:tabs>
          <w:tab w:val="num" w:pos="859"/>
        </w:tabs>
        <w:ind w:left="859" w:hanging="576"/>
      </w:pPr>
      <w:rPr>
        <w:rFonts w:cs="Times New Roman" w:hint="default"/>
      </w:rPr>
    </w:lvl>
    <w:lvl w:ilvl="2">
      <w:start w:val="1"/>
      <w:numFmt w:val="decimal"/>
      <w:pStyle w:val="TITULO3EMA"/>
      <w:lvlText w:val="%1.%2.%3"/>
      <w:lvlJc w:val="left"/>
      <w:pPr>
        <w:tabs>
          <w:tab w:val="num" w:pos="720"/>
        </w:tabs>
        <w:ind w:left="720" w:hanging="720"/>
      </w:pPr>
      <w:rPr>
        <w:rFonts w:cs="Times New Roman" w:hint="default"/>
      </w:rPr>
    </w:lvl>
    <w:lvl w:ilvl="3">
      <w:start w:val="1"/>
      <w:numFmt w:val="decimal"/>
      <w:pStyle w:val="TITULO4EMA"/>
      <w:lvlText w:val="%1.%2.%3.%4"/>
      <w:lvlJc w:val="left"/>
      <w:pPr>
        <w:tabs>
          <w:tab w:val="num" w:pos="864"/>
        </w:tabs>
        <w:ind w:left="864" w:hanging="864"/>
      </w:pPr>
      <w:rPr>
        <w:rFonts w:cs="Times New Roman" w:hint="default"/>
        <w:b/>
      </w:rPr>
    </w:lvl>
    <w:lvl w:ilvl="4">
      <w:start w:val="1"/>
      <w:numFmt w:val="decimal"/>
      <w:pStyle w:val="TITULO5EMA"/>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9">
    <w:nsid w:val="0AF3383C"/>
    <w:multiLevelType w:val="hybridMultilevel"/>
    <w:tmpl w:val="9230B822"/>
    <w:lvl w:ilvl="0" w:tplc="9B72DE96">
      <w:start w:val="1"/>
      <w:numFmt w:val="bullet"/>
      <w:pStyle w:val="Vieta"/>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CEC71FB"/>
    <w:multiLevelType w:val="hybridMultilevel"/>
    <w:tmpl w:val="020AA62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D9F3C5E"/>
    <w:multiLevelType w:val="hybridMultilevel"/>
    <w:tmpl w:val="433472EE"/>
    <w:lvl w:ilvl="0" w:tplc="D9EA7EAE">
      <w:start w:val="1"/>
      <w:numFmt w:val="decimal"/>
      <w:pStyle w:val="Numeracin1"/>
      <w:lvlText w:val="%1."/>
      <w:lvlJc w:val="left"/>
      <w:pPr>
        <w:tabs>
          <w:tab w:val="num" w:pos="1260"/>
        </w:tabs>
        <w:ind w:left="1260" w:hanging="360"/>
      </w:pPr>
      <w:rPr>
        <w:rFonts w:hint="default"/>
      </w:rPr>
    </w:lvl>
    <w:lvl w:ilvl="1" w:tplc="0C0A0019">
      <w:start w:val="1"/>
      <w:numFmt w:val="lowerLetter"/>
      <w:lvlText w:val="%2."/>
      <w:lvlJc w:val="left"/>
      <w:pPr>
        <w:tabs>
          <w:tab w:val="num" w:pos="1740"/>
        </w:tabs>
        <w:ind w:left="1740" w:hanging="360"/>
      </w:pPr>
    </w:lvl>
    <w:lvl w:ilvl="2" w:tplc="0C0A001B" w:tentative="1">
      <w:start w:val="1"/>
      <w:numFmt w:val="lowerRoman"/>
      <w:lvlText w:val="%3."/>
      <w:lvlJc w:val="right"/>
      <w:pPr>
        <w:tabs>
          <w:tab w:val="num" w:pos="2460"/>
        </w:tabs>
        <w:ind w:left="2460" w:hanging="180"/>
      </w:pPr>
    </w:lvl>
    <w:lvl w:ilvl="3" w:tplc="0C0A000F" w:tentative="1">
      <w:start w:val="1"/>
      <w:numFmt w:val="decimal"/>
      <w:lvlText w:val="%4."/>
      <w:lvlJc w:val="left"/>
      <w:pPr>
        <w:tabs>
          <w:tab w:val="num" w:pos="3180"/>
        </w:tabs>
        <w:ind w:left="3180" w:hanging="360"/>
      </w:pPr>
    </w:lvl>
    <w:lvl w:ilvl="4" w:tplc="0C0A0019">
      <w:start w:val="1"/>
      <w:numFmt w:val="lowerLetter"/>
      <w:lvlText w:val="%5."/>
      <w:lvlJc w:val="left"/>
      <w:pPr>
        <w:tabs>
          <w:tab w:val="num" w:pos="3900"/>
        </w:tabs>
        <w:ind w:left="3900" w:hanging="360"/>
      </w:pPr>
    </w:lvl>
    <w:lvl w:ilvl="5" w:tplc="0C0A001B" w:tentative="1">
      <w:start w:val="1"/>
      <w:numFmt w:val="lowerRoman"/>
      <w:lvlText w:val="%6."/>
      <w:lvlJc w:val="right"/>
      <w:pPr>
        <w:tabs>
          <w:tab w:val="num" w:pos="4620"/>
        </w:tabs>
        <w:ind w:left="4620" w:hanging="180"/>
      </w:pPr>
    </w:lvl>
    <w:lvl w:ilvl="6" w:tplc="0C0A000F" w:tentative="1">
      <w:start w:val="1"/>
      <w:numFmt w:val="decimal"/>
      <w:lvlText w:val="%7."/>
      <w:lvlJc w:val="left"/>
      <w:pPr>
        <w:tabs>
          <w:tab w:val="num" w:pos="5340"/>
        </w:tabs>
        <w:ind w:left="5340" w:hanging="360"/>
      </w:pPr>
    </w:lvl>
    <w:lvl w:ilvl="7" w:tplc="0C0A0019" w:tentative="1">
      <w:start w:val="1"/>
      <w:numFmt w:val="lowerLetter"/>
      <w:lvlText w:val="%8."/>
      <w:lvlJc w:val="left"/>
      <w:pPr>
        <w:tabs>
          <w:tab w:val="num" w:pos="6060"/>
        </w:tabs>
        <w:ind w:left="6060" w:hanging="360"/>
      </w:pPr>
    </w:lvl>
    <w:lvl w:ilvl="8" w:tplc="0C0A001B" w:tentative="1">
      <w:start w:val="1"/>
      <w:numFmt w:val="lowerRoman"/>
      <w:lvlText w:val="%9."/>
      <w:lvlJc w:val="right"/>
      <w:pPr>
        <w:tabs>
          <w:tab w:val="num" w:pos="6780"/>
        </w:tabs>
        <w:ind w:left="6780" w:hanging="180"/>
      </w:pPr>
    </w:lvl>
  </w:abstractNum>
  <w:abstractNum w:abstractNumId="12">
    <w:nsid w:val="0F5327CA"/>
    <w:multiLevelType w:val="multilevel"/>
    <w:tmpl w:val="69B60BC4"/>
    <w:lvl w:ilvl="0">
      <w:start w:val="1"/>
      <w:numFmt w:val="decimal"/>
      <w:pStyle w:val="ANEJO"/>
      <w:lvlText w:val="ANEJO %1."/>
      <w:lvlJc w:val="left"/>
      <w:pPr>
        <w:tabs>
          <w:tab w:val="num" w:pos="-1080"/>
        </w:tabs>
        <w:ind w:left="-720" w:hanging="360"/>
      </w:pPr>
      <w:rPr>
        <w:rFonts w:hint="default"/>
        <w:b w:val="0"/>
        <w:i w:val="0"/>
        <w:iCs w:val="0"/>
        <w:caps w:val="0"/>
        <w:smallCaps w:val="0"/>
        <w:strike w:val="0"/>
        <w:dstrike w:val="0"/>
        <w:vanish w:val="0"/>
        <w:spacing w:val="0"/>
        <w:position w:val="0"/>
        <w:u w:val="none"/>
        <w:vertAlign w:val="baseline"/>
        <w:em w:val="none"/>
      </w:rPr>
    </w:lvl>
    <w:lvl w:ilvl="1">
      <w:start w:val="1"/>
      <w:numFmt w:val="decimal"/>
      <w:lvlText w:val="%1.%2."/>
      <w:lvlJc w:val="left"/>
      <w:pPr>
        <w:tabs>
          <w:tab w:val="num" w:pos="-513"/>
        </w:tabs>
        <w:ind w:left="-380" w:hanging="700"/>
      </w:pPr>
      <w:rPr>
        <w:rFonts w:ascii="Arial Negrita" w:hAnsi="Arial Negrita" w:hint="default"/>
        <w:b/>
        <w:i w:val="0"/>
        <w:sz w:val="22"/>
        <w:szCs w:val="22"/>
      </w:rPr>
    </w:lvl>
    <w:lvl w:ilvl="2">
      <w:start w:val="1"/>
      <w:numFmt w:val="decimal"/>
      <w:lvlText w:val="%1.%2.%3."/>
      <w:lvlJc w:val="left"/>
      <w:pPr>
        <w:tabs>
          <w:tab w:val="num" w:pos="-360"/>
        </w:tabs>
        <w:ind w:left="-20" w:hanging="1060"/>
      </w:pPr>
      <w:rPr>
        <w:rFonts w:ascii="Times New Roman Negrita" w:hAnsi="Times New Roman Negrita" w:hint="default"/>
        <w:b/>
        <w:i w:val="0"/>
        <w:sz w:val="22"/>
        <w:szCs w:val="22"/>
      </w:rPr>
    </w:lvl>
    <w:lvl w:ilvl="3">
      <w:start w:val="1"/>
      <w:numFmt w:val="decimal"/>
      <w:lvlText w:val="%1.%2.%3.%4."/>
      <w:lvlJc w:val="left"/>
      <w:pPr>
        <w:tabs>
          <w:tab w:val="num" w:pos="862"/>
        </w:tabs>
        <w:ind w:left="862" w:hanging="862"/>
      </w:pPr>
      <w:rPr>
        <w:rFonts w:ascii="Times New Roman" w:hAnsi="Times New Roman" w:hint="default"/>
        <w:b w:val="0"/>
        <w:i/>
        <w:sz w:val="22"/>
        <w:szCs w:val="22"/>
      </w:rPr>
    </w:lvl>
    <w:lvl w:ilvl="4">
      <w:start w:val="1"/>
      <w:numFmt w:val="decimal"/>
      <w:lvlText w:val="%1.%2.%3.%4.%5."/>
      <w:lvlJc w:val="left"/>
      <w:pPr>
        <w:tabs>
          <w:tab w:val="num" w:pos="1152"/>
        </w:tabs>
        <w:ind w:left="1152" w:hanging="792"/>
      </w:pPr>
      <w:rPr>
        <w:rFonts w:hint="default"/>
      </w:rPr>
    </w:lvl>
    <w:lvl w:ilvl="5">
      <w:start w:val="1"/>
      <w:numFmt w:val="decimal"/>
      <w:lvlText w:val="%1.%2.%3.%4.%5.%6."/>
      <w:lvlJc w:val="left"/>
      <w:pPr>
        <w:tabs>
          <w:tab w:val="num" w:pos="1656"/>
        </w:tabs>
        <w:ind w:left="1656" w:hanging="936"/>
      </w:pPr>
      <w:rPr>
        <w:rFonts w:hint="default"/>
      </w:rPr>
    </w:lvl>
    <w:lvl w:ilvl="6">
      <w:start w:val="1"/>
      <w:numFmt w:val="decimal"/>
      <w:lvlText w:val="%1.%2.%3.%4.%5.%6.%7."/>
      <w:lvlJc w:val="left"/>
      <w:pPr>
        <w:tabs>
          <w:tab w:val="num" w:pos="2160"/>
        </w:tabs>
        <w:ind w:left="2160" w:hanging="1080"/>
      </w:pPr>
      <w:rPr>
        <w:rFonts w:hint="default"/>
      </w:rPr>
    </w:lvl>
    <w:lvl w:ilvl="7">
      <w:start w:val="1"/>
      <w:numFmt w:val="decimal"/>
      <w:lvlText w:val="%1.%2.%3.%4.%5.%6.%7.%8."/>
      <w:lvlJc w:val="left"/>
      <w:pPr>
        <w:tabs>
          <w:tab w:val="num" w:pos="2664"/>
        </w:tabs>
        <w:ind w:left="2664" w:hanging="1224"/>
      </w:pPr>
      <w:rPr>
        <w:rFonts w:hint="default"/>
      </w:rPr>
    </w:lvl>
    <w:lvl w:ilvl="8">
      <w:start w:val="1"/>
      <w:numFmt w:val="decimal"/>
      <w:lvlText w:val="%1.%2.%3.%4.%5.%6.%7.%8.%9."/>
      <w:lvlJc w:val="left"/>
      <w:pPr>
        <w:tabs>
          <w:tab w:val="num" w:pos="3240"/>
        </w:tabs>
        <w:ind w:left="3240" w:hanging="1440"/>
      </w:pPr>
      <w:rPr>
        <w:rFonts w:hint="default"/>
      </w:rPr>
    </w:lvl>
  </w:abstractNum>
  <w:abstractNum w:abstractNumId="13">
    <w:nsid w:val="104D0AE6"/>
    <w:multiLevelType w:val="hybridMultilevel"/>
    <w:tmpl w:val="8A3C7F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05E15EA"/>
    <w:multiLevelType w:val="hybridMultilevel"/>
    <w:tmpl w:val="0570EFC2"/>
    <w:lvl w:ilvl="0" w:tplc="0C0A0001">
      <w:start w:val="1"/>
      <w:numFmt w:val="upperRoman"/>
      <w:pStyle w:val="T2"/>
      <w:lvlText w:val="%1."/>
      <w:lvlJc w:val="left"/>
      <w:pPr>
        <w:tabs>
          <w:tab w:val="num" w:pos="1080"/>
        </w:tabs>
        <w:ind w:left="1080" w:hanging="720"/>
      </w:pPr>
      <w:rPr>
        <w:rFonts w:cs="Times New Roman" w:hint="default"/>
      </w:rPr>
    </w:lvl>
    <w:lvl w:ilvl="1" w:tplc="0C0A0003" w:tentative="1">
      <w:start w:val="1"/>
      <w:numFmt w:val="lowerLetter"/>
      <w:lvlText w:val="%2."/>
      <w:lvlJc w:val="left"/>
      <w:pPr>
        <w:tabs>
          <w:tab w:val="num" w:pos="1440"/>
        </w:tabs>
        <w:ind w:left="1440" w:hanging="360"/>
      </w:pPr>
      <w:rPr>
        <w:rFonts w:cs="Times New Roman"/>
      </w:rPr>
    </w:lvl>
    <w:lvl w:ilvl="2" w:tplc="0C0A0005" w:tentative="1">
      <w:start w:val="1"/>
      <w:numFmt w:val="lowerRoman"/>
      <w:lvlText w:val="%3."/>
      <w:lvlJc w:val="right"/>
      <w:pPr>
        <w:tabs>
          <w:tab w:val="num" w:pos="2160"/>
        </w:tabs>
        <w:ind w:left="2160" w:hanging="180"/>
      </w:pPr>
      <w:rPr>
        <w:rFonts w:cs="Times New Roman"/>
      </w:rPr>
    </w:lvl>
    <w:lvl w:ilvl="3" w:tplc="0C0A0001" w:tentative="1">
      <w:start w:val="1"/>
      <w:numFmt w:val="decimal"/>
      <w:lvlText w:val="%4."/>
      <w:lvlJc w:val="left"/>
      <w:pPr>
        <w:tabs>
          <w:tab w:val="num" w:pos="2880"/>
        </w:tabs>
        <w:ind w:left="2880" w:hanging="360"/>
      </w:pPr>
      <w:rPr>
        <w:rFonts w:cs="Times New Roman"/>
      </w:rPr>
    </w:lvl>
    <w:lvl w:ilvl="4" w:tplc="0C0A0003" w:tentative="1">
      <w:start w:val="1"/>
      <w:numFmt w:val="lowerLetter"/>
      <w:lvlText w:val="%5."/>
      <w:lvlJc w:val="left"/>
      <w:pPr>
        <w:tabs>
          <w:tab w:val="num" w:pos="3600"/>
        </w:tabs>
        <w:ind w:left="3600" w:hanging="360"/>
      </w:pPr>
      <w:rPr>
        <w:rFonts w:cs="Times New Roman"/>
      </w:rPr>
    </w:lvl>
    <w:lvl w:ilvl="5" w:tplc="0C0A0005" w:tentative="1">
      <w:start w:val="1"/>
      <w:numFmt w:val="lowerRoman"/>
      <w:lvlText w:val="%6."/>
      <w:lvlJc w:val="right"/>
      <w:pPr>
        <w:tabs>
          <w:tab w:val="num" w:pos="4320"/>
        </w:tabs>
        <w:ind w:left="4320" w:hanging="180"/>
      </w:pPr>
      <w:rPr>
        <w:rFonts w:cs="Times New Roman"/>
      </w:rPr>
    </w:lvl>
    <w:lvl w:ilvl="6" w:tplc="0C0A0001" w:tentative="1">
      <w:start w:val="1"/>
      <w:numFmt w:val="decimal"/>
      <w:lvlText w:val="%7."/>
      <w:lvlJc w:val="left"/>
      <w:pPr>
        <w:tabs>
          <w:tab w:val="num" w:pos="5040"/>
        </w:tabs>
        <w:ind w:left="5040" w:hanging="360"/>
      </w:pPr>
      <w:rPr>
        <w:rFonts w:cs="Times New Roman"/>
      </w:rPr>
    </w:lvl>
    <w:lvl w:ilvl="7" w:tplc="0C0A0003" w:tentative="1">
      <w:start w:val="1"/>
      <w:numFmt w:val="lowerLetter"/>
      <w:lvlText w:val="%8."/>
      <w:lvlJc w:val="left"/>
      <w:pPr>
        <w:tabs>
          <w:tab w:val="num" w:pos="5760"/>
        </w:tabs>
        <w:ind w:left="5760" w:hanging="360"/>
      </w:pPr>
      <w:rPr>
        <w:rFonts w:cs="Times New Roman"/>
      </w:rPr>
    </w:lvl>
    <w:lvl w:ilvl="8" w:tplc="0C0A0005" w:tentative="1">
      <w:start w:val="1"/>
      <w:numFmt w:val="lowerRoman"/>
      <w:lvlText w:val="%9."/>
      <w:lvlJc w:val="right"/>
      <w:pPr>
        <w:tabs>
          <w:tab w:val="num" w:pos="6480"/>
        </w:tabs>
        <w:ind w:left="6480" w:hanging="180"/>
      </w:pPr>
      <w:rPr>
        <w:rFonts w:cs="Times New Roman"/>
      </w:rPr>
    </w:lvl>
  </w:abstractNum>
  <w:abstractNum w:abstractNumId="15">
    <w:nsid w:val="14FC4A4B"/>
    <w:multiLevelType w:val="hybridMultilevel"/>
    <w:tmpl w:val="EA8CA7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5AA425C"/>
    <w:multiLevelType w:val="hybridMultilevel"/>
    <w:tmpl w:val="28EE9D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16224F42"/>
    <w:multiLevelType w:val="hybridMultilevel"/>
    <w:tmpl w:val="CAF82CDE"/>
    <w:lvl w:ilvl="0" w:tplc="FFFFFFFF">
      <w:start w:val="1"/>
      <w:numFmt w:val="bullet"/>
      <w:pStyle w:val="PUNTO"/>
      <w:lvlText w:val=""/>
      <w:lvlJc w:val="left"/>
      <w:pPr>
        <w:tabs>
          <w:tab w:val="num" w:pos="1211"/>
        </w:tabs>
        <w:ind w:left="851" w:firstLine="0"/>
      </w:pPr>
      <w:rPr>
        <w:rFonts w:ascii="Symbol" w:hAnsi="Symbol" w:hint="default"/>
        <w:sz w:val="16"/>
      </w:rPr>
    </w:lvl>
    <w:lvl w:ilvl="1" w:tplc="FFFFFFFF" w:tentative="1">
      <w:start w:val="1"/>
      <w:numFmt w:val="bullet"/>
      <w:lvlText w:val="o"/>
      <w:lvlJc w:val="left"/>
      <w:pPr>
        <w:tabs>
          <w:tab w:val="num" w:pos="1724"/>
        </w:tabs>
        <w:ind w:left="1724" w:hanging="360"/>
      </w:pPr>
      <w:rPr>
        <w:rFonts w:ascii="Courier New" w:hAnsi="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18">
    <w:nsid w:val="19516494"/>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nsid w:val="224C7216"/>
    <w:multiLevelType w:val="hybridMultilevel"/>
    <w:tmpl w:val="83B2B632"/>
    <w:lvl w:ilvl="0" w:tplc="25769C5A">
      <w:start w:val="1"/>
      <w:numFmt w:val="bullet"/>
      <w:lvlText w:val=""/>
      <w:lvlJc w:val="left"/>
      <w:pPr>
        <w:ind w:left="1496" w:hanging="360"/>
      </w:pPr>
      <w:rPr>
        <w:rFonts w:ascii="Symbol" w:hAnsi="Symbol" w:hint="default"/>
      </w:rPr>
    </w:lvl>
    <w:lvl w:ilvl="1" w:tplc="0C0A0003">
      <w:start w:val="1"/>
      <w:numFmt w:val="bullet"/>
      <w:lvlText w:val="o"/>
      <w:lvlJc w:val="left"/>
      <w:pPr>
        <w:ind w:left="2216" w:hanging="360"/>
      </w:pPr>
      <w:rPr>
        <w:rFonts w:ascii="Courier New" w:hAnsi="Courier New" w:cs="Courier New" w:hint="default"/>
      </w:rPr>
    </w:lvl>
    <w:lvl w:ilvl="2" w:tplc="0C0A0005" w:tentative="1">
      <w:start w:val="1"/>
      <w:numFmt w:val="bullet"/>
      <w:lvlText w:val=""/>
      <w:lvlJc w:val="left"/>
      <w:pPr>
        <w:ind w:left="2936" w:hanging="360"/>
      </w:pPr>
      <w:rPr>
        <w:rFonts w:ascii="Wingdings" w:hAnsi="Wingdings" w:hint="default"/>
      </w:rPr>
    </w:lvl>
    <w:lvl w:ilvl="3" w:tplc="0C0A0001" w:tentative="1">
      <w:start w:val="1"/>
      <w:numFmt w:val="bullet"/>
      <w:lvlText w:val=""/>
      <w:lvlJc w:val="left"/>
      <w:pPr>
        <w:ind w:left="3656" w:hanging="360"/>
      </w:pPr>
      <w:rPr>
        <w:rFonts w:ascii="Symbol" w:hAnsi="Symbol" w:hint="default"/>
      </w:rPr>
    </w:lvl>
    <w:lvl w:ilvl="4" w:tplc="0C0A0003" w:tentative="1">
      <w:start w:val="1"/>
      <w:numFmt w:val="bullet"/>
      <w:lvlText w:val="o"/>
      <w:lvlJc w:val="left"/>
      <w:pPr>
        <w:ind w:left="4376" w:hanging="360"/>
      </w:pPr>
      <w:rPr>
        <w:rFonts w:ascii="Courier New" w:hAnsi="Courier New" w:cs="Courier New" w:hint="default"/>
      </w:rPr>
    </w:lvl>
    <w:lvl w:ilvl="5" w:tplc="0C0A0005" w:tentative="1">
      <w:start w:val="1"/>
      <w:numFmt w:val="bullet"/>
      <w:lvlText w:val=""/>
      <w:lvlJc w:val="left"/>
      <w:pPr>
        <w:ind w:left="5096" w:hanging="360"/>
      </w:pPr>
      <w:rPr>
        <w:rFonts w:ascii="Wingdings" w:hAnsi="Wingdings" w:hint="default"/>
      </w:rPr>
    </w:lvl>
    <w:lvl w:ilvl="6" w:tplc="0C0A0001" w:tentative="1">
      <w:start w:val="1"/>
      <w:numFmt w:val="bullet"/>
      <w:lvlText w:val=""/>
      <w:lvlJc w:val="left"/>
      <w:pPr>
        <w:ind w:left="5816" w:hanging="360"/>
      </w:pPr>
      <w:rPr>
        <w:rFonts w:ascii="Symbol" w:hAnsi="Symbol" w:hint="default"/>
      </w:rPr>
    </w:lvl>
    <w:lvl w:ilvl="7" w:tplc="0C0A0003" w:tentative="1">
      <w:start w:val="1"/>
      <w:numFmt w:val="bullet"/>
      <w:lvlText w:val="o"/>
      <w:lvlJc w:val="left"/>
      <w:pPr>
        <w:ind w:left="6536" w:hanging="360"/>
      </w:pPr>
      <w:rPr>
        <w:rFonts w:ascii="Courier New" w:hAnsi="Courier New" w:cs="Courier New" w:hint="default"/>
      </w:rPr>
    </w:lvl>
    <w:lvl w:ilvl="8" w:tplc="0C0A0005" w:tentative="1">
      <w:start w:val="1"/>
      <w:numFmt w:val="bullet"/>
      <w:lvlText w:val=""/>
      <w:lvlJc w:val="left"/>
      <w:pPr>
        <w:ind w:left="7256" w:hanging="360"/>
      </w:pPr>
      <w:rPr>
        <w:rFonts w:ascii="Wingdings" w:hAnsi="Wingdings" w:hint="default"/>
      </w:rPr>
    </w:lvl>
  </w:abstractNum>
  <w:abstractNum w:abstractNumId="20">
    <w:nsid w:val="279D7D3D"/>
    <w:multiLevelType w:val="hybridMultilevel"/>
    <w:tmpl w:val="868413A8"/>
    <w:name w:val="zzmpMD3||MD3|2|1|1|4|0|37||1|0|53||1|0|0||1|0|0||1|0|0||1|0|0||1|0|0||1|0|0||1|0|0||"/>
    <w:lvl w:ilvl="0" w:tplc="6216511E">
      <w:start w:val="1"/>
      <w:numFmt w:val="upperRoman"/>
      <w:lvlText w:val="%1."/>
      <w:lvlJc w:val="left"/>
      <w:pPr>
        <w:ind w:left="360" w:hanging="360"/>
      </w:pPr>
      <w:rPr>
        <w:rFonts w:hint="default"/>
        <w:b w:val="0"/>
        <w:i w:val="0"/>
      </w:rPr>
    </w:lvl>
    <w:lvl w:ilvl="1" w:tplc="8062A1E0" w:tentative="1">
      <w:start w:val="1"/>
      <w:numFmt w:val="lowerLetter"/>
      <w:lvlText w:val="%2."/>
      <w:lvlJc w:val="left"/>
      <w:pPr>
        <w:ind w:left="1440" w:hanging="360"/>
      </w:pPr>
    </w:lvl>
    <w:lvl w:ilvl="2" w:tplc="A51E01E6" w:tentative="1">
      <w:start w:val="1"/>
      <w:numFmt w:val="lowerRoman"/>
      <w:lvlText w:val="%3."/>
      <w:lvlJc w:val="right"/>
      <w:pPr>
        <w:ind w:left="2160" w:hanging="180"/>
      </w:pPr>
    </w:lvl>
    <w:lvl w:ilvl="3" w:tplc="2FBE106C" w:tentative="1">
      <w:start w:val="1"/>
      <w:numFmt w:val="decimal"/>
      <w:lvlText w:val="%4."/>
      <w:lvlJc w:val="left"/>
      <w:pPr>
        <w:ind w:left="2880" w:hanging="360"/>
      </w:pPr>
    </w:lvl>
    <w:lvl w:ilvl="4" w:tplc="72D60FC2" w:tentative="1">
      <w:start w:val="1"/>
      <w:numFmt w:val="lowerLetter"/>
      <w:lvlText w:val="%5."/>
      <w:lvlJc w:val="left"/>
      <w:pPr>
        <w:ind w:left="3600" w:hanging="360"/>
      </w:pPr>
    </w:lvl>
    <w:lvl w:ilvl="5" w:tplc="F738DD22" w:tentative="1">
      <w:start w:val="1"/>
      <w:numFmt w:val="lowerRoman"/>
      <w:lvlText w:val="%6."/>
      <w:lvlJc w:val="right"/>
      <w:pPr>
        <w:ind w:left="4320" w:hanging="180"/>
      </w:pPr>
    </w:lvl>
    <w:lvl w:ilvl="6" w:tplc="05B663F0" w:tentative="1">
      <w:start w:val="1"/>
      <w:numFmt w:val="decimal"/>
      <w:lvlText w:val="%7."/>
      <w:lvlJc w:val="left"/>
      <w:pPr>
        <w:ind w:left="5040" w:hanging="360"/>
      </w:pPr>
    </w:lvl>
    <w:lvl w:ilvl="7" w:tplc="67CED820" w:tentative="1">
      <w:start w:val="1"/>
      <w:numFmt w:val="lowerLetter"/>
      <w:lvlText w:val="%8."/>
      <w:lvlJc w:val="left"/>
      <w:pPr>
        <w:ind w:left="5760" w:hanging="360"/>
      </w:pPr>
    </w:lvl>
    <w:lvl w:ilvl="8" w:tplc="F00A5BF6" w:tentative="1">
      <w:start w:val="1"/>
      <w:numFmt w:val="lowerRoman"/>
      <w:lvlText w:val="%9."/>
      <w:lvlJc w:val="right"/>
      <w:pPr>
        <w:ind w:left="6480" w:hanging="180"/>
      </w:pPr>
    </w:lvl>
  </w:abstractNum>
  <w:abstractNum w:abstractNumId="21">
    <w:nsid w:val="28393A52"/>
    <w:multiLevelType w:val="hybridMultilevel"/>
    <w:tmpl w:val="5C80F2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0683EA8"/>
    <w:multiLevelType w:val="multilevel"/>
    <w:tmpl w:val="AEA8FC6A"/>
    <w:lvl w:ilvl="0">
      <w:start w:val="1"/>
      <w:numFmt w:val="decimal"/>
      <w:pStyle w:val="Titulo1"/>
      <w:lvlText w:val="%1."/>
      <w:lvlJc w:val="left"/>
      <w:pPr>
        <w:tabs>
          <w:tab w:val="num" w:pos="1134"/>
        </w:tabs>
        <w:ind w:left="1134" w:hanging="1134"/>
      </w:pPr>
      <w:rPr>
        <w:rFonts w:ascii="Times New Roman Negrita" w:hAnsi="Times New Roman Negrita" w:hint="default"/>
        <w:b/>
        <w:i w:val="0"/>
        <w:color w:val="0000FF"/>
        <w:sz w:val="22"/>
        <w:szCs w:val="22"/>
      </w:rPr>
    </w:lvl>
    <w:lvl w:ilvl="1">
      <w:start w:val="1"/>
      <w:numFmt w:val="decimal"/>
      <w:lvlText w:val="%1.%2."/>
      <w:lvlJc w:val="left"/>
      <w:pPr>
        <w:tabs>
          <w:tab w:val="num" w:pos="1134"/>
        </w:tabs>
        <w:ind w:left="1134" w:hanging="1134"/>
      </w:pPr>
      <w:rPr>
        <w:rFonts w:ascii="Times New Roman Negrita" w:hAnsi="Times New Roman Negrita" w:hint="default"/>
        <w:b/>
        <w:i w:val="0"/>
        <w:color w:val="0000FF"/>
        <w:sz w:val="22"/>
      </w:rPr>
    </w:lvl>
    <w:lvl w:ilvl="2">
      <w:start w:val="1"/>
      <w:numFmt w:val="decimal"/>
      <w:lvlText w:val="%1.%2.%3."/>
      <w:lvlJc w:val="left"/>
      <w:pPr>
        <w:tabs>
          <w:tab w:val="num" w:pos="1134"/>
        </w:tabs>
        <w:ind w:left="1134" w:hanging="1134"/>
      </w:pPr>
      <w:rPr>
        <w:rFonts w:ascii="Times New Roman Negrita" w:hAnsi="Times New Roman Negrita" w:hint="default"/>
        <w:b/>
        <w:bCs/>
        <w:i w:val="0"/>
        <w:iCs w:val="0"/>
        <w:caps w:val="0"/>
        <w:strike w:val="0"/>
        <w:dstrike w:val="0"/>
        <w:color w:val="0000FF"/>
        <w:spacing w:val="0"/>
        <w:w w:val="100"/>
        <w:kern w:val="0"/>
        <w:position w:val="0"/>
        <w:sz w:val="22"/>
        <w:u w:val="none"/>
        <w:effect w:val="none"/>
        <w:em w:val="none"/>
      </w:rPr>
    </w:lvl>
    <w:lvl w:ilvl="3">
      <w:start w:val="1"/>
      <w:numFmt w:val="decimal"/>
      <w:lvlText w:val="%1.%2.%3.%4."/>
      <w:lvlJc w:val="left"/>
      <w:pPr>
        <w:tabs>
          <w:tab w:val="num" w:pos="1418"/>
        </w:tabs>
        <w:ind w:left="1418" w:hanging="1134"/>
      </w:pPr>
      <w:rPr>
        <w:rFonts w:ascii="Arial" w:hAnsi="Arial" w:hint="default"/>
        <w:b w:val="0"/>
        <w:i w:val="0"/>
        <w:color w:val="auto"/>
        <w:sz w:val="20"/>
      </w:rPr>
    </w:lvl>
    <w:lvl w:ilvl="4">
      <w:start w:val="1"/>
      <w:numFmt w:val="decimal"/>
      <w:lvlText w:val="%1.%2.%3.%4.%5"/>
      <w:lvlJc w:val="left"/>
      <w:pPr>
        <w:tabs>
          <w:tab w:val="num" w:pos="1080"/>
        </w:tabs>
        <w:ind w:left="0" w:firstLine="0"/>
      </w:pPr>
      <w:rPr>
        <w:rFonts w:ascii="Arial" w:hAnsi="Arial" w:hint="default"/>
        <w:b w:val="0"/>
        <w:i w:val="0"/>
        <w:sz w:val="20"/>
      </w:rPr>
    </w:lvl>
    <w:lvl w:ilvl="5">
      <w:start w:val="1"/>
      <w:numFmt w:val="decimal"/>
      <w:lvlText w:val="%1.%2.%3.%4.%5.%6"/>
      <w:lvlJc w:val="left"/>
      <w:pPr>
        <w:tabs>
          <w:tab w:val="num" w:pos="1080"/>
        </w:tabs>
        <w:ind w:left="0" w:firstLine="0"/>
      </w:pPr>
      <w:rPr>
        <w:rFonts w:ascii="Arial" w:hAnsi="Arial" w:hint="default"/>
        <w:b w:val="0"/>
        <w:i w:val="0"/>
        <w:sz w:val="20"/>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3">
    <w:nsid w:val="33712387"/>
    <w:multiLevelType w:val="hybridMultilevel"/>
    <w:tmpl w:val="5C5C99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33E10A87"/>
    <w:multiLevelType w:val="hybridMultilevel"/>
    <w:tmpl w:val="F23EF394"/>
    <w:lvl w:ilvl="0" w:tplc="5A40C494">
      <w:numFmt w:val="bullet"/>
      <w:lvlText w:val="-"/>
      <w:lvlJc w:val="left"/>
      <w:pPr>
        <w:ind w:left="507" w:hanging="360"/>
      </w:pPr>
      <w:rPr>
        <w:rFonts w:ascii="Arial" w:eastAsia="Times New Roman" w:hAnsi="Arial" w:cs="Arial" w:hint="default"/>
      </w:rPr>
    </w:lvl>
    <w:lvl w:ilvl="1" w:tplc="0C0A0003" w:tentative="1">
      <w:start w:val="1"/>
      <w:numFmt w:val="bullet"/>
      <w:lvlText w:val="o"/>
      <w:lvlJc w:val="left"/>
      <w:pPr>
        <w:ind w:left="1227" w:hanging="360"/>
      </w:pPr>
      <w:rPr>
        <w:rFonts w:ascii="Courier New" w:hAnsi="Courier New" w:cs="Courier New" w:hint="default"/>
      </w:rPr>
    </w:lvl>
    <w:lvl w:ilvl="2" w:tplc="0C0A0005" w:tentative="1">
      <w:start w:val="1"/>
      <w:numFmt w:val="bullet"/>
      <w:lvlText w:val=""/>
      <w:lvlJc w:val="left"/>
      <w:pPr>
        <w:ind w:left="1947" w:hanging="360"/>
      </w:pPr>
      <w:rPr>
        <w:rFonts w:ascii="Wingdings" w:hAnsi="Wingdings" w:hint="default"/>
      </w:rPr>
    </w:lvl>
    <w:lvl w:ilvl="3" w:tplc="0C0A0001">
      <w:start w:val="1"/>
      <w:numFmt w:val="bullet"/>
      <w:lvlText w:val=""/>
      <w:lvlJc w:val="left"/>
      <w:pPr>
        <w:ind w:left="2667" w:hanging="360"/>
      </w:pPr>
      <w:rPr>
        <w:rFonts w:ascii="Symbol" w:hAnsi="Symbol" w:hint="default"/>
      </w:rPr>
    </w:lvl>
    <w:lvl w:ilvl="4" w:tplc="0C0A0003" w:tentative="1">
      <w:start w:val="1"/>
      <w:numFmt w:val="bullet"/>
      <w:lvlText w:val="o"/>
      <w:lvlJc w:val="left"/>
      <w:pPr>
        <w:ind w:left="3387" w:hanging="360"/>
      </w:pPr>
      <w:rPr>
        <w:rFonts w:ascii="Courier New" w:hAnsi="Courier New" w:cs="Courier New" w:hint="default"/>
      </w:rPr>
    </w:lvl>
    <w:lvl w:ilvl="5" w:tplc="0C0A0005" w:tentative="1">
      <w:start w:val="1"/>
      <w:numFmt w:val="bullet"/>
      <w:lvlText w:val=""/>
      <w:lvlJc w:val="left"/>
      <w:pPr>
        <w:ind w:left="4107" w:hanging="360"/>
      </w:pPr>
      <w:rPr>
        <w:rFonts w:ascii="Wingdings" w:hAnsi="Wingdings" w:hint="default"/>
      </w:rPr>
    </w:lvl>
    <w:lvl w:ilvl="6" w:tplc="0C0A0001" w:tentative="1">
      <w:start w:val="1"/>
      <w:numFmt w:val="bullet"/>
      <w:lvlText w:val=""/>
      <w:lvlJc w:val="left"/>
      <w:pPr>
        <w:ind w:left="4827" w:hanging="360"/>
      </w:pPr>
      <w:rPr>
        <w:rFonts w:ascii="Symbol" w:hAnsi="Symbol" w:hint="default"/>
      </w:rPr>
    </w:lvl>
    <w:lvl w:ilvl="7" w:tplc="0C0A0003" w:tentative="1">
      <w:start w:val="1"/>
      <w:numFmt w:val="bullet"/>
      <w:lvlText w:val="o"/>
      <w:lvlJc w:val="left"/>
      <w:pPr>
        <w:ind w:left="5547" w:hanging="360"/>
      </w:pPr>
      <w:rPr>
        <w:rFonts w:ascii="Courier New" w:hAnsi="Courier New" w:cs="Courier New" w:hint="default"/>
      </w:rPr>
    </w:lvl>
    <w:lvl w:ilvl="8" w:tplc="0C0A0005" w:tentative="1">
      <w:start w:val="1"/>
      <w:numFmt w:val="bullet"/>
      <w:lvlText w:val=""/>
      <w:lvlJc w:val="left"/>
      <w:pPr>
        <w:ind w:left="6267" w:hanging="360"/>
      </w:pPr>
      <w:rPr>
        <w:rFonts w:ascii="Wingdings" w:hAnsi="Wingdings" w:hint="default"/>
      </w:rPr>
    </w:lvl>
  </w:abstractNum>
  <w:abstractNum w:abstractNumId="25">
    <w:nsid w:val="39AD5861"/>
    <w:multiLevelType w:val="hybridMultilevel"/>
    <w:tmpl w:val="B5AE775C"/>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3B696F5F"/>
    <w:multiLevelType w:val="hybridMultilevel"/>
    <w:tmpl w:val="4FA4D89E"/>
    <w:lvl w:ilvl="0" w:tplc="FFFFFFFF">
      <w:start w:val="1"/>
      <w:numFmt w:val="lowerRoman"/>
      <w:pStyle w:val="ititulo"/>
      <w:lvlText w:val="%1."/>
      <w:lvlJc w:val="righ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nsid w:val="3BFB3C48"/>
    <w:multiLevelType w:val="hybridMultilevel"/>
    <w:tmpl w:val="B6207192"/>
    <w:lvl w:ilvl="0" w:tplc="0C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3C037073"/>
    <w:multiLevelType w:val="multilevel"/>
    <w:tmpl w:val="3D9E57BC"/>
    <w:lvl w:ilvl="0">
      <w:start w:val="1"/>
      <w:numFmt w:val="decimal"/>
      <w:pStyle w:val="EstiloTITULO-1Arial14pt"/>
      <w:lvlText w:val="%1.-"/>
      <w:lvlJc w:val="left"/>
      <w:pPr>
        <w:tabs>
          <w:tab w:val="num" w:pos="1134"/>
        </w:tabs>
        <w:ind w:left="1134" w:hanging="1134"/>
      </w:pPr>
      <w:rPr>
        <w:rFonts w:ascii="Times New Roman Negrita" w:hAnsi="Times New Roman Negrita" w:hint="default"/>
        <w:b/>
        <w:i/>
        <w:caps w:val="0"/>
        <w:color w:val="auto"/>
        <w:sz w:val="24"/>
        <w:u w:val="none"/>
      </w:rPr>
    </w:lvl>
    <w:lvl w:ilvl="1">
      <w:start w:val="1"/>
      <w:numFmt w:val="decimal"/>
      <w:lvlText w:val="%1.%2.-"/>
      <w:lvlJc w:val="left"/>
      <w:pPr>
        <w:tabs>
          <w:tab w:val="num" w:pos="1134"/>
        </w:tabs>
        <w:ind w:left="1134" w:hanging="1134"/>
      </w:pPr>
      <w:rPr>
        <w:rFonts w:ascii="Times New Roman Negrita" w:hAnsi="Times New Roman Negrita" w:hint="default"/>
        <w:b/>
        <w:i/>
        <w:caps w:val="0"/>
        <w:color w:val="auto"/>
        <w:sz w:val="24"/>
        <w:u w:val="none"/>
      </w:rPr>
    </w:lvl>
    <w:lvl w:ilvl="2">
      <w:start w:val="1"/>
      <w:numFmt w:val="decimal"/>
      <w:lvlText w:val="%1.%2.%3.-"/>
      <w:lvlJc w:val="left"/>
      <w:pPr>
        <w:tabs>
          <w:tab w:val="num" w:pos="1134"/>
        </w:tabs>
        <w:ind w:left="1134" w:hanging="1134"/>
      </w:pPr>
      <w:rPr>
        <w:rFonts w:ascii="Times New Roman" w:hAnsi="Times New Roman" w:hint="default"/>
        <w:b w:val="0"/>
        <w:i/>
        <w:caps w:val="0"/>
        <w:color w:val="auto"/>
        <w:sz w:val="24"/>
        <w:u w:val="none"/>
      </w:rPr>
    </w:lvl>
    <w:lvl w:ilvl="3">
      <w:start w:val="1"/>
      <w:numFmt w:val="decimal"/>
      <w:lvlText w:val="%1.%2.%3.%4.-"/>
      <w:lvlJc w:val="left"/>
      <w:pPr>
        <w:tabs>
          <w:tab w:val="num" w:pos="1134"/>
        </w:tabs>
        <w:ind w:left="1134" w:hanging="1134"/>
      </w:pPr>
      <w:rPr>
        <w:rFonts w:ascii="Times New Roman" w:hAnsi="Times New Roman" w:hint="default"/>
        <w:b w:val="0"/>
        <w:i/>
        <w:color w:val="auto"/>
        <w:sz w:val="24"/>
        <w:u w:val="none"/>
      </w:rPr>
    </w:lvl>
    <w:lvl w:ilvl="4">
      <w:start w:val="1"/>
      <w:numFmt w:val="decimal"/>
      <w:lvlText w:val="%1.%2.%3.%4.%5."/>
      <w:lvlJc w:val="left"/>
      <w:pPr>
        <w:tabs>
          <w:tab w:val="num" w:pos="1134"/>
        </w:tabs>
        <w:ind w:left="1134" w:hanging="1134"/>
      </w:pPr>
      <w:rPr>
        <w:rFonts w:ascii="Times New Roman" w:hAnsi="Times New Roman" w:hint="default"/>
        <w:b/>
        <w:i w:val="0"/>
        <w:sz w:val="22"/>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nsid w:val="3C58347D"/>
    <w:multiLevelType w:val="multilevel"/>
    <w:tmpl w:val="B9740A68"/>
    <w:lvl w:ilvl="0">
      <w:start w:val="1"/>
      <w:numFmt w:val="decimal"/>
      <w:suff w:val="space"/>
      <w:lvlText w:val="%1."/>
      <w:lvlJc w:val="left"/>
      <w:pPr>
        <w:ind w:left="927" w:hanging="360"/>
      </w:pPr>
      <w:rPr>
        <w:rFonts w:hint="default"/>
        <w:i w:val="0"/>
      </w:rPr>
    </w:lvl>
    <w:lvl w:ilvl="1">
      <w:start w:val="1"/>
      <w:numFmt w:val="decimal"/>
      <w:pStyle w:val="TITULO-2"/>
      <w:isLgl/>
      <w:lvlText w:val="%1.%2."/>
      <w:lvlJc w:val="left"/>
      <w:pPr>
        <w:tabs>
          <w:tab w:val="num" w:pos="792"/>
        </w:tabs>
        <w:ind w:left="792" w:hanging="432"/>
      </w:pPr>
      <w:rPr>
        <w:rFonts w:hint="default"/>
        <w:sz w:val="24"/>
        <w:szCs w:val="24"/>
      </w:rPr>
    </w:lvl>
    <w:lvl w:ilvl="2">
      <w:start w:val="1"/>
      <w:numFmt w:val="decimal"/>
      <w:pStyle w:val="TITULO-3"/>
      <w:lvlText w:val="%1.%2.%3."/>
      <w:lvlJc w:val="left"/>
      <w:pPr>
        <w:tabs>
          <w:tab w:val="num" w:pos="1146"/>
        </w:tabs>
        <w:ind w:left="930" w:hanging="504"/>
      </w:pPr>
      <w:rPr>
        <w:rFonts w:ascii="Arial" w:hAnsi="Arial" w:cs="Arial" w:hint="default"/>
        <w:lang w:val="es-ES_tradnl"/>
      </w:rPr>
    </w:lvl>
    <w:lvl w:ilvl="3">
      <w:start w:val="1"/>
      <w:numFmt w:val="decimal"/>
      <w:pStyle w:val="TITULO-4"/>
      <w:lvlText w:val="%1.%2.%3.%4."/>
      <w:lvlJc w:val="left"/>
      <w:pPr>
        <w:tabs>
          <w:tab w:val="num" w:pos="2160"/>
        </w:tabs>
        <w:ind w:left="1728" w:hanging="648"/>
      </w:pPr>
      <w:rPr>
        <w:rFonts w:hint="default"/>
        <w:b w:val="0"/>
      </w:rPr>
    </w:lvl>
    <w:lvl w:ilvl="4">
      <w:start w:val="1"/>
      <w:numFmt w:val="decimal"/>
      <w:lvlText w:val="%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3E131AC1"/>
    <w:multiLevelType w:val="hybridMultilevel"/>
    <w:tmpl w:val="4D7C1A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433E5A2A"/>
    <w:multiLevelType w:val="hybridMultilevel"/>
    <w:tmpl w:val="D55CCA3E"/>
    <w:lvl w:ilvl="0" w:tplc="0C0A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45D416A1"/>
    <w:multiLevelType w:val="hybridMultilevel"/>
    <w:tmpl w:val="9432BBC4"/>
    <w:lvl w:ilvl="0" w:tplc="FFFFFFFF">
      <w:numFmt w:val="decimal"/>
      <w:pStyle w:val="Estilo2"/>
      <w:lvlText w:val="%1"/>
      <w:lvlJc w:val="left"/>
      <w:pPr>
        <w:tabs>
          <w:tab w:val="num" w:pos="0"/>
        </w:tabs>
        <w:ind w:left="0" w:firstLine="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3">
    <w:nsid w:val="471B2985"/>
    <w:multiLevelType w:val="singleLevel"/>
    <w:tmpl w:val="958CA9C6"/>
    <w:lvl w:ilvl="0">
      <w:numFmt w:val="bullet"/>
      <w:pStyle w:val="GUION0"/>
      <w:lvlText w:val=""/>
      <w:lvlJc w:val="left"/>
      <w:pPr>
        <w:tabs>
          <w:tab w:val="num" w:pos="1494"/>
        </w:tabs>
        <w:ind w:left="1494" w:hanging="360"/>
      </w:pPr>
      <w:rPr>
        <w:rFonts w:ascii="Symbol" w:hAnsi="Symbol" w:hint="default"/>
      </w:rPr>
    </w:lvl>
  </w:abstractNum>
  <w:abstractNum w:abstractNumId="34">
    <w:nsid w:val="4A8C27D9"/>
    <w:multiLevelType w:val="multilevel"/>
    <w:tmpl w:val="E1F8A362"/>
    <w:lvl w:ilvl="0">
      <w:start w:val="1"/>
      <w:numFmt w:val="decimal"/>
      <w:pStyle w:val="TTULO1OFERTA"/>
      <w:lvlText w:val="%1."/>
      <w:lvlJc w:val="left"/>
      <w:pPr>
        <w:tabs>
          <w:tab w:val="num" w:pos="1134"/>
        </w:tabs>
        <w:ind w:left="1134" w:hanging="1134"/>
      </w:pPr>
      <w:rPr>
        <w:rFonts w:ascii="Times New Roman Negrita" w:hAnsi="Times New Roman Negrita" w:hint="default"/>
        <w:b/>
        <w:i w:val="0"/>
        <w:color w:val="0000FF"/>
        <w:sz w:val="22"/>
      </w:rPr>
    </w:lvl>
    <w:lvl w:ilvl="1">
      <w:start w:val="1"/>
      <w:numFmt w:val="decimal"/>
      <w:lvlText w:val="%1.%2."/>
      <w:lvlJc w:val="left"/>
      <w:pPr>
        <w:tabs>
          <w:tab w:val="num" w:pos="1134"/>
        </w:tabs>
        <w:ind w:left="1134" w:hanging="1134"/>
      </w:pPr>
      <w:rPr>
        <w:rFonts w:ascii="Times New Roman Negrita" w:hAnsi="Times New Roman Negrita" w:hint="default"/>
        <w:b/>
        <w:i w:val="0"/>
        <w:color w:val="0000FF"/>
        <w:sz w:val="22"/>
      </w:rPr>
    </w:lvl>
    <w:lvl w:ilvl="2">
      <w:start w:val="1"/>
      <w:numFmt w:val="decimal"/>
      <w:lvlText w:val="%1.%2.%3."/>
      <w:lvlJc w:val="left"/>
      <w:pPr>
        <w:tabs>
          <w:tab w:val="num" w:pos="1134"/>
        </w:tabs>
        <w:ind w:left="1134" w:hanging="1134"/>
      </w:pPr>
      <w:rPr>
        <w:rFonts w:ascii="Arial" w:hAnsi="Arial" w:hint="default"/>
        <w:b w:val="0"/>
        <w:bCs/>
        <w:i w:val="0"/>
        <w:iCs w:val="0"/>
        <w:caps w:val="0"/>
        <w:strike w:val="0"/>
        <w:dstrike w:val="0"/>
        <w:color w:val="000000"/>
        <w:spacing w:val="0"/>
        <w:w w:val="100"/>
        <w:kern w:val="0"/>
        <w:position w:val="0"/>
        <w:sz w:val="20"/>
        <w:u w:val="none"/>
        <w:effect w:val="none"/>
        <w:em w:val="none"/>
      </w:rPr>
    </w:lvl>
    <w:lvl w:ilvl="3">
      <w:start w:val="1"/>
      <w:numFmt w:val="decimal"/>
      <w:lvlText w:val="%1.%2.%3.%4."/>
      <w:lvlJc w:val="left"/>
      <w:pPr>
        <w:tabs>
          <w:tab w:val="num" w:pos="1418"/>
        </w:tabs>
        <w:ind w:left="1418" w:hanging="1134"/>
      </w:pPr>
      <w:rPr>
        <w:rFonts w:ascii="Arial" w:hAnsi="Arial" w:hint="default"/>
        <w:b w:val="0"/>
        <w:i w:val="0"/>
        <w:color w:val="auto"/>
        <w:sz w:val="20"/>
      </w:rPr>
    </w:lvl>
    <w:lvl w:ilvl="4">
      <w:start w:val="1"/>
      <w:numFmt w:val="decimal"/>
      <w:lvlText w:val="%1.%2.%3.%4.%5"/>
      <w:lvlJc w:val="left"/>
      <w:pPr>
        <w:tabs>
          <w:tab w:val="num" w:pos="1080"/>
        </w:tabs>
        <w:ind w:left="0" w:firstLine="0"/>
      </w:pPr>
      <w:rPr>
        <w:rFonts w:ascii="Arial" w:hAnsi="Arial" w:hint="default"/>
        <w:b w:val="0"/>
        <w:i w:val="0"/>
        <w:sz w:val="20"/>
      </w:rPr>
    </w:lvl>
    <w:lvl w:ilvl="5">
      <w:start w:val="1"/>
      <w:numFmt w:val="decimal"/>
      <w:lvlText w:val="%1.%2.%3.%4.%5.%6"/>
      <w:lvlJc w:val="left"/>
      <w:pPr>
        <w:tabs>
          <w:tab w:val="num" w:pos="1080"/>
        </w:tabs>
        <w:ind w:left="0" w:firstLine="0"/>
      </w:pPr>
      <w:rPr>
        <w:rFonts w:ascii="Arial" w:hAnsi="Arial" w:hint="default"/>
        <w:b w:val="0"/>
        <w:i w:val="0"/>
        <w:sz w:val="20"/>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5">
    <w:nsid w:val="4B87407F"/>
    <w:multiLevelType w:val="hybridMultilevel"/>
    <w:tmpl w:val="2B060CF6"/>
    <w:lvl w:ilvl="0" w:tplc="0C0A0001">
      <w:start w:val="1"/>
      <w:numFmt w:val="bullet"/>
      <w:lvlText w:val=""/>
      <w:lvlJc w:val="left"/>
      <w:pPr>
        <w:ind w:left="867" w:hanging="360"/>
      </w:pPr>
      <w:rPr>
        <w:rFonts w:ascii="Symbol" w:hAnsi="Symbol" w:hint="default"/>
      </w:rPr>
    </w:lvl>
    <w:lvl w:ilvl="1" w:tplc="0C0A0003">
      <w:start w:val="1"/>
      <w:numFmt w:val="bullet"/>
      <w:lvlText w:val="o"/>
      <w:lvlJc w:val="left"/>
      <w:pPr>
        <w:ind w:left="1587" w:hanging="360"/>
      </w:pPr>
      <w:rPr>
        <w:rFonts w:ascii="Courier New" w:hAnsi="Courier New" w:cs="Courier New" w:hint="default"/>
      </w:rPr>
    </w:lvl>
    <w:lvl w:ilvl="2" w:tplc="0C0A0005">
      <w:start w:val="1"/>
      <w:numFmt w:val="bullet"/>
      <w:lvlText w:val=""/>
      <w:lvlJc w:val="left"/>
      <w:pPr>
        <w:ind w:left="2307" w:hanging="360"/>
      </w:pPr>
      <w:rPr>
        <w:rFonts w:ascii="Wingdings" w:hAnsi="Wingdings" w:hint="default"/>
      </w:rPr>
    </w:lvl>
    <w:lvl w:ilvl="3" w:tplc="0C0A0001">
      <w:start w:val="1"/>
      <w:numFmt w:val="bullet"/>
      <w:lvlText w:val=""/>
      <w:lvlJc w:val="left"/>
      <w:pPr>
        <w:ind w:left="3027" w:hanging="360"/>
      </w:pPr>
      <w:rPr>
        <w:rFonts w:ascii="Symbol" w:hAnsi="Symbol" w:hint="default"/>
      </w:rPr>
    </w:lvl>
    <w:lvl w:ilvl="4" w:tplc="0C0A0003">
      <w:start w:val="1"/>
      <w:numFmt w:val="bullet"/>
      <w:lvlText w:val="o"/>
      <w:lvlJc w:val="left"/>
      <w:pPr>
        <w:ind w:left="3747" w:hanging="360"/>
      </w:pPr>
      <w:rPr>
        <w:rFonts w:ascii="Courier New" w:hAnsi="Courier New" w:cs="Courier New" w:hint="default"/>
      </w:rPr>
    </w:lvl>
    <w:lvl w:ilvl="5" w:tplc="0C0A0005" w:tentative="1">
      <w:start w:val="1"/>
      <w:numFmt w:val="bullet"/>
      <w:lvlText w:val=""/>
      <w:lvlJc w:val="left"/>
      <w:pPr>
        <w:ind w:left="4467" w:hanging="360"/>
      </w:pPr>
      <w:rPr>
        <w:rFonts w:ascii="Wingdings" w:hAnsi="Wingdings" w:hint="default"/>
      </w:rPr>
    </w:lvl>
    <w:lvl w:ilvl="6" w:tplc="0C0A0001" w:tentative="1">
      <w:start w:val="1"/>
      <w:numFmt w:val="bullet"/>
      <w:lvlText w:val=""/>
      <w:lvlJc w:val="left"/>
      <w:pPr>
        <w:ind w:left="5187" w:hanging="360"/>
      </w:pPr>
      <w:rPr>
        <w:rFonts w:ascii="Symbol" w:hAnsi="Symbol" w:hint="default"/>
      </w:rPr>
    </w:lvl>
    <w:lvl w:ilvl="7" w:tplc="0C0A0003" w:tentative="1">
      <w:start w:val="1"/>
      <w:numFmt w:val="bullet"/>
      <w:lvlText w:val="o"/>
      <w:lvlJc w:val="left"/>
      <w:pPr>
        <w:ind w:left="5907" w:hanging="360"/>
      </w:pPr>
      <w:rPr>
        <w:rFonts w:ascii="Courier New" w:hAnsi="Courier New" w:cs="Courier New" w:hint="default"/>
      </w:rPr>
    </w:lvl>
    <w:lvl w:ilvl="8" w:tplc="0C0A0005" w:tentative="1">
      <w:start w:val="1"/>
      <w:numFmt w:val="bullet"/>
      <w:lvlText w:val=""/>
      <w:lvlJc w:val="left"/>
      <w:pPr>
        <w:ind w:left="6627" w:hanging="360"/>
      </w:pPr>
      <w:rPr>
        <w:rFonts w:ascii="Wingdings" w:hAnsi="Wingdings" w:hint="default"/>
      </w:rPr>
    </w:lvl>
  </w:abstractNum>
  <w:abstractNum w:abstractNumId="36">
    <w:nsid w:val="4C7747E8"/>
    <w:multiLevelType w:val="hybridMultilevel"/>
    <w:tmpl w:val="3BE4FDBE"/>
    <w:lvl w:ilvl="0" w:tplc="60760730">
      <w:start w:val="1"/>
      <w:numFmt w:val="bullet"/>
      <w:pStyle w:val="VietasESP"/>
      <w:lvlText w:val=""/>
      <w:lvlJc w:val="left"/>
      <w:pPr>
        <w:ind w:left="928" w:hanging="360"/>
      </w:pPr>
      <w:rPr>
        <w:rFonts w:ascii="Wingdings 2" w:hAnsi="Wingdings 2" w:hint="default"/>
        <w:sz w:val="16"/>
      </w:rPr>
    </w:lvl>
    <w:lvl w:ilvl="1" w:tplc="3E2C840A">
      <w:start w:val="1"/>
      <w:numFmt w:val="bullet"/>
      <w:lvlText w:val="o"/>
      <w:lvlJc w:val="left"/>
      <w:pPr>
        <w:ind w:left="1648" w:hanging="360"/>
      </w:pPr>
      <w:rPr>
        <w:rFonts w:ascii="Courier New" w:hAnsi="Courier New" w:cs="Courier New" w:hint="default"/>
      </w:rPr>
    </w:lvl>
    <w:lvl w:ilvl="2" w:tplc="FA2884C8">
      <w:start w:val="1"/>
      <w:numFmt w:val="bullet"/>
      <w:lvlText w:val=""/>
      <w:lvlJc w:val="left"/>
      <w:pPr>
        <w:ind w:left="2368" w:hanging="360"/>
      </w:pPr>
      <w:rPr>
        <w:rFonts w:ascii="Wingdings" w:hAnsi="Wingdings" w:hint="default"/>
      </w:rPr>
    </w:lvl>
    <w:lvl w:ilvl="3" w:tplc="6FCC66AC">
      <w:start w:val="1"/>
      <w:numFmt w:val="bullet"/>
      <w:lvlText w:val=""/>
      <w:lvlJc w:val="left"/>
      <w:pPr>
        <w:ind w:left="3088" w:hanging="360"/>
      </w:pPr>
      <w:rPr>
        <w:rFonts w:ascii="Symbol" w:hAnsi="Symbol" w:hint="default"/>
      </w:rPr>
    </w:lvl>
    <w:lvl w:ilvl="4" w:tplc="60ECCC94" w:tentative="1">
      <w:start w:val="1"/>
      <w:numFmt w:val="bullet"/>
      <w:lvlText w:val="o"/>
      <w:lvlJc w:val="left"/>
      <w:pPr>
        <w:ind w:left="3808" w:hanging="360"/>
      </w:pPr>
      <w:rPr>
        <w:rFonts w:ascii="Courier New" w:hAnsi="Courier New" w:cs="Courier New" w:hint="default"/>
      </w:rPr>
    </w:lvl>
    <w:lvl w:ilvl="5" w:tplc="FDD8096E" w:tentative="1">
      <w:start w:val="1"/>
      <w:numFmt w:val="bullet"/>
      <w:lvlText w:val=""/>
      <w:lvlJc w:val="left"/>
      <w:pPr>
        <w:ind w:left="4528" w:hanging="360"/>
      </w:pPr>
      <w:rPr>
        <w:rFonts w:ascii="Wingdings" w:hAnsi="Wingdings" w:hint="default"/>
      </w:rPr>
    </w:lvl>
    <w:lvl w:ilvl="6" w:tplc="20A818EC" w:tentative="1">
      <w:start w:val="1"/>
      <w:numFmt w:val="bullet"/>
      <w:lvlText w:val=""/>
      <w:lvlJc w:val="left"/>
      <w:pPr>
        <w:ind w:left="5248" w:hanging="360"/>
      </w:pPr>
      <w:rPr>
        <w:rFonts w:ascii="Symbol" w:hAnsi="Symbol" w:hint="default"/>
      </w:rPr>
    </w:lvl>
    <w:lvl w:ilvl="7" w:tplc="6C546520" w:tentative="1">
      <w:start w:val="1"/>
      <w:numFmt w:val="bullet"/>
      <w:lvlText w:val="o"/>
      <w:lvlJc w:val="left"/>
      <w:pPr>
        <w:ind w:left="5968" w:hanging="360"/>
      </w:pPr>
      <w:rPr>
        <w:rFonts w:ascii="Courier New" w:hAnsi="Courier New" w:cs="Courier New" w:hint="default"/>
      </w:rPr>
    </w:lvl>
    <w:lvl w:ilvl="8" w:tplc="1B9EE1E2" w:tentative="1">
      <w:start w:val="1"/>
      <w:numFmt w:val="bullet"/>
      <w:lvlText w:val=""/>
      <w:lvlJc w:val="left"/>
      <w:pPr>
        <w:ind w:left="6688" w:hanging="360"/>
      </w:pPr>
      <w:rPr>
        <w:rFonts w:ascii="Wingdings" w:hAnsi="Wingdings" w:hint="default"/>
      </w:rPr>
    </w:lvl>
  </w:abstractNum>
  <w:abstractNum w:abstractNumId="37">
    <w:nsid w:val="4F147780"/>
    <w:multiLevelType w:val="hybridMultilevel"/>
    <w:tmpl w:val="5C8AA500"/>
    <w:lvl w:ilvl="0" w:tplc="803E6E96">
      <w:start w:val="1"/>
      <w:numFmt w:val="bullet"/>
      <w:lvlText w:val="-"/>
      <w:lvlJc w:val="left"/>
      <w:pPr>
        <w:ind w:left="360" w:hanging="360"/>
      </w:pPr>
      <w:rPr>
        <w:rFonts w:ascii="Arial" w:hAnsi="Arial" w:hint="default"/>
        <w:color w:val="auto"/>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38">
    <w:nsid w:val="52875736"/>
    <w:multiLevelType w:val="multilevel"/>
    <w:tmpl w:val="0C0A001D"/>
    <w:styleLink w:val="00001"/>
    <w:lvl w:ilvl="0">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nsid w:val="54FA417E"/>
    <w:multiLevelType w:val="multilevel"/>
    <w:tmpl w:val="36BC162A"/>
    <w:styleLink w:val="EstiloProyectoEjecutivo"/>
    <w:lvl w:ilvl="0">
      <w:start w:val="9"/>
      <w:numFmt w:val="decimal"/>
      <w:lvlText w:val="%1"/>
      <w:lvlJc w:val="left"/>
      <w:pPr>
        <w:ind w:left="720" w:hanging="360"/>
      </w:pPr>
      <w:rPr>
        <w:rFonts w:ascii="Calibri" w:hAnsi="Calibri"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40">
    <w:nsid w:val="591E11AC"/>
    <w:multiLevelType w:val="hybridMultilevel"/>
    <w:tmpl w:val="1DC2271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59AC67DB"/>
    <w:multiLevelType w:val="singleLevel"/>
    <w:tmpl w:val="57BE846C"/>
    <w:lvl w:ilvl="0">
      <w:start w:val="1"/>
      <w:numFmt w:val="lowerLetter"/>
      <w:pStyle w:val="PuntoST"/>
      <w:lvlText w:val="%1)"/>
      <w:lvlJc w:val="left"/>
      <w:pPr>
        <w:tabs>
          <w:tab w:val="num" w:pos="1985"/>
        </w:tabs>
        <w:ind w:left="1985" w:hanging="426"/>
      </w:pPr>
      <w:rPr>
        <w:rFonts w:ascii="Arial" w:hAnsi="Arial" w:cs="Arial" w:hint="default"/>
        <w:b/>
        <w:bCs/>
        <w:i w:val="0"/>
        <w:iCs w:val="0"/>
        <w:caps w:val="0"/>
        <w:strike w:val="0"/>
        <w:dstrike w:val="0"/>
        <w:vanish w:val="0"/>
        <w:color w:val="auto"/>
        <w:sz w:val="20"/>
        <w:szCs w:val="20"/>
        <w:vertAlign w:val="baseline"/>
      </w:rPr>
    </w:lvl>
  </w:abstractNum>
  <w:abstractNum w:abstractNumId="42">
    <w:nsid w:val="630E5171"/>
    <w:multiLevelType w:val="hybridMultilevel"/>
    <w:tmpl w:val="46E42F6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63AB6777"/>
    <w:multiLevelType w:val="hybridMultilevel"/>
    <w:tmpl w:val="3FC010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642B0ED5"/>
    <w:multiLevelType w:val="hybridMultilevel"/>
    <w:tmpl w:val="88106CF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66B865E2"/>
    <w:multiLevelType w:val="hybridMultilevel"/>
    <w:tmpl w:val="06D0D48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67E8093C"/>
    <w:multiLevelType w:val="hybridMultilevel"/>
    <w:tmpl w:val="C21896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68F3057C"/>
    <w:multiLevelType w:val="multilevel"/>
    <w:tmpl w:val="D5FCA32E"/>
    <w:lvl w:ilvl="0">
      <w:start w:val="1"/>
      <w:numFmt w:val="decimal"/>
      <w:pStyle w:val="Epgrafe"/>
      <w:suff w:val="space"/>
      <w:lvlText w:val="Figura %1.-"/>
      <w:lvlJc w:val="left"/>
      <w:pPr>
        <w:ind w:left="0" w:firstLine="0"/>
      </w:pPr>
      <w:rPr>
        <w:rFonts w:ascii="Arial" w:hAnsi="Arial" w:hint="default"/>
        <w:sz w:val="14"/>
        <w:szCs w:val="1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8">
    <w:nsid w:val="6B6C6EC6"/>
    <w:multiLevelType w:val="singleLevel"/>
    <w:tmpl w:val="C70A6F0E"/>
    <w:lvl w:ilvl="0">
      <w:start w:val="1"/>
      <w:numFmt w:val="bullet"/>
      <w:pStyle w:val="GUIN"/>
      <w:lvlText w:val=""/>
      <w:lvlJc w:val="left"/>
      <w:pPr>
        <w:tabs>
          <w:tab w:val="num" w:pos="360"/>
        </w:tabs>
        <w:ind w:left="0" w:firstLine="0"/>
      </w:pPr>
      <w:rPr>
        <w:rFonts w:ascii="Symbol" w:hAnsi="Symbol" w:hint="default"/>
        <w:sz w:val="24"/>
      </w:rPr>
    </w:lvl>
  </w:abstractNum>
  <w:abstractNum w:abstractNumId="49">
    <w:nsid w:val="6BF60065"/>
    <w:multiLevelType w:val="hybridMultilevel"/>
    <w:tmpl w:val="B7E8DA1A"/>
    <w:lvl w:ilvl="0" w:tplc="4CEA1C70">
      <w:start w:val="58"/>
      <w:numFmt w:val="decimal"/>
      <w:pStyle w:val="figura"/>
      <w:lvlText w:val="%1."/>
      <w:lvlJc w:val="left"/>
      <w:pPr>
        <w:tabs>
          <w:tab w:val="num" w:pos="709"/>
        </w:tabs>
        <w:ind w:left="709" w:hanging="709"/>
      </w:pPr>
      <w:rPr>
        <w:rFonts w:hint="default"/>
      </w:rPr>
    </w:lvl>
    <w:lvl w:ilvl="1" w:tplc="0C0A0019" w:tentative="1">
      <w:start w:val="1"/>
      <w:numFmt w:val="lowerLetter"/>
      <w:lvlText w:val="%2."/>
      <w:lvlJc w:val="left"/>
      <w:pPr>
        <w:tabs>
          <w:tab w:val="num" w:pos="1797"/>
        </w:tabs>
        <w:ind w:left="1797" w:hanging="360"/>
      </w:pPr>
    </w:lvl>
    <w:lvl w:ilvl="2" w:tplc="0C0A001B" w:tentative="1">
      <w:start w:val="1"/>
      <w:numFmt w:val="lowerRoman"/>
      <w:lvlText w:val="%3."/>
      <w:lvlJc w:val="right"/>
      <w:pPr>
        <w:tabs>
          <w:tab w:val="num" w:pos="2517"/>
        </w:tabs>
        <w:ind w:left="2517" w:hanging="180"/>
      </w:pPr>
    </w:lvl>
    <w:lvl w:ilvl="3" w:tplc="0C0A000F" w:tentative="1">
      <w:start w:val="1"/>
      <w:numFmt w:val="decimal"/>
      <w:lvlText w:val="%4."/>
      <w:lvlJc w:val="left"/>
      <w:pPr>
        <w:tabs>
          <w:tab w:val="num" w:pos="3237"/>
        </w:tabs>
        <w:ind w:left="3237" w:hanging="360"/>
      </w:pPr>
    </w:lvl>
    <w:lvl w:ilvl="4" w:tplc="0C0A0019" w:tentative="1">
      <w:start w:val="1"/>
      <w:numFmt w:val="lowerLetter"/>
      <w:lvlText w:val="%5."/>
      <w:lvlJc w:val="left"/>
      <w:pPr>
        <w:tabs>
          <w:tab w:val="num" w:pos="3957"/>
        </w:tabs>
        <w:ind w:left="3957" w:hanging="360"/>
      </w:pPr>
    </w:lvl>
    <w:lvl w:ilvl="5" w:tplc="0C0A001B" w:tentative="1">
      <w:start w:val="1"/>
      <w:numFmt w:val="lowerRoman"/>
      <w:lvlText w:val="%6."/>
      <w:lvlJc w:val="right"/>
      <w:pPr>
        <w:tabs>
          <w:tab w:val="num" w:pos="4677"/>
        </w:tabs>
        <w:ind w:left="4677" w:hanging="180"/>
      </w:pPr>
    </w:lvl>
    <w:lvl w:ilvl="6" w:tplc="0C0A000F" w:tentative="1">
      <w:start w:val="1"/>
      <w:numFmt w:val="decimal"/>
      <w:lvlText w:val="%7."/>
      <w:lvlJc w:val="left"/>
      <w:pPr>
        <w:tabs>
          <w:tab w:val="num" w:pos="5397"/>
        </w:tabs>
        <w:ind w:left="5397" w:hanging="360"/>
      </w:pPr>
    </w:lvl>
    <w:lvl w:ilvl="7" w:tplc="0C0A0019" w:tentative="1">
      <w:start w:val="1"/>
      <w:numFmt w:val="lowerLetter"/>
      <w:lvlText w:val="%8."/>
      <w:lvlJc w:val="left"/>
      <w:pPr>
        <w:tabs>
          <w:tab w:val="num" w:pos="6117"/>
        </w:tabs>
        <w:ind w:left="6117" w:hanging="360"/>
      </w:pPr>
    </w:lvl>
    <w:lvl w:ilvl="8" w:tplc="0C0A001B" w:tentative="1">
      <w:start w:val="1"/>
      <w:numFmt w:val="lowerRoman"/>
      <w:lvlText w:val="%9."/>
      <w:lvlJc w:val="right"/>
      <w:pPr>
        <w:tabs>
          <w:tab w:val="num" w:pos="6837"/>
        </w:tabs>
        <w:ind w:left="6837" w:hanging="180"/>
      </w:pPr>
    </w:lvl>
  </w:abstractNum>
  <w:abstractNum w:abstractNumId="50">
    <w:nsid w:val="6E3700F4"/>
    <w:multiLevelType w:val="hybridMultilevel"/>
    <w:tmpl w:val="8B64FC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6EF63127"/>
    <w:multiLevelType w:val="hybridMultilevel"/>
    <w:tmpl w:val="951486A8"/>
    <w:lvl w:ilvl="0" w:tplc="ACFCE5D6">
      <w:start w:val="1"/>
      <w:numFmt w:val="bullet"/>
      <w:pStyle w:val="ListaBulet"/>
      <w:lvlText w:val=""/>
      <w:lvlJc w:val="left"/>
      <w:pPr>
        <w:tabs>
          <w:tab w:val="num" w:pos="-720"/>
        </w:tabs>
        <w:ind w:left="-720" w:hanging="360"/>
      </w:pPr>
      <w:rPr>
        <w:rFonts w:ascii="Symbol" w:hAnsi="Symbol" w:hint="default"/>
      </w:rPr>
    </w:lvl>
    <w:lvl w:ilvl="1" w:tplc="E9B8C69E">
      <w:start w:val="1"/>
      <w:numFmt w:val="bullet"/>
      <w:lvlText w:val="o"/>
      <w:lvlJc w:val="left"/>
      <w:pPr>
        <w:tabs>
          <w:tab w:val="num" w:pos="0"/>
        </w:tabs>
        <w:ind w:left="0" w:hanging="360"/>
      </w:pPr>
      <w:rPr>
        <w:rFonts w:ascii="Courier New" w:hAnsi="Courier New" w:hint="default"/>
      </w:rPr>
    </w:lvl>
    <w:lvl w:ilvl="2" w:tplc="197642A8">
      <w:start w:val="1"/>
      <w:numFmt w:val="bullet"/>
      <w:lvlText w:val=""/>
      <w:lvlJc w:val="left"/>
      <w:pPr>
        <w:tabs>
          <w:tab w:val="num" w:pos="720"/>
        </w:tabs>
        <w:ind w:left="720" w:hanging="360"/>
      </w:pPr>
      <w:rPr>
        <w:rFonts w:ascii="Symbol" w:hAnsi="Symbol" w:hint="default"/>
      </w:rPr>
    </w:lvl>
    <w:lvl w:ilvl="3" w:tplc="76D2B2B6">
      <w:start w:val="1"/>
      <w:numFmt w:val="bullet"/>
      <w:lvlText w:val=""/>
      <w:lvlJc w:val="left"/>
      <w:pPr>
        <w:tabs>
          <w:tab w:val="num" w:pos="1440"/>
        </w:tabs>
        <w:ind w:left="1440" w:hanging="360"/>
      </w:pPr>
      <w:rPr>
        <w:rFonts w:ascii="Symbol" w:hAnsi="Symbol" w:hint="default"/>
      </w:rPr>
    </w:lvl>
    <w:lvl w:ilvl="4" w:tplc="6D6C41C6" w:tentative="1">
      <w:start w:val="1"/>
      <w:numFmt w:val="bullet"/>
      <w:lvlText w:val="o"/>
      <w:lvlJc w:val="left"/>
      <w:pPr>
        <w:tabs>
          <w:tab w:val="num" w:pos="2160"/>
        </w:tabs>
        <w:ind w:left="2160" w:hanging="360"/>
      </w:pPr>
      <w:rPr>
        <w:rFonts w:ascii="Courier New" w:hAnsi="Courier New" w:hint="default"/>
      </w:rPr>
    </w:lvl>
    <w:lvl w:ilvl="5" w:tplc="9BC2D4F2" w:tentative="1">
      <w:start w:val="1"/>
      <w:numFmt w:val="bullet"/>
      <w:lvlText w:val=""/>
      <w:lvlJc w:val="left"/>
      <w:pPr>
        <w:tabs>
          <w:tab w:val="num" w:pos="2880"/>
        </w:tabs>
        <w:ind w:left="2880" w:hanging="360"/>
      </w:pPr>
      <w:rPr>
        <w:rFonts w:ascii="Wingdings" w:hAnsi="Wingdings" w:hint="default"/>
      </w:rPr>
    </w:lvl>
    <w:lvl w:ilvl="6" w:tplc="F0E41426" w:tentative="1">
      <w:start w:val="1"/>
      <w:numFmt w:val="bullet"/>
      <w:lvlText w:val=""/>
      <w:lvlJc w:val="left"/>
      <w:pPr>
        <w:tabs>
          <w:tab w:val="num" w:pos="3600"/>
        </w:tabs>
        <w:ind w:left="3600" w:hanging="360"/>
      </w:pPr>
      <w:rPr>
        <w:rFonts w:ascii="Symbol" w:hAnsi="Symbol" w:hint="default"/>
      </w:rPr>
    </w:lvl>
    <w:lvl w:ilvl="7" w:tplc="35904168" w:tentative="1">
      <w:start w:val="1"/>
      <w:numFmt w:val="bullet"/>
      <w:lvlText w:val="o"/>
      <w:lvlJc w:val="left"/>
      <w:pPr>
        <w:tabs>
          <w:tab w:val="num" w:pos="4320"/>
        </w:tabs>
        <w:ind w:left="4320" w:hanging="360"/>
      </w:pPr>
      <w:rPr>
        <w:rFonts w:ascii="Courier New" w:hAnsi="Courier New" w:hint="default"/>
      </w:rPr>
    </w:lvl>
    <w:lvl w:ilvl="8" w:tplc="BAD04388" w:tentative="1">
      <w:start w:val="1"/>
      <w:numFmt w:val="bullet"/>
      <w:lvlText w:val=""/>
      <w:lvlJc w:val="left"/>
      <w:pPr>
        <w:tabs>
          <w:tab w:val="num" w:pos="5040"/>
        </w:tabs>
        <w:ind w:left="5040" w:hanging="360"/>
      </w:pPr>
      <w:rPr>
        <w:rFonts w:ascii="Wingdings" w:hAnsi="Wingdings" w:hint="default"/>
      </w:rPr>
    </w:lvl>
  </w:abstractNum>
  <w:abstractNum w:abstractNumId="52">
    <w:nsid w:val="73E14221"/>
    <w:multiLevelType w:val="multilevel"/>
    <w:tmpl w:val="7916AB70"/>
    <w:lvl w:ilvl="0">
      <w:start w:val="1"/>
      <w:numFmt w:val="bullet"/>
      <w:pStyle w:val="Vieta1"/>
      <w:lvlText w:val=""/>
      <w:lvlJc w:val="left"/>
      <w:pPr>
        <w:ind w:left="357" w:hanging="357"/>
      </w:pPr>
      <w:rPr>
        <w:rFonts w:ascii="Symbol" w:hAnsi="Symbol" w:hint="default"/>
      </w:rPr>
    </w:lvl>
    <w:lvl w:ilvl="1">
      <w:start w:val="1"/>
      <w:numFmt w:val="bullet"/>
      <w:pStyle w:val="Vieta2"/>
      <w:lvlText w:val="o"/>
      <w:lvlJc w:val="left"/>
      <w:pPr>
        <w:ind w:left="720" w:hanging="363"/>
      </w:pPr>
      <w:rPr>
        <w:rFonts w:ascii="Courier New" w:hAnsi="Courier New" w:cs="Courier New" w:hint="default"/>
      </w:rPr>
    </w:lvl>
    <w:lvl w:ilvl="2">
      <w:start w:val="1"/>
      <w:numFmt w:val="bullet"/>
      <w:pStyle w:val="Vieta3"/>
      <w:lvlText w:val="o"/>
      <w:lvlJc w:val="left"/>
      <w:pPr>
        <w:ind w:left="1077" w:hanging="357"/>
      </w:pPr>
      <w:rPr>
        <w:rFonts w:ascii="Courier New" w:hAnsi="Courier New" w:hint="default"/>
        <w:sz w:val="16"/>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nsid w:val="753C55E5"/>
    <w:multiLevelType w:val="hybridMultilevel"/>
    <w:tmpl w:val="040A2C2C"/>
    <w:lvl w:ilvl="0" w:tplc="FFFFFFFF">
      <w:start w:val="1"/>
      <w:numFmt w:val="lowerLetter"/>
      <w:pStyle w:val="Vieta4"/>
      <w:lvlText w:val="%1)"/>
      <w:lvlJc w:val="left"/>
      <w:pPr>
        <w:tabs>
          <w:tab w:val="num" w:pos="340"/>
        </w:tabs>
        <w:ind w:left="340" w:hanging="34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4">
    <w:nsid w:val="7FE24DDC"/>
    <w:multiLevelType w:val="multilevel"/>
    <w:tmpl w:val="9510F79E"/>
    <w:lvl w:ilvl="0">
      <w:start w:val="1"/>
      <w:numFmt w:val="decimal"/>
      <w:pStyle w:val="T1"/>
      <w:lvlText w:val="%1."/>
      <w:lvlJc w:val="left"/>
      <w:pPr>
        <w:tabs>
          <w:tab w:val="num" w:pos="643"/>
        </w:tabs>
        <w:ind w:left="643" w:hanging="360"/>
      </w:pPr>
      <w:rPr>
        <w:rFonts w:hint="default"/>
      </w:rPr>
    </w:lvl>
    <w:lvl w:ilvl="1">
      <w:numFmt w:val="decimal"/>
      <w:lvlRestart w:val="0"/>
      <w:lvlText w:val="%1.%2."/>
      <w:lvlJc w:val="left"/>
      <w:pPr>
        <w:tabs>
          <w:tab w:val="num" w:pos="1075"/>
        </w:tabs>
        <w:ind w:left="1075" w:hanging="432"/>
      </w:pPr>
      <w:rPr>
        <w:rFonts w:hint="default"/>
      </w:rPr>
    </w:lvl>
    <w:lvl w:ilvl="2">
      <w:start w:val="3"/>
      <w:numFmt w:val="decimal"/>
      <w:lvlRestart w:val="1"/>
      <w:lvlText w:val="%2%1..%3."/>
      <w:lvlJc w:val="left"/>
      <w:pPr>
        <w:tabs>
          <w:tab w:val="num" w:pos="1723"/>
        </w:tabs>
        <w:ind w:left="1507" w:hanging="504"/>
      </w:pPr>
      <w:rPr>
        <w:rFonts w:hint="default"/>
      </w:rPr>
    </w:lvl>
    <w:lvl w:ilvl="3">
      <w:start w:val="1"/>
      <w:numFmt w:val="decimal"/>
      <w:lvlText w:val="%1.%2.%3.%4."/>
      <w:lvlJc w:val="left"/>
      <w:pPr>
        <w:tabs>
          <w:tab w:val="num" w:pos="2443"/>
        </w:tabs>
        <w:ind w:left="2011" w:hanging="648"/>
      </w:pPr>
      <w:rPr>
        <w:rFonts w:hint="default"/>
      </w:rPr>
    </w:lvl>
    <w:lvl w:ilvl="4">
      <w:start w:val="1"/>
      <w:numFmt w:val="decimal"/>
      <w:lvlText w:val="%1.%2.%3.%4.%5."/>
      <w:lvlJc w:val="left"/>
      <w:pPr>
        <w:tabs>
          <w:tab w:val="num" w:pos="2803"/>
        </w:tabs>
        <w:ind w:left="2515" w:hanging="792"/>
      </w:pPr>
      <w:rPr>
        <w:rFonts w:hint="default"/>
      </w:rPr>
    </w:lvl>
    <w:lvl w:ilvl="5">
      <w:start w:val="1"/>
      <w:numFmt w:val="decimal"/>
      <w:lvlText w:val="%1.%2.%3.%4.%5.%6."/>
      <w:lvlJc w:val="left"/>
      <w:pPr>
        <w:tabs>
          <w:tab w:val="num" w:pos="3523"/>
        </w:tabs>
        <w:ind w:left="3019" w:hanging="936"/>
      </w:pPr>
      <w:rPr>
        <w:rFonts w:hint="default"/>
      </w:rPr>
    </w:lvl>
    <w:lvl w:ilvl="6">
      <w:start w:val="1"/>
      <w:numFmt w:val="decimal"/>
      <w:lvlText w:val="%1.%2.%3.%4.%5.%6.%7."/>
      <w:lvlJc w:val="left"/>
      <w:pPr>
        <w:tabs>
          <w:tab w:val="num" w:pos="3883"/>
        </w:tabs>
        <w:ind w:left="3523" w:hanging="1080"/>
      </w:pPr>
      <w:rPr>
        <w:rFonts w:hint="default"/>
      </w:rPr>
    </w:lvl>
    <w:lvl w:ilvl="7">
      <w:start w:val="1"/>
      <w:numFmt w:val="decimal"/>
      <w:lvlText w:val="%1.%2.%3.%4.%5.%6.%7.%8."/>
      <w:lvlJc w:val="left"/>
      <w:pPr>
        <w:tabs>
          <w:tab w:val="num" w:pos="4603"/>
        </w:tabs>
        <w:ind w:left="4027" w:hanging="1224"/>
      </w:pPr>
      <w:rPr>
        <w:rFonts w:hint="default"/>
      </w:rPr>
    </w:lvl>
    <w:lvl w:ilvl="8">
      <w:start w:val="1"/>
      <w:numFmt w:val="decimal"/>
      <w:lvlText w:val="%1.%2.%3.%4.%5.%6.%7.%8.%9."/>
      <w:lvlJc w:val="left"/>
      <w:pPr>
        <w:tabs>
          <w:tab w:val="num" w:pos="5323"/>
        </w:tabs>
        <w:ind w:left="4603" w:hanging="1440"/>
      </w:pPr>
      <w:rPr>
        <w:rFonts w:hint="default"/>
      </w:rPr>
    </w:lvl>
  </w:abstractNum>
  <w:num w:numId="1">
    <w:abstractNumId w:val="14"/>
  </w:num>
  <w:num w:numId="2">
    <w:abstractNumId w:val="41"/>
  </w:num>
  <w:num w:numId="3">
    <w:abstractNumId w:val="39"/>
  </w:num>
  <w:num w:numId="4">
    <w:abstractNumId w:val="33"/>
  </w:num>
  <w:num w:numId="5">
    <w:abstractNumId w:val="48"/>
  </w:num>
  <w:num w:numId="6">
    <w:abstractNumId w:val="29"/>
  </w:num>
  <w:num w:numId="7">
    <w:abstractNumId w:val="17"/>
  </w:num>
  <w:num w:numId="8">
    <w:abstractNumId w:val="47"/>
  </w:num>
  <w:num w:numId="9">
    <w:abstractNumId w:val="32"/>
  </w:num>
  <w:num w:numId="10">
    <w:abstractNumId w:val="7"/>
  </w:num>
  <w:num w:numId="11">
    <w:abstractNumId w:val="18"/>
  </w:num>
  <w:num w:numId="12">
    <w:abstractNumId w:val="38"/>
  </w:num>
  <w:num w:numId="13">
    <w:abstractNumId w:val="54"/>
  </w:num>
  <w:num w:numId="14">
    <w:abstractNumId w:val="28"/>
  </w:num>
  <w:num w:numId="15">
    <w:abstractNumId w:val="26"/>
  </w:num>
  <w:num w:numId="16">
    <w:abstractNumId w:val="34"/>
  </w:num>
  <w:num w:numId="17">
    <w:abstractNumId w:val="22"/>
  </w:num>
  <w:num w:numId="18">
    <w:abstractNumId w:val="1"/>
  </w:num>
  <w:num w:numId="19">
    <w:abstractNumId w:val="0"/>
  </w:num>
  <w:num w:numId="20">
    <w:abstractNumId w:val="11"/>
  </w:num>
  <w:num w:numId="21">
    <w:abstractNumId w:val="3"/>
  </w:num>
  <w:num w:numId="22">
    <w:abstractNumId w:val="2"/>
    <w:lvlOverride w:ilvl="0">
      <w:lvl w:ilvl="0">
        <w:numFmt w:val="bullet"/>
        <w:pStyle w:val="Logro"/>
        <w:lvlText w:val="•"/>
        <w:legacy w:legacy="1" w:legacySpace="0" w:legacyIndent="0"/>
        <w:lvlJc w:val="left"/>
        <w:rPr>
          <w:rFonts w:ascii="Arial" w:hAnsi="Arial" w:hint="default"/>
          <w:sz w:val="16"/>
        </w:rPr>
      </w:lvl>
    </w:lvlOverride>
  </w:num>
  <w:num w:numId="23">
    <w:abstractNumId w:val="49"/>
  </w:num>
  <w:num w:numId="24">
    <w:abstractNumId w:val="52"/>
  </w:num>
  <w:num w:numId="25">
    <w:abstractNumId w:val="51"/>
  </w:num>
  <w:num w:numId="26">
    <w:abstractNumId w:val="9"/>
  </w:num>
  <w:num w:numId="27">
    <w:abstractNumId w:val="53"/>
  </w:num>
  <w:num w:numId="28">
    <w:abstractNumId w:val="6"/>
  </w:num>
  <w:num w:numId="29">
    <w:abstractNumId w:val="31"/>
  </w:num>
  <w:num w:numId="30">
    <w:abstractNumId w:val="5"/>
  </w:num>
  <w:num w:numId="31">
    <w:abstractNumId w:val="12"/>
  </w:num>
  <w:num w:numId="32">
    <w:abstractNumId w:val="8"/>
  </w:num>
  <w:num w:numId="33">
    <w:abstractNumId w:val="40"/>
  </w:num>
  <w:num w:numId="34">
    <w:abstractNumId w:val="15"/>
  </w:num>
  <w:num w:numId="35">
    <w:abstractNumId w:val="25"/>
  </w:num>
  <w:num w:numId="36">
    <w:abstractNumId w:val="43"/>
  </w:num>
  <w:num w:numId="37">
    <w:abstractNumId w:val="8"/>
    <w:lvlOverride w:ilvl="0">
      <w:startOverride w:val="7"/>
    </w:lvlOverride>
  </w:num>
  <w:num w:numId="38">
    <w:abstractNumId w:val="35"/>
  </w:num>
  <w:num w:numId="39">
    <w:abstractNumId w:val="36"/>
  </w:num>
  <w:num w:numId="40">
    <w:abstractNumId w:val="24"/>
  </w:num>
  <w:num w:numId="41">
    <w:abstractNumId w:val="37"/>
  </w:num>
  <w:num w:numId="42">
    <w:abstractNumId w:val="19"/>
  </w:num>
  <w:num w:numId="43">
    <w:abstractNumId w:val="27"/>
  </w:num>
  <w:num w:numId="44">
    <w:abstractNumId w:val="16"/>
  </w:num>
  <w:num w:numId="45">
    <w:abstractNumId w:val="13"/>
  </w:num>
  <w:num w:numId="46">
    <w:abstractNumId w:val="23"/>
  </w:num>
  <w:num w:numId="47">
    <w:abstractNumId w:val="42"/>
  </w:num>
  <w:num w:numId="48">
    <w:abstractNumId w:val="44"/>
  </w:num>
  <w:num w:numId="49">
    <w:abstractNumId w:val="4"/>
  </w:num>
  <w:num w:numId="50">
    <w:abstractNumId w:val="21"/>
  </w:num>
  <w:num w:numId="51">
    <w:abstractNumId w:val="10"/>
  </w:num>
  <w:num w:numId="52">
    <w:abstractNumId w:val="30"/>
  </w:num>
  <w:num w:numId="53">
    <w:abstractNumId w:val="45"/>
  </w:num>
  <w:num w:numId="54">
    <w:abstractNumId w:val="46"/>
  </w:num>
  <w:num w:numId="55">
    <w:abstractNumId w:val="5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3"/>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37"/>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6E48"/>
    <w:rsid w:val="00000139"/>
    <w:rsid w:val="000007B8"/>
    <w:rsid w:val="000010FE"/>
    <w:rsid w:val="000033A0"/>
    <w:rsid w:val="00004283"/>
    <w:rsid w:val="00004453"/>
    <w:rsid w:val="00004C4D"/>
    <w:rsid w:val="00004FB6"/>
    <w:rsid w:val="0000528F"/>
    <w:rsid w:val="000054EA"/>
    <w:rsid w:val="000055D0"/>
    <w:rsid w:val="00005B5D"/>
    <w:rsid w:val="00006097"/>
    <w:rsid w:val="00006523"/>
    <w:rsid w:val="00006CDF"/>
    <w:rsid w:val="000078AE"/>
    <w:rsid w:val="00007AD6"/>
    <w:rsid w:val="00007AEC"/>
    <w:rsid w:val="00010A59"/>
    <w:rsid w:val="00010EB0"/>
    <w:rsid w:val="0001107B"/>
    <w:rsid w:val="00012189"/>
    <w:rsid w:val="000127F0"/>
    <w:rsid w:val="00012917"/>
    <w:rsid w:val="00012B5A"/>
    <w:rsid w:val="0001370F"/>
    <w:rsid w:val="0001420B"/>
    <w:rsid w:val="00014461"/>
    <w:rsid w:val="00015614"/>
    <w:rsid w:val="00015FD5"/>
    <w:rsid w:val="00016430"/>
    <w:rsid w:val="00016472"/>
    <w:rsid w:val="00016747"/>
    <w:rsid w:val="00016E96"/>
    <w:rsid w:val="000177CA"/>
    <w:rsid w:val="00017E67"/>
    <w:rsid w:val="00020407"/>
    <w:rsid w:val="00020825"/>
    <w:rsid w:val="00020EC8"/>
    <w:rsid w:val="00021B1F"/>
    <w:rsid w:val="00021B61"/>
    <w:rsid w:val="00022099"/>
    <w:rsid w:val="00022BC3"/>
    <w:rsid w:val="000235BA"/>
    <w:rsid w:val="0002378B"/>
    <w:rsid w:val="00025184"/>
    <w:rsid w:val="000255DB"/>
    <w:rsid w:val="000259E5"/>
    <w:rsid w:val="00025EEB"/>
    <w:rsid w:val="00026482"/>
    <w:rsid w:val="00026E56"/>
    <w:rsid w:val="00030C9D"/>
    <w:rsid w:val="0003110B"/>
    <w:rsid w:val="00031786"/>
    <w:rsid w:val="00031A58"/>
    <w:rsid w:val="000320F7"/>
    <w:rsid w:val="00032594"/>
    <w:rsid w:val="000331B3"/>
    <w:rsid w:val="00034671"/>
    <w:rsid w:val="0003488C"/>
    <w:rsid w:val="00034E05"/>
    <w:rsid w:val="00034E2A"/>
    <w:rsid w:val="00034F43"/>
    <w:rsid w:val="00035D59"/>
    <w:rsid w:val="00036951"/>
    <w:rsid w:val="000370D6"/>
    <w:rsid w:val="000374EF"/>
    <w:rsid w:val="00037B4E"/>
    <w:rsid w:val="000409D3"/>
    <w:rsid w:val="00040B21"/>
    <w:rsid w:val="0004126F"/>
    <w:rsid w:val="000412F9"/>
    <w:rsid w:val="000429AF"/>
    <w:rsid w:val="00042C50"/>
    <w:rsid w:val="0004330E"/>
    <w:rsid w:val="0004394E"/>
    <w:rsid w:val="00043E29"/>
    <w:rsid w:val="00045075"/>
    <w:rsid w:val="000462D3"/>
    <w:rsid w:val="000466EE"/>
    <w:rsid w:val="00047F11"/>
    <w:rsid w:val="000507DE"/>
    <w:rsid w:val="000511CD"/>
    <w:rsid w:val="000511E9"/>
    <w:rsid w:val="0005135B"/>
    <w:rsid w:val="00051543"/>
    <w:rsid w:val="00051C84"/>
    <w:rsid w:val="00052BA4"/>
    <w:rsid w:val="00052D11"/>
    <w:rsid w:val="00053401"/>
    <w:rsid w:val="00053CEF"/>
    <w:rsid w:val="000540B3"/>
    <w:rsid w:val="00054206"/>
    <w:rsid w:val="0005485C"/>
    <w:rsid w:val="00056165"/>
    <w:rsid w:val="000562CA"/>
    <w:rsid w:val="00056465"/>
    <w:rsid w:val="000567DF"/>
    <w:rsid w:val="00056FB3"/>
    <w:rsid w:val="00061453"/>
    <w:rsid w:val="0006161F"/>
    <w:rsid w:val="00061695"/>
    <w:rsid w:val="00061B31"/>
    <w:rsid w:val="00062440"/>
    <w:rsid w:val="00062A85"/>
    <w:rsid w:val="00062FA9"/>
    <w:rsid w:val="0006317A"/>
    <w:rsid w:val="0006321D"/>
    <w:rsid w:val="0006366B"/>
    <w:rsid w:val="00064155"/>
    <w:rsid w:val="0006442F"/>
    <w:rsid w:val="0006485C"/>
    <w:rsid w:val="00064B5E"/>
    <w:rsid w:val="00065414"/>
    <w:rsid w:val="00065BAA"/>
    <w:rsid w:val="00065F12"/>
    <w:rsid w:val="00066022"/>
    <w:rsid w:val="000663B3"/>
    <w:rsid w:val="000663C7"/>
    <w:rsid w:val="0007101B"/>
    <w:rsid w:val="000713CF"/>
    <w:rsid w:val="00071C78"/>
    <w:rsid w:val="00071D4C"/>
    <w:rsid w:val="00071FD5"/>
    <w:rsid w:val="00072640"/>
    <w:rsid w:val="00072BD2"/>
    <w:rsid w:val="00072E6F"/>
    <w:rsid w:val="00072FFE"/>
    <w:rsid w:val="0007456B"/>
    <w:rsid w:val="00074D31"/>
    <w:rsid w:val="00074FCA"/>
    <w:rsid w:val="000754B5"/>
    <w:rsid w:val="0007592A"/>
    <w:rsid w:val="00075967"/>
    <w:rsid w:val="00076BD0"/>
    <w:rsid w:val="00076CAE"/>
    <w:rsid w:val="00076CE6"/>
    <w:rsid w:val="00076E19"/>
    <w:rsid w:val="00077D8C"/>
    <w:rsid w:val="00080214"/>
    <w:rsid w:val="0008022C"/>
    <w:rsid w:val="0008062A"/>
    <w:rsid w:val="000814C5"/>
    <w:rsid w:val="00081650"/>
    <w:rsid w:val="00081F67"/>
    <w:rsid w:val="00082467"/>
    <w:rsid w:val="00082754"/>
    <w:rsid w:val="00082C35"/>
    <w:rsid w:val="00082E6D"/>
    <w:rsid w:val="0008301C"/>
    <w:rsid w:val="00083446"/>
    <w:rsid w:val="00083E58"/>
    <w:rsid w:val="0008425F"/>
    <w:rsid w:val="000863F0"/>
    <w:rsid w:val="0008665E"/>
    <w:rsid w:val="00086714"/>
    <w:rsid w:val="00086899"/>
    <w:rsid w:val="00087125"/>
    <w:rsid w:val="00087214"/>
    <w:rsid w:val="0008757E"/>
    <w:rsid w:val="00090035"/>
    <w:rsid w:val="00090174"/>
    <w:rsid w:val="00090559"/>
    <w:rsid w:val="0009058B"/>
    <w:rsid w:val="0009102A"/>
    <w:rsid w:val="000912AC"/>
    <w:rsid w:val="00091446"/>
    <w:rsid w:val="0009168F"/>
    <w:rsid w:val="00091DFF"/>
    <w:rsid w:val="00091EBF"/>
    <w:rsid w:val="000921E9"/>
    <w:rsid w:val="000924F9"/>
    <w:rsid w:val="00092E62"/>
    <w:rsid w:val="0009320E"/>
    <w:rsid w:val="000932B5"/>
    <w:rsid w:val="00093E52"/>
    <w:rsid w:val="000944BA"/>
    <w:rsid w:val="00094AAD"/>
    <w:rsid w:val="00094C03"/>
    <w:rsid w:val="00095774"/>
    <w:rsid w:val="00095790"/>
    <w:rsid w:val="000960ED"/>
    <w:rsid w:val="000961CF"/>
    <w:rsid w:val="00096C71"/>
    <w:rsid w:val="000971E5"/>
    <w:rsid w:val="000A0677"/>
    <w:rsid w:val="000A09A3"/>
    <w:rsid w:val="000A0DFE"/>
    <w:rsid w:val="000A1384"/>
    <w:rsid w:val="000A19C4"/>
    <w:rsid w:val="000A21EB"/>
    <w:rsid w:val="000A26FA"/>
    <w:rsid w:val="000A2808"/>
    <w:rsid w:val="000A2A3B"/>
    <w:rsid w:val="000A2B0D"/>
    <w:rsid w:val="000A2C53"/>
    <w:rsid w:val="000A2D47"/>
    <w:rsid w:val="000A35DF"/>
    <w:rsid w:val="000A36D1"/>
    <w:rsid w:val="000A36E4"/>
    <w:rsid w:val="000A3A6E"/>
    <w:rsid w:val="000A3C5D"/>
    <w:rsid w:val="000A3E50"/>
    <w:rsid w:val="000A3F9B"/>
    <w:rsid w:val="000A4303"/>
    <w:rsid w:val="000A43D2"/>
    <w:rsid w:val="000A4E0A"/>
    <w:rsid w:val="000A6908"/>
    <w:rsid w:val="000A6C49"/>
    <w:rsid w:val="000A711F"/>
    <w:rsid w:val="000A7352"/>
    <w:rsid w:val="000A7E13"/>
    <w:rsid w:val="000B03AE"/>
    <w:rsid w:val="000B03C5"/>
    <w:rsid w:val="000B070D"/>
    <w:rsid w:val="000B100F"/>
    <w:rsid w:val="000B1613"/>
    <w:rsid w:val="000B2534"/>
    <w:rsid w:val="000B2FB7"/>
    <w:rsid w:val="000B37F7"/>
    <w:rsid w:val="000B3828"/>
    <w:rsid w:val="000B3A1E"/>
    <w:rsid w:val="000B40B2"/>
    <w:rsid w:val="000B41A2"/>
    <w:rsid w:val="000B4779"/>
    <w:rsid w:val="000B57CC"/>
    <w:rsid w:val="000C0E4C"/>
    <w:rsid w:val="000C0EC9"/>
    <w:rsid w:val="000C10EF"/>
    <w:rsid w:val="000C1CD8"/>
    <w:rsid w:val="000C2658"/>
    <w:rsid w:val="000C287C"/>
    <w:rsid w:val="000C28C2"/>
    <w:rsid w:val="000C311A"/>
    <w:rsid w:val="000C354D"/>
    <w:rsid w:val="000C48B4"/>
    <w:rsid w:val="000C4948"/>
    <w:rsid w:val="000C5325"/>
    <w:rsid w:val="000C594E"/>
    <w:rsid w:val="000C5A20"/>
    <w:rsid w:val="000C68F6"/>
    <w:rsid w:val="000C6E31"/>
    <w:rsid w:val="000C6E95"/>
    <w:rsid w:val="000C76D0"/>
    <w:rsid w:val="000D0D24"/>
    <w:rsid w:val="000D138B"/>
    <w:rsid w:val="000D158A"/>
    <w:rsid w:val="000D27ED"/>
    <w:rsid w:val="000D305D"/>
    <w:rsid w:val="000D339A"/>
    <w:rsid w:val="000D39CC"/>
    <w:rsid w:val="000D429E"/>
    <w:rsid w:val="000D48B6"/>
    <w:rsid w:val="000D4F43"/>
    <w:rsid w:val="000D605C"/>
    <w:rsid w:val="000D6956"/>
    <w:rsid w:val="000D79EC"/>
    <w:rsid w:val="000D7D35"/>
    <w:rsid w:val="000E0165"/>
    <w:rsid w:val="000E02D1"/>
    <w:rsid w:val="000E062A"/>
    <w:rsid w:val="000E0AD8"/>
    <w:rsid w:val="000E1D2B"/>
    <w:rsid w:val="000E2A5B"/>
    <w:rsid w:val="000E2DC1"/>
    <w:rsid w:val="000E63BB"/>
    <w:rsid w:val="000E6F1A"/>
    <w:rsid w:val="000E6F62"/>
    <w:rsid w:val="000E7453"/>
    <w:rsid w:val="000E7B34"/>
    <w:rsid w:val="000F0D45"/>
    <w:rsid w:val="000F26FB"/>
    <w:rsid w:val="000F3B98"/>
    <w:rsid w:val="000F4097"/>
    <w:rsid w:val="000F4AA6"/>
    <w:rsid w:val="000F5EB3"/>
    <w:rsid w:val="000F638A"/>
    <w:rsid w:val="000F6790"/>
    <w:rsid w:val="000F6954"/>
    <w:rsid w:val="00100012"/>
    <w:rsid w:val="00100020"/>
    <w:rsid w:val="0010003B"/>
    <w:rsid w:val="00100D34"/>
    <w:rsid w:val="001011E7"/>
    <w:rsid w:val="00101E74"/>
    <w:rsid w:val="001023AD"/>
    <w:rsid w:val="0010263E"/>
    <w:rsid w:val="00103540"/>
    <w:rsid w:val="001042F6"/>
    <w:rsid w:val="00104576"/>
    <w:rsid w:val="00104AB7"/>
    <w:rsid w:val="00105C83"/>
    <w:rsid w:val="00105CAA"/>
    <w:rsid w:val="001061A2"/>
    <w:rsid w:val="00106477"/>
    <w:rsid w:val="001067FB"/>
    <w:rsid w:val="00107648"/>
    <w:rsid w:val="00107CF8"/>
    <w:rsid w:val="00110006"/>
    <w:rsid w:val="00110D15"/>
    <w:rsid w:val="0011159E"/>
    <w:rsid w:val="001119D9"/>
    <w:rsid w:val="00111A81"/>
    <w:rsid w:val="00111E7D"/>
    <w:rsid w:val="00112414"/>
    <w:rsid w:val="001128C9"/>
    <w:rsid w:val="00112A0A"/>
    <w:rsid w:val="0011325A"/>
    <w:rsid w:val="001133FC"/>
    <w:rsid w:val="00113492"/>
    <w:rsid w:val="00114204"/>
    <w:rsid w:val="001148ED"/>
    <w:rsid w:val="00114DE6"/>
    <w:rsid w:val="00116206"/>
    <w:rsid w:val="001168FC"/>
    <w:rsid w:val="00116E24"/>
    <w:rsid w:val="001171EE"/>
    <w:rsid w:val="00117897"/>
    <w:rsid w:val="00117FEA"/>
    <w:rsid w:val="00120FA6"/>
    <w:rsid w:val="0012164D"/>
    <w:rsid w:val="00121826"/>
    <w:rsid w:val="00121ED8"/>
    <w:rsid w:val="00122006"/>
    <w:rsid w:val="0012280F"/>
    <w:rsid w:val="00122EE0"/>
    <w:rsid w:val="00122F1F"/>
    <w:rsid w:val="00122FDE"/>
    <w:rsid w:val="001233D9"/>
    <w:rsid w:val="001236C2"/>
    <w:rsid w:val="0012408B"/>
    <w:rsid w:val="001242FE"/>
    <w:rsid w:val="001245D5"/>
    <w:rsid w:val="00124BA3"/>
    <w:rsid w:val="001251DC"/>
    <w:rsid w:val="00125427"/>
    <w:rsid w:val="0012560D"/>
    <w:rsid w:val="00125BEE"/>
    <w:rsid w:val="001263C3"/>
    <w:rsid w:val="0012774B"/>
    <w:rsid w:val="001279B8"/>
    <w:rsid w:val="0013028E"/>
    <w:rsid w:val="0013046A"/>
    <w:rsid w:val="00130C75"/>
    <w:rsid w:val="00131189"/>
    <w:rsid w:val="001315A0"/>
    <w:rsid w:val="00131DB8"/>
    <w:rsid w:val="0013276E"/>
    <w:rsid w:val="00133028"/>
    <w:rsid w:val="00133227"/>
    <w:rsid w:val="001335DF"/>
    <w:rsid w:val="00134451"/>
    <w:rsid w:val="0013503B"/>
    <w:rsid w:val="001357F8"/>
    <w:rsid w:val="00135D08"/>
    <w:rsid w:val="00136A36"/>
    <w:rsid w:val="00136D4B"/>
    <w:rsid w:val="001402D7"/>
    <w:rsid w:val="001404DB"/>
    <w:rsid w:val="001405DB"/>
    <w:rsid w:val="001410F9"/>
    <w:rsid w:val="00141418"/>
    <w:rsid w:val="00141C59"/>
    <w:rsid w:val="00142170"/>
    <w:rsid w:val="00142CFC"/>
    <w:rsid w:val="00142FEE"/>
    <w:rsid w:val="00144383"/>
    <w:rsid w:val="001443FB"/>
    <w:rsid w:val="00144588"/>
    <w:rsid w:val="00144D59"/>
    <w:rsid w:val="001455AF"/>
    <w:rsid w:val="00145CFD"/>
    <w:rsid w:val="001461BA"/>
    <w:rsid w:val="001465A7"/>
    <w:rsid w:val="001466DB"/>
    <w:rsid w:val="00146F9E"/>
    <w:rsid w:val="00147041"/>
    <w:rsid w:val="001478C8"/>
    <w:rsid w:val="001507E2"/>
    <w:rsid w:val="00150B04"/>
    <w:rsid w:val="00151307"/>
    <w:rsid w:val="00151BAD"/>
    <w:rsid w:val="00151C37"/>
    <w:rsid w:val="00151CDD"/>
    <w:rsid w:val="00152059"/>
    <w:rsid w:val="001525CA"/>
    <w:rsid w:val="0015280A"/>
    <w:rsid w:val="001536FF"/>
    <w:rsid w:val="00153AF7"/>
    <w:rsid w:val="00153EC9"/>
    <w:rsid w:val="00155D88"/>
    <w:rsid w:val="00156556"/>
    <w:rsid w:val="00156896"/>
    <w:rsid w:val="00156A4C"/>
    <w:rsid w:val="00156A7D"/>
    <w:rsid w:val="00157E61"/>
    <w:rsid w:val="00160749"/>
    <w:rsid w:val="00160905"/>
    <w:rsid w:val="0016106B"/>
    <w:rsid w:val="0016141C"/>
    <w:rsid w:val="00161624"/>
    <w:rsid w:val="00161F89"/>
    <w:rsid w:val="00162954"/>
    <w:rsid w:val="00162B43"/>
    <w:rsid w:val="00162D32"/>
    <w:rsid w:val="00162F75"/>
    <w:rsid w:val="00163098"/>
    <w:rsid w:val="00164095"/>
    <w:rsid w:val="00164333"/>
    <w:rsid w:val="00164EFC"/>
    <w:rsid w:val="001666A7"/>
    <w:rsid w:val="00166A4D"/>
    <w:rsid w:val="00166F42"/>
    <w:rsid w:val="00167106"/>
    <w:rsid w:val="001671F9"/>
    <w:rsid w:val="00167358"/>
    <w:rsid w:val="00170691"/>
    <w:rsid w:val="00170FBF"/>
    <w:rsid w:val="001713EF"/>
    <w:rsid w:val="00171FFA"/>
    <w:rsid w:val="00172721"/>
    <w:rsid w:val="00172741"/>
    <w:rsid w:val="0017415C"/>
    <w:rsid w:val="00175501"/>
    <w:rsid w:val="00175AE0"/>
    <w:rsid w:val="00176622"/>
    <w:rsid w:val="00176EE9"/>
    <w:rsid w:val="00177825"/>
    <w:rsid w:val="001778B9"/>
    <w:rsid w:val="00177E57"/>
    <w:rsid w:val="001815D9"/>
    <w:rsid w:val="00181AB0"/>
    <w:rsid w:val="00181BE4"/>
    <w:rsid w:val="00181F51"/>
    <w:rsid w:val="00182791"/>
    <w:rsid w:val="0018290D"/>
    <w:rsid w:val="001830DA"/>
    <w:rsid w:val="001836EC"/>
    <w:rsid w:val="0018403D"/>
    <w:rsid w:val="001854A1"/>
    <w:rsid w:val="001854AD"/>
    <w:rsid w:val="001856CD"/>
    <w:rsid w:val="00185914"/>
    <w:rsid w:val="00185BA4"/>
    <w:rsid w:val="0018636F"/>
    <w:rsid w:val="001867E3"/>
    <w:rsid w:val="00186869"/>
    <w:rsid w:val="0018699D"/>
    <w:rsid w:val="00186CDF"/>
    <w:rsid w:val="00186F52"/>
    <w:rsid w:val="001871ED"/>
    <w:rsid w:val="0018758E"/>
    <w:rsid w:val="00187892"/>
    <w:rsid w:val="00190719"/>
    <w:rsid w:val="001917BC"/>
    <w:rsid w:val="001917D6"/>
    <w:rsid w:val="00191897"/>
    <w:rsid w:val="00191FA0"/>
    <w:rsid w:val="0019223E"/>
    <w:rsid w:val="001922E2"/>
    <w:rsid w:val="00192738"/>
    <w:rsid w:val="0019382A"/>
    <w:rsid w:val="00195413"/>
    <w:rsid w:val="00195854"/>
    <w:rsid w:val="00197AFD"/>
    <w:rsid w:val="00197B3E"/>
    <w:rsid w:val="001A0025"/>
    <w:rsid w:val="001A012B"/>
    <w:rsid w:val="001A086F"/>
    <w:rsid w:val="001A1CBB"/>
    <w:rsid w:val="001A25D9"/>
    <w:rsid w:val="001A2BA3"/>
    <w:rsid w:val="001A2FB5"/>
    <w:rsid w:val="001A3BE3"/>
    <w:rsid w:val="001A40ED"/>
    <w:rsid w:val="001A4310"/>
    <w:rsid w:val="001A4D40"/>
    <w:rsid w:val="001A55AB"/>
    <w:rsid w:val="001A5853"/>
    <w:rsid w:val="001A5E69"/>
    <w:rsid w:val="001A6B1F"/>
    <w:rsid w:val="001A6DAF"/>
    <w:rsid w:val="001A6ED0"/>
    <w:rsid w:val="001A7363"/>
    <w:rsid w:val="001A7510"/>
    <w:rsid w:val="001A76BA"/>
    <w:rsid w:val="001A7B41"/>
    <w:rsid w:val="001B035B"/>
    <w:rsid w:val="001B0702"/>
    <w:rsid w:val="001B0AC2"/>
    <w:rsid w:val="001B12A0"/>
    <w:rsid w:val="001B1EBD"/>
    <w:rsid w:val="001B2235"/>
    <w:rsid w:val="001B2911"/>
    <w:rsid w:val="001B38FC"/>
    <w:rsid w:val="001B47A8"/>
    <w:rsid w:val="001B4C30"/>
    <w:rsid w:val="001B5A8C"/>
    <w:rsid w:val="001B5B14"/>
    <w:rsid w:val="001B5FEB"/>
    <w:rsid w:val="001B727C"/>
    <w:rsid w:val="001B7887"/>
    <w:rsid w:val="001B7A1E"/>
    <w:rsid w:val="001C0562"/>
    <w:rsid w:val="001C07CE"/>
    <w:rsid w:val="001C0DA5"/>
    <w:rsid w:val="001C1618"/>
    <w:rsid w:val="001C1680"/>
    <w:rsid w:val="001C1D93"/>
    <w:rsid w:val="001C1F5D"/>
    <w:rsid w:val="001C2034"/>
    <w:rsid w:val="001C246D"/>
    <w:rsid w:val="001C2950"/>
    <w:rsid w:val="001C2EB5"/>
    <w:rsid w:val="001C3017"/>
    <w:rsid w:val="001C333A"/>
    <w:rsid w:val="001C4120"/>
    <w:rsid w:val="001C4172"/>
    <w:rsid w:val="001C4715"/>
    <w:rsid w:val="001C49E6"/>
    <w:rsid w:val="001C6998"/>
    <w:rsid w:val="001C6F69"/>
    <w:rsid w:val="001C703B"/>
    <w:rsid w:val="001C7210"/>
    <w:rsid w:val="001C7C54"/>
    <w:rsid w:val="001C7EE5"/>
    <w:rsid w:val="001D0310"/>
    <w:rsid w:val="001D0500"/>
    <w:rsid w:val="001D1034"/>
    <w:rsid w:val="001D125E"/>
    <w:rsid w:val="001D254D"/>
    <w:rsid w:val="001D27CF"/>
    <w:rsid w:val="001D2CF9"/>
    <w:rsid w:val="001D3DD1"/>
    <w:rsid w:val="001D4541"/>
    <w:rsid w:val="001D487A"/>
    <w:rsid w:val="001D4D3A"/>
    <w:rsid w:val="001D5992"/>
    <w:rsid w:val="001D6149"/>
    <w:rsid w:val="001D629C"/>
    <w:rsid w:val="001D685E"/>
    <w:rsid w:val="001D7340"/>
    <w:rsid w:val="001D7399"/>
    <w:rsid w:val="001D7509"/>
    <w:rsid w:val="001E27C3"/>
    <w:rsid w:val="001E2CCC"/>
    <w:rsid w:val="001E3686"/>
    <w:rsid w:val="001E3BD7"/>
    <w:rsid w:val="001E3DF9"/>
    <w:rsid w:val="001E3F7C"/>
    <w:rsid w:val="001E446D"/>
    <w:rsid w:val="001E50A7"/>
    <w:rsid w:val="001E5309"/>
    <w:rsid w:val="001E5585"/>
    <w:rsid w:val="001E5B94"/>
    <w:rsid w:val="001E5F1B"/>
    <w:rsid w:val="001E68B1"/>
    <w:rsid w:val="001F04AF"/>
    <w:rsid w:val="001F055C"/>
    <w:rsid w:val="001F0A2F"/>
    <w:rsid w:val="001F0E9B"/>
    <w:rsid w:val="001F1298"/>
    <w:rsid w:val="001F1865"/>
    <w:rsid w:val="001F1A4E"/>
    <w:rsid w:val="001F21FB"/>
    <w:rsid w:val="001F28AB"/>
    <w:rsid w:val="001F2A5B"/>
    <w:rsid w:val="001F3141"/>
    <w:rsid w:val="001F3330"/>
    <w:rsid w:val="001F38BC"/>
    <w:rsid w:val="001F49B0"/>
    <w:rsid w:val="001F4D9D"/>
    <w:rsid w:val="001F4FE7"/>
    <w:rsid w:val="001F506F"/>
    <w:rsid w:val="001F571E"/>
    <w:rsid w:val="001F5837"/>
    <w:rsid w:val="001F5A1F"/>
    <w:rsid w:val="001F64BA"/>
    <w:rsid w:val="001F6645"/>
    <w:rsid w:val="001F694F"/>
    <w:rsid w:val="001F7027"/>
    <w:rsid w:val="002003BA"/>
    <w:rsid w:val="00200731"/>
    <w:rsid w:val="002010C5"/>
    <w:rsid w:val="00201C05"/>
    <w:rsid w:val="002024CC"/>
    <w:rsid w:val="0020288C"/>
    <w:rsid w:val="00202F35"/>
    <w:rsid w:val="00203273"/>
    <w:rsid w:val="00204590"/>
    <w:rsid w:val="0020469C"/>
    <w:rsid w:val="002047C5"/>
    <w:rsid w:val="00204A50"/>
    <w:rsid w:val="002051E6"/>
    <w:rsid w:val="002058B8"/>
    <w:rsid w:val="00205D04"/>
    <w:rsid w:val="00206628"/>
    <w:rsid w:val="00206CF2"/>
    <w:rsid w:val="002070C1"/>
    <w:rsid w:val="00207736"/>
    <w:rsid w:val="00207C89"/>
    <w:rsid w:val="00210781"/>
    <w:rsid w:val="00210852"/>
    <w:rsid w:val="00210D6E"/>
    <w:rsid w:val="00211685"/>
    <w:rsid w:val="0021169D"/>
    <w:rsid w:val="00211B3D"/>
    <w:rsid w:val="00211CBC"/>
    <w:rsid w:val="00211DF6"/>
    <w:rsid w:val="00211ED6"/>
    <w:rsid w:val="0021229E"/>
    <w:rsid w:val="00213058"/>
    <w:rsid w:val="002131C2"/>
    <w:rsid w:val="00213462"/>
    <w:rsid w:val="002136A8"/>
    <w:rsid w:val="002148A4"/>
    <w:rsid w:val="00214DD3"/>
    <w:rsid w:val="002153EB"/>
    <w:rsid w:val="002158CB"/>
    <w:rsid w:val="00215DDD"/>
    <w:rsid w:val="00217274"/>
    <w:rsid w:val="00217AC1"/>
    <w:rsid w:val="00220213"/>
    <w:rsid w:val="002213A1"/>
    <w:rsid w:val="002216C7"/>
    <w:rsid w:val="00222392"/>
    <w:rsid w:val="00222C6D"/>
    <w:rsid w:val="00223921"/>
    <w:rsid w:val="00223DC6"/>
    <w:rsid w:val="00224275"/>
    <w:rsid w:val="00224473"/>
    <w:rsid w:val="00224C81"/>
    <w:rsid w:val="00224D11"/>
    <w:rsid w:val="00226595"/>
    <w:rsid w:val="00226B7D"/>
    <w:rsid w:val="00226D9C"/>
    <w:rsid w:val="002272E2"/>
    <w:rsid w:val="0023034A"/>
    <w:rsid w:val="00230DC8"/>
    <w:rsid w:val="00232900"/>
    <w:rsid w:val="00232F17"/>
    <w:rsid w:val="0023300C"/>
    <w:rsid w:val="00234E15"/>
    <w:rsid w:val="00235774"/>
    <w:rsid w:val="00235FD8"/>
    <w:rsid w:val="002361D9"/>
    <w:rsid w:val="00236BDE"/>
    <w:rsid w:val="0023745D"/>
    <w:rsid w:val="00240616"/>
    <w:rsid w:val="00240713"/>
    <w:rsid w:val="00241CEB"/>
    <w:rsid w:val="00242DE9"/>
    <w:rsid w:val="0024446C"/>
    <w:rsid w:val="0024494C"/>
    <w:rsid w:val="00244D3B"/>
    <w:rsid w:val="00246DEB"/>
    <w:rsid w:val="002472A8"/>
    <w:rsid w:val="00247737"/>
    <w:rsid w:val="00250A9A"/>
    <w:rsid w:val="00250B02"/>
    <w:rsid w:val="002511E1"/>
    <w:rsid w:val="0025123B"/>
    <w:rsid w:val="00251CDA"/>
    <w:rsid w:val="00252B11"/>
    <w:rsid w:val="0025309C"/>
    <w:rsid w:val="0025379A"/>
    <w:rsid w:val="002539E9"/>
    <w:rsid w:val="00254C68"/>
    <w:rsid w:val="002550FC"/>
    <w:rsid w:val="002559A2"/>
    <w:rsid w:val="00255E29"/>
    <w:rsid w:val="002564DD"/>
    <w:rsid w:val="00256C68"/>
    <w:rsid w:val="002602F6"/>
    <w:rsid w:val="002603D2"/>
    <w:rsid w:val="0026079E"/>
    <w:rsid w:val="00261B72"/>
    <w:rsid w:val="00262C2F"/>
    <w:rsid w:val="002636D4"/>
    <w:rsid w:val="00263B30"/>
    <w:rsid w:val="00263E47"/>
    <w:rsid w:val="0026466E"/>
    <w:rsid w:val="00264C43"/>
    <w:rsid w:val="00264E23"/>
    <w:rsid w:val="00264FA9"/>
    <w:rsid w:val="00265178"/>
    <w:rsid w:val="0026531D"/>
    <w:rsid w:val="00265D3D"/>
    <w:rsid w:val="00266FCC"/>
    <w:rsid w:val="00267069"/>
    <w:rsid w:val="00267D6F"/>
    <w:rsid w:val="00271E32"/>
    <w:rsid w:val="00271EEC"/>
    <w:rsid w:val="00272535"/>
    <w:rsid w:val="0027331B"/>
    <w:rsid w:val="00273A6B"/>
    <w:rsid w:val="002748F3"/>
    <w:rsid w:val="00274E2C"/>
    <w:rsid w:val="0027557A"/>
    <w:rsid w:val="00275790"/>
    <w:rsid w:val="002757E9"/>
    <w:rsid w:val="002759D6"/>
    <w:rsid w:val="00275EA2"/>
    <w:rsid w:val="00276339"/>
    <w:rsid w:val="0027680F"/>
    <w:rsid w:val="00277167"/>
    <w:rsid w:val="0027746E"/>
    <w:rsid w:val="00280339"/>
    <w:rsid w:val="002807A6"/>
    <w:rsid w:val="002807D7"/>
    <w:rsid w:val="00281216"/>
    <w:rsid w:val="0028183F"/>
    <w:rsid w:val="00282736"/>
    <w:rsid w:val="00282806"/>
    <w:rsid w:val="00282874"/>
    <w:rsid w:val="0028295A"/>
    <w:rsid w:val="00283FE3"/>
    <w:rsid w:val="002840B0"/>
    <w:rsid w:val="00284560"/>
    <w:rsid w:val="00284CCD"/>
    <w:rsid w:val="00285212"/>
    <w:rsid w:val="002857EF"/>
    <w:rsid w:val="00285880"/>
    <w:rsid w:val="00286306"/>
    <w:rsid w:val="0028635C"/>
    <w:rsid w:val="00286751"/>
    <w:rsid w:val="00287370"/>
    <w:rsid w:val="00287F8E"/>
    <w:rsid w:val="00290292"/>
    <w:rsid w:val="00290304"/>
    <w:rsid w:val="002908AA"/>
    <w:rsid w:val="00292062"/>
    <w:rsid w:val="00292783"/>
    <w:rsid w:val="002937A7"/>
    <w:rsid w:val="00293889"/>
    <w:rsid w:val="00293965"/>
    <w:rsid w:val="002939F4"/>
    <w:rsid w:val="00293A2E"/>
    <w:rsid w:val="00294102"/>
    <w:rsid w:val="00294563"/>
    <w:rsid w:val="0029510C"/>
    <w:rsid w:val="002957AC"/>
    <w:rsid w:val="00296945"/>
    <w:rsid w:val="002973EE"/>
    <w:rsid w:val="00297A97"/>
    <w:rsid w:val="00297A9E"/>
    <w:rsid w:val="00297ACC"/>
    <w:rsid w:val="00297C24"/>
    <w:rsid w:val="002A10EA"/>
    <w:rsid w:val="002A1327"/>
    <w:rsid w:val="002A182B"/>
    <w:rsid w:val="002A1FF4"/>
    <w:rsid w:val="002A2251"/>
    <w:rsid w:val="002A23DB"/>
    <w:rsid w:val="002A25E6"/>
    <w:rsid w:val="002A27FE"/>
    <w:rsid w:val="002A2DFC"/>
    <w:rsid w:val="002A32EF"/>
    <w:rsid w:val="002A34BF"/>
    <w:rsid w:val="002A35EE"/>
    <w:rsid w:val="002A43EF"/>
    <w:rsid w:val="002A4C67"/>
    <w:rsid w:val="002A4F21"/>
    <w:rsid w:val="002A584A"/>
    <w:rsid w:val="002A5AAA"/>
    <w:rsid w:val="002A6851"/>
    <w:rsid w:val="002A7125"/>
    <w:rsid w:val="002A78CB"/>
    <w:rsid w:val="002B0F54"/>
    <w:rsid w:val="002B1214"/>
    <w:rsid w:val="002B15B9"/>
    <w:rsid w:val="002B174F"/>
    <w:rsid w:val="002B1B84"/>
    <w:rsid w:val="002B2C3B"/>
    <w:rsid w:val="002B3071"/>
    <w:rsid w:val="002B34E5"/>
    <w:rsid w:val="002B3895"/>
    <w:rsid w:val="002B3B7D"/>
    <w:rsid w:val="002B41AD"/>
    <w:rsid w:val="002B42A2"/>
    <w:rsid w:val="002B44C4"/>
    <w:rsid w:val="002B4802"/>
    <w:rsid w:val="002B4C15"/>
    <w:rsid w:val="002B5FB5"/>
    <w:rsid w:val="002B601E"/>
    <w:rsid w:val="002B61C6"/>
    <w:rsid w:val="002B6AC2"/>
    <w:rsid w:val="002B6DA0"/>
    <w:rsid w:val="002B7CF8"/>
    <w:rsid w:val="002C00B6"/>
    <w:rsid w:val="002C0138"/>
    <w:rsid w:val="002C1555"/>
    <w:rsid w:val="002C2544"/>
    <w:rsid w:val="002C3164"/>
    <w:rsid w:val="002C3EC4"/>
    <w:rsid w:val="002C41FC"/>
    <w:rsid w:val="002C4798"/>
    <w:rsid w:val="002C4EA3"/>
    <w:rsid w:val="002C5714"/>
    <w:rsid w:val="002C65B3"/>
    <w:rsid w:val="002C6E39"/>
    <w:rsid w:val="002C7A2F"/>
    <w:rsid w:val="002C7D95"/>
    <w:rsid w:val="002D1D1F"/>
    <w:rsid w:val="002D2322"/>
    <w:rsid w:val="002D28E8"/>
    <w:rsid w:val="002D2A94"/>
    <w:rsid w:val="002D2FCC"/>
    <w:rsid w:val="002D3630"/>
    <w:rsid w:val="002D3F15"/>
    <w:rsid w:val="002D49A7"/>
    <w:rsid w:val="002D5C49"/>
    <w:rsid w:val="002D68A8"/>
    <w:rsid w:val="002D6F45"/>
    <w:rsid w:val="002D71B4"/>
    <w:rsid w:val="002D76D1"/>
    <w:rsid w:val="002E0704"/>
    <w:rsid w:val="002E1326"/>
    <w:rsid w:val="002E18A0"/>
    <w:rsid w:val="002E24BB"/>
    <w:rsid w:val="002E2E84"/>
    <w:rsid w:val="002E3254"/>
    <w:rsid w:val="002E3489"/>
    <w:rsid w:val="002E3EB1"/>
    <w:rsid w:val="002E45A8"/>
    <w:rsid w:val="002E48FC"/>
    <w:rsid w:val="002E532D"/>
    <w:rsid w:val="002E5954"/>
    <w:rsid w:val="002E6542"/>
    <w:rsid w:val="002E71EC"/>
    <w:rsid w:val="002E7D96"/>
    <w:rsid w:val="002E7FFC"/>
    <w:rsid w:val="002F0456"/>
    <w:rsid w:val="002F0A56"/>
    <w:rsid w:val="002F0ED3"/>
    <w:rsid w:val="002F1ED4"/>
    <w:rsid w:val="002F2843"/>
    <w:rsid w:val="002F2867"/>
    <w:rsid w:val="002F2BC3"/>
    <w:rsid w:val="002F2D6E"/>
    <w:rsid w:val="002F2D77"/>
    <w:rsid w:val="002F4229"/>
    <w:rsid w:val="002F4E0B"/>
    <w:rsid w:val="002F4F9D"/>
    <w:rsid w:val="002F70D0"/>
    <w:rsid w:val="002F722B"/>
    <w:rsid w:val="002F7385"/>
    <w:rsid w:val="002F74EA"/>
    <w:rsid w:val="003001A6"/>
    <w:rsid w:val="003005D5"/>
    <w:rsid w:val="00300FA3"/>
    <w:rsid w:val="00301182"/>
    <w:rsid w:val="003012D3"/>
    <w:rsid w:val="00301DC3"/>
    <w:rsid w:val="0030210C"/>
    <w:rsid w:val="0030286C"/>
    <w:rsid w:val="003029A7"/>
    <w:rsid w:val="003038CE"/>
    <w:rsid w:val="00303952"/>
    <w:rsid w:val="00303962"/>
    <w:rsid w:val="00303A5F"/>
    <w:rsid w:val="00303E2E"/>
    <w:rsid w:val="003048A0"/>
    <w:rsid w:val="0030581D"/>
    <w:rsid w:val="0030626C"/>
    <w:rsid w:val="00306AD5"/>
    <w:rsid w:val="00306E6F"/>
    <w:rsid w:val="00306ED4"/>
    <w:rsid w:val="00307159"/>
    <w:rsid w:val="00307A91"/>
    <w:rsid w:val="00307B9D"/>
    <w:rsid w:val="00307E65"/>
    <w:rsid w:val="00307F68"/>
    <w:rsid w:val="00310B97"/>
    <w:rsid w:val="00311E1B"/>
    <w:rsid w:val="00312BDB"/>
    <w:rsid w:val="003141AB"/>
    <w:rsid w:val="0031495C"/>
    <w:rsid w:val="00314DBD"/>
    <w:rsid w:val="00314E18"/>
    <w:rsid w:val="003155FA"/>
    <w:rsid w:val="00315C89"/>
    <w:rsid w:val="0031630D"/>
    <w:rsid w:val="00317818"/>
    <w:rsid w:val="0031787A"/>
    <w:rsid w:val="003178B9"/>
    <w:rsid w:val="003179E3"/>
    <w:rsid w:val="00317E47"/>
    <w:rsid w:val="003200F6"/>
    <w:rsid w:val="0032026E"/>
    <w:rsid w:val="00320634"/>
    <w:rsid w:val="00321DE3"/>
    <w:rsid w:val="00322534"/>
    <w:rsid w:val="00322A8A"/>
    <w:rsid w:val="0032339F"/>
    <w:rsid w:val="00323454"/>
    <w:rsid w:val="00323AFF"/>
    <w:rsid w:val="00324312"/>
    <w:rsid w:val="003247D5"/>
    <w:rsid w:val="003254BB"/>
    <w:rsid w:val="00325784"/>
    <w:rsid w:val="00325B28"/>
    <w:rsid w:val="00325C2B"/>
    <w:rsid w:val="00326807"/>
    <w:rsid w:val="00326D4A"/>
    <w:rsid w:val="00326E5D"/>
    <w:rsid w:val="0032723B"/>
    <w:rsid w:val="00327647"/>
    <w:rsid w:val="0033063D"/>
    <w:rsid w:val="0033107C"/>
    <w:rsid w:val="00331282"/>
    <w:rsid w:val="0033181B"/>
    <w:rsid w:val="0033211D"/>
    <w:rsid w:val="0033245A"/>
    <w:rsid w:val="003326A1"/>
    <w:rsid w:val="00332E5B"/>
    <w:rsid w:val="003339B8"/>
    <w:rsid w:val="00333A79"/>
    <w:rsid w:val="00333B99"/>
    <w:rsid w:val="00335427"/>
    <w:rsid w:val="0033698D"/>
    <w:rsid w:val="003372C8"/>
    <w:rsid w:val="00337D2C"/>
    <w:rsid w:val="00337EB4"/>
    <w:rsid w:val="00337F80"/>
    <w:rsid w:val="00340BB7"/>
    <w:rsid w:val="003414C1"/>
    <w:rsid w:val="0034232C"/>
    <w:rsid w:val="003424A8"/>
    <w:rsid w:val="00343E39"/>
    <w:rsid w:val="00343E41"/>
    <w:rsid w:val="00344096"/>
    <w:rsid w:val="0034482B"/>
    <w:rsid w:val="0034579F"/>
    <w:rsid w:val="003459AE"/>
    <w:rsid w:val="00346161"/>
    <w:rsid w:val="00346840"/>
    <w:rsid w:val="00346DE2"/>
    <w:rsid w:val="00350749"/>
    <w:rsid w:val="00351534"/>
    <w:rsid w:val="00351546"/>
    <w:rsid w:val="0035289F"/>
    <w:rsid w:val="00352B71"/>
    <w:rsid w:val="003536A5"/>
    <w:rsid w:val="00353836"/>
    <w:rsid w:val="00353FA9"/>
    <w:rsid w:val="00354472"/>
    <w:rsid w:val="0035518E"/>
    <w:rsid w:val="00355EC4"/>
    <w:rsid w:val="00356592"/>
    <w:rsid w:val="003573F4"/>
    <w:rsid w:val="003574C3"/>
    <w:rsid w:val="003577FF"/>
    <w:rsid w:val="003579B4"/>
    <w:rsid w:val="00357A63"/>
    <w:rsid w:val="003604CB"/>
    <w:rsid w:val="003619BD"/>
    <w:rsid w:val="00361A2F"/>
    <w:rsid w:val="00361A59"/>
    <w:rsid w:val="00361D73"/>
    <w:rsid w:val="00361FA5"/>
    <w:rsid w:val="003629A2"/>
    <w:rsid w:val="00362DDF"/>
    <w:rsid w:val="00363254"/>
    <w:rsid w:val="003632E8"/>
    <w:rsid w:val="0036369A"/>
    <w:rsid w:val="00363C85"/>
    <w:rsid w:val="00363F8A"/>
    <w:rsid w:val="003644BD"/>
    <w:rsid w:val="0036503F"/>
    <w:rsid w:val="003654B0"/>
    <w:rsid w:val="003658B3"/>
    <w:rsid w:val="003659A1"/>
    <w:rsid w:val="00366218"/>
    <w:rsid w:val="00366257"/>
    <w:rsid w:val="003675C3"/>
    <w:rsid w:val="003678F7"/>
    <w:rsid w:val="003679A5"/>
    <w:rsid w:val="00367A38"/>
    <w:rsid w:val="00367CA4"/>
    <w:rsid w:val="0037011A"/>
    <w:rsid w:val="0037137B"/>
    <w:rsid w:val="0037149C"/>
    <w:rsid w:val="00371E1B"/>
    <w:rsid w:val="003727DD"/>
    <w:rsid w:val="00372992"/>
    <w:rsid w:val="00372B97"/>
    <w:rsid w:val="003731DA"/>
    <w:rsid w:val="003739C1"/>
    <w:rsid w:val="0037409B"/>
    <w:rsid w:val="00374A06"/>
    <w:rsid w:val="00374CFD"/>
    <w:rsid w:val="003758D3"/>
    <w:rsid w:val="00377F18"/>
    <w:rsid w:val="00377FF2"/>
    <w:rsid w:val="00380346"/>
    <w:rsid w:val="003804E3"/>
    <w:rsid w:val="003808D8"/>
    <w:rsid w:val="00380D3D"/>
    <w:rsid w:val="00381D44"/>
    <w:rsid w:val="00381DD4"/>
    <w:rsid w:val="00381F37"/>
    <w:rsid w:val="003824F2"/>
    <w:rsid w:val="00383878"/>
    <w:rsid w:val="00383C92"/>
    <w:rsid w:val="00384179"/>
    <w:rsid w:val="003843CF"/>
    <w:rsid w:val="003844E4"/>
    <w:rsid w:val="00384C2A"/>
    <w:rsid w:val="00386FF7"/>
    <w:rsid w:val="003870E8"/>
    <w:rsid w:val="0038795B"/>
    <w:rsid w:val="00390A27"/>
    <w:rsid w:val="00390B07"/>
    <w:rsid w:val="00391B4E"/>
    <w:rsid w:val="00391E70"/>
    <w:rsid w:val="003927DC"/>
    <w:rsid w:val="00392A92"/>
    <w:rsid w:val="00392BB4"/>
    <w:rsid w:val="00394908"/>
    <w:rsid w:val="00394B0E"/>
    <w:rsid w:val="00394B61"/>
    <w:rsid w:val="0039543E"/>
    <w:rsid w:val="003954A6"/>
    <w:rsid w:val="003955FE"/>
    <w:rsid w:val="0039565A"/>
    <w:rsid w:val="003957B7"/>
    <w:rsid w:val="00395E18"/>
    <w:rsid w:val="00396157"/>
    <w:rsid w:val="00396BE2"/>
    <w:rsid w:val="003970B3"/>
    <w:rsid w:val="003A2103"/>
    <w:rsid w:val="003A2A21"/>
    <w:rsid w:val="003A3978"/>
    <w:rsid w:val="003A5444"/>
    <w:rsid w:val="003A5842"/>
    <w:rsid w:val="003A60BD"/>
    <w:rsid w:val="003A65EE"/>
    <w:rsid w:val="003A76C2"/>
    <w:rsid w:val="003A7747"/>
    <w:rsid w:val="003A7FE8"/>
    <w:rsid w:val="003B04C1"/>
    <w:rsid w:val="003B057E"/>
    <w:rsid w:val="003B0D9B"/>
    <w:rsid w:val="003B0F7D"/>
    <w:rsid w:val="003B11D5"/>
    <w:rsid w:val="003B181C"/>
    <w:rsid w:val="003B184B"/>
    <w:rsid w:val="003B22D3"/>
    <w:rsid w:val="003B26FC"/>
    <w:rsid w:val="003B2E38"/>
    <w:rsid w:val="003B3224"/>
    <w:rsid w:val="003B3537"/>
    <w:rsid w:val="003B3726"/>
    <w:rsid w:val="003B4A41"/>
    <w:rsid w:val="003B5611"/>
    <w:rsid w:val="003B5A00"/>
    <w:rsid w:val="003B5EFB"/>
    <w:rsid w:val="003B6536"/>
    <w:rsid w:val="003C0135"/>
    <w:rsid w:val="003C0291"/>
    <w:rsid w:val="003C02BF"/>
    <w:rsid w:val="003C093E"/>
    <w:rsid w:val="003C0DFC"/>
    <w:rsid w:val="003C18BE"/>
    <w:rsid w:val="003C2240"/>
    <w:rsid w:val="003C31FA"/>
    <w:rsid w:val="003C34F6"/>
    <w:rsid w:val="003C3882"/>
    <w:rsid w:val="003C3B40"/>
    <w:rsid w:val="003C4D2F"/>
    <w:rsid w:val="003C57A5"/>
    <w:rsid w:val="003C5948"/>
    <w:rsid w:val="003C5A5E"/>
    <w:rsid w:val="003C7B7A"/>
    <w:rsid w:val="003D034A"/>
    <w:rsid w:val="003D07EA"/>
    <w:rsid w:val="003D201E"/>
    <w:rsid w:val="003D2447"/>
    <w:rsid w:val="003D30E7"/>
    <w:rsid w:val="003D346C"/>
    <w:rsid w:val="003D34B6"/>
    <w:rsid w:val="003D357B"/>
    <w:rsid w:val="003D4607"/>
    <w:rsid w:val="003D4E50"/>
    <w:rsid w:val="003D4E78"/>
    <w:rsid w:val="003D50E9"/>
    <w:rsid w:val="003D5251"/>
    <w:rsid w:val="003D5EC9"/>
    <w:rsid w:val="003D6067"/>
    <w:rsid w:val="003D6330"/>
    <w:rsid w:val="003D756F"/>
    <w:rsid w:val="003D7877"/>
    <w:rsid w:val="003D78D9"/>
    <w:rsid w:val="003E0015"/>
    <w:rsid w:val="003E0C35"/>
    <w:rsid w:val="003E0C52"/>
    <w:rsid w:val="003E100C"/>
    <w:rsid w:val="003E1CFA"/>
    <w:rsid w:val="003E2E7C"/>
    <w:rsid w:val="003E3B6C"/>
    <w:rsid w:val="003E3C64"/>
    <w:rsid w:val="003E3D66"/>
    <w:rsid w:val="003E5923"/>
    <w:rsid w:val="003E5939"/>
    <w:rsid w:val="003E5A02"/>
    <w:rsid w:val="003E6000"/>
    <w:rsid w:val="003E6569"/>
    <w:rsid w:val="003E673C"/>
    <w:rsid w:val="003E6DCD"/>
    <w:rsid w:val="003E74A3"/>
    <w:rsid w:val="003E7A15"/>
    <w:rsid w:val="003E7DA8"/>
    <w:rsid w:val="003F039E"/>
    <w:rsid w:val="003F0674"/>
    <w:rsid w:val="003F1289"/>
    <w:rsid w:val="003F15A7"/>
    <w:rsid w:val="003F1FDA"/>
    <w:rsid w:val="003F20C4"/>
    <w:rsid w:val="003F28FF"/>
    <w:rsid w:val="003F3003"/>
    <w:rsid w:val="003F33ED"/>
    <w:rsid w:val="003F3B29"/>
    <w:rsid w:val="003F3C68"/>
    <w:rsid w:val="003F3D59"/>
    <w:rsid w:val="003F4004"/>
    <w:rsid w:val="003F4134"/>
    <w:rsid w:val="003F44D4"/>
    <w:rsid w:val="003F4773"/>
    <w:rsid w:val="003F5A8E"/>
    <w:rsid w:val="003F747C"/>
    <w:rsid w:val="003F7D00"/>
    <w:rsid w:val="00400C77"/>
    <w:rsid w:val="00401158"/>
    <w:rsid w:val="004012E2"/>
    <w:rsid w:val="00402A26"/>
    <w:rsid w:val="004033FD"/>
    <w:rsid w:val="004036D3"/>
    <w:rsid w:val="00403F54"/>
    <w:rsid w:val="00404639"/>
    <w:rsid w:val="00404686"/>
    <w:rsid w:val="004047D0"/>
    <w:rsid w:val="0040483F"/>
    <w:rsid w:val="00405C5B"/>
    <w:rsid w:val="004069B0"/>
    <w:rsid w:val="00407352"/>
    <w:rsid w:val="004074A7"/>
    <w:rsid w:val="0040763C"/>
    <w:rsid w:val="00407693"/>
    <w:rsid w:val="0041021D"/>
    <w:rsid w:val="00410781"/>
    <w:rsid w:val="00410CFB"/>
    <w:rsid w:val="004116D0"/>
    <w:rsid w:val="00411A17"/>
    <w:rsid w:val="00411C02"/>
    <w:rsid w:val="00411C52"/>
    <w:rsid w:val="004123BF"/>
    <w:rsid w:val="0041243B"/>
    <w:rsid w:val="00412FBA"/>
    <w:rsid w:val="00414EED"/>
    <w:rsid w:val="004150E9"/>
    <w:rsid w:val="0041615E"/>
    <w:rsid w:val="004175F8"/>
    <w:rsid w:val="00417A97"/>
    <w:rsid w:val="004219C5"/>
    <w:rsid w:val="00421B01"/>
    <w:rsid w:val="00422F05"/>
    <w:rsid w:val="004230C2"/>
    <w:rsid w:val="0042384C"/>
    <w:rsid w:val="00423B49"/>
    <w:rsid w:val="00424B56"/>
    <w:rsid w:val="00424BBE"/>
    <w:rsid w:val="004254BC"/>
    <w:rsid w:val="00425C35"/>
    <w:rsid w:val="00425E8B"/>
    <w:rsid w:val="0042610F"/>
    <w:rsid w:val="00426174"/>
    <w:rsid w:val="004268A5"/>
    <w:rsid w:val="004268D8"/>
    <w:rsid w:val="0042751E"/>
    <w:rsid w:val="00427949"/>
    <w:rsid w:val="00427C3C"/>
    <w:rsid w:val="0043095F"/>
    <w:rsid w:val="00430FAD"/>
    <w:rsid w:val="0043144F"/>
    <w:rsid w:val="00431847"/>
    <w:rsid w:val="00431DB2"/>
    <w:rsid w:val="00432ABB"/>
    <w:rsid w:val="00433668"/>
    <w:rsid w:val="00433E6E"/>
    <w:rsid w:val="0043446A"/>
    <w:rsid w:val="00434D17"/>
    <w:rsid w:val="0043513C"/>
    <w:rsid w:val="00435761"/>
    <w:rsid w:val="00435CAA"/>
    <w:rsid w:val="00435D99"/>
    <w:rsid w:val="00435E5C"/>
    <w:rsid w:val="004362BB"/>
    <w:rsid w:val="00436A2B"/>
    <w:rsid w:val="004377DB"/>
    <w:rsid w:val="00437EA6"/>
    <w:rsid w:val="0044061D"/>
    <w:rsid w:val="004411B0"/>
    <w:rsid w:val="004418F2"/>
    <w:rsid w:val="00441FF0"/>
    <w:rsid w:val="00442377"/>
    <w:rsid w:val="0044459F"/>
    <w:rsid w:val="0044468A"/>
    <w:rsid w:val="00444DBE"/>
    <w:rsid w:val="004450E6"/>
    <w:rsid w:val="0044580C"/>
    <w:rsid w:val="00445EE0"/>
    <w:rsid w:val="004462FB"/>
    <w:rsid w:val="00447FB5"/>
    <w:rsid w:val="00447FDA"/>
    <w:rsid w:val="004506BF"/>
    <w:rsid w:val="00450F25"/>
    <w:rsid w:val="00451A6B"/>
    <w:rsid w:val="00451BFB"/>
    <w:rsid w:val="00451CE1"/>
    <w:rsid w:val="004520C0"/>
    <w:rsid w:val="004524D8"/>
    <w:rsid w:val="004525DC"/>
    <w:rsid w:val="00452AB8"/>
    <w:rsid w:val="00453460"/>
    <w:rsid w:val="00453EE0"/>
    <w:rsid w:val="004550C4"/>
    <w:rsid w:val="004558D5"/>
    <w:rsid w:val="00456ABD"/>
    <w:rsid w:val="00456DFA"/>
    <w:rsid w:val="00456E48"/>
    <w:rsid w:val="00460A48"/>
    <w:rsid w:val="00461032"/>
    <w:rsid w:val="004611B2"/>
    <w:rsid w:val="004615BA"/>
    <w:rsid w:val="00461A1E"/>
    <w:rsid w:val="00461C2D"/>
    <w:rsid w:val="0046226A"/>
    <w:rsid w:val="004623FA"/>
    <w:rsid w:val="00462BF6"/>
    <w:rsid w:val="00462CCA"/>
    <w:rsid w:val="00463450"/>
    <w:rsid w:val="00463AA7"/>
    <w:rsid w:val="00463FA2"/>
    <w:rsid w:val="00465C64"/>
    <w:rsid w:val="00466A60"/>
    <w:rsid w:val="004670C0"/>
    <w:rsid w:val="0046717A"/>
    <w:rsid w:val="004702A3"/>
    <w:rsid w:val="00470554"/>
    <w:rsid w:val="00470889"/>
    <w:rsid w:val="0047144C"/>
    <w:rsid w:val="00471F32"/>
    <w:rsid w:val="0047270C"/>
    <w:rsid w:val="00472B4C"/>
    <w:rsid w:val="0047332C"/>
    <w:rsid w:val="00474493"/>
    <w:rsid w:val="004744E0"/>
    <w:rsid w:val="00474F00"/>
    <w:rsid w:val="00474FE7"/>
    <w:rsid w:val="0047544D"/>
    <w:rsid w:val="00475AE0"/>
    <w:rsid w:val="00475C89"/>
    <w:rsid w:val="004766A7"/>
    <w:rsid w:val="00477807"/>
    <w:rsid w:val="00481716"/>
    <w:rsid w:val="00481886"/>
    <w:rsid w:val="0048214F"/>
    <w:rsid w:val="0048294D"/>
    <w:rsid w:val="00483E29"/>
    <w:rsid w:val="00484071"/>
    <w:rsid w:val="004848F3"/>
    <w:rsid w:val="0048520D"/>
    <w:rsid w:val="00485743"/>
    <w:rsid w:val="00485835"/>
    <w:rsid w:val="0048592A"/>
    <w:rsid w:val="004860CC"/>
    <w:rsid w:val="00486398"/>
    <w:rsid w:val="00487701"/>
    <w:rsid w:val="00490199"/>
    <w:rsid w:val="00490FE8"/>
    <w:rsid w:val="004916C2"/>
    <w:rsid w:val="0049180E"/>
    <w:rsid w:val="00492248"/>
    <w:rsid w:val="00492483"/>
    <w:rsid w:val="00492E3B"/>
    <w:rsid w:val="004940BD"/>
    <w:rsid w:val="004944F0"/>
    <w:rsid w:val="004946C1"/>
    <w:rsid w:val="00494844"/>
    <w:rsid w:val="00495852"/>
    <w:rsid w:val="004965DB"/>
    <w:rsid w:val="00496947"/>
    <w:rsid w:val="00496E5C"/>
    <w:rsid w:val="004A212B"/>
    <w:rsid w:val="004A2884"/>
    <w:rsid w:val="004A29AE"/>
    <w:rsid w:val="004A2F32"/>
    <w:rsid w:val="004A31B8"/>
    <w:rsid w:val="004A3B1A"/>
    <w:rsid w:val="004A3BBD"/>
    <w:rsid w:val="004A4EDF"/>
    <w:rsid w:val="004A5313"/>
    <w:rsid w:val="004A5449"/>
    <w:rsid w:val="004A5B82"/>
    <w:rsid w:val="004A5DF5"/>
    <w:rsid w:val="004A66AD"/>
    <w:rsid w:val="004A6C0B"/>
    <w:rsid w:val="004A6C5F"/>
    <w:rsid w:val="004A7DE8"/>
    <w:rsid w:val="004B10A9"/>
    <w:rsid w:val="004B1185"/>
    <w:rsid w:val="004B11B0"/>
    <w:rsid w:val="004B2A0B"/>
    <w:rsid w:val="004B343C"/>
    <w:rsid w:val="004B4B83"/>
    <w:rsid w:val="004B4D49"/>
    <w:rsid w:val="004B4D98"/>
    <w:rsid w:val="004B616C"/>
    <w:rsid w:val="004B6A2B"/>
    <w:rsid w:val="004B6F41"/>
    <w:rsid w:val="004B73BF"/>
    <w:rsid w:val="004B75CC"/>
    <w:rsid w:val="004B7C85"/>
    <w:rsid w:val="004B7FEA"/>
    <w:rsid w:val="004C0E15"/>
    <w:rsid w:val="004C10BC"/>
    <w:rsid w:val="004C13CC"/>
    <w:rsid w:val="004C2C16"/>
    <w:rsid w:val="004C373C"/>
    <w:rsid w:val="004C5076"/>
    <w:rsid w:val="004C53E6"/>
    <w:rsid w:val="004C5D7F"/>
    <w:rsid w:val="004C63AF"/>
    <w:rsid w:val="004C76F0"/>
    <w:rsid w:val="004D0034"/>
    <w:rsid w:val="004D0216"/>
    <w:rsid w:val="004D022E"/>
    <w:rsid w:val="004D06F7"/>
    <w:rsid w:val="004D1C20"/>
    <w:rsid w:val="004D2F66"/>
    <w:rsid w:val="004D342D"/>
    <w:rsid w:val="004D3796"/>
    <w:rsid w:val="004D42C8"/>
    <w:rsid w:val="004D4DDB"/>
    <w:rsid w:val="004D5527"/>
    <w:rsid w:val="004D59E4"/>
    <w:rsid w:val="004D5EC6"/>
    <w:rsid w:val="004D6955"/>
    <w:rsid w:val="004D6EEA"/>
    <w:rsid w:val="004E052B"/>
    <w:rsid w:val="004E0A24"/>
    <w:rsid w:val="004E1A54"/>
    <w:rsid w:val="004E2180"/>
    <w:rsid w:val="004E222E"/>
    <w:rsid w:val="004E2867"/>
    <w:rsid w:val="004E2AED"/>
    <w:rsid w:val="004E3334"/>
    <w:rsid w:val="004E3BD7"/>
    <w:rsid w:val="004E42BD"/>
    <w:rsid w:val="004E51FE"/>
    <w:rsid w:val="004E5364"/>
    <w:rsid w:val="004E555C"/>
    <w:rsid w:val="004E633F"/>
    <w:rsid w:val="004E65A6"/>
    <w:rsid w:val="004E7A43"/>
    <w:rsid w:val="004E7A87"/>
    <w:rsid w:val="004F1207"/>
    <w:rsid w:val="004F1389"/>
    <w:rsid w:val="004F15F6"/>
    <w:rsid w:val="004F1894"/>
    <w:rsid w:val="004F1A22"/>
    <w:rsid w:val="004F1BCF"/>
    <w:rsid w:val="004F29C7"/>
    <w:rsid w:val="004F29D5"/>
    <w:rsid w:val="004F2A8F"/>
    <w:rsid w:val="004F390C"/>
    <w:rsid w:val="004F3D5E"/>
    <w:rsid w:val="004F3FFC"/>
    <w:rsid w:val="004F4429"/>
    <w:rsid w:val="004F4BBE"/>
    <w:rsid w:val="004F4D9C"/>
    <w:rsid w:val="004F5048"/>
    <w:rsid w:val="004F55ED"/>
    <w:rsid w:val="004F5B29"/>
    <w:rsid w:val="004F5C49"/>
    <w:rsid w:val="004F689A"/>
    <w:rsid w:val="004F6C34"/>
    <w:rsid w:val="004F724F"/>
    <w:rsid w:val="004F795C"/>
    <w:rsid w:val="004F7DEA"/>
    <w:rsid w:val="005000E4"/>
    <w:rsid w:val="0050076A"/>
    <w:rsid w:val="0050078E"/>
    <w:rsid w:val="00500D82"/>
    <w:rsid w:val="00500E5D"/>
    <w:rsid w:val="00501E3B"/>
    <w:rsid w:val="00501EFA"/>
    <w:rsid w:val="0050254E"/>
    <w:rsid w:val="00502693"/>
    <w:rsid w:val="00502739"/>
    <w:rsid w:val="005033DD"/>
    <w:rsid w:val="00503A48"/>
    <w:rsid w:val="00503A92"/>
    <w:rsid w:val="00503B38"/>
    <w:rsid w:val="00504A19"/>
    <w:rsid w:val="00504D0B"/>
    <w:rsid w:val="00506256"/>
    <w:rsid w:val="005063D0"/>
    <w:rsid w:val="005069B2"/>
    <w:rsid w:val="00510BC6"/>
    <w:rsid w:val="00511BAC"/>
    <w:rsid w:val="005123FF"/>
    <w:rsid w:val="00513358"/>
    <w:rsid w:val="0051340C"/>
    <w:rsid w:val="005135E5"/>
    <w:rsid w:val="00513DD4"/>
    <w:rsid w:val="00513EEE"/>
    <w:rsid w:val="0051404C"/>
    <w:rsid w:val="005144EE"/>
    <w:rsid w:val="00514EA4"/>
    <w:rsid w:val="0051514F"/>
    <w:rsid w:val="00515644"/>
    <w:rsid w:val="00515799"/>
    <w:rsid w:val="00515A54"/>
    <w:rsid w:val="00516827"/>
    <w:rsid w:val="0051723A"/>
    <w:rsid w:val="005172BD"/>
    <w:rsid w:val="005210A1"/>
    <w:rsid w:val="005210C0"/>
    <w:rsid w:val="00521E92"/>
    <w:rsid w:val="005225EA"/>
    <w:rsid w:val="005228D3"/>
    <w:rsid w:val="00522A4E"/>
    <w:rsid w:val="005232BE"/>
    <w:rsid w:val="00523DDC"/>
    <w:rsid w:val="00524717"/>
    <w:rsid w:val="005249DF"/>
    <w:rsid w:val="00524ACE"/>
    <w:rsid w:val="005257FA"/>
    <w:rsid w:val="00525C43"/>
    <w:rsid w:val="00526412"/>
    <w:rsid w:val="005272E4"/>
    <w:rsid w:val="00530147"/>
    <w:rsid w:val="00530434"/>
    <w:rsid w:val="005307D6"/>
    <w:rsid w:val="005307DD"/>
    <w:rsid w:val="0053080C"/>
    <w:rsid w:val="005310C7"/>
    <w:rsid w:val="005316FD"/>
    <w:rsid w:val="005319DF"/>
    <w:rsid w:val="00531DB9"/>
    <w:rsid w:val="00532884"/>
    <w:rsid w:val="0053294D"/>
    <w:rsid w:val="00532A2F"/>
    <w:rsid w:val="00532E7F"/>
    <w:rsid w:val="00533381"/>
    <w:rsid w:val="00533570"/>
    <w:rsid w:val="005338F9"/>
    <w:rsid w:val="0053505B"/>
    <w:rsid w:val="00536672"/>
    <w:rsid w:val="00540EFD"/>
    <w:rsid w:val="005412DB"/>
    <w:rsid w:val="00541C2C"/>
    <w:rsid w:val="00543131"/>
    <w:rsid w:val="00544A47"/>
    <w:rsid w:val="00545963"/>
    <w:rsid w:val="00545B9B"/>
    <w:rsid w:val="00545CDF"/>
    <w:rsid w:val="00545EEA"/>
    <w:rsid w:val="0054696E"/>
    <w:rsid w:val="00546EDC"/>
    <w:rsid w:val="00547507"/>
    <w:rsid w:val="0055036D"/>
    <w:rsid w:val="005505C3"/>
    <w:rsid w:val="00550C09"/>
    <w:rsid w:val="00550DD2"/>
    <w:rsid w:val="0055106E"/>
    <w:rsid w:val="00551548"/>
    <w:rsid w:val="00551F9D"/>
    <w:rsid w:val="00551FF1"/>
    <w:rsid w:val="00552080"/>
    <w:rsid w:val="0055228B"/>
    <w:rsid w:val="0055235E"/>
    <w:rsid w:val="00552BBA"/>
    <w:rsid w:val="005535B7"/>
    <w:rsid w:val="005539AE"/>
    <w:rsid w:val="00554183"/>
    <w:rsid w:val="00554615"/>
    <w:rsid w:val="00554ECC"/>
    <w:rsid w:val="00554F76"/>
    <w:rsid w:val="005558D9"/>
    <w:rsid w:val="00555E6C"/>
    <w:rsid w:val="00555E97"/>
    <w:rsid w:val="0055631F"/>
    <w:rsid w:val="0055639D"/>
    <w:rsid w:val="00556E06"/>
    <w:rsid w:val="00557045"/>
    <w:rsid w:val="00560EE7"/>
    <w:rsid w:val="00560FBF"/>
    <w:rsid w:val="00561061"/>
    <w:rsid w:val="00561889"/>
    <w:rsid w:val="00561CD2"/>
    <w:rsid w:val="005627CD"/>
    <w:rsid w:val="00562BD8"/>
    <w:rsid w:val="00562C66"/>
    <w:rsid w:val="00562F15"/>
    <w:rsid w:val="00562F7D"/>
    <w:rsid w:val="0056301F"/>
    <w:rsid w:val="005634CB"/>
    <w:rsid w:val="005638B6"/>
    <w:rsid w:val="005646B0"/>
    <w:rsid w:val="00565799"/>
    <w:rsid w:val="0056613F"/>
    <w:rsid w:val="005668CE"/>
    <w:rsid w:val="00566F76"/>
    <w:rsid w:val="00567A0E"/>
    <w:rsid w:val="00567B3B"/>
    <w:rsid w:val="00567B7E"/>
    <w:rsid w:val="00567C4E"/>
    <w:rsid w:val="00567FD3"/>
    <w:rsid w:val="0057031D"/>
    <w:rsid w:val="005705EE"/>
    <w:rsid w:val="00570773"/>
    <w:rsid w:val="005708E0"/>
    <w:rsid w:val="00570C66"/>
    <w:rsid w:val="0057130E"/>
    <w:rsid w:val="00571798"/>
    <w:rsid w:val="005718F4"/>
    <w:rsid w:val="005726A7"/>
    <w:rsid w:val="00572FAD"/>
    <w:rsid w:val="00573674"/>
    <w:rsid w:val="005742EA"/>
    <w:rsid w:val="00574883"/>
    <w:rsid w:val="005749B8"/>
    <w:rsid w:val="005756FE"/>
    <w:rsid w:val="00575CB2"/>
    <w:rsid w:val="00575D65"/>
    <w:rsid w:val="005760FD"/>
    <w:rsid w:val="0057687A"/>
    <w:rsid w:val="00577B8C"/>
    <w:rsid w:val="00577D40"/>
    <w:rsid w:val="00581379"/>
    <w:rsid w:val="00581416"/>
    <w:rsid w:val="00582F7D"/>
    <w:rsid w:val="005841E9"/>
    <w:rsid w:val="005843AE"/>
    <w:rsid w:val="005845B8"/>
    <w:rsid w:val="00584732"/>
    <w:rsid w:val="00584EC5"/>
    <w:rsid w:val="00585778"/>
    <w:rsid w:val="00586799"/>
    <w:rsid w:val="005868DB"/>
    <w:rsid w:val="00586CD0"/>
    <w:rsid w:val="00586CEF"/>
    <w:rsid w:val="00586D99"/>
    <w:rsid w:val="00586E21"/>
    <w:rsid w:val="00587381"/>
    <w:rsid w:val="0058740F"/>
    <w:rsid w:val="00590226"/>
    <w:rsid w:val="005905B9"/>
    <w:rsid w:val="00591247"/>
    <w:rsid w:val="00591BA8"/>
    <w:rsid w:val="005923E7"/>
    <w:rsid w:val="0059241A"/>
    <w:rsid w:val="00592697"/>
    <w:rsid w:val="005926DB"/>
    <w:rsid w:val="00592889"/>
    <w:rsid w:val="005929F4"/>
    <w:rsid w:val="00592EBE"/>
    <w:rsid w:val="00593529"/>
    <w:rsid w:val="00593C25"/>
    <w:rsid w:val="00593E6D"/>
    <w:rsid w:val="0059462D"/>
    <w:rsid w:val="00594832"/>
    <w:rsid w:val="00596614"/>
    <w:rsid w:val="00596C0C"/>
    <w:rsid w:val="005A190F"/>
    <w:rsid w:val="005A3293"/>
    <w:rsid w:val="005A4D4E"/>
    <w:rsid w:val="005A5630"/>
    <w:rsid w:val="005A5CFA"/>
    <w:rsid w:val="005A6637"/>
    <w:rsid w:val="005B0277"/>
    <w:rsid w:val="005B04F5"/>
    <w:rsid w:val="005B17EB"/>
    <w:rsid w:val="005B2048"/>
    <w:rsid w:val="005B2383"/>
    <w:rsid w:val="005B259A"/>
    <w:rsid w:val="005B2D40"/>
    <w:rsid w:val="005B3090"/>
    <w:rsid w:val="005B3282"/>
    <w:rsid w:val="005B343B"/>
    <w:rsid w:val="005B3525"/>
    <w:rsid w:val="005B384B"/>
    <w:rsid w:val="005B3B95"/>
    <w:rsid w:val="005B3ED7"/>
    <w:rsid w:val="005B419F"/>
    <w:rsid w:val="005B48E1"/>
    <w:rsid w:val="005B4E6F"/>
    <w:rsid w:val="005B5B22"/>
    <w:rsid w:val="005B7E49"/>
    <w:rsid w:val="005C0730"/>
    <w:rsid w:val="005C0933"/>
    <w:rsid w:val="005C0955"/>
    <w:rsid w:val="005C1603"/>
    <w:rsid w:val="005C1AB0"/>
    <w:rsid w:val="005C1C7A"/>
    <w:rsid w:val="005C245F"/>
    <w:rsid w:val="005C2C00"/>
    <w:rsid w:val="005C30EB"/>
    <w:rsid w:val="005C3199"/>
    <w:rsid w:val="005C32B8"/>
    <w:rsid w:val="005C3944"/>
    <w:rsid w:val="005C3AC0"/>
    <w:rsid w:val="005C47C9"/>
    <w:rsid w:val="005C47ED"/>
    <w:rsid w:val="005C5421"/>
    <w:rsid w:val="005C5811"/>
    <w:rsid w:val="005C5AA1"/>
    <w:rsid w:val="005C5C5F"/>
    <w:rsid w:val="005C5F4B"/>
    <w:rsid w:val="005C6034"/>
    <w:rsid w:val="005C6A5C"/>
    <w:rsid w:val="005C6AC2"/>
    <w:rsid w:val="005C74C5"/>
    <w:rsid w:val="005D059C"/>
    <w:rsid w:val="005D09DB"/>
    <w:rsid w:val="005D11F2"/>
    <w:rsid w:val="005D263F"/>
    <w:rsid w:val="005D33A8"/>
    <w:rsid w:val="005D372A"/>
    <w:rsid w:val="005D3C54"/>
    <w:rsid w:val="005D4165"/>
    <w:rsid w:val="005D5AD2"/>
    <w:rsid w:val="005D66E7"/>
    <w:rsid w:val="005D6C25"/>
    <w:rsid w:val="005D7B69"/>
    <w:rsid w:val="005D7D6C"/>
    <w:rsid w:val="005E0661"/>
    <w:rsid w:val="005E075F"/>
    <w:rsid w:val="005E07A6"/>
    <w:rsid w:val="005E25C5"/>
    <w:rsid w:val="005E3538"/>
    <w:rsid w:val="005E3608"/>
    <w:rsid w:val="005E36C8"/>
    <w:rsid w:val="005E3BB0"/>
    <w:rsid w:val="005E5163"/>
    <w:rsid w:val="005E59D8"/>
    <w:rsid w:val="005E5DC4"/>
    <w:rsid w:val="005E68EB"/>
    <w:rsid w:val="005E6E6C"/>
    <w:rsid w:val="005E7626"/>
    <w:rsid w:val="005E7BC3"/>
    <w:rsid w:val="005E7D2E"/>
    <w:rsid w:val="005F0561"/>
    <w:rsid w:val="005F1568"/>
    <w:rsid w:val="005F1641"/>
    <w:rsid w:val="005F1996"/>
    <w:rsid w:val="005F1B02"/>
    <w:rsid w:val="005F2190"/>
    <w:rsid w:val="005F2709"/>
    <w:rsid w:val="005F2A99"/>
    <w:rsid w:val="005F321F"/>
    <w:rsid w:val="005F4D7E"/>
    <w:rsid w:val="005F5785"/>
    <w:rsid w:val="005F5CB2"/>
    <w:rsid w:val="005F5F85"/>
    <w:rsid w:val="005F6600"/>
    <w:rsid w:val="005F6A8A"/>
    <w:rsid w:val="005F6E59"/>
    <w:rsid w:val="005F7145"/>
    <w:rsid w:val="005F74DD"/>
    <w:rsid w:val="005F76BA"/>
    <w:rsid w:val="005F7722"/>
    <w:rsid w:val="005F7A34"/>
    <w:rsid w:val="005F7F00"/>
    <w:rsid w:val="006003FC"/>
    <w:rsid w:val="0060052F"/>
    <w:rsid w:val="00600E74"/>
    <w:rsid w:val="006019E9"/>
    <w:rsid w:val="00601C38"/>
    <w:rsid w:val="00602B0B"/>
    <w:rsid w:val="00602B12"/>
    <w:rsid w:val="00604C2C"/>
    <w:rsid w:val="00605075"/>
    <w:rsid w:val="006059A7"/>
    <w:rsid w:val="00605F7E"/>
    <w:rsid w:val="00606208"/>
    <w:rsid w:val="0060684E"/>
    <w:rsid w:val="00606B8F"/>
    <w:rsid w:val="00607434"/>
    <w:rsid w:val="00607644"/>
    <w:rsid w:val="0061016D"/>
    <w:rsid w:val="006101F5"/>
    <w:rsid w:val="0061028B"/>
    <w:rsid w:val="00610EED"/>
    <w:rsid w:val="00610F10"/>
    <w:rsid w:val="0061117C"/>
    <w:rsid w:val="0061153C"/>
    <w:rsid w:val="00611C15"/>
    <w:rsid w:val="00611CA9"/>
    <w:rsid w:val="00612D71"/>
    <w:rsid w:val="00614133"/>
    <w:rsid w:val="0061438D"/>
    <w:rsid w:val="0061455B"/>
    <w:rsid w:val="00614961"/>
    <w:rsid w:val="00614B9D"/>
    <w:rsid w:val="00614BE6"/>
    <w:rsid w:val="00614EBA"/>
    <w:rsid w:val="00614ED7"/>
    <w:rsid w:val="006166C3"/>
    <w:rsid w:val="00616E0C"/>
    <w:rsid w:val="00617EAE"/>
    <w:rsid w:val="00617EF1"/>
    <w:rsid w:val="00620E0C"/>
    <w:rsid w:val="00621D5D"/>
    <w:rsid w:val="006223F2"/>
    <w:rsid w:val="00622A59"/>
    <w:rsid w:val="00622C08"/>
    <w:rsid w:val="00623B22"/>
    <w:rsid w:val="00623CD1"/>
    <w:rsid w:val="0062407D"/>
    <w:rsid w:val="006242BD"/>
    <w:rsid w:val="006242D9"/>
    <w:rsid w:val="00625C49"/>
    <w:rsid w:val="00626B14"/>
    <w:rsid w:val="0062772D"/>
    <w:rsid w:val="0063032C"/>
    <w:rsid w:val="006305A6"/>
    <w:rsid w:val="00630EA3"/>
    <w:rsid w:val="00632EAF"/>
    <w:rsid w:val="00633D76"/>
    <w:rsid w:val="0063406E"/>
    <w:rsid w:val="00634ADF"/>
    <w:rsid w:val="00634BD5"/>
    <w:rsid w:val="00634FD9"/>
    <w:rsid w:val="00635E33"/>
    <w:rsid w:val="00636122"/>
    <w:rsid w:val="0063615D"/>
    <w:rsid w:val="006363DF"/>
    <w:rsid w:val="0063717D"/>
    <w:rsid w:val="006400C5"/>
    <w:rsid w:val="00640328"/>
    <w:rsid w:val="006406DB"/>
    <w:rsid w:val="00641938"/>
    <w:rsid w:val="00641C7A"/>
    <w:rsid w:val="00641D6A"/>
    <w:rsid w:val="00641FB6"/>
    <w:rsid w:val="00642736"/>
    <w:rsid w:val="00642819"/>
    <w:rsid w:val="006449DF"/>
    <w:rsid w:val="00644E08"/>
    <w:rsid w:val="006453E6"/>
    <w:rsid w:val="00646E2A"/>
    <w:rsid w:val="00647D2B"/>
    <w:rsid w:val="00650296"/>
    <w:rsid w:val="006511F0"/>
    <w:rsid w:val="006517D7"/>
    <w:rsid w:val="00653305"/>
    <w:rsid w:val="006537C2"/>
    <w:rsid w:val="006548BB"/>
    <w:rsid w:val="00654D9D"/>
    <w:rsid w:val="00655ED5"/>
    <w:rsid w:val="00655F98"/>
    <w:rsid w:val="0065730E"/>
    <w:rsid w:val="00657624"/>
    <w:rsid w:val="00657743"/>
    <w:rsid w:val="0065791C"/>
    <w:rsid w:val="00657A98"/>
    <w:rsid w:val="006604FB"/>
    <w:rsid w:val="0066076A"/>
    <w:rsid w:val="00660D38"/>
    <w:rsid w:val="006629BE"/>
    <w:rsid w:val="00662CDF"/>
    <w:rsid w:val="00662EE7"/>
    <w:rsid w:val="00663EE8"/>
    <w:rsid w:val="00663EEB"/>
    <w:rsid w:val="00663FF0"/>
    <w:rsid w:val="0066407E"/>
    <w:rsid w:val="00664799"/>
    <w:rsid w:val="00664B00"/>
    <w:rsid w:val="0066520C"/>
    <w:rsid w:val="0066534D"/>
    <w:rsid w:val="0066551F"/>
    <w:rsid w:val="0066563E"/>
    <w:rsid w:val="006659D6"/>
    <w:rsid w:val="0066607F"/>
    <w:rsid w:val="0066695F"/>
    <w:rsid w:val="00666A0D"/>
    <w:rsid w:val="00670A5F"/>
    <w:rsid w:val="00670F2A"/>
    <w:rsid w:val="00671397"/>
    <w:rsid w:val="006713F5"/>
    <w:rsid w:val="0067163C"/>
    <w:rsid w:val="0067179D"/>
    <w:rsid w:val="00672938"/>
    <w:rsid w:val="00672973"/>
    <w:rsid w:val="00672BFF"/>
    <w:rsid w:val="00674364"/>
    <w:rsid w:val="00675C7D"/>
    <w:rsid w:val="00675DB0"/>
    <w:rsid w:val="00675FF3"/>
    <w:rsid w:val="0067666D"/>
    <w:rsid w:val="00676A97"/>
    <w:rsid w:val="006770E5"/>
    <w:rsid w:val="00680619"/>
    <w:rsid w:val="006806A9"/>
    <w:rsid w:val="006812F0"/>
    <w:rsid w:val="00682F0A"/>
    <w:rsid w:val="00683127"/>
    <w:rsid w:val="00683207"/>
    <w:rsid w:val="00683C26"/>
    <w:rsid w:val="006840E1"/>
    <w:rsid w:val="00684170"/>
    <w:rsid w:val="00685185"/>
    <w:rsid w:val="00685743"/>
    <w:rsid w:val="00685E62"/>
    <w:rsid w:val="0068679C"/>
    <w:rsid w:val="00686A3C"/>
    <w:rsid w:val="00687B1A"/>
    <w:rsid w:val="00691170"/>
    <w:rsid w:val="00691A8F"/>
    <w:rsid w:val="00691E18"/>
    <w:rsid w:val="00692859"/>
    <w:rsid w:val="00692F55"/>
    <w:rsid w:val="00693317"/>
    <w:rsid w:val="00693522"/>
    <w:rsid w:val="00693AD8"/>
    <w:rsid w:val="00693BB7"/>
    <w:rsid w:val="00693F7A"/>
    <w:rsid w:val="006949E9"/>
    <w:rsid w:val="006950B3"/>
    <w:rsid w:val="00696350"/>
    <w:rsid w:val="00696535"/>
    <w:rsid w:val="00697495"/>
    <w:rsid w:val="00697CAE"/>
    <w:rsid w:val="00697D28"/>
    <w:rsid w:val="00697FC8"/>
    <w:rsid w:val="006A015F"/>
    <w:rsid w:val="006A028A"/>
    <w:rsid w:val="006A045A"/>
    <w:rsid w:val="006A0832"/>
    <w:rsid w:val="006A089D"/>
    <w:rsid w:val="006A0B7A"/>
    <w:rsid w:val="006A0D91"/>
    <w:rsid w:val="006A1BC4"/>
    <w:rsid w:val="006A22DB"/>
    <w:rsid w:val="006A2424"/>
    <w:rsid w:val="006A2805"/>
    <w:rsid w:val="006A2E47"/>
    <w:rsid w:val="006A3228"/>
    <w:rsid w:val="006A3DDE"/>
    <w:rsid w:val="006A3EF1"/>
    <w:rsid w:val="006A3FA4"/>
    <w:rsid w:val="006A414E"/>
    <w:rsid w:val="006A4697"/>
    <w:rsid w:val="006A47F7"/>
    <w:rsid w:val="006A4E76"/>
    <w:rsid w:val="006A53E8"/>
    <w:rsid w:val="006A62A9"/>
    <w:rsid w:val="006A701A"/>
    <w:rsid w:val="006A7ED7"/>
    <w:rsid w:val="006A7F70"/>
    <w:rsid w:val="006B0258"/>
    <w:rsid w:val="006B141C"/>
    <w:rsid w:val="006B2971"/>
    <w:rsid w:val="006B3709"/>
    <w:rsid w:val="006B37BB"/>
    <w:rsid w:val="006B40B7"/>
    <w:rsid w:val="006B4644"/>
    <w:rsid w:val="006B5196"/>
    <w:rsid w:val="006B51AF"/>
    <w:rsid w:val="006B5592"/>
    <w:rsid w:val="006B5B50"/>
    <w:rsid w:val="006B6046"/>
    <w:rsid w:val="006B65EA"/>
    <w:rsid w:val="006B66EA"/>
    <w:rsid w:val="006B7518"/>
    <w:rsid w:val="006C095B"/>
    <w:rsid w:val="006C10C7"/>
    <w:rsid w:val="006C1AAB"/>
    <w:rsid w:val="006C2813"/>
    <w:rsid w:val="006C283E"/>
    <w:rsid w:val="006C2DA8"/>
    <w:rsid w:val="006C38F6"/>
    <w:rsid w:val="006C4338"/>
    <w:rsid w:val="006C4CAE"/>
    <w:rsid w:val="006C5728"/>
    <w:rsid w:val="006C5A18"/>
    <w:rsid w:val="006C6C82"/>
    <w:rsid w:val="006C6E1B"/>
    <w:rsid w:val="006C72FE"/>
    <w:rsid w:val="006C7F2B"/>
    <w:rsid w:val="006D09C1"/>
    <w:rsid w:val="006D2419"/>
    <w:rsid w:val="006D2D1C"/>
    <w:rsid w:val="006D3600"/>
    <w:rsid w:val="006D47B5"/>
    <w:rsid w:val="006D4EE7"/>
    <w:rsid w:val="006D62E8"/>
    <w:rsid w:val="006D646E"/>
    <w:rsid w:val="006D6703"/>
    <w:rsid w:val="006D69FD"/>
    <w:rsid w:val="006D7F7D"/>
    <w:rsid w:val="006E2A7F"/>
    <w:rsid w:val="006E2B31"/>
    <w:rsid w:val="006E2EAC"/>
    <w:rsid w:val="006E2F5B"/>
    <w:rsid w:val="006E314D"/>
    <w:rsid w:val="006E3DB9"/>
    <w:rsid w:val="006E426D"/>
    <w:rsid w:val="006E4C14"/>
    <w:rsid w:val="006E55E4"/>
    <w:rsid w:val="006E5A2A"/>
    <w:rsid w:val="006E5AC4"/>
    <w:rsid w:val="006E6C43"/>
    <w:rsid w:val="006E6CDF"/>
    <w:rsid w:val="006F00A8"/>
    <w:rsid w:val="006F1114"/>
    <w:rsid w:val="006F1A82"/>
    <w:rsid w:val="006F2364"/>
    <w:rsid w:val="006F2506"/>
    <w:rsid w:val="006F29D5"/>
    <w:rsid w:val="006F2AEE"/>
    <w:rsid w:val="006F2B0A"/>
    <w:rsid w:val="006F32A1"/>
    <w:rsid w:val="006F4912"/>
    <w:rsid w:val="006F498F"/>
    <w:rsid w:val="006F5645"/>
    <w:rsid w:val="006F56E6"/>
    <w:rsid w:val="006F6BC6"/>
    <w:rsid w:val="006F7B4C"/>
    <w:rsid w:val="00700996"/>
    <w:rsid w:val="00700B8E"/>
    <w:rsid w:val="00701173"/>
    <w:rsid w:val="00701F62"/>
    <w:rsid w:val="00702102"/>
    <w:rsid w:val="0070230D"/>
    <w:rsid w:val="007026E6"/>
    <w:rsid w:val="00702B0F"/>
    <w:rsid w:val="00702D40"/>
    <w:rsid w:val="00702D46"/>
    <w:rsid w:val="00702D9C"/>
    <w:rsid w:val="00703849"/>
    <w:rsid w:val="00703E5A"/>
    <w:rsid w:val="00703E99"/>
    <w:rsid w:val="007044AF"/>
    <w:rsid w:val="00705564"/>
    <w:rsid w:val="007056EE"/>
    <w:rsid w:val="00705DCE"/>
    <w:rsid w:val="00705E8B"/>
    <w:rsid w:val="00706086"/>
    <w:rsid w:val="007061AC"/>
    <w:rsid w:val="00706BEE"/>
    <w:rsid w:val="00706D7C"/>
    <w:rsid w:val="00706DC7"/>
    <w:rsid w:val="0070704C"/>
    <w:rsid w:val="007071DC"/>
    <w:rsid w:val="00707592"/>
    <w:rsid w:val="00707896"/>
    <w:rsid w:val="00707A58"/>
    <w:rsid w:val="007100D7"/>
    <w:rsid w:val="007106A0"/>
    <w:rsid w:val="00710D27"/>
    <w:rsid w:val="00710F23"/>
    <w:rsid w:val="00711141"/>
    <w:rsid w:val="0071142E"/>
    <w:rsid w:val="00711768"/>
    <w:rsid w:val="0071238E"/>
    <w:rsid w:val="007126F2"/>
    <w:rsid w:val="00712711"/>
    <w:rsid w:val="00712BFE"/>
    <w:rsid w:val="00712EF4"/>
    <w:rsid w:val="00713F31"/>
    <w:rsid w:val="00714C78"/>
    <w:rsid w:val="0071546F"/>
    <w:rsid w:val="00715768"/>
    <w:rsid w:val="00715C27"/>
    <w:rsid w:val="007166B7"/>
    <w:rsid w:val="0071715F"/>
    <w:rsid w:val="00717317"/>
    <w:rsid w:val="007173CB"/>
    <w:rsid w:val="00720204"/>
    <w:rsid w:val="00721518"/>
    <w:rsid w:val="007221AA"/>
    <w:rsid w:val="0072288B"/>
    <w:rsid w:val="00722A33"/>
    <w:rsid w:val="00722AD2"/>
    <w:rsid w:val="00723DB5"/>
    <w:rsid w:val="007243A3"/>
    <w:rsid w:val="00724825"/>
    <w:rsid w:val="0072516D"/>
    <w:rsid w:val="0072602C"/>
    <w:rsid w:val="007267E1"/>
    <w:rsid w:val="00726A39"/>
    <w:rsid w:val="00727311"/>
    <w:rsid w:val="007278E5"/>
    <w:rsid w:val="007278EF"/>
    <w:rsid w:val="00727EEB"/>
    <w:rsid w:val="0073023A"/>
    <w:rsid w:val="00730431"/>
    <w:rsid w:val="00731F36"/>
    <w:rsid w:val="0073200E"/>
    <w:rsid w:val="007334CB"/>
    <w:rsid w:val="0073354A"/>
    <w:rsid w:val="00733CB3"/>
    <w:rsid w:val="00733F9B"/>
    <w:rsid w:val="00733FE2"/>
    <w:rsid w:val="00734778"/>
    <w:rsid w:val="007354DC"/>
    <w:rsid w:val="00735B21"/>
    <w:rsid w:val="00735F14"/>
    <w:rsid w:val="00736064"/>
    <w:rsid w:val="0073610D"/>
    <w:rsid w:val="00736A28"/>
    <w:rsid w:val="00740CC0"/>
    <w:rsid w:val="007411CB"/>
    <w:rsid w:val="00742217"/>
    <w:rsid w:val="00744658"/>
    <w:rsid w:val="007448A4"/>
    <w:rsid w:val="0074490C"/>
    <w:rsid w:val="00744A05"/>
    <w:rsid w:val="00744B23"/>
    <w:rsid w:val="0074500C"/>
    <w:rsid w:val="007453DF"/>
    <w:rsid w:val="007457D4"/>
    <w:rsid w:val="007458E4"/>
    <w:rsid w:val="00746043"/>
    <w:rsid w:val="007462B2"/>
    <w:rsid w:val="007465E3"/>
    <w:rsid w:val="00746D5B"/>
    <w:rsid w:val="00750042"/>
    <w:rsid w:val="007505D2"/>
    <w:rsid w:val="0075085E"/>
    <w:rsid w:val="00750E75"/>
    <w:rsid w:val="00751804"/>
    <w:rsid w:val="00751832"/>
    <w:rsid w:val="00751C89"/>
    <w:rsid w:val="00751DC0"/>
    <w:rsid w:val="0075220D"/>
    <w:rsid w:val="007525C0"/>
    <w:rsid w:val="00752A2D"/>
    <w:rsid w:val="00752B27"/>
    <w:rsid w:val="00752B5B"/>
    <w:rsid w:val="00753330"/>
    <w:rsid w:val="0075357B"/>
    <w:rsid w:val="0075475C"/>
    <w:rsid w:val="007549A9"/>
    <w:rsid w:val="00754DAA"/>
    <w:rsid w:val="007553B0"/>
    <w:rsid w:val="0075631F"/>
    <w:rsid w:val="00756BC9"/>
    <w:rsid w:val="007577F2"/>
    <w:rsid w:val="007577F4"/>
    <w:rsid w:val="00762540"/>
    <w:rsid w:val="00763012"/>
    <w:rsid w:val="0076314C"/>
    <w:rsid w:val="0076334A"/>
    <w:rsid w:val="007635ED"/>
    <w:rsid w:val="0076361A"/>
    <w:rsid w:val="00764107"/>
    <w:rsid w:val="007647A2"/>
    <w:rsid w:val="00764BA8"/>
    <w:rsid w:val="00765431"/>
    <w:rsid w:val="0076591D"/>
    <w:rsid w:val="00765AD1"/>
    <w:rsid w:val="00766B1E"/>
    <w:rsid w:val="00767889"/>
    <w:rsid w:val="00767B3E"/>
    <w:rsid w:val="00770DE9"/>
    <w:rsid w:val="00770F75"/>
    <w:rsid w:val="00771E93"/>
    <w:rsid w:val="007727C4"/>
    <w:rsid w:val="00773072"/>
    <w:rsid w:val="007730C4"/>
    <w:rsid w:val="007740E7"/>
    <w:rsid w:val="0077410A"/>
    <w:rsid w:val="007743AC"/>
    <w:rsid w:val="00774B03"/>
    <w:rsid w:val="00775113"/>
    <w:rsid w:val="00775948"/>
    <w:rsid w:val="00775CF5"/>
    <w:rsid w:val="00775F20"/>
    <w:rsid w:val="007769A7"/>
    <w:rsid w:val="0077703E"/>
    <w:rsid w:val="00777105"/>
    <w:rsid w:val="0077732B"/>
    <w:rsid w:val="007776FF"/>
    <w:rsid w:val="00777CCB"/>
    <w:rsid w:val="0078007E"/>
    <w:rsid w:val="00780411"/>
    <w:rsid w:val="00780B39"/>
    <w:rsid w:val="00781AA8"/>
    <w:rsid w:val="00782CF1"/>
    <w:rsid w:val="00782E80"/>
    <w:rsid w:val="00782FD7"/>
    <w:rsid w:val="0078334A"/>
    <w:rsid w:val="007845C1"/>
    <w:rsid w:val="00784767"/>
    <w:rsid w:val="00784D1F"/>
    <w:rsid w:val="00785865"/>
    <w:rsid w:val="00785BF5"/>
    <w:rsid w:val="00785E8C"/>
    <w:rsid w:val="007860BC"/>
    <w:rsid w:val="0078757D"/>
    <w:rsid w:val="00787AFA"/>
    <w:rsid w:val="00787E4D"/>
    <w:rsid w:val="0079001B"/>
    <w:rsid w:val="00790201"/>
    <w:rsid w:val="00791293"/>
    <w:rsid w:val="00791F85"/>
    <w:rsid w:val="0079235F"/>
    <w:rsid w:val="00792E71"/>
    <w:rsid w:val="00792F77"/>
    <w:rsid w:val="00793525"/>
    <w:rsid w:val="007941F9"/>
    <w:rsid w:val="00794474"/>
    <w:rsid w:val="0079469D"/>
    <w:rsid w:val="007947AD"/>
    <w:rsid w:val="007947DD"/>
    <w:rsid w:val="00794910"/>
    <w:rsid w:val="0079499B"/>
    <w:rsid w:val="0079552F"/>
    <w:rsid w:val="007956E8"/>
    <w:rsid w:val="00795D72"/>
    <w:rsid w:val="00795E1C"/>
    <w:rsid w:val="00796515"/>
    <w:rsid w:val="007A1A2B"/>
    <w:rsid w:val="007A1A77"/>
    <w:rsid w:val="007A2FA5"/>
    <w:rsid w:val="007A3272"/>
    <w:rsid w:val="007A3561"/>
    <w:rsid w:val="007A3AA6"/>
    <w:rsid w:val="007A4772"/>
    <w:rsid w:val="007A4ECD"/>
    <w:rsid w:val="007A4FF2"/>
    <w:rsid w:val="007A53B4"/>
    <w:rsid w:val="007A5F8D"/>
    <w:rsid w:val="007A61C2"/>
    <w:rsid w:val="007A65DE"/>
    <w:rsid w:val="007A7025"/>
    <w:rsid w:val="007A74C0"/>
    <w:rsid w:val="007B046F"/>
    <w:rsid w:val="007B0AE1"/>
    <w:rsid w:val="007B1122"/>
    <w:rsid w:val="007B14B0"/>
    <w:rsid w:val="007B163D"/>
    <w:rsid w:val="007B17CC"/>
    <w:rsid w:val="007B250A"/>
    <w:rsid w:val="007B29DA"/>
    <w:rsid w:val="007B34F9"/>
    <w:rsid w:val="007B3D8B"/>
    <w:rsid w:val="007B4922"/>
    <w:rsid w:val="007B59F1"/>
    <w:rsid w:val="007B5A49"/>
    <w:rsid w:val="007B5DA3"/>
    <w:rsid w:val="007B5DD3"/>
    <w:rsid w:val="007B677F"/>
    <w:rsid w:val="007B6BA9"/>
    <w:rsid w:val="007B6F59"/>
    <w:rsid w:val="007C0523"/>
    <w:rsid w:val="007C164F"/>
    <w:rsid w:val="007C2228"/>
    <w:rsid w:val="007C2C7B"/>
    <w:rsid w:val="007C2DF1"/>
    <w:rsid w:val="007C3465"/>
    <w:rsid w:val="007C408A"/>
    <w:rsid w:val="007C4D19"/>
    <w:rsid w:val="007C4F58"/>
    <w:rsid w:val="007C5056"/>
    <w:rsid w:val="007C5123"/>
    <w:rsid w:val="007C54ED"/>
    <w:rsid w:val="007C5E92"/>
    <w:rsid w:val="007C62FD"/>
    <w:rsid w:val="007C6D5F"/>
    <w:rsid w:val="007C6EC5"/>
    <w:rsid w:val="007C7C13"/>
    <w:rsid w:val="007D0025"/>
    <w:rsid w:val="007D05F6"/>
    <w:rsid w:val="007D08B0"/>
    <w:rsid w:val="007D0B8C"/>
    <w:rsid w:val="007D0C3C"/>
    <w:rsid w:val="007D0C54"/>
    <w:rsid w:val="007D12C0"/>
    <w:rsid w:val="007D1FC4"/>
    <w:rsid w:val="007D2684"/>
    <w:rsid w:val="007D2F57"/>
    <w:rsid w:val="007D3272"/>
    <w:rsid w:val="007D39CD"/>
    <w:rsid w:val="007D3ACD"/>
    <w:rsid w:val="007D3C26"/>
    <w:rsid w:val="007D3E18"/>
    <w:rsid w:val="007D4196"/>
    <w:rsid w:val="007D43ED"/>
    <w:rsid w:val="007D5CBD"/>
    <w:rsid w:val="007D5FDF"/>
    <w:rsid w:val="007D66BD"/>
    <w:rsid w:val="007D6A97"/>
    <w:rsid w:val="007E091F"/>
    <w:rsid w:val="007E0E76"/>
    <w:rsid w:val="007E0F4C"/>
    <w:rsid w:val="007E14D0"/>
    <w:rsid w:val="007E1E5F"/>
    <w:rsid w:val="007E2058"/>
    <w:rsid w:val="007E6A82"/>
    <w:rsid w:val="007E756D"/>
    <w:rsid w:val="007E7A95"/>
    <w:rsid w:val="007E7F16"/>
    <w:rsid w:val="007F0006"/>
    <w:rsid w:val="007F036D"/>
    <w:rsid w:val="007F0874"/>
    <w:rsid w:val="007F0DCA"/>
    <w:rsid w:val="007F0E88"/>
    <w:rsid w:val="007F2B3D"/>
    <w:rsid w:val="007F2DAF"/>
    <w:rsid w:val="007F30C1"/>
    <w:rsid w:val="007F30D5"/>
    <w:rsid w:val="007F323D"/>
    <w:rsid w:val="007F3D17"/>
    <w:rsid w:val="007F3D87"/>
    <w:rsid w:val="007F4EDE"/>
    <w:rsid w:val="007F60D3"/>
    <w:rsid w:val="007F6777"/>
    <w:rsid w:val="007F6D93"/>
    <w:rsid w:val="007F6EA6"/>
    <w:rsid w:val="007F7975"/>
    <w:rsid w:val="007F79DC"/>
    <w:rsid w:val="0080070B"/>
    <w:rsid w:val="00800744"/>
    <w:rsid w:val="00800E48"/>
    <w:rsid w:val="00801CFB"/>
    <w:rsid w:val="00802285"/>
    <w:rsid w:val="00802293"/>
    <w:rsid w:val="008029C9"/>
    <w:rsid w:val="00802CF8"/>
    <w:rsid w:val="008031B9"/>
    <w:rsid w:val="00803AE5"/>
    <w:rsid w:val="00804083"/>
    <w:rsid w:val="00804116"/>
    <w:rsid w:val="00804844"/>
    <w:rsid w:val="00804FEE"/>
    <w:rsid w:val="0080584F"/>
    <w:rsid w:val="008063C8"/>
    <w:rsid w:val="00806583"/>
    <w:rsid w:val="0080672E"/>
    <w:rsid w:val="00806790"/>
    <w:rsid w:val="00807A8D"/>
    <w:rsid w:val="00807F01"/>
    <w:rsid w:val="0081026D"/>
    <w:rsid w:val="00810294"/>
    <w:rsid w:val="0081057F"/>
    <w:rsid w:val="00810B9F"/>
    <w:rsid w:val="00812483"/>
    <w:rsid w:val="008124B5"/>
    <w:rsid w:val="00812862"/>
    <w:rsid w:val="00813251"/>
    <w:rsid w:val="008138A7"/>
    <w:rsid w:val="00813AC1"/>
    <w:rsid w:val="00814233"/>
    <w:rsid w:val="008145E0"/>
    <w:rsid w:val="00815B7F"/>
    <w:rsid w:val="00815FA3"/>
    <w:rsid w:val="00816062"/>
    <w:rsid w:val="008160E1"/>
    <w:rsid w:val="008169FC"/>
    <w:rsid w:val="00817292"/>
    <w:rsid w:val="00817551"/>
    <w:rsid w:val="00817CF5"/>
    <w:rsid w:val="008206AB"/>
    <w:rsid w:val="00821731"/>
    <w:rsid w:val="00822464"/>
    <w:rsid w:val="008229D3"/>
    <w:rsid w:val="00822DCB"/>
    <w:rsid w:val="00822FB8"/>
    <w:rsid w:val="00823783"/>
    <w:rsid w:val="00824245"/>
    <w:rsid w:val="00824848"/>
    <w:rsid w:val="00824C60"/>
    <w:rsid w:val="00824CBA"/>
    <w:rsid w:val="0082521B"/>
    <w:rsid w:val="008252A4"/>
    <w:rsid w:val="00825F49"/>
    <w:rsid w:val="008271FD"/>
    <w:rsid w:val="00827343"/>
    <w:rsid w:val="00827C35"/>
    <w:rsid w:val="00831363"/>
    <w:rsid w:val="0083154D"/>
    <w:rsid w:val="00831574"/>
    <w:rsid w:val="008315BF"/>
    <w:rsid w:val="0083160F"/>
    <w:rsid w:val="008317DE"/>
    <w:rsid w:val="00832923"/>
    <w:rsid w:val="00832E27"/>
    <w:rsid w:val="0083347E"/>
    <w:rsid w:val="00834008"/>
    <w:rsid w:val="00834666"/>
    <w:rsid w:val="00835071"/>
    <w:rsid w:val="0083596D"/>
    <w:rsid w:val="00835C1E"/>
    <w:rsid w:val="00835CEC"/>
    <w:rsid w:val="008361AE"/>
    <w:rsid w:val="008369CE"/>
    <w:rsid w:val="00836E15"/>
    <w:rsid w:val="008370F2"/>
    <w:rsid w:val="0083763A"/>
    <w:rsid w:val="008379C7"/>
    <w:rsid w:val="00837DAE"/>
    <w:rsid w:val="0084023B"/>
    <w:rsid w:val="00840D60"/>
    <w:rsid w:val="00840E00"/>
    <w:rsid w:val="008414DC"/>
    <w:rsid w:val="00841562"/>
    <w:rsid w:val="00842B50"/>
    <w:rsid w:val="00842B7A"/>
    <w:rsid w:val="00842E64"/>
    <w:rsid w:val="00842EC1"/>
    <w:rsid w:val="008445AB"/>
    <w:rsid w:val="008446D2"/>
    <w:rsid w:val="008454CB"/>
    <w:rsid w:val="0084575B"/>
    <w:rsid w:val="00845E9F"/>
    <w:rsid w:val="008465CA"/>
    <w:rsid w:val="008469BA"/>
    <w:rsid w:val="00846B20"/>
    <w:rsid w:val="00846D74"/>
    <w:rsid w:val="008473E7"/>
    <w:rsid w:val="00847C80"/>
    <w:rsid w:val="00851128"/>
    <w:rsid w:val="00851F22"/>
    <w:rsid w:val="00852405"/>
    <w:rsid w:val="00852BCA"/>
    <w:rsid w:val="00853163"/>
    <w:rsid w:val="00853665"/>
    <w:rsid w:val="008536C0"/>
    <w:rsid w:val="00853F9B"/>
    <w:rsid w:val="00854264"/>
    <w:rsid w:val="0085427E"/>
    <w:rsid w:val="00854C6D"/>
    <w:rsid w:val="00854C92"/>
    <w:rsid w:val="00854DEF"/>
    <w:rsid w:val="00854EB6"/>
    <w:rsid w:val="00855380"/>
    <w:rsid w:val="00855DE7"/>
    <w:rsid w:val="00855F5C"/>
    <w:rsid w:val="008560DB"/>
    <w:rsid w:val="0085706A"/>
    <w:rsid w:val="00857DC5"/>
    <w:rsid w:val="00857FD5"/>
    <w:rsid w:val="00860113"/>
    <w:rsid w:val="008610D0"/>
    <w:rsid w:val="00861983"/>
    <w:rsid w:val="00861A7B"/>
    <w:rsid w:val="00861C86"/>
    <w:rsid w:val="00861F6F"/>
    <w:rsid w:val="008626D8"/>
    <w:rsid w:val="00862A89"/>
    <w:rsid w:val="00862B26"/>
    <w:rsid w:val="00862BA7"/>
    <w:rsid w:val="00862EE3"/>
    <w:rsid w:val="00863196"/>
    <w:rsid w:val="00863EB9"/>
    <w:rsid w:val="00863FBB"/>
    <w:rsid w:val="008643C4"/>
    <w:rsid w:val="0086461D"/>
    <w:rsid w:val="0086467E"/>
    <w:rsid w:val="00864A63"/>
    <w:rsid w:val="0086560A"/>
    <w:rsid w:val="00865847"/>
    <w:rsid w:val="00866BA6"/>
    <w:rsid w:val="008677B1"/>
    <w:rsid w:val="00867ED7"/>
    <w:rsid w:val="008704B0"/>
    <w:rsid w:val="00870CFF"/>
    <w:rsid w:val="008719C5"/>
    <w:rsid w:val="0087232C"/>
    <w:rsid w:val="008736C4"/>
    <w:rsid w:val="00873DF8"/>
    <w:rsid w:val="00873EAF"/>
    <w:rsid w:val="00873EDD"/>
    <w:rsid w:val="008761AE"/>
    <w:rsid w:val="00876FFE"/>
    <w:rsid w:val="008773FF"/>
    <w:rsid w:val="00877DCF"/>
    <w:rsid w:val="00880327"/>
    <w:rsid w:val="00880471"/>
    <w:rsid w:val="00880E71"/>
    <w:rsid w:val="00881006"/>
    <w:rsid w:val="008817F7"/>
    <w:rsid w:val="008822F8"/>
    <w:rsid w:val="008837B6"/>
    <w:rsid w:val="008838B3"/>
    <w:rsid w:val="00884559"/>
    <w:rsid w:val="00884700"/>
    <w:rsid w:val="00884DDD"/>
    <w:rsid w:val="0088583D"/>
    <w:rsid w:val="008858DB"/>
    <w:rsid w:val="00885966"/>
    <w:rsid w:val="00886669"/>
    <w:rsid w:val="008866CD"/>
    <w:rsid w:val="00886918"/>
    <w:rsid w:val="00886C5C"/>
    <w:rsid w:val="00886F17"/>
    <w:rsid w:val="0088713A"/>
    <w:rsid w:val="0089008F"/>
    <w:rsid w:val="008900AB"/>
    <w:rsid w:val="00890580"/>
    <w:rsid w:val="00890816"/>
    <w:rsid w:val="00890A55"/>
    <w:rsid w:val="00890B58"/>
    <w:rsid w:val="0089222E"/>
    <w:rsid w:val="0089267D"/>
    <w:rsid w:val="008926C7"/>
    <w:rsid w:val="008929FA"/>
    <w:rsid w:val="00892C97"/>
    <w:rsid w:val="00894606"/>
    <w:rsid w:val="00894DAA"/>
    <w:rsid w:val="008953E6"/>
    <w:rsid w:val="00895554"/>
    <w:rsid w:val="0089563F"/>
    <w:rsid w:val="008956DE"/>
    <w:rsid w:val="00895B3E"/>
    <w:rsid w:val="00896347"/>
    <w:rsid w:val="0089661E"/>
    <w:rsid w:val="00896822"/>
    <w:rsid w:val="008968FD"/>
    <w:rsid w:val="00896F20"/>
    <w:rsid w:val="00897066"/>
    <w:rsid w:val="00897342"/>
    <w:rsid w:val="008979FA"/>
    <w:rsid w:val="00897BD0"/>
    <w:rsid w:val="008A0CFC"/>
    <w:rsid w:val="008A0D7C"/>
    <w:rsid w:val="008A1384"/>
    <w:rsid w:val="008A1F7E"/>
    <w:rsid w:val="008A2787"/>
    <w:rsid w:val="008A3292"/>
    <w:rsid w:val="008A3504"/>
    <w:rsid w:val="008A3764"/>
    <w:rsid w:val="008A3DE6"/>
    <w:rsid w:val="008A40D6"/>
    <w:rsid w:val="008A40DA"/>
    <w:rsid w:val="008A42CA"/>
    <w:rsid w:val="008A4464"/>
    <w:rsid w:val="008A4D94"/>
    <w:rsid w:val="008A4DB9"/>
    <w:rsid w:val="008A5B7A"/>
    <w:rsid w:val="008A5FE6"/>
    <w:rsid w:val="008A6155"/>
    <w:rsid w:val="008A6C33"/>
    <w:rsid w:val="008A6D17"/>
    <w:rsid w:val="008A6EA0"/>
    <w:rsid w:val="008A708B"/>
    <w:rsid w:val="008A70EE"/>
    <w:rsid w:val="008A7108"/>
    <w:rsid w:val="008A73A5"/>
    <w:rsid w:val="008A7906"/>
    <w:rsid w:val="008A7EC6"/>
    <w:rsid w:val="008B097E"/>
    <w:rsid w:val="008B16A7"/>
    <w:rsid w:val="008B2C06"/>
    <w:rsid w:val="008B2CD1"/>
    <w:rsid w:val="008B360D"/>
    <w:rsid w:val="008B390C"/>
    <w:rsid w:val="008B42E2"/>
    <w:rsid w:val="008B44B2"/>
    <w:rsid w:val="008B471C"/>
    <w:rsid w:val="008B48A3"/>
    <w:rsid w:val="008B5C7C"/>
    <w:rsid w:val="008B5E19"/>
    <w:rsid w:val="008B782E"/>
    <w:rsid w:val="008B79A2"/>
    <w:rsid w:val="008C0444"/>
    <w:rsid w:val="008C18F3"/>
    <w:rsid w:val="008C1999"/>
    <w:rsid w:val="008C1D3E"/>
    <w:rsid w:val="008C2074"/>
    <w:rsid w:val="008C2168"/>
    <w:rsid w:val="008C2D54"/>
    <w:rsid w:val="008C388A"/>
    <w:rsid w:val="008C4231"/>
    <w:rsid w:val="008C4406"/>
    <w:rsid w:val="008C45E7"/>
    <w:rsid w:val="008C4986"/>
    <w:rsid w:val="008C626A"/>
    <w:rsid w:val="008C631C"/>
    <w:rsid w:val="008C655D"/>
    <w:rsid w:val="008C7164"/>
    <w:rsid w:val="008C7379"/>
    <w:rsid w:val="008C741C"/>
    <w:rsid w:val="008C76B7"/>
    <w:rsid w:val="008D024E"/>
    <w:rsid w:val="008D03F1"/>
    <w:rsid w:val="008D0452"/>
    <w:rsid w:val="008D0690"/>
    <w:rsid w:val="008D10F9"/>
    <w:rsid w:val="008D1DB0"/>
    <w:rsid w:val="008D208B"/>
    <w:rsid w:val="008D2452"/>
    <w:rsid w:val="008D2512"/>
    <w:rsid w:val="008D2F52"/>
    <w:rsid w:val="008D321A"/>
    <w:rsid w:val="008D3464"/>
    <w:rsid w:val="008D3C6A"/>
    <w:rsid w:val="008D3C7A"/>
    <w:rsid w:val="008D459F"/>
    <w:rsid w:val="008D4975"/>
    <w:rsid w:val="008D50BB"/>
    <w:rsid w:val="008D5839"/>
    <w:rsid w:val="008D65DE"/>
    <w:rsid w:val="008D66DA"/>
    <w:rsid w:val="008D6D5B"/>
    <w:rsid w:val="008D7475"/>
    <w:rsid w:val="008D74A1"/>
    <w:rsid w:val="008E0561"/>
    <w:rsid w:val="008E06D3"/>
    <w:rsid w:val="008E07AA"/>
    <w:rsid w:val="008E0BA4"/>
    <w:rsid w:val="008E0FB3"/>
    <w:rsid w:val="008E18A6"/>
    <w:rsid w:val="008E1C1A"/>
    <w:rsid w:val="008E2364"/>
    <w:rsid w:val="008E236C"/>
    <w:rsid w:val="008E300E"/>
    <w:rsid w:val="008E3BC1"/>
    <w:rsid w:val="008E3CAB"/>
    <w:rsid w:val="008E4135"/>
    <w:rsid w:val="008E4692"/>
    <w:rsid w:val="008E5BB4"/>
    <w:rsid w:val="008E5C08"/>
    <w:rsid w:val="008E61F9"/>
    <w:rsid w:val="008E6965"/>
    <w:rsid w:val="008E6A6A"/>
    <w:rsid w:val="008E6D0F"/>
    <w:rsid w:val="008E767D"/>
    <w:rsid w:val="008E7815"/>
    <w:rsid w:val="008F1219"/>
    <w:rsid w:val="008F1570"/>
    <w:rsid w:val="008F1E73"/>
    <w:rsid w:val="008F1EEB"/>
    <w:rsid w:val="008F2739"/>
    <w:rsid w:val="008F2AB2"/>
    <w:rsid w:val="008F3178"/>
    <w:rsid w:val="008F3793"/>
    <w:rsid w:val="008F4102"/>
    <w:rsid w:val="008F484C"/>
    <w:rsid w:val="008F58AF"/>
    <w:rsid w:val="008F5A69"/>
    <w:rsid w:val="008F71D8"/>
    <w:rsid w:val="008F72C3"/>
    <w:rsid w:val="008F77E5"/>
    <w:rsid w:val="008F79C3"/>
    <w:rsid w:val="008F7E32"/>
    <w:rsid w:val="008F7F70"/>
    <w:rsid w:val="00900292"/>
    <w:rsid w:val="00900896"/>
    <w:rsid w:val="00901C3C"/>
    <w:rsid w:val="00901FCE"/>
    <w:rsid w:val="00902533"/>
    <w:rsid w:val="009030AD"/>
    <w:rsid w:val="009030AE"/>
    <w:rsid w:val="0090320B"/>
    <w:rsid w:val="009033D4"/>
    <w:rsid w:val="00903530"/>
    <w:rsid w:val="009035EB"/>
    <w:rsid w:val="00903F26"/>
    <w:rsid w:val="009043A5"/>
    <w:rsid w:val="00904712"/>
    <w:rsid w:val="00904D63"/>
    <w:rsid w:val="009054E4"/>
    <w:rsid w:val="0090585A"/>
    <w:rsid w:val="00905AC2"/>
    <w:rsid w:val="00905CDA"/>
    <w:rsid w:val="0090621D"/>
    <w:rsid w:val="0090641F"/>
    <w:rsid w:val="00906EDA"/>
    <w:rsid w:val="00907760"/>
    <w:rsid w:val="00910E20"/>
    <w:rsid w:val="00911BD4"/>
    <w:rsid w:val="009123C2"/>
    <w:rsid w:val="0091247E"/>
    <w:rsid w:val="00912BA4"/>
    <w:rsid w:val="00913370"/>
    <w:rsid w:val="0091346C"/>
    <w:rsid w:val="009135BC"/>
    <w:rsid w:val="009136CB"/>
    <w:rsid w:val="00913992"/>
    <w:rsid w:val="0091466A"/>
    <w:rsid w:val="009149DD"/>
    <w:rsid w:val="00914F56"/>
    <w:rsid w:val="0091595B"/>
    <w:rsid w:val="00915C49"/>
    <w:rsid w:val="00915D07"/>
    <w:rsid w:val="0091631B"/>
    <w:rsid w:val="009168D1"/>
    <w:rsid w:val="00917057"/>
    <w:rsid w:val="00920E9F"/>
    <w:rsid w:val="00920F21"/>
    <w:rsid w:val="009219D3"/>
    <w:rsid w:val="009227F2"/>
    <w:rsid w:val="00922B49"/>
    <w:rsid w:val="0092358B"/>
    <w:rsid w:val="009238BB"/>
    <w:rsid w:val="00923B46"/>
    <w:rsid w:val="00923DBD"/>
    <w:rsid w:val="00924332"/>
    <w:rsid w:val="0092496B"/>
    <w:rsid w:val="009252DC"/>
    <w:rsid w:val="00926D15"/>
    <w:rsid w:val="00926D36"/>
    <w:rsid w:val="00926EE3"/>
    <w:rsid w:val="00927B6D"/>
    <w:rsid w:val="00930050"/>
    <w:rsid w:val="009303AB"/>
    <w:rsid w:val="009310C2"/>
    <w:rsid w:val="0093200C"/>
    <w:rsid w:val="00932093"/>
    <w:rsid w:val="00934196"/>
    <w:rsid w:val="0093450A"/>
    <w:rsid w:val="009345F2"/>
    <w:rsid w:val="009357C5"/>
    <w:rsid w:val="00936C62"/>
    <w:rsid w:val="00936EF7"/>
    <w:rsid w:val="00937F30"/>
    <w:rsid w:val="00940405"/>
    <w:rsid w:val="009405AE"/>
    <w:rsid w:val="0094101B"/>
    <w:rsid w:val="0094125B"/>
    <w:rsid w:val="00941C5C"/>
    <w:rsid w:val="00941C5F"/>
    <w:rsid w:val="00942038"/>
    <w:rsid w:val="00942290"/>
    <w:rsid w:val="00942909"/>
    <w:rsid w:val="009429B4"/>
    <w:rsid w:val="00943D9F"/>
    <w:rsid w:val="009441C7"/>
    <w:rsid w:val="009451DA"/>
    <w:rsid w:val="0094524C"/>
    <w:rsid w:val="009452D1"/>
    <w:rsid w:val="00945997"/>
    <w:rsid w:val="00945FDB"/>
    <w:rsid w:val="00946CCF"/>
    <w:rsid w:val="00947025"/>
    <w:rsid w:val="009477CC"/>
    <w:rsid w:val="00947AD9"/>
    <w:rsid w:val="00947AF4"/>
    <w:rsid w:val="00947F7F"/>
    <w:rsid w:val="00950882"/>
    <w:rsid w:val="00950BC9"/>
    <w:rsid w:val="009514B6"/>
    <w:rsid w:val="009514D2"/>
    <w:rsid w:val="0095157F"/>
    <w:rsid w:val="00951E53"/>
    <w:rsid w:val="00951F29"/>
    <w:rsid w:val="00953252"/>
    <w:rsid w:val="00953ABC"/>
    <w:rsid w:val="00953F74"/>
    <w:rsid w:val="00954339"/>
    <w:rsid w:val="009543C3"/>
    <w:rsid w:val="00954C85"/>
    <w:rsid w:val="009556C2"/>
    <w:rsid w:val="009560FF"/>
    <w:rsid w:val="00956968"/>
    <w:rsid w:val="00956A7B"/>
    <w:rsid w:val="00957DB5"/>
    <w:rsid w:val="0096001E"/>
    <w:rsid w:val="00960D67"/>
    <w:rsid w:val="009611EC"/>
    <w:rsid w:val="009616C5"/>
    <w:rsid w:val="00961A1F"/>
    <w:rsid w:val="00962178"/>
    <w:rsid w:val="009630F9"/>
    <w:rsid w:val="009633DA"/>
    <w:rsid w:val="00963809"/>
    <w:rsid w:val="00964559"/>
    <w:rsid w:val="00964949"/>
    <w:rsid w:val="009652E7"/>
    <w:rsid w:val="009653C7"/>
    <w:rsid w:val="009654CB"/>
    <w:rsid w:val="00965B8F"/>
    <w:rsid w:val="0096609F"/>
    <w:rsid w:val="00966141"/>
    <w:rsid w:val="0096614E"/>
    <w:rsid w:val="0096790E"/>
    <w:rsid w:val="009679FC"/>
    <w:rsid w:val="0097000F"/>
    <w:rsid w:val="00970175"/>
    <w:rsid w:val="009703A5"/>
    <w:rsid w:val="0097051D"/>
    <w:rsid w:val="00970D91"/>
    <w:rsid w:val="00970F6C"/>
    <w:rsid w:val="00971607"/>
    <w:rsid w:val="0097217C"/>
    <w:rsid w:val="00972235"/>
    <w:rsid w:val="0097248A"/>
    <w:rsid w:val="0097259D"/>
    <w:rsid w:val="00972A00"/>
    <w:rsid w:val="00972CA4"/>
    <w:rsid w:val="00974300"/>
    <w:rsid w:val="009745B0"/>
    <w:rsid w:val="00974682"/>
    <w:rsid w:val="00974A49"/>
    <w:rsid w:val="009761CC"/>
    <w:rsid w:val="00976239"/>
    <w:rsid w:val="009762A6"/>
    <w:rsid w:val="009764D5"/>
    <w:rsid w:val="0097675B"/>
    <w:rsid w:val="0097689A"/>
    <w:rsid w:val="0097703A"/>
    <w:rsid w:val="00977256"/>
    <w:rsid w:val="00977E10"/>
    <w:rsid w:val="0098234A"/>
    <w:rsid w:val="00982668"/>
    <w:rsid w:val="00982A7B"/>
    <w:rsid w:val="009832A1"/>
    <w:rsid w:val="00983678"/>
    <w:rsid w:val="009836FC"/>
    <w:rsid w:val="00983B36"/>
    <w:rsid w:val="009843DD"/>
    <w:rsid w:val="00984513"/>
    <w:rsid w:val="00984C4C"/>
    <w:rsid w:val="0098550B"/>
    <w:rsid w:val="00985C9E"/>
    <w:rsid w:val="0098672A"/>
    <w:rsid w:val="00986AF0"/>
    <w:rsid w:val="009871EB"/>
    <w:rsid w:val="009874FD"/>
    <w:rsid w:val="009876B3"/>
    <w:rsid w:val="00987D35"/>
    <w:rsid w:val="00990815"/>
    <w:rsid w:val="009911C5"/>
    <w:rsid w:val="00991573"/>
    <w:rsid w:val="00991854"/>
    <w:rsid w:val="009918DA"/>
    <w:rsid w:val="00991C38"/>
    <w:rsid w:val="00993B22"/>
    <w:rsid w:val="00994EFB"/>
    <w:rsid w:val="00994F83"/>
    <w:rsid w:val="00995255"/>
    <w:rsid w:val="00995E85"/>
    <w:rsid w:val="009960E0"/>
    <w:rsid w:val="009964CC"/>
    <w:rsid w:val="009975AA"/>
    <w:rsid w:val="00997F22"/>
    <w:rsid w:val="009A00F7"/>
    <w:rsid w:val="009A0201"/>
    <w:rsid w:val="009A0332"/>
    <w:rsid w:val="009A03AB"/>
    <w:rsid w:val="009A1284"/>
    <w:rsid w:val="009A1691"/>
    <w:rsid w:val="009A1BA1"/>
    <w:rsid w:val="009A1C37"/>
    <w:rsid w:val="009A2E3A"/>
    <w:rsid w:val="009A3D33"/>
    <w:rsid w:val="009A420C"/>
    <w:rsid w:val="009A420E"/>
    <w:rsid w:val="009A4AD9"/>
    <w:rsid w:val="009A5736"/>
    <w:rsid w:val="009A5D34"/>
    <w:rsid w:val="009A6744"/>
    <w:rsid w:val="009A6A57"/>
    <w:rsid w:val="009B00CF"/>
    <w:rsid w:val="009B0898"/>
    <w:rsid w:val="009B0A2F"/>
    <w:rsid w:val="009B0AA6"/>
    <w:rsid w:val="009B1467"/>
    <w:rsid w:val="009B1F16"/>
    <w:rsid w:val="009B2D79"/>
    <w:rsid w:val="009B2E78"/>
    <w:rsid w:val="009B342F"/>
    <w:rsid w:val="009B38B4"/>
    <w:rsid w:val="009B3AE2"/>
    <w:rsid w:val="009B4A2B"/>
    <w:rsid w:val="009B562E"/>
    <w:rsid w:val="009B691B"/>
    <w:rsid w:val="009B7003"/>
    <w:rsid w:val="009C0A7D"/>
    <w:rsid w:val="009C0FAA"/>
    <w:rsid w:val="009C13B4"/>
    <w:rsid w:val="009C318D"/>
    <w:rsid w:val="009C3E8C"/>
    <w:rsid w:val="009C432A"/>
    <w:rsid w:val="009C4846"/>
    <w:rsid w:val="009C48E4"/>
    <w:rsid w:val="009C4903"/>
    <w:rsid w:val="009C5B27"/>
    <w:rsid w:val="009C6656"/>
    <w:rsid w:val="009D0EAB"/>
    <w:rsid w:val="009D17D8"/>
    <w:rsid w:val="009D1C02"/>
    <w:rsid w:val="009D1FD2"/>
    <w:rsid w:val="009D2570"/>
    <w:rsid w:val="009D27F6"/>
    <w:rsid w:val="009D2D66"/>
    <w:rsid w:val="009D32B9"/>
    <w:rsid w:val="009D3964"/>
    <w:rsid w:val="009D4E5D"/>
    <w:rsid w:val="009D50F5"/>
    <w:rsid w:val="009D5AD2"/>
    <w:rsid w:val="009D7434"/>
    <w:rsid w:val="009D7A86"/>
    <w:rsid w:val="009E0C9F"/>
    <w:rsid w:val="009E1027"/>
    <w:rsid w:val="009E173A"/>
    <w:rsid w:val="009E1E27"/>
    <w:rsid w:val="009E2EA3"/>
    <w:rsid w:val="009E45BF"/>
    <w:rsid w:val="009E4B7E"/>
    <w:rsid w:val="009E4C69"/>
    <w:rsid w:val="009E4FA6"/>
    <w:rsid w:val="009E5D86"/>
    <w:rsid w:val="009E5DE2"/>
    <w:rsid w:val="009E716E"/>
    <w:rsid w:val="009E76BA"/>
    <w:rsid w:val="009E7D2F"/>
    <w:rsid w:val="009F0D60"/>
    <w:rsid w:val="009F112F"/>
    <w:rsid w:val="009F139A"/>
    <w:rsid w:val="009F19C2"/>
    <w:rsid w:val="009F1AEB"/>
    <w:rsid w:val="009F277D"/>
    <w:rsid w:val="009F2B7B"/>
    <w:rsid w:val="009F3394"/>
    <w:rsid w:val="009F424A"/>
    <w:rsid w:val="009F4A2E"/>
    <w:rsid w:val="009F57E8"/>
    <w:rsid w:val="009F69B3"/>
    <w:rsid w:val="009F704D"/>
    <w:rsid w:val="009F725C"/>
    <w:rsid w:val="009F7366"/>
    <w:rsid w:val="009F754C"/>
    <w:rsid w:val="009F789F"/>
    <w:rsid w:val="009F7ABA"/>
    <w:rsid w:val="00A010D8"/>
    <w:rsid w:val="00A01708"/>
    <w:rsid w:val="00A03A83"/>
    <w:rsid w:val="00A041FD"/>
    <w:rsid w:val="00A04BC9"/>
    <w:rsid w:val="00A054B4"/>
    <w:rsid w:val="00A0585E"/>
    <w:rsid w:val="00A05D8B"/>
    <w:rsid w:val="00A06102"/>
    <w:rsid w:val="00A06674"/>
    <w:rsid w:val="00A06B9D"/>
    <w:rsid w:val="00A0714D"/>
    <w:rsid w:val="00A07F05"/>
    <w:rsid w:val="00A10049"/>
    <w:rsid w:val="00A1009E"/>
    <w:rsid w:val="00A10888"/>
    <w:rsid w:val="00A1152F"/>
    <w:rsid w:val="00A117CB"/>
    <w:rsid w:val="00A11D6E"/>
    <w:rsid w:val="00A13D46"/>
    <w:rsid w:val="00A14781"/>
    <w:rsid w:val="00A14E3B"/>
    <w:rsid w:val="00A15165"/>
    <w:rsid w:val="00A15237"/>
    <w:rsid w:val="00A1560C"/>
    <w:rsid w:val="00A157E5"/>
    <w:rsid w:val="00A16878"/>
    <w:rsid w:val="00A17ABF"/>
    <w:rsid w:val="00A206D4"/>
    <w:rsid w:val="00A2105E"/>
    <w:rsid w:val="00A22DFB"/>
    <w:rsid w:val="00A22F4E"/>
    <w:rsid w:val="00A2318A"/>
    <w:rsid w:val="00A23567"/>
    <w:rsid w:val="00A24210"/>
    <w:rsid w:val="00A244D0"/>
    <w:rsid w:val="00A24781"/>
    <w:rsid w:val="00A253C8"/>
    <w:rsid w:val="00A263B5"/>
    <w:rsid w:val="00A264B0"/>
    <w:rsid w:val="00A2679E"/>
    <w:rsid w:val="00A269B0"/>
    <w:rsid w:val="00A26B5E"/>
    <w:rsid w:val="00A26F36"/>
    <w:rsid w:val="00A27814"/>
    <w:rsid w:val="00A279D7"/>
    <w:rsid w:val="00A27BEC"/>
    <w:rsid w:val="00A30008"/>
    <w:rsid w:val="00A304B3"/>
    <w:rsid w:val="00A310B3"/>
    <w:rsid w:val="00A314B2"/>
    <w:rsid w:val="00A3244C"/>
    <w:rsid w:val="00A32FE6"/>
    <w:rsid w:val="00A33020"/>
    <w:rsid w:val="00A33379"/>
    <w:rsid w:val="00A33983"/>
    <w:rsid w:val="00A343F8"/>
    <w:rsid w:val="00A352CC"/>
    <w:rsid w:val="00A3603D"/>
    <w:rsid w:val="00A36532"/>
    <w:rsid w:val="00A37104"/>
    <w:rsid w:val="00A404FB"/>
    <w:rsid w:val="00A40F34"/>
    <w:rsid w:val="00A41374"/>
    <w:rsid w:val="00A41A41"/>
    <w:rsid w:val="00A41EC1"/>
    <w:rsid w:val="00A4349E"/>
    <w:rsid w:val="00A438AF"/>
    <w:rsid w:val="00A43995"/>
    <w:rsid w:val="00A43C27"/>
    <w:rsid w:val="00A43DA6"/>
    <w:rsid w:val="00A4404E"/>
    <w:rsid w:val="00A44F6F"/>
    <w:rsid w:val="00A45DF7"/>
    <w:rsid w:val="00A4612C"/>
    <w:rsid w:val="00A4670C"/>
    <w:rsid w:val="00A46E2F"/>
    <w:rsid w:val="00A47173"/>
    <w:rsid w:val="00A471BF"/>
    <w:rsid w:val="00A47678"/>
    <w:rsid w:val="00A477AD"/>
    <w:rsid w:val="00A47994"/>
    <w:rsid w:val="00A50322"/>
    <w:rsid w:val="00A50510"/>
    <w:rsid w:val="00A50ED8"/>
    <w:rsid w:val="00A518AA"/>
    <w:rsid w:val="00A520BE"/>
    <w:rsid w:val="00A52100"/>
    <w:rsid w:val="00A52B1B"/>
    <w:rsid w:val="00A52DF9"/>
    <w:rsid w:val="00A5371D"/>
    <w:rsid w:val="00A53BEF"/>
    <w:rsid w:val="00A54189"/>
    <w:rsid w:val="00A54412"/>
    <w:rsid w:val="00A548D4"/>
    <w:rsid w:val="00A54BE2"/>
    <w:rsid w:val="00A54DE1"/>
    <w:rsid w:val="00A5648A"/>
    <w:rsid w:val="00A5665D"/>
    <w:rsid w:val="00A5676E"/>
    <w:rsid w:val="00A56E1C"/>
    <w:rsid w:val="00A57113"/>
    <w:rsid w:val="00A57511"/>
    <w:rsid w:val="00A57A3E"/>
    <w:rsid w:val="00A617DE"/>
    <w:rsid w:val="00A6295A"/>
    <w:rsid w:val="00A62968"/>
    <w:rsid w:val="00A63705"/>
    <w:rsid w:val="00A64BA0"/>
    <w:rsid w:val="00A65AFC"/>
    <w:rsid w:val="00A65B1C"/>
    <w:rsid w:val="00A665B1"/>
    <w:rsid w:val="00A706AF"/>
    <w:rsid w:val="00A709DD"/>
    <w:rsid w:val="00A70B27"/>
    <w:rsid w:val="00A70F7B"/>
    <w:rsid w:val="00A719BC"/>
    <w:rsid w:val="00A71F3E"/>
    <w:rsid w:val="00A7249A"/>
    <w:rsid w:val="00A739DD"/>
    <w:rsid w:val="00A7423D"/>
    <w:rsid w:val="00A74BCA"/>
    <w:rsid w:val="00A74C42"/>
    <w:rsid w:val="00A758DE"/>
    <w:rsid w:val="00A759B0"/>
    <w:rsid w:val="00A75C4F"/>
    <w:rsid w:val="00A760A5"/>
    <w:rsid w:val="00A76632"/>
    <w:rsid w:val="00A7705D"/>
    <w:rsid w:val="00A77515"/>
    <w:rsid w:val="00A7764A"/>
    <w:rsid w:val="00A8049E"/>
    <w:rsid w:val="00A80AA7"/>
    <w:rsid w:val="00A813BB"/>
    <w:rsid w:val="00A815BD"/>
    <w:rsid w:val="00A8345E"/>
    <w:rsid w:val="00A834A7"/>
    <w:rsid w:val="00A842AA"/>
    <w:rsid w:val="00A84535"/>
    <w:rsid w:val="00A8493C"/>
    <w:rsid w:val="00A84F7A"/>
    <w:rsid w:val="00A85036"/>
    <w:rsid w:val="00A85543"/>
    <w:rsid w:val="00A85EC0"/>
    <w:rsid w:val="00A86D5B"/>
    <w:rsid w:val="00A86F99"/>
    <w:rsid w:val="00A87476"/>
    <w:rsid w:val="00A90AF0"/>
    <w:rsid w:val="00A9192C"/>
    <w:rsid w:val="00A91D25"/>
    <w:rsid w:val="00A920ED"/>
    <w:rsid w:val="00A9227C"/>
    <w:rsid w:val="00A92416"/>
    <w:rsid w:val="00A92AC6"/>
    <w:rsid w:val="00A92F52"/>
    <w:rsid w:val="00A9382C"/>
    <w:rsid w:val="00A94620"/>
    <w:rsid w:val="00A9583E"/>
    <w:rsid w:val="00A95AD6"/>
    <w:rsid w:val="00A96033"/>
    <w:rsid w:val="00A97516"/>
    <w:rsid w:val="00A97CAC"/>
    <w:rsid w:val="00AA09D7"/>
    <w:rsid w:val="00AA1207"/>
    <w:rsid w:val="00AA1897"/>
    <w:rsid w:val="00AA1A61"/>
    <w:rsid w:val="00AA1DFD"/>
    <w:rsid w:val="00AA1FBC"/>
    <w:rsid w:val="00AA2119"/>
    <w:rsid w:val="00AA2B34"/>
    <w:rsid w:val="00AA2C5D"/>
    <w:rsid w:val="00AA3AA6"/>
    <w:rsid w:val="00AA5023"/>
    <w:rsid w:val="00AA5AA9"/>
    <w:rsid w:val="00AA5E43"/>
    <w:rsid w:val="00AA5F2B"/>
    <w:rsid w:val="00AA6532"/>
    <w:rsid w:val="00AA670D"/>
    <w:rsid w:val="00AA683D"/>
    <w:rsid w:val="00AA6B70"/>
    <w:rsid w:val="00AA7173"/>
    <w:rsid w:val="00AA71A3"/>
    <w:rsid w:val="00AA7DEF"/>
    <w:rsid w:val="00AB0266"/>
    <w:rsid w:val="00AB066A"/>
    <w:rsid w:val="00AB1614"/>
    <w:rsid w:val="00AB16B6"/>
    <w:rsid w:val="00AB1EA9"/>
    <w:rsid w:val="00AB23A1"/>
    <w:rsid w:val="00AB2698"/>
    <w:rsid w:val="00AB32B8"/>
    <w:rsid w:val="00AB39F5"/>
    <w:rsid w:val="00AB404B"/>
    <w:rsid w:val="00AB41DB"/>
    <w:rsid w:val="00AB4304"/>
    <w:rsid w:val="00AB44DD"/>
    <w:rsid w:val="00AB471B"/>
    <w:rsid w:val="00AB4C3C"/>
    <w:rsid w:val="00AB4C8F"/>
    <w:rsid w:val="00AB4E55"/>
    <w:rsid w:val="00AB4EA0"/>
    <w:rsid w:val="00AB517B"/>
    <w:rsid w:val="00AB58F7"/>
    <w:rsid w:val="00AB6658"/>
    <w:rsid w:val="00AB6FBE"/>
    <w:rsid w:val="00AC005E"/>
    <w:rsid w:val="00AC0BEA"/>
    <w:rsid w:val="00AC115F"/>
    <w:rsid w:val="00AC12DD"/>
    <w:rsid w:val="00AC13E7"/>
    <w:rsid w:val="00AC14F6"/>
    <w:rsid w:val="00AC2DB1"/>
    <w:rsid w:val="00AC477A"/>
    <w:rsid w:val="00AC49E0"/>
    <w:rsid w:val="00AC6910"/>
    <w:rsid w:val="00AC6D3E"/>
    <w:rsid w:val="00AC6E56"/>
    <w:rsid w:val="00AC7D40"/>
    <w:rsid w:val="00AD0C13"/>
    <w:rsid w:val="00AD0D6A"/>
    <w:rsid w:val="00AD294F"/>
    <w:rsid w:val="00AD299E"/>
    <w:rsid w:val="00AD390D"/>
    <w:rsid w:val="00AD3E19"/>
    <w:rsid w:val="00AD3E7D"/>
    <w:rsid w:val="00AD4AF6"/>
    <w:rsid w:val="00AD583A"/>
    <w:rsid w:val="00AD5C68"/>
    <w:rsid w:val="00AD69DC"/>
    <w:rsid w:val="00AD7EB4"/>
    <w:rsid w:val="00AE07DC"/>
    <w:rsid w:val="00AE0C8F"/>
    <w:rsid w:val="00AE222A"/>
    <w:rsid w:val="00AE2597"/>
    <w:rsid w:val="00AE29D1"/>
    <w:rsid w:val="00AE2D72"/>
    <w:rsid w:val="00AE31A5"/>
    <w:rsid w:val="00AE3D8C"/>
    <w:rsid w:val="00AE4197"/>
    <w:rsid w:val="00AE45B3"/>
    <w:rsid w:val="00AE47EA"/>
    <w:rsid w:val="00AE47F6"/>
    <w:rsid w:val="00AE4C5B"/>
    <w:rsid w:val="00AE55C4"/>
    <w:rsid w:val="00AE6204"/>
    <w:rsid w:val="00AE67F1"/>
    <w:rsid w:val="00AE69F7"/>
    <w:rsid w:val="00AE7075"/>
    <w:rsid w:val="00AF01D3"/>
    <w:rsid w:val="00AF0C7C"/>
    <w:rsid w:val="00AF1129"/>
    <w:rsid w:val="00AF1457"/>
    <w:rsid w:val="00AF1C72"/>
    <w:rsid w:val="00AF25D1"/>
    <w:rsid w:val="00AF2804"/>
    <w:rsid w:val="00AF29EC"/>
    <w:rsid w:val="00AF35BF"/>
    <w:rsid w:val="00AF3771"/>
    <w:rsid w:val="00AF38BD"/>
    <w:rsid w:val="00AF3913"/>
    <w:rsid w:val="00AF549E"/>
    <w:rsid w:val="00AF5641"/>
    <w:rsid w:val="00AF5798"/>
    <w:rsid w:val="00AF58E9"/>
    <w:rsid w:val="00AF5C3F"/>
    <w:rsid w:val="00AF6CE9"/>
    <w:rsid w:val="00AF73F2"/>
    <w:rsid w:val="00AF759B"/>
    <w:rsid w:val="00B00356"/>
    <w:rsid w:val="00B01178"/>
    <w:rsid w:val="00B015EB"/>
    <w:rsid w:val="00B01B62"/>
    <w:rsid w:val="00B01B68"/>
    <w:rsid w:val="00B02BA5"/>
    <w:rsid w:val="00B03177"/>
    <w:rsid w:val="00B04AFE"/>
    <w:rsid w:val="00B05155"/>
    <w:rsid w:val="00B05237"/>
    <w:rsid w:val="00B05422"/>
    <w:rsid w:val="00B054CB"/>
    <w:rsid w:val="00B05BCC"/>
    <w:rsid w:val="00B06807"/>
    <w:rsid w:val="00B06A55"/>
    <w:rsid w:val="00B06C9D"/>
    <w:rsid w:val="00B07214"/>
    <w:rsid w:val="00B07D25"/>
    <w:rsid w:val="00B1019E"/>
    <w:rsid w:val="00B103CE"/>
    <w:rsid w:val="00B10656"/>
    <w:rsid w:val="00B1123C"/>
    <w:rsid w:val="00B11A7F"/>
    <w:rsid w:val="00B11EC7"/>
    <w:rsid w:val="00B12602"/>
    <w:rsid w:val="00B12615"/>
    <w:rsid w:val="00B12791"/>
    <w:rsid w:val="00B12AD2"/>
    <w:rsid w:val="00B1308E"/>
    <w:rsid w:val="00B13B0D"/>
    <w:rsid w:val="00B1420D"/>
    <w:rsid w:val="00B1421A"/>
    <w:rsid w:val="00B143D5"/>
    <w:rsid w:val="00B1511F"/>
    <w:rsid w:val="00B1559A"/>
    <w:rsid w:val="00B1573F"/>
    <w:rsid w:val="00B15C3D"/>
    <w:rsid w:val="00B15E0E"/>
    <w:rsid w:val="00B160F9"/>
    <w:rsid w:val="00B16C02"/>
    <w:rsid w:val="00B17A41"/>
    <w:rsid w:val="00B20353"/>
    <w:rsid w:val="00B203EF"/>
    <w:rsid w:val="00B20557"/>
    <w:rsid w:val="00B20560"/>
    <w:rsid w:val="00B20B8A"/>
    <w:rsid w:val="00B2122D"/>
    <w:rsid w:val="00B21F77"/>
    <w:rsid w:val="00B22A66"/>
    <w:rsid w:val="00B232CB"/>
    <w:rsid w:val="00B23908"/>
    <w:rsid w:val="00B2406A"/>
    <w:rsid w:val="00B24682"/>
    <w:rsid w:val="00B24764"/>
    <w:rsid w:val="00B24890"/>
    <w:rsid w:val="00B249FE"/>
    <w:rsid w:val="00B24B7C"/>
    <w:rsid w:val="00B24F0A"/>
    <w:rsid w:val="00B268F5"/>
    <w:rsid w:val="00B26B16"/>
    <w:rsid w:val="00B27438"/>
    <w:rsid w:val="00B27CB4"/>
    <w:rsid w:val="00B3048B"/>
    <w:rsid w:val="00B3085D"/>
    <w:rsid w:val="00B30AD1"/>
    <w:rsid w:val="00B30B7B"/>
    <w:rsid w:val="00B30FA5"/>
    <w:rsid w:val="00B31A46"/>
    <w:rsid w:val="00B31CE0"/>
    <w:rsid w:val="00B31F1D"/>
    <w:rsid w:val="00B3355E"/>
    <w:rsid w:val="00B3370B"/>
    <w:rsid w:val="00B337B0"/>
    <w:rsid w:val="00B3399D"/>
    <w:rsid w:val="00B33C8B"/>
    <w:rsid w:val="00B33E33"/>
    <w:rsid w:val="00B34350"/>
    <w:rsid w:val="00B34555"/>
    <w:rsid w:val="00B345CB"/>
    <w:rsid w:val="00B34710"/>
    <w:rsid w:val="00B34A1F"/>
    <w:rsid w:val="00B357A8"/>
    <w:rsid w:val="00B35D29"/>
    <w:rsid w:val="00B35F58"/>
    <w:rsid w:val="00B363AF"/>
    <w:rsid w:val="00B36D23"/>
    <w:rsid w:val="00B374CB"/>
    <w:rsid w:val="00B376B0"/>
    <w:rsid w:val="00B37FCF"/>
    <w:rsid w:val="00B40360"/>
    <w:rsid w:val="00B40B16"/>
    <w:rsid w:val="00B41800"/>
    <w:rsid w:val="00B41BA1"/>
    <w:rsid w:val="00B41F41"/>
    <w:rsid w:val="00B41F66"/>
    <w:rsid w:val="00B42A96"/>
    <w:rsid w:val="00B4362A"/>
    <w:rsid w:val="00B439D3"/>
    <w:rsid w:val="00B43FCE"/>
    <w:rsid w:val="00B44299"/>
    <w:rsid w:val="00B4510D"/>
    <w:rsid w:val="00B456E5"/>
    <w:rsid w:val="00B45F95"/>
    <w:rsid w:val="00B4622B"/>
    <w:rsid w:val="00B46EC5"/>
    <w:rsid w:val="00B471A8"/>
    <w:rsid w:val="00B471F2"/>
    <w:rsid w:val="00B47338"/>
    <w:rsid w:val="00B47848"/>
    <w:rsid w:val="00B502AD"/>
    <w:rsid w:val="00B50875"/>
    <w:rsid w:val="00B50AD3"/>
    <w:rsid w:val="00B517A2"/>
    <w:rsid w:val="00B51F6A"/>
    <w:rsid w:val="00B5216A"/>
    <w:rsid w:val="00B524FA"/>
    <w:rsid w:val="00B52B99"/>
    <w:rsid w:val="00B53386"/>
    <w:rsid w:val="00B5380D"/>
    <w:rsid w:val="00B53818"/>
    <w:rsid w:val="00B542A5"/>
    <w:rsid w:val="00B55084"/>
    <w:rsid w:val="00B55A79"/>
    <w:rsid w:val="00B5600C"/>
    <w:rsid w:val="00B56272"/>
    <w:rsid w:val="00B56667"/>
    <w:rsid w:val="00B56B00"/>
    <w:rsid w:val="00B571AD"/>
    <w:rsid w:val="00B573B4"/>
    <w:rsid w:val="00B575D4"/>
    <w:rsid w:val="00B6075C"/>
    <w:rsid w:val="00B60ED7"/>
    <w:rsid w:val="00B612A9"/>
    <w:rsid w:val="00B61B6C"/>
    <w:rsid w:val="00B61F1C"/>
    <w:rsid w:val="00B61F45"/>
    <w:rsid w:val="00B627E5"/>
    <w:rsid w:val="00B6360F"/>
    <w:rsid w:val="00B637D1"/>
    <w:rsid w:val="00B6388C"/>
    <w:rsid w:val="00B63BDD"/>
    <w:rsid w:val="00B63E43"/>
    <w:rsid w:val="00B63F66"/>
    <w:rsid w:val="00B64029"/>
    <w:rsid w:val="00B64D57"/>
    <w:rsid w:val="00B65363"/>
    <w:rsid w:val="00B65AFF"/>
    <w:rsid w:val="00B65FA6"/>
    <w:rsid w:val="00B660A3"/>
    <w:rsid w:val="00B66E93"/>
    <w:rsid w:val="00B67101"/>
    <w:rsid w:val="00B67827"/>
    <w:rsid w:val="00B71028"/>
    <w:rsid w:val="00B71185"/>
    <w:rsid w:val="00B715F0"/>
    <w:rsid w:val="00B721A7"/>
    <w:rsid w:val="00B727BE"/>
    <w:rsid w:val="00B737B7"/>
    <w:rsid w:val="00B7417C"/>
    <w:rsid w:val="00B74568"/>
    <w:rsid w:val="00B74722"/>
    <w:rsid w:val="00B74D31"/>
    <w:rsid w:val="00B75075"/>
    <w:rsid w:val="00B750E1"/>
    <w:rsid w:val="00B75154"/>
    <w:rsid w:val="00B753A6"/>
    <w:rsid w:val="00B759CD"/>
    <w:rsid w:val="00B75B67"/>
    <w:rsid w:val="00B75F10"/>
    <w:rsid w:val="00B772DD"/>
    <w:rsid w:val="00B800E2"/>
    <w:rsid w:val="00B800F4"/>
    <w:rsid w:val="00B8014E"/>
    <w:rsid w:val="00B8028E"/>
    <w:rsid w:val="00B8098E"/>
    <w:rsid w:val="00B82283"/>
    <w:rsid w:val="00B82581"/>
    <w:rsid w:val="00B82590"/>
    <w:rsid w:val="00B82A05"/>
    <w:rsid w:val="00B82B20"/>
    <w:rsid w:val="00B82DE5"/>
    <w:rsid w:val="00B82F8B"/>
    <w:rsid w:val="00B83576"/>
    <w:rsid w:val="00B83B51"/>
    <w:rsid w:val="00B84D7F"/>
    <w:rsid w:val="00B84F61"/>
    <w:rsid w:val="00B84FD3"/>
    <w:rsid w:val="00B8693A"/>
    <w:rsid w:val="00B8713C"/>
    <w:rsid w:val="00B8770C"/>
    <w:rsid w:val="00B90731"/>
    <w:rsid w:val="00B90A76"/>
    <w:rsid w:val="00B91093"/>
    <w:rsid w:val="00B91F49"/>
    <w:rsid w:val="00B94389"/>
    <w:rsid w:val="00B9532F"/>
    <w:rsid w:val="00B976E6"/>
    <w:rsid w:val="00BA0276"/>
    <w:rsid w:val="00BA088F"/>
    <w:rsid w:val="00BA0ABE"/>
    <w:rsid w:val="00BA0B80"/>
    <w:rsid w:val="00BA149C"/>
    <w:rsid w:val="00BA1A4D"/>
    <w:rsid w:val="00BA27F4"/>
    <w:rsid w:val="00BA2C91"/>
    <w:rsid w:val="00BA324D"/>
    <w:rsid w:val="00BA37F5"/>
    <w:rsid w:val="00BA46B7"/>
    <w:rsid w:val="00BA5110"/>
    <w:rsid w:val="00BA5CA0"/>
    <w:rsid w:val="00BA5FD0"/>
    <w:rsid w:val="00BA60EF"/>
    <w:rsid w:val="00BA61BA"/>
    <w:rsid w:val="00BA62C7"/>
    <w:rsid w:val="00BA66CD"/>
    <w:rsid w:val="00BA6AE5"/>
    <w:rsid w:val="00BA6C01"/>
    <w:rsid w:val="00BA7872"/>
    <w:rsid w:val="00BA7A1A"/>
    <w:rsid w:val="00BA7D08"/>
    <w:rsid w:val="00BB0145"/>
    <w:rsid w:val="00BB02DD"/>
    <w:rsid w:val="00BB056B"/>
    <w:rsid w:val="00BB08B7"/>
    <w:rsid w:val="00BB1BA2"/>
    <w:rsid w:val="00BB21B9"/>
    <w:rsid w:val="00BB21C7"/>
    <w:rsid w:val="00BB21CC"/>
    <w:rsid w:val="00BB2699"/>
    <w:rsid w:val="00BB35A6"/>
    <w:rsid w:val="00BB3E1E"/>
    <w:rsid w:val="00BB5BFE"/>
    <w:rsid w:val="00BB757C"/>
    <w:rsid w:val="00BB7597"/>
    <w:rsid w:val="00BC0280"/>
    <w:rsid w:val="00BC032D"/>
    <w:rsid w:val="00BC068E"/>
    <w:rsid w:val="00BC08E7"/>
    <w:rsid w:val="00BC13E0"/>
    <w:rsid w:val="00BC1662"/>
    <w:rsid w:val="00BC2EAC"/>
    <w:rsid w:val="00BC31FC"/>
    <w:rsid w:val="00BC3BB7"/>
    <w:rsid w:val="00BC4092"/>
    <w:rsid w:val="00BC42F4"/>
    <w:rsid w:val="00BC5D4E"/>
    <w:rsid w:val="00BC5DB1"/>
    <w:rsid w:val="00BC6484"/>
    <w:rsid w:val="00BC6BB4"/>
    <w:rsid w:val="00BC6E01"/>
    <w:rsid w:val="00BC7988"/>
    <w:rsid w:val="00BC7A06"/>
    <w:rsid w:val="00BC7AF4"/>
    <w:rsid w:val="00BC7CCC"/>
    <w:rsid w:val="00BD0782"/>
    <w:rsid w:val="00BD13C3"/>
    <w:rsid w:val="00BD1BE2"/>
    <w:rsid w:val="00BD29FC"/>
    <w:rsid w:val="00BD2F88"/>
    <w:rsid w:val="00BD35F3"/>
    <w:rsid w:val="00BD384B"/>
    <w:rsid w:val="00BD3A7F"/>
    <w:rsid w:val="00BD3C40"/>
    <w:rsid w:val="00BD43BA"/>
    <w:rsid w:val="00BD4B65"/>
    <w:rsid w:val="00BD4CAE"/>
    <w:rsid w:val="00BD4E79"/>
    <w:rsid w:val="00BD56A9"/>
    <w:rsid w:val="00BD57DD"/>
    <w:rsid w:val="00BD669C"/>
    <w:rsid w:val="00BD6A0C"/>
    <w:rsid w:val="00BD742E"/>
    <w:rsid w:val="00BD760C"/>
    <w:rsid w:val="00BE065C"/>
    <w:rsid w:val="00BE1351"/>
    <w:rsid w:val="00BE13E6"/>
    <w:rsid w:val="00BE1B98"/>
    <w:rsid w:val="00BE2293"/>
    <w:rsid w:val="00BE2517"/>
    <w:rsid w:val="00BE2613"/>
    <w:rsid w:val="00BE2A72"/>
    <w:rsid w:val="00BE4CC9"/>
    <w:rsid w:val="00BE79D8"/>
    <w:rsid w:val="00BF0746"/>
    <w:rsid w:val="00BF07C7"/>
    <w:rsid w:val="00BF0ACD"/>
    <w:rsid w:val="00BF1184"/>
    <w:rsid w:val="00BF1976"/>
    <w:rsid w:val="00BF397B"/>
    <w:rsid w:val="00BF3B8D"/>
    <w:rsid w:val="00BF3C10"/>
    <w:rsid w:val="00BF3D27"/>
    <w:rsid w:val="00BF4119"/>
    <w:rsid w:val="00BF4DCC"/>
    <w:rsid w:val="00BF5506"/>
    <w:rsid w:val="00BF5A9F"/>
    <w:rsid w:val="00BF5DF4"/>
    <w:rsid w:val="00BF6116"/>
    <w:rsid w:val="00BF68B1"/>
    <w:rsid w:val="00BF6B77"/>
    <w:rsid w:val="00BF760E"/>
    <w:rsid w:val="00BF7BF5"/>
    <w:rsid w:val="00C00000"/>
    <w:rsid w:val="00C00203"/>
    <w:rsid w:val="00C00620"/>
    <w:rsid w:val="00C01886"/>
    <w:rsid w:val="00C01E6D"/>
    <w:rsid w:val="00C02C12"/>
    <w:rsid w:val="00C0345A"/>
    <w:rsid w:val="00C03592"/>
    <w:rsid w:val="00C037D9"/>
    <w:rsid w:val="00C05023"/>
    <w:rsid w:val="00C0504B"/>
    <w:rsid w:val="00C05405"/>
    <w:rsid w:val="00C054C9"/>
    <w:rsid w:val="00C0564E"/>
    <w:rsid w:val="00C059AE"/>
    <w:rsid w:val="00C06384"/>
    <w:rsid w:val="00C06D1A"/>
    <w:rsid w:val="00C073A3"/>
    <w:rsid w:val="00C117D3"/>
    <w:rsid w:val="00C13422"/>
    <w:rsid w:val="00C13B38"/>
    <w:rsid w:val="00C14FA7"/>
    <w:rsid w:val="00C151D1"/>
    <w:rsid w:val="00C15A3A"/>
    <w:rsid w:val="00C15A42"/>
    <w:rsid w:val="00C160B2"/>
    <w:rsid w:val="00C16F46"/>
    <w:rsid w:val="00C16FE6"/>
    <w:rsid w:val="00C16FF1"/>
    <w:rsid w:val="00C17414"/>
    <w:rsid w:val="00C177DF"/>
    <w:rsid w:val="00C17C46"/>
    <w:rsid w:val="00C17DAB"/>
    <w:rsid w:val="00C203F8"/>
    <w:rsid w:val="00C213EB"/>
    <w:rsid w:val="00C21998"/>
    <w:rsid w:val="00C21B27"/>
    <w:rsid w:val="00C21B71"/>
    <w:rsid w:val="00C21E2B"/>
    <w:rsid w:val="00C220DB"/>
    <w:rsid w:val="00C2234F"/>
    <w:rsid w:val="00C2348B"/>
    <w:rsid w:val="00C23EDA"/>
    <w:rsid w:val="00C23F11"/>
    <w:rsid w:val="00C2405A"/>
    <w:rsid w:val="00C24118"/>
    <w:rsid w:val="00C2498F"/>
    <w:rsid w:val="00C25775"/>
    <w:rsid w:val="00C259DA"/>
    <w:rsid w:val="00C25A19"/>
    <w:rsid w:val="00C2610A"/>
    <w:rsid w:val="00C262CD"/>
    <w:rsid w:val="00C26E5E"/>
    <w:rsid w:val="00C27860"/>
    <w:rsid w:val="00C27C84"/>
    <w:rsid w:val="00C31353"/>
    <w:rsid w:val="00C313FB"/>
    <w:rsid w:val="00C3184B"/>
    <w:rsid w:val="00C3289C"/>
    <w:rsid w:val="00C32AAF"/>
    <w:rsid w:val="00C331B1"/>
    <w:rsid w:val="00C331F7"/>
    <w:rsid w:val="00C33BB0"/>
    <w:rsid w:val="00C33C1F"/>
    <w:rsid w:val="00C33E90"/>
    <w:rsid w:val="00C345E7"/>
    <w:rsid w:val="00C349FE"/>
    <w:rsid w:val="00C35A05"/>
    <w:rsid w:val="00C35F02"/>
    <w:rsid w:val="00C35F39"/>
    <w:rsid w:val="00C36125"/>
    <w:rsid w:val="00C361F4"/>
    <w:rsid w:val="00C36BE1"/>
    <w:rsid w:val="00C37405"/>
    <w:rsid w:val="00C377D2"/>
    <w:rsid w:val="00C37D20"/>
    <w:rsid w:val="00C40AE4"/>
    <w:rsid w:val="00C417A1"/>
    <w:rsid w:val="00C41F6F"/>
    <w:rsid w:val="00C42429"/>
    <w:rsid w:val="00C42DD5"/>
    <w:rsid w:val="00C4365D"/>
    <w:rsid w:val="00C438DB"/>
    <w:rsid w:val="00C43A27"/>
    <w:rsid w:val="00C43B2C"/>
    <w:rsid w:val="00C45311"/>
    <w:rsid w:val="00C4595F"/>
    <w:rsid w:val="00C45AE7"/>
    <w:rsid w:val="00C460C7"/>
    <w:rsid w:val="00C461BE"/>
    <w:rsid w:val="00C4655A"/>
    <w:rsid w:val="00C46991"/>
    <w:rsid w:val="00C46B12"/>
    <w:rsid w:val="00C479B6"/>
    <w:rsid w:val="00C50346"/>
    <w:rsid w:val="00C5083B"/>
    <w:rsid w:val="00C50A9C"/>
    <w:rsid w:val="00C50D53"/>
    <w:rsid w:val="00C51134"/>
    <w:rsid w:val="00C51919"/>
    <w:rsid w:val="00C51B7E"/>
    <w:rsid w:val="00C51D2F"/>
    <w:rsid w:val="00C52052"/>
    <w:rsid w:val="00C5230C"/>
    <w:rsid w:val="00C52439"/>
    <w:rsid w:val="00C52FF0"/>
    <w:rsid w:val="00C53455"/>
    <w:rsid w:val="00C538EE"/>
    <w:rsid w:val="00C5493B"/>
    <w:rsid w:val="00C54C50"/>
    <w:rsid w:val="00C55EAA"/>
    <w:rsid w:val="00C56D3A"/>
    <w:rsid w:val="00C5719D"/>
    <w:rsid w:val="00C57326"/>
    <w:rsid w:val="00C57711"/>
    <w:rsid w:val="00C604A2"/>
    <w:rsid w:val="00C60690"/>
    <w:rsid w:val="00C60EED"/>
    <w:rsid w:val="00C62760"/>
    <w:rsid w:val="00C636F7"/>
    <w:rsid w:val="00C64387"/>
    <w:rsid w:val="00C6531E"/>
    <w:rsid w:val="00C65466"/>
    <w:rsid w:val="00C6603B"/>
    <w:rsid w:val="00C66336"/>
    <w:rsid w:val="00C665AB"/>
    <w:rsid w:val="00C6670E"/>
    <w:rsid w:val="00C7194E"/>
    <w:rsid w:val="00C71B45"/>
    <w:rsid w:val="00C72E46"/>
    <w:rsid w:val="00C72E53"/>
    <w:rsid w:val="00C73573"/>
    <w:rsid w:val="00C73E12"/>
    <w:rsid w:val="00C7431D"/>
    <w:rsid w:val="00C744FD"/>
    <w:rsid w:val="00C74589"/>
    <w:rsid w:val="00C74B75"/>
    <w:rsid w:val="00C74FDC"/>
    <w:rsid w:val="00C74FDE"/>
    <w:rsid w:val="00C753A8"/>
    <w:rsid w:val="00C75AE1"/>
    <w:rsid w:val="00C75BC8"/>
    <w:rsid w:val="00C76936"/>
    <w:rsid w:val="00C771F4"/>
    <w:rsid w:val="00C777C2"/>
    <w:rsid w:val="00C814BE"/>
    <w:rsid w:val="00C81695"/>
    <w:rsid w:val="00C81B4F"/>
    <w:rsid w:val="00C81DC9"/>
    <w:rsid w:val="00C840BF"/>
    <w:rsid w:val="00C84371"/>
    <w:rsid w:val="00C849F3"/>
    <w:rsid w:val="00C84D3C"/>
    <w:rsid w:val="00C84E7F"/>
    <w:rsid w:val="00C85D1B"/>
    <w:rsid w:val="00C85D48"/>
    <w:rsid w:val="00C85DF6"/>
    <w:rsid w:val="00C863B9"/>
    <w:rsid w:val="00C87BA3"/>
    <w:rsid w:val="00C90AFA"/>
    <w:rsid w:val="00C912EB"/>
    <w:rsid w:val="00C914DA"/>
    <w:rsid w:val="00C91EE2"/>
    <w:rsid w:val="00C91FC4"/>
    <w:rsid w:val="00C9297C"/>
    <w:rsid w:val="00C92C9D"/>
    <w:rsid w:val="00C92E3E"/>
    <w:rsid w:val="00C944EF"/>
    <w:rsid w:val="00C9456D"/>
    <w:rsid w:val="00C94A64"/>
    <w:rsid w:val="00C95290"/>
    <w:rsid w:val="00C95899"/>
    <w:rsid w:val="00C961E6"/>
    <w:rsid w:val="00C96703"/>
    <w:rsid w:val="00C9680F"/>
    <w:rsid w:val="00C9759B"/>
    <w:rsid w:val="00C97C37"/>
    <w:rsid w:val="00CA00F7"/>
    <w:rsid w:val="00CA1D86"/>
    <w:rsid w:val="00CA1EB9"/>
    <w:rsid w:val="00CA20FF"/>
    <w:rsid w:val="00CA34A2"/>
    <w:rsid w:val="00CA3ACF"/>
    <w:rsid w:val="00CA3DB2"/>
    <w:rsid w:val="00CA450D"/>
    <w:rsid w:val="00CA534E"/>
    <w:rsid w:val="00CA54BD"/>
    <w:rsid w:val="00CA564B"/>
    <w:rsid w:val="00CA5743"/>
    <w:rsid w:val="00CA5979"/>
    <w:rsid w:val="00CA6343"/>
    <w:rsid w:val="00CA69FF"/>
    <w:rsid w:val="00CA767E"/>
    <w:rsid w:val="00CB0B3D"/>
    <w:rsid w:val="00CB154D"/>
    <w:rsid w:val="00CB17DA"/>
    <w:rsid w:val="00CB282E"/>
    <w:rsid w:val="00CB2A45"/>
    <w:rsid w:val="00CB354B"/>
    <w:rsid w:val="00CB3573"/>
    <w:rsid w:val="00CB38BC"/>
    <w:rsid w:val="00CB3B09"/>
    <w:rsid w:val="00CB447C"/>
    <w:rsid w:val="00CB5789"/>
    <w:rsid w:val="00CB5DE3"/>
    <w:rsid w:val="00CB5DEB"/>
    <w:rsid w:val="00CB696C"/>
    <w:rsid w:val="00CB70B4"/>
    <w:rsid w:val="00CB777B"/>
    <w:rsid w:val="00CB7DCC"/>
    <w:rsid w:val="00CC143A"/>
    <w:rsid w:val="00CC3AB0"/>
    <w:rsid w:val="00CC3B14"/>
    <w:rsid w:val="00CC3F99"/>
    <w:rsid w:val="00CC4020"/>
    <w:rsid w:val="00CC46D8"/>
    <w:rsid w:val="00CC4819"/>
    <w:rsid w:val="00CC5917"/>
    <w:rsid w:val="00CC5A2C"/>
    <w:rsid w:val="00CC5B11"/>
    <w:rsid w:val="00CC69E5"/>
    <w:rsid w:val="00CC6E9A"/>
    <w:rsid w:val="00CC7294"/>
    <w:rsid w:val="00CC78F9"/>
    <w:rsid w:val="00CD064D"/>
    <w:rsid w:val="00CD0889"/>
    <w:rsid w:val="00CD124E"/>
    <w:rsid w:val="00CD1591"/>
    <w:rsid w:val="00CD15D5"/>
    <w:rsid w:val="00CD162D"/>
    <w:rsid w:val="00CD23A2"/>
    <w:rsid w:val="00CD2BA2"/>
    <w:rsid w:val="00CD3C71"/>
    <w:rsid w:val="00CD3D08"/>
    <w:rsid w:val="00CD4090"/>
    <w:rsid w:val="00CD4388"/>
    <w:rsid w:val="00CD45E8"/>
    <w:rsid w:val="00CD49AB"/>
    <w:rsid w:val="00CD5AC8"/>
    <w:rsid w:val="00CD61A5"/>
    <w:rsid w:val="00CD6790"/>
    <w:rsid w:val="00CD6933"/>
    <w:rsid w:val="00CD6FA2"/>
    <w:rsid w:val="00CE032A"/>
    <w:rsid w:val="00CE070E"/>
    <w:rsid w:val="00CE15D1"/>
    <w:rsid w:val="00CE196B"/>
    <w:rsid w:val="00CE19AB"/>
    <w:rsid w:val="00CE2257"/>
    <w:rsid w:val="00CE2ABF"/>
    <w:rsid w:val="00CE32BC"/>
    <w:rsid w:val="00CE41AD"/>
    <w:rsid w:val="00CE4346"/>
    <w:rsid w:val="00CE45B4"/>
    <w:rsid w:val="00CE492B"/>
    <w:rsid w:val="00CE5721"/>
    <w:rsid w:val="00CE5998"/>
    <w:rsid w:val="00CE59B6"/>
    <w:rsid w:val="00CE7000"/>
    <w:rsid w:val="00CE728B"/>
    <w:rsid w:val="00CE75D5"/>
    <w:rsid w:val="00CE76E6"/>
    <w:rsid w:val="00CF081C"/>
    <w:rsid w:val="00CF37B8"/>
    <w:rsid w:val="00CF3CAC"/>
    <w:rsid w:val="00CF40CD"/>
    <w:rsid w:val="00CF6C46"/>
    <w:rsid w:val="00CF7B25"/>
    <w:rsid w:val="00D002C9"/>
    <w:rsid w:val="00D00353"/>
    <w:rsid w:val="00D02676"/>
    <w:rsid w:val="00D03D44"/>
    <w:rsid w:val="00D05034"/>
    <w:rsid w:val="00D05294"/>
    <w:rsid w:val="00D05705"/>
    <w:rsid w:val="00D0673D"/>
    <w:rsid w:val="00D06740"/>
    <w:rsid w:val="00D0718C"/>
    <w:rsid w:val="00D0791A"/>
    <w:rsid w:val="00D07A8A"/>
    <w:rsid w:val="00D1092C"/>
    <w:rsid w:val="00D10C4C"/>
    <w:rsid w:val="00D110D8"/>
    <w:rsid w:val="00D127F2"/>
    <w:rsid w:val="00D12FD5"/>
    <w:rsid w:val="00D151FC"/>
    <w:rsid w:val="00D15FC8"/>
    <w:rsid w:val="00D1620E"/>
    <w:rsid w:val="00D167E8"/>
    <w:rsid w:val="00D17644"/>
    <w:rsid w:val="00D17857"/>
    <w:rsid w:val="00D20871"/>
    <w:rsid w:val="00D211FA"/>
    <w:rsid w:val="00D21DE3"/>
    <w:rsid w:val="00D221BB"/>
    <w:rsid w:val="00D223BF"/>
    <w:rsid w:val="00D223FF"/>
    <w:rsid w:val="00D22773"/>
    <w:rsid w:val="00D22C3A"/>
    <w:rsid w:val="00D23EA3"/>
    <w:rsid w:val="00D24507"/>
    <w:rsid w:val="00D245EC"/>
    <w:rsid w:val="00D2525E"/>
    <w:rsid w:val="00D260DF"/>
    <w:rsid w:val="00D26AEF"/>
    <w:rsid w:val="00D27A56"/>
    <w:rsid w:val="00D3063F"/>
    <w:rsid w:val="00D30CCD"/>
    <w:rsid w:val="00D30DA9"/>
    <w:rsid w:val="00D30E0C"/>
    <w:rsid w:val="00D31A36"/>
    <w:rsid w:val="00D31FEC"/>
    <w:rsid w:val="00D32086"/>
    <w:rsid w:val="00D32BBA"/>
    <w:rsid w:val="00D33008"/>
    <w:rsid w:val="00D334E0"/>
    <w:rsid w:val="00D33AC5"/>
    <w:rsid w:val="00D34D1F"/>
    <w:rsid w:val="00D34F34"/>
    <w:rsid w:val="00D3532E"/>
    <w:rsid w:val="00D3563E"/>
    <w:rsid w:val="00D358A3"/>
    <w:rsid w:val="00D35A7F"/>
    <w:rsid w:val="00D35DF9"/>
    <w:rsid w:val="00D365A7"/>
    <w:rsid w:val="00D36776"/>
    <w:rsid w:val="00D36B0B"/>
    <w:rsid w:val="00D40BF7"/>
    <w:rsid w:val="00D41D1C"/>
    <w:rsid w:val="00D4264E"/>
    <w:rsid w:val="00D42AEC"/>
    <w:rsid w:val="00D42E70"/>
    <w:rsid w:val="00D42F3B"/>
    <w:rsid w:val="00D436FE"/>
    <w:rsid w:val="00D437BD"/>
    <w:rsid w:val="00D43967"/>
    <w:rsid w:val="00D43DD9"/>
    <w:rsid w:val="00D44189"/>
    <w:rsid w:val="00D44BF1"/>
    <w:rsid w:val="00D45EF6"/>
    <w:rsid w:val="00D460E7"/>
    <w:rsid w:val="00D462DE"/>
    <w:rsid w:val="00D4631B"/>
    <w:rsid w:val="00D46D1E"/>
    <w:rsid w:val="00D47E7E"/>
    <w:rsid w:val="00D51182"/>
    <w:rsid w:val="00D51461"/>
    <w:rsid w:val="00D51768"/>
    <w:rsid w:val="00D5217B"/>
    <w:rsid w:val="00D524E4"/>
    <w:rsid w:val="00D52983"/>
    <w:rsid w:val="00D52D12"/>
    <w:rsid w:val="00D5320E"/>
    <w:rsid w:val="00D5392E"/>
    <w:rsid w:val="00D54044"/>
    <w:rsid w:val="00D54247"/>
    <w:rsid w:val="00D54820"/>
    <w:rsid w:val="00D54F6C"/>
    <w:rsid w:val="00D55219"/>
    <w:rsid w:val="00D5529A"/>
    <w:rsid w:val="00D5568C"/>
    <w:rsid w:val="00D570DC"/>
    <w:rsid w:val="00D5799B"/>
    <w:rsid w:val="00D57AAF"/>
    <w:rsid w:val="00D60061"/>
    <w:rsid w:val="00D6067C"/>
    <w:rsid w:val="00D608E3"/>
    <w:rsid w:val="00D60ACE"/>
    <w:rsid w:val="00D6196C"/>
    <w:rsid w:val="00D6210F"/>
    <w:rsid w:val="00D62243"/>
    <w:rsid w:val="00D6255B"/>
    <w:rsid w:val="00D627CB"/>
    <w:rsid w:val="00D629BE"/>
    <w:rsid w:val="00D63A97"/>
    <w:rsid w:val="00D64E3F"/>
    <w:rsid w:val="00D666A8"/>
    <w:rsid w:val="00D67568"/>
    <w:rsid w:val="00D67F30"/>
    <w:rsid w:val="00D7038B"/>
    <w:rsid w:val="00D70483"/>
    <w:rsid w:val="00D70EFD"/>
    <w:rsid w:val="00D729AB"/>
    <w:rsid w:val="00D73816"/>
    <w:rsid w:val="00D74074"/>
    <w:rsid w:val="00D74EB2"/>
    <w:rsid w:val="00D75D37"/>
    <w:rsid w:val="00D76BB6"/>
    <w:rsid w:val="00D77A65"/>
    <w:rsid w:val="00D77D55"/>
    <w:rsid w:val="00D80B70"/>
    <w:rsid w:val="00D813E9"/>
    <w:rsid w:val="00D81819"/>
    <w:rsid w:val="00D81B79"/>
    <w:rsid w:val="00D82181"/>
    <w:rsid w:val="00D82B06"/>
    <w:rsid w:val="00D82CF3"/>
    <w:rsid w:val="00D82E3E"/>
    <w:rsid w:val="00D83FF4"/>
    <w:rsid w:val="00D84481"/>
    <w:rsid w:val="00D844C7"/>
    <w:rsid w:val="00D8452D"/>
    <w:rsid w:val="00D85722"/>
    <w:rsid w:val="00D85F1C"/>
    <w:rsid w:val="00D86879"/>
    <w:rsid w:val="00D86B06"/>
    <w:rsid w:val="00D9081B"/>
    <w:rsid w:val="00D90832"/>
    <w:rsid w:val="00D9162B"/>
    <w:rsid w:val="00D91970"/>
    <w:rsid w:val="00D91BF7"/>
    <w:rsid w:val="00D938A8"/>
    <w:rsid w:val="00D96217"/>
    <w:rsid w:val="00D96EB8"/>
    <w:rsid w:val="00D96F1D"/>
    <w:rsid w:val="00D97063"/>
    <w:rsid w:val="00D975C3"/>
    <w:rsid w:val="00D976F3"/>
    <w:rsid w:val="00D9784B"/>
    <w:rsid w:val="00D97917"/>
    <w:rsid w:val="00DA06AB"/>
    <w:rsid w:val="00DA0BE7"/>
    <w:rsid w:val="00DA0C0B"/>
    <w:rsid w:val="00DA0DDB"/>
    <w:rsid w:val="00DA15EC"/>
    <w:rsid w:val="00DA17EC"/>
    <w:rsid w:val="00DA1C62"/>
    <w:rsid w:val="00DA204F"/>
    <w:rsid w:val="00DA26DC"/>
    <w:rsid w:val="00DA2AD5"/>
    <w:rsid w:val="00DA2C63"/>
    <w:rsid w:val="00DA2D61"/>
    <w:rsid w:val="00DA36EF"/>
    <w:rsid w:val="00DA3804"/>
    <w:rsid w:val="00DA3B2F"/>
    <w:rsid w:val="00DA4514"/>
    <w:rsid w:val="00DA4EB4"/>
    <w:rsid w:val="00DA50F0"/>
    <w:rsid w:val="00DA5E39"/>
    <w:rsid w:val="00DA6BBB"/>
    <w:rsid w:val="00DA6E7D"/>
    <w:rsid w:val="00DB02E5"/>
    <w:rsid w:val="00DB0688"/>
    <w:rsid w:val="00DB06F3"/>
    <w:rsid w:val="00DB0D42"/>
    <w:rsid w:val="00DB1058"/>
    <w:rsid w:val="00DB1B23"/>
    <w:rsid w:val="00DB2327"/>
    <w:rsid w:val="00DB25FE"/>
    <w:rsid w:val="00DB32C7"/>
    <w:rsid w:val="00DB3D23"/>
    <w:rsid w:val="00DB4125"/>
    <w:rsid w:val="00DB4725"/>
    <w:rsid w:val="00DB6E10"/>
    <w:rsid w:val="00DB7549"/>
    <w:rsid w:val="00DB75EC"/>
    <w:rsid w:val="00DC03BB"/>
    <w:rsid w:val="00DC0558"/>
    <w:rsid w:val="00DC07EA"/>
    <w:rsid w:val="00DC0ACC"/>
    <w:rsid w:val="00DC0BDF"/>
    <w:rsid w:val="00DC1132"/>
    <w:rsid w:val="00DC270A"/>
    <w:rsid w:val="00DC343A"/>
    <w:rsid w:val="00DC37E4"/>
    <w:rsid w:val="00DC394F"/>
    <w:rsid w:val="00DC3AD1"/>
    <w:rsid w:val="00DC45A3"/>
    <w:rsid w:val="00DC5B7A"/>
    <w:rsid w:val="00DC6433"/>
    <w:rsid w:val="00DC7FCF"/>
    <w:rsid w:val="00DD01FB"/>
    <w:rsid w:val="00DD0D8C"/>
    <w:rsid w:val="00DD125D"/>
    <w:rsid w:val="00DD1473"/>
    <w:rsid w:val="00DD1B26"/>
    <w:rsid w:val="00DD26D5"/>
    <w:rsid w:val="00DD2DA4"/>
    <w:rsid w:val="00DD423A"/>
    <w:rsid w:val="00DD4637"/>
    <w:rsid w:val="00DD4DE5"/>
    <w:rsid w:val="00DD59EE"/>
    <w:rsid w:val="00DD5CD7"/>
    <w:rsid w:val="00DD6255"/>
    <w:rsid w:val="00DD675C"/>
    <w:rsid w:val="00DD6EB2"/>
    <w:rsid w:val="00DE039C"/>
    <w:rsid w:val="00DE0F83"/>
    <w:rsid w:val="00DE21E1"/>
    <w:rsid w:val="00DE3AE8"/>
    <w:rsid w:val="00DE4260"/>
    <w:rsid w:val="00DE4C0D"/>
    <w:rsid w:val="00DE50D6"/>
    <w:rsid w:val="00DE5CF3"/>
    <w:rsid w:val="00DE629D"/>
    <w:rsid w:val="00DE64E0"/>
    <w:rsid w:val="00DE6E08"/>
    <w:rsid w:val="00DE71B0"/>
    <w:rsid w:val="00DF002C"/>
    <w:rsid w:val="00DF0212"/>
    <w:rsid w:val="00DF07E2"/>
    <w:rsid w:val="00DF1FD5"/>
    <w:rsid w:val="00DF2392"/>
    <w:rsid w:val="00DF2499"/>
    <w:rsid w:val="00DF264B"/>
    <w:rsid w:val="00DF3059"/>
    <w:rsid w:val="00DF3F89"/>
    <w:rsid w:val="00DF40D1"/>
    <w:rsid w:val="00DF50EE"/>
    <w:rsid w:val="00DF56E1"/>
    <w:rsid w:val="00DF639A"/>
    <w:rsid w:val="00DF6909"/>
    <w:rsid w:val="00DF6C2D"/>
    <w:rsid w:val="00DF71D5"/>
    <w:rsid w:val="00DF760A"/>
    <w:rsid w:val="00DF7D03"/>
    <w:rsid w:val="00E00232"/>
    <w:rsid w:val="00E00354"/>
    <w:rsid w:val="00E00511"/>
    <w:rsid w:val="00E0060A"/>
    <w:rsid w:val="00E00F47"/>
    <w:rsid w:val="00E00F5F"/>
    <w:rsid w:val="00E01180"/>
    <w:rsid w:val="00E01A1C"/>
    <w:rsid w:val="00E01B88"/>
    <w:rsid w:val="00E0219E"/>
    <w:rsid w:val="00E02590"/>
    <w:rsid w:val="00E03927"/>
    <w:rsid w:val="00E04067"/>
    <w:rsid w:val="00E04C59"/>
    <w:rsid w:val="00E04CBC"/>
    <w:rsid w:val="00E05FF1"/>
    <w:rsid w:val="00E064FD"/>
    <w:rsid w:val="00E06B37"/>
    <w:rsid w:val="00E06D7A"/>
    <w:rsid w:val="00E114C7"/>
    <w:rsid w:val="00E117E7"/>
    <w:rsid w:val="00E11D81"/>
    <w:rsid w:val="00E1204A"/>
    <w:rsid w:val="00E120C5"/>
    <w:rsid w:val="00E12799"/>
    <w:rsid w:val="00E12ACD"/>
    <w:rsid w:val="00E1313E"/>
    <w:rsid w:val="00E13655"/>
    <w:rsid w:val="00E13C2E"/>
    <w:rsid w:val="00E13EC0"/>
    <w:rsid w:val="00E14010"/>
    <w:rsid w:val="00E14ABA"/>
    <w:rsid w:val="00E14C40"/>
    <w:rsid w:val="00E1556A"/>
    <w:rsid w:val="00E155EA"/>
    <w:rsid w:val="00E16AE7"/>
    <w:rsid w:val="00E16B98"/>
    <w:rsid w:val="00E17011"/>
    <w:rsid w:val="00E17386"/>
    <w:rsid w:val="00E17645"/>
    <w:rsid w:val="00E17B40"/>
    <w:rsid w:val="00E17CC1"/>
    <w:rsid w:val="00E20389"/>
    <w:rsid w:val="00E20DFC"/>
    <w:rsid w:val="00E21964"/>
    <w:rsid w:val="00E21ACE"/>
    <w:rsid w:val="00E22AF0"/>
    <w:rsid w:val="00E22AF8"/>
    <w:rsid w:val="00E22BDE"/>
    <w:rsid w:val="00E231F1"/>
    <w:rsid w:val="00E238F6"/>
    <w:rsid w:val="00E23AB5"/>
    <w:rsid w:val="00E23B3F"/>
    <w:rsid w:val="00E23E21"/>
    <w:rsid w:val="00E23E51"/>
    <w:rsid w:val="00E24524"/>
    <w:rsid w:val="00E245BD"/>
    <w:rsid w:val="00E24726"/>
    <w:rsid w:val="00E249CC"/>
    <w:rsid w:val="00E24B63"/>
    <w:rsid w:val="00E252D4"/>
    <w:rsid w:val="00E25817"/>
    <w:rsid w:val="00E2730A"/>
    <w:rsid w:val="00E279B2"/>
    <w:rsid w:val="00E30024"/>
    <w:rsid w:val="00E3053A"/>
    <w:rsid w:val="00E310BE"/>
    <w:rsid w:val="00E320DE"/>
    <w:rsid w:val="00E326D3"/>
    <w:rsid w:val="00E32864"/>
    <w:rsid w:val="00E353A8"/>
    <w:rsid w:val="00E36CF7"/>
    <w:rsid w:val="00E36D5A"/>
    <w:rsid w:val="00E37784"/>
    <w:rsid w:val="00E4039E"/>
    <w:rsid w:val="00E40DB3"/>
    <w:rsid w:val="00E4120A"/>
    <w:rsid w:val="00E4140E"/>
    <w:rsid w:val="00E4172E"/>
    <w:rsid w:val="00E4202A"/>
    <w:rsid w:val="00E422D6"/>
    <w:rsid w:val="00E42A02"/>
    <w:rsid w:val="00E435A6"/>
    <w:rsid w:val="00E43728"/>
    <w:rsid w:val="00E439BE"/>
    <w:rsid w:val="00E43BBA"/>
    <w:rsid w:val="00E45269"/>
    <w:rsid w:val="00E45382"/>
    <w:rsid w:val="00E454FE"/>
    <w:rsid w:val="00E45B6E"/>
    <w:rsid w:val="00E45CBC"/>
    <w:rsid w:val="00E46197"/>
    <w:rsid w:val="00E46574"/>
    <w:rsid w:val="00E465FD"/>
    <w:rsid w:val="00E46DF0"/>
    <w:rsid w:val="00E509FD"/>
    <w:rsid w:val="00E50B1C"/>
    <w:rsid w:val="00E519E8"/>
    <w:rsid w:val="00E52F9A"/>
    <w:rsid w:val="00E531D3"/>
    <w:rsid w:val="00E53CEE"/>
    <w:rsid w:val="00E543A6"/>
    <w:rsid w:val="00E55693"/>
    <w:rsid w:val="00E562F8"/>
    <w:rsid w:val="00E568C8"/>
    <w:rsid w:val="00E574BB"/>
    <w:rsid w:val="00E575E6"/>
    <w:rsid w:val="00E57E70"/>
    <w:rsid w:val="00E6003E"/>
    <w:rsid w:val="00E60354"/>
    <w:rsid w:val="00E60715"/>
    <w:rsid w:val="00E6129A"/>
    <w:rsid w:val="00E61B3A"/>
    <w:rsid w:val="00E61B5C"/>
    <w:rsid w:val="00E61C1B"/>
    <w:rsid w:val="00E61D97"/>
    <w:rsid w:val="00E62E49"/>
    <w:rsid w:val="00E637B7"/>
    <w:rsid w:val="00E641F0"/>
    <w:rsid w:val="00E64238"/>
    <w:rsid w:val="00E64504"/>
    <w:rsid w:val="00E64C83"/>
    <w:rsid w:val="00E65604"/>
    <w:rsid w:val="00E661DF"/>
    <w:rsid w:val="00E67176"/>
    <w:rsid w:val="00E706D9"/>
    <w:rsid w:val="00E71D6D"/>
    <w:rsid w:val="00E7230B"/>
    <w:rsid w:val="00E7243B"/>
    <w:rsid w:val="00E725A0"/>
    <w:rsid w:val="00E72629"/>
    <w:rsid w:val="00E7273B"/>
    <w:rsid w:val="00E72A94"/>
    <w:rsid w:val="00E7325F"/>
    <w:rsid w:val="00E73CAE"/>
    <w:rsid w:val="00E7419F"/>
    <w:rsid w:val="00E741DF"/>
    <w:rsid w:val="00E743BC"/>
    <w:rsid w:val="00E74423"/>
    <w:rsid w:val="00E750A6"/>
    <w:rsid w:val="00E7515C"/>
    <w:rsid w:val="00E75F23"/>
    <w:rsid w:val="00E773CE"/>
    <w:rsid w:val="00E77C1A"/>
    <w:rsid w:val="00E77DBF"/>
    <w:rsid w:val="00E77FA3"/>
    <w:rsid w:val="00E805CC"/>
    <w:rsid w:val="00E80902"/>
    <w:rsid w:val="00E80B0C"/>
    <w:rsid w:val="00E81814"/>
    <w:rsid w:val="00E81D3B"/>
    <w:rsid w:val="00E82C35"/>
    <w:rsid w:val="00E82F70"/>
    <w:rsid w:val="00E8482A"/>
    <w:rsid w:val="00E84BD5"/>
    <w:rsid w:val="00E84D28"/>
    <w:rsid w:val="00E84F3D"/>
    <w:rsid w:val="00E84FC6"/>
    <w:rsid w:val="00E851C3"/>
    <w:rsid w:val="00E85C5E"/>
    <w:rsid w:val="00E864E9"/>
    <w:rsid w:val="00E86756"/>
    <w:rsid w:val="00E86E86"/>
    <w:rsid w:val="00E871FF"/>
    <w:rsid w:val="00E87352"/>
    <w:rsid w:val="00E87E4C"/>
    <w:rsid w:val="00E9054C"/>
    <w:rsid w:val="00E911ED"/>
    <w:rsid w:val="00E916C7"/>
    <w:rsid w:val="00E91910"/>
    <w:rsid w:val="00E91992"/>
    <w:rsid w:val="00E91A38"/>
    <w:rsid w:val="00E91C06"/>
    <w:rsid w:val="00E91E0D"/>
    <w:rsid w:val="00E92879"/>
    <w:rsid w:val="00E92E5C"/>
    <w:rsid w:val="00E92FE9"/>
    <w:rsid w:val="00E9308B"/>
    <w:rsid w:val="00E93640"/>
    <w:rsid w:val="00E939BD"/>
    <w:rsid w:val="00E946F5"/>
    <w:rsid w:val="00E947B1"/>
    <w:rsid w:val="00E948F1"/>
    <w:rsid w:val="00E95EF5"/>
    <w:rsid w:val="00E96322"/>
    <w:rsid w:val="00E96495"/>
    <w:rsid w:val="00E9682E"/>
    <w:rsid w:val="00E9686D"/>
    <w:rsid w:val="00EA034F"/>
    <w:rsid w:val="00EA08F7"/>
    <w:rsid w:val="00EA0AD4"/>
    <w:rsid w:val="00EA0D34"/>
    <w:rsid w:val="00EA13AD"/>
    <w:rsid w:val="00EA23E1"/>
    <w:rsid w:val="00EA3034"/>
    <w:rsid w:val="00EA3F8D"/>
    <w:rsid w:val="00EA4214"/>
    <w:rsid w:val="00EA4500"/>
    <w:rsid w:val="00EA4A92"/>
    <w:rsid w:val="00EA5411"/>
    <w:rsid w:val="00EA649F"/>
    <w:rsid w:val="00EA6A73"/>
    <w:rsid w:val="00EA7D5F"/>
    <w:rsid w:val="00EA7EC4"/>
    <w:rsid w:val="00EB0079"/>
    <w:rsid w:val="00EB0280"/>
    <w:rsid w:val="00EB2233"/>
    <w:rsid w:val="00EB2DA1"/>
    <w:rsid w:val="00EB3649"/>
    <w:rsid w:val="00EB3D72"/>
    <w:rsid w:val="00EB5573"/>
    <w:rsid w:val="00EB5F7C"/>
    <w:rsid w:val="00EB6E5C"/>
    <w:rsid w:val="00EB72F5"/>
    <w:rsid w:val="00EC0C2C"/>
    <w:rsid w:val="00EC0F10"/>
    <w:rsid w:val="00EC1160"/>
    <w:rsid w:val="00EC15FC"/>
    <w:rsid w:val="00EC24A7"/>
    <w:rsid w:val="00EC2B9F"/>
    <w:rsid w:val="00EC2FB8"/>
    <w:rsid w:val="00EC34FB"/>
    <w:rsid w:val="00EC350E"/>
    <w:rsid w:val="00EC3954"/>
    <w:rsid w:val="00EC41F5"/>
    <w:rsid w:val="00EC43DB"/>
    <w:rsid w:val="00EC4B04"/>
    <w:rsid w:val="00EC4F9D"/>
    <w:rsid w:val="00EC5350"/>
    <w:rsid w:val="00EC59BF"/>
    <w:rsid w:val="00EC5C81"/>
    <w:rsid w:val="00EC6070"/>
    <w:rsid w:val="00EC6100"/>
    <w:rsid w:val="00EC71DB"/>
    <w:rsid w:val="00EC7933"/>
    <w:rsid w:val="00ED03A9"/>
    <w:rsid w:val="00ED09BA"/>
    <w:rsid w:val="00ED0CD1"/>
    <w:rsid w:val="00ED0F34"/>
    <w:rsid w:val="00ED1949"/>
    <w:rsid w:val="00ED2447"/>
    <w:rsid w:val="00ED2882"/>
    <w:rsid w:val="00ED371A"/>
    <w:rsid w:val="00ED3BCA"/>
    <w:rsid w:val="00ED40AE"/>
    <w:rsid w:val="00ED487B"/>
    <w:rsid w:val="00ED503F"/>
    <w:rsid w:val="00ED5D33"/>
    <w:rsid w:val="00ED6114"/>
    <w:rsid w:val="00ED6610"/>
    <w:rsid w:val="00ED6A86"/>
    <w:rsid w:val="00ED6D35"/>
    <w:rsid w:val="00ED70DA"/>
    <w:rsid w:val="00EE194D"/>
    <w:rsid w:val="00EE1C9E"/>
    <w:rsid w:val="00EE201D"/>
    <w:rsid w:val="00EE2063"/>
    <w:rsid w:val="00EE27FF"/>
    <w:rsid w:val="00EE29D9"/>
    <w:rsid w:val="00EE2CA3"/>
    <w:rsid w:val="00EE3AC3"/>
    <w:rsid w:val="00EE3BF3"/>
    <w:rsid w:val="00EE3C2B"/>
    <w:rsid w:val="00EE3F96"/>
    <w:rsid w:val="00EE461D"/>
    <w:rsid w:val="00EE4A58"/>
    <w:rsid w:val="00EE50C9"/>
    <w:rsid w:val="00EE55D2"/>
    <w:rsid w:val="00EE5624"/>
    <w:rsid w:val="00EE64F6"/>
    <w:rsid w:val="00EE68F3"/>
    <w:rsid w:val="00EE769D"/>
    <w:rsid w:val="00EF1335"/>
    <w:rsid w:val="00EF1EC2"/>
    <w:rsid w:val="00EF1F6A"/>
    <w:rsid w:val="00EF2610"/>
    <w:rsid w:val="00EF2DC7"/>
    <w:rsid w:val="00EF3C40"/>
    <w:rsid w:val="00EF42FF"/>
    <w:rsid w:val="00EF4364"/>
    <w:rsid w:val="00EF4570"/>
    <w:rsid w:val="00EF526A"/>
    <w:rsid w:val="00EF6401"/>
    <w:rsid w:val="00EF6D0F"/>
    <w:rsid w:val="00EF6EFB"/>
    <w:rsid w:val="00EF77C9"/>
    <w:rsid w:val="00EF7833"/>
    <w:rsid w:val="00EF7930"/>
    <w:rsid w:val="00F00113"/>
    <w:rsid w:val="00F00185"/>
    <w:rsid w:val="00F005BE"/>
    <w:rsid w:val="00F00AEE"/>
    <w:rsid w:val="00F011C9"/>
    <w:rsid w:val="00F0228C"/>
    <w:rsid w:val="00F0307D"/>
    <w:rsid w:val="00F034D1"/>
    <w:rsid w:val="00F03BA7"/>
    <w:rsid w:val="00F03BDF"/>
    <w:rsid w:val="00F03CA3"/>
    <w:rsid w:val="00F03D2A"/>
    <w:rsid w:val="00F0401D"/>
    <w:rsid w:val="00F0499A"/>
    <w:rsid w:val="00F05278"/>
    <w:rsid w:val="00F05CCD"/>
    <w:rsid w:val="00F05E7D"/>
    <w:rsid w:val="00F0617B"/>
    <w:rsid w:val="00F0656D"/>
    <w:rsid w:val="00F06753"/>
    <w:rsid w:val="00F07DDA"/>
    <w:rsid w:val="00F106BA"/>
    <w:rsid w:val="00F10C98"/>
    <w:rsid w:val="00F10FF9"/>
    <w:rsid w:val="00F119D8"/>
    <w:rsid w:val="00F11BBE"/>
    <w:rsid w:val="00F12468"/>
    <w:rsid w:val="00F12B58"/>
    <w:rsid w:val="00F12DC6"/>
    <w:rsid w:val="00F13BA9"/>
    <w:rsid w:val="00F13CC4"/>
    <w:rsid w:val="00F13FE7"/>
    <w:rsid w:val="00F16753"/>
    <w:rsid w:val="00F16D13"/>
    <w:rsid w:val="00F17853"/>
    <w:rsid w:val="00F17913"/>
    <w:rsid w:val="00F17B60"/>
    <w:rsid w:val="00F17B82"/>
    <w:rsid w:val="00F17D20"/>
    <w:rsid w:val="00F17D77"/>
    <w:rsid w:val="00F20549"/>
    <w:rsid w:val="00F20DA4"/>
    <w:rsid w:val="00F21416"/>
    <w:rsid w:val="00F21AC1"/>
    <w:rsid w:val="00F21E86"/>
    <w:rsid w:val="00F22759"/>
    <w:rsid w:val="00F22934"/>
    <w:rsid w:val="00F22C33"/>
    <w:rsid w:val="00F22F3A"/>
    <w:rsid w:val="00F23124"/>
    <w:rsid w:val="00F234EE"/>
    <w:rsid w:val="00F23910"/>
    <w:rsid w:val="00F2400A"/>
    <w:rsid w:val="00F2410A"/>
    <w:rsid w:val="00F24804"/>
    <w:rsid w:val="00F24AF2"/>
    <w:rsid w:val="00F2558E"/>
    <w:rsid w:val="00F26742"/>
    <w:rsid w:val="00F26F4F"/>
    <w:rsid w:val="00F27896"/>
    <w:rsid w:val="00F27A5A"/>
    <w:rsid w:val="00F30248"/>
    <w:rsid w:val="00F309D6"/>
    <w:rsid w:val="00F30B57"/>
    <w:rsid w:val="00F319FA"/>
    <w:rsid w:val="00F322C6"/>
    <w:rsid w:val="00F32AB0"/>
    <w:rsid w:val="00F32E9D"/>
    <w:rsid w:val="00F34691"/>
    <w:rsid w:val="00F3477C"/>
    <w:rsid w:val="00F34A9D"/>
    <w:rsid w:val="00F35110"/>
    <w:rsid w:val="00F3515E"/>
    <w:rsid w:val="00F35167"/>
    <w:rsid w:val="00F35633"/>
    <w:rsid w:val="00F357BD"/>
    <w:rsid w:val="00F36012"/>
    <w:rsid w:val="00F3663D"/>
    <w:rsid w:val="00F36E1D"/>
    <w:rsid w:val="00F37A1C"/>
    <w:rsid w:val="00F37C9A"/>
    <w:rsid w:val="00F412AE"/>
    <w:rsid w:val="00F41606"/>
    <w:rsid w:val="00F418F1"/>
    <w:rsid w:val="00F41AAE"/>
    <w:rsid w:val="00F41B42"/>
    <w:rsid w:val="00F41B4B"/>
    <w:rsid w:val="00F4263C"/>
    <w:rsid w:val="00F427DC"/>
    <w:rsid w:val="00F42C2C"/>
    <w:rsid w:val="00F42E9C"/>
    <w:rsid w:val="00F43083"/>
    <w:rsid w:val="00F4318A"/>
    <w:rsid w:val="00F43248"/>
    <w:rsid w:val="00F43699"/>
    <w:rsid w:val="00F439C5"/>
    <w:rsid w:val="00F43B77"/>
    <w:rsid w:val="00F43C78"/>
    <w:rsid w:val="00F444CF"/>
    <w:rsid w:val="00F449EB"/>
    <w:rsid w:val="00F44C63"/>
    <w:rsid w:val="00F44F69"/>
    <w:rsid w:val="00F4599D"/>
    <w:rsid w:val="00F460B5"/>
    <w:rsid w:val="00F46372"/>
    <w:rsid w:val="00F46AB2"/>
    <w:rsid w:val="00F46C2D"/>
    <w:rsid w:val="00F47550"/>
    <w:rsid w:val="00F50011"/>
    <w:rsid w:val="00F50216"/>
    <w:rsid w:val="00F50801"/>
    <w:rsid w:val="00F50E4E"/>
    <w:rsid w:val="00F50F05"/>
    <w:rsid w:val="00F511B2"/>
    <w:rsid w:val="00F51368"/>
    <w:rsid w:val="00F51585"/>
    <w:rsid w:val="00F52168"/>
    <w:rsid w:val="00F537DF"/>
    <w:rsid w:val="00F54830"/>
    <w:rsid w:val="00F55039"/>
    <w:rsid w:val="00F55132"/>
    <w:rsid w:val="00F5603E"/>
    <w:rsid w:val="00F56603"/>
    <w:rsid w:val="00F57597"/>
    <w:rsid w:val="00F576DA"/>
    <w:rsid w:val="00F60047"/>
    <w:rsid w:val="00F600DC"/>
    <w:rsid w:val="00F6034D"/>
    <w:rsid w:val="00F6062E"/>
    <w:rsid w:val="00F60A5D"/>
    <w:rsid w:val="00F60F0B"/>
    <w:rsid w:val="00F613D8"/>
    <w:rsid w:val="00F61899"/>
    <w:rsid w:val="00F61A4F"/>
    <w:rsid w:val="00F61A82"/>
    <w:rsid w:val="00F61BE6"/>
    <w:rsid w:val="00F61E72"/>
    <w:rsid w:val="00F62714"/>
    <w:rsid w:val="00F62785"/>
    <w:rsid w:val="00F63F5B"/>
    <w:rsid w:val="00F64030"/>
    <w:rsid w:val="00F6452D"/>
    <w:rsid w:val="00F6462E"/>
    <w:rsid w:val="00F64777"/>
    <w:rsid w:val="00F64D01"/>
    <w:rsid w:val="00F65165"/>
    <w:rsid w:val="00F65670"/>
    <w:rsid w:val="00F664AD"/>
    <w:rsid w:val="00F66F68"/>
    <w:rsid w:val="00F679D3"/>
    <w:rsid w:val="00F67BB5"/>
    <w:rsid w:val="00F70511"/>
    <w:rsid w:val="00F70D2E"/>
    <w:rsid w:val="00F71486"/>
    <w:rsid w:val="00F71850"/>
    <w:rsid w:val="00F71A92"/>
    <w:rsid w:val="00F72921"/>
    <w:rsid w:val="00F73825"/>
    <w:rsid w:val="00F73ADE"/>
    <w:rsid w:val="00F73F9C"/>
    <w:rsid w:val="00F7406B"/>
    <w:rsid w:val="00F746B9"/>
    <w:rsid w:val="00F74789"/>
    <w:rsid w:val="00F75BF9"/>
    <w:rsid w:val="00F75FF3"/>
    <w:rsid w:val="00F762E8"/>
    <w:rsid w:val="00F76528"/>
    <w:rsid w:val="00F76E55"/>
    <w:rsid w:val="00F7757F"/>
    <w:rsid w:val="00F77AB7"/>
    <w:rsid w:val="00F80989"/>
    <w:rsid w:val="00F80E7E"/>
    <w:rsid w:val="00F810B9"/>
    <w:rsid w:val="00F8139C"/>
    <w:rsid w:val="00F816C3"/>
    <w:rsid w:val="00F81AB2"/>
    <w:rsid w:val="00F81FCD"/>
    <w:rsid w:val="00F82D07"/>
    <w:rsid w:val="00F82EF2"/>
    <w:rsid w:val="00F82FEE"/>
    <w:rsid w:val="00F834CC"/>
    <w:rsid w:val="00F83C10"/>
    <w:rsid w:val="00F841FB"/>
    <w:rsid w:val="00F844DF"/>
    <w:rsid w:val="00F85789"/>
    <w:rsid w:val="00F85D58"/>
    <w:rsid w:val="00F85FD9"/>
    <w:rsid w:val="00F8603C"/>
    <w:rsid w:val="00F8637A"/>
    <w:rsid w:val="00F87BFF"/>
    <w:rsid w:val="00F901A4"/>
    <w:rsid w:val="00F90C66"/>
    <w:rsid w:val="00F91E15"/>
    <w:rsid w:val="00F92303"/>
    <w:rsid w:val="00F9243D"/>
    <w:rsid w:val="00F927CE"/>
    <w:rsid w:val="00F927FB"/>
    <w:rsid w:val="00F937DE"/>
    <w:rsid w:val="00F942AB"/>
    <w:rsid w:val="00F942B4"/>
    <w:rsid w:val="00F9556E"/>
    <w:rsid w:val="00F95D23"/>
    <w:rsid w:val="00F970D7"/>
    <w:rsid w:val="00F97727"/>
    <w:rsid w:val="00F97AB4"/>
    <w:rsid w:val="00FA07BF"/>
    <w:rsid w:val="00FA0978"/>
    <w:rsid w:val="00FA16F7"/>
    <w:rsid w:val="00FA20F6"/>
    <w:rsid w:val="00FA2862"/>
    <w:rsid w:val="00FA3E73"/>
    <w:rsid w:val="00FA3ED0"/>
    <w:rsid w:val="00FA4259"/>
    <w:rsid w:val="00FA429F"/>
    <w:rsid w:val="00FA4748"/>
    <w:rsid w:val="00FA4BBF"/>
    <w:rsid w:val="00FA4F38"/>
    <w:rsid w:val="00FA4F85"/>
    <w:rsid w:val="00FA639C"/>
    <w:rsid w:val="00FA701F"/>
    <w:rsid w:val="00FA7AC9"/>
    <w:rsid w:val="00FA7B61"/>
    <w:rsid w:val="00FA7D9A"/>
    <w:rsid w:val="00FB0013"/>
    <w:rsid w:val="00FB12F4"/>
    <w:rsid w:val="00FB19D6"/>
    <w:rsid w:val="00FB1E82"/>
    <w:rsid w:val="00FB1FC2"/>
    <w:rsid w:val="00FB21BA"/>
    <w:rsid w:val="00FB2DE9"/>
    <w:rsid w:val="00FB3147"/>
    <w:rsid w:val="00FB3B25"/>
    <w:rsid w:val="00FB42BB"/>
    <w:rsid w:val="00FB449D"/>
    <w:rsid w:val="00FB4815"/>
    <w:rsid w:val="00FB51E3"/>
    <w:rsid w:val="00FB573C"/>
    <w:rsid w:val="00FB6556"/>
    <w:rsid w:val="00FB666B"/>
    <w:rsid w:val="00FB739A"/>
    <w:rsid w:val="00FB7764"/>
    <w:rsid w:val="00FC0E5E"/>
    <w:rsid w:val="00FC1553"/>
    <w:rsid w:val="00FC180D"/>
    <w:rsid w:val="00FC30D4"/>
    <w:rsid w:val="00FC3A5B"/>
    <w:rsid w:val="00FC3CC8"/>
    <w:rsid w:val="00FC3DD5"/>
    <w:rsid w:val="00FC4222"/>
    <w:rsid w:val="00FC4329"/>
    <w:rsid w:val="00FC47B5"/>
    <w:rsid w:val="00FC4DAF"/>
    <w:rsid w:val="00FC4E5D"/>
    <w:rsid w:val="00FC4F62"/>
    <w:rsid w:val="00FC5B17"/>
    <w:rsid w:val="00FC5EC9"/>
    <w:rsid w:val="00FC6AE1"/>
    <w:rsid w:val="00FC7517"/>
    <w:rsid w:val="00FC7831"/>
    <w:rsid w:val="00FD03FE"/>
    <w:rsid w:val="00FD05F4"/>
    <w:rsid w:val="00FD0D96"/>
    <w:rsid w:val="00FD20D5"/>
    <w:rsid w:val="00FD2A03"/>
    <w:rsid w:val="00FD2BF6"/>
    <w:rsid w:val="00FD4DF1"/>
    <w:rsid w:val="00FD5799"/>
    <w:rsid w:val="00FD6056"/>
    <w:rsid w:val="00FD63B0"/>
    <w:rsid w:val="00FD703B"/>
    <w:rsid w:val="00FD7BDB"/>
    <w:rsid w:val="00FD7DF7"/>
    <w:rsid w:val="00FE024B"/>
    <w:rsid w:val="00FE0C15"/>
    <w:rsid w:val="00FE1228"/>
    <w:rsid w:val="00FE16F8"/>
    <w:rsid w:val="00FE21F5"/>
    <w:rsid w:val="00FE2564"/>
    <w:rsid w:val="00FE258F"/>
    <w:rsid w:val="00FE26E7"/>
    <w:rsid w:val="00FE2F12"/>
    <w:rsid w:val="00FE37E9"/>
    <w:rsid w:val="00FE39CF"/>
    <w:rsid w:val="00FE3FAE"/>
    <w:rsid w:val="00FE41F2"/>
    <w:rsid w:val="00FE496B"/>
    <w:rsid w:val="00FE5CA6"/>
    <w:rsid w:val="00FE7448"/>
    <w:rsid w:val="00FE76C1"/>
    <w:rsid w:val="00FE7873"/>
    <w:rsid w:val="00FE7A6C"/>
    <w:rsid w:val="00FE7AED"/>
    <w:rsid w:val="00FE7E21"/>
    <w:rsid w:val="00FF00EE"/>
    <w:rsid w:val="00FF043D"/>
    <w:rsid w:val="00FF09B1"/>
    <w:rsid w:val="00FF0DA8"/>
    <w:rsid w:val="00FF0F2D"/>
    <w:rsid w:val="00FF183C"/>
    <w:rsid w:val="00FF1AD2"/>
    <w:rsid w:val="00FF2085"/>
    <w:rsid w:val="00FF2A92"/>
    <w:rsid w:val="00FF2CA5"/>
    <w:rsid w:val="00FF3893"/>
    <w:rsid w:val="00FF3A3D"/>
    <w:rsid w:val="00FF3B74"/>
    <w:rsid w:val="00FF3DB5"/>
    <w:rsid w:val="00FF4DF4"/>
    <w:rsid w:val="00FF513D"/>
    <w:rsid w:val="00FF535D"/>
    <w:rsid w:val="00FF5748"/>
    <w:rsid w:val="00FF61ED"/>
    <w:rsid w:val="00FF6B5E"/>
    <w:rsid w:val="00FF6B94"/>
    <w:rsid w:val="00FF6BE7"/>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iPriority="0"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locked="1" w:uiPriority="0" w:unhideWhenUsed="1"/>
    <w:lsdException w:name="footnote text" w:locked="1" w:unhideWhenUsed="1"/>
    <w:lsdException w:name="annotation text" w:locked="1" w:uiPriority="0" w:unhideWhenUsed="1"/>
    <w:lsdException w:name="header" w:locked="1" w:uiPriority="0" w:unhideWhenUsed="1"/>
    <w:lsdException w:name="footer" w:locked="1" w:uiPriority="0"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iPriority="0" w:unhideWhenUsed="1"/>
    <w:lsdException w:name="footnote reference" w:locked="1" w:unhideWhenUsed="1"/>
    <w:lsdException w:name="annotation reference" w:locked="1" w:uiPriority="0" w:unhideWhenUsed="1"/>
    <w:lsdException w:name="line number" w:locked="1" w:unhideWhenUsed="1"/>
    <w:lsdException w:name="page number" w:locked="1" w:uiPriority="0" w:unhideWhenUsed="1"/>
    <w:lsdException w:name="endnote reference" w:locked="1" w:uiPriority="0" w:unhideWhenUsed="1"/>
    <w:lsdException w:name="endnote text" w:locked="1" w:uiPriority="0" w:unhideWhenUsed="1"/>
    <w:lsdException w:name="table of authorities" w:locked="1" w:unhideWhenUsed="1"/>
    <w:lsdException w:name="macro" w:locked="1" w:unhideWhenUsed="1"/>
    <w:lsdException w:name="toa heading" w:locked="1" w:unhideWhenUsed="1"/>
    <w:lsdException w:name="List" w:locked="1" w:uiPriority="0" w:unhideWhenUsed="1"/>
    <w:lsdException w:name="List Bullet" w:locked="1" w:uiPriority="0" w:unhideWhenUsed="1"/>
    <w:lsdException w:name="List Number" w:locked="1" w:unhideWhenUsed="1"/>
    <w:lsdException w:name="List 2" w:locked="1" w:uiPriority="0" w:unhideWhenUsed="1"/>
    <w:lsdException w:name="List 3" w:locked="1" w:uiPriority="0" w:unhideWhenUsed="1"/>
    <w:lsdException w:name="List 4" w:locked="1" w:uiPriority="0" w:unhideWhenUsed="1"/>
    <w:lsdException w:name="List 5" w:locked="1" w:unhideWhenUsed="1"/>
    <w:lsdException w:name="List Bullet 2" w:locked="1" w:uiPriority="0" w:unhideWhenUsed="1"/>
    <w:lsdException w:name="List Bullet 3" w:locked="1" w:uiPriority="0" w:unhideWhenUsed="1"/>
    <w:lsdException w:name="List Bullet 4" w:locked="1" w:uiPriority="0"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10" w:qFormat="1"/>
    <w:lsdException w:name="Closing" w:locked="1" w:unhideWhenUsed="1"/>
    <w:lsdException w:name="Signature" w:locked="1" w:uiPriority="0" w:unhideWhenUsed="1"/>
    <w:lsdException w:name="Default Paragraph Font" w:semiHidden="0" w:uiPriority="0"/>
    <w:lsdException w:name="Body Text" w:locked="1" w:uiPriority="0" w:unhideWhenUsed="1"/>
    <w:lsdException w:name="Body Text Indent" w:locked="1" w:uiPriority="0" w:unhideWhenUsed="1"/>
    <w:lsdException w:name="List Continue" w:locked="1" w:uiPriority="0" w:unhideWhenUsed="1"/>
    <w:lsdException w:name="List Continue 2" w:locked="1" w:uiPriority="0" w:unhideWhenUsed="1"/>
    <w:lsdException w:name="List Continue 3" w:locked="1" w:uiPriority="0"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iPriority="0" w:unhideWhenUsed="1"/>
    <w:lsdException w:name="Date" w:locked="1" w:unhideWhenUsed="1"/>
    <w:lsdException w:name="Body Text First Indent" w:locked="1" w:uiPriority="0" w:unhideWhenUsed="1"/>
    <w:lsdException w:name="Body Text First Indent 2" w:locked="1" w:uiPriority="0" w:unhideWhenUsed="1"/>
    <w:lsdException w:name="Note Heading" w:locked="1" w:unhideWhenUsed="1"/>
    <w:lsdException w:name="Body Text 2" w:locked="1" w:uiPriority="0" w:unhideWhenUsed="1"/>
    <w:lsdException w:name="Body Text 3" w:locked="1" w:uiPriority="0" w:unhideWhenUsed="1"/>
    <w:lsdException w:name="Body Text Indent 2" w:locked="1" w:uiPriority="0" w:unhideWhenUsed="1"/>
    <w:lsdException w:name="Body Text Indent 3" w:locked="1" w:uiPriority="0" w:unhideWhenUsed="1"/>
    <w:lsdException w:name="Block Text" w:locked="1" w:uiPriority="0" w:unhideWhenUsed="1"/>
    <w:lsdException w:name="Hyperlink" w:locked="1" w:unhideWhenUsed="1"/>
    <w:lsdException w:name="FollowedHyperlink" w:locked="1" w:uiPriority="0" w:unhideWhenUsed="1"/>
    <w:lsdException w:name="Strong" w:semiHidden="0" w:uiPriority="22" w:qFormat="1"/>
    <w:lsdException w:name="Emphasis" w:semiHidden="0" w:uiPriority="20" w:qFormat="1"/>
    <w:lsdException w:name="Document Map" w:locked="1" w:uiPriority="0" w:unhideWhenUsed="1"/>
    <w:lsdException w:name="Plain Text" w:locked="1" w:uiPriority="0"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iPriority="0" w:unhideWhenUsed="1"/>
    <w:lsdException w:name="No List" w:locked="1" w:unhideWhenUsed="1"/>
    <w:lsdException w:name="Outline List 1" w:locked="1" w:unhideWhenUsed="1"/>
    <w:lsdException w:name="Outline List 2" w:locked="1" w:uiPriority="0"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533381"/>
    <w:pPr>
      <w:widowControl w:val="0"/>
      <w:adjustRightInd w:val="0"/>
      <w:spacing w:line="360" w:lineRule="auto"/>
      <w:ind w:left="147"/>
      <w:jc w:val="both"/>
      <w:textAlignment w:val="baseline"/>
    </w:pPr>
    <w:rPr>
      <w:rFonts w:ascii="Arial" w:hAnsi="Arial" w:cstheme="minorHAnsi"/>
      <w:szCs w:val="24"/>
      <w:lang w:eastAsia="es-ES"/>
    </w:rPr>
  </w:style>
  <w:style w:type="paragraph" w:styleId="Ttulo1">
    <w:name w:val="heading 1"/>
    <w:aliases w:val="Título 11,Designación,clausula,14T,título 1,CAPÍTULO,Sener 1,ARTÍCULO,CAPÍTULO1,CAPÍTULO2,CAPÍTULO3,CAPÍTULO4,CAPÍTULO11,CAPÍTULO21,CAPÍTULO31,CAPÍTULO5,CAPÍTULO12,CAPÍTULO22,DOCUMENTO Nº 1,DOCUMENTO Nº 11,Título 1. Sener,Título 1 Car1"/>
    <w:basedOn w:val="Normal"/>
    <w:next w:val="Normal"/>
    <w:link w:val="Ttulo1Car"/>
    <w:qFormat/>
    <w:rsid w:val="00E91992"/>
    <w:pPr>
      <w:keepNext/>
      <w:autoSpaceDE w:val="0"/>
      <w:autoSpaceDN w:val="0"/>
      <w:jc w:val="center"/>
      <w:outlineLvl w:val="0"/>
    </w:pPr>
    <w:rPr>
      <w:b/>
      <w:bCs/>
      <w:color w:val="000000"/>
      <w:u w:val="single"/>
    </w:rPr>
  </w:style>
  <w:style w:type="paragraph" w:styleId="Ttulo2">
    <w:name w:val="heading 2"/>
    <w:aliases w:val="2 headline,h,Título 21,TTC 2,Libro,Fracción C/T,TÍTULO 2 OFERTA,12A,Sener 2,Apartado,TÍTULO 2 DIG,TÍTULO 2 DIG1,TÍTULO 2 DIG2,TÍTULO 2 DIG3,TÍTULO 2 DIG4,TÍTULO 2 DIG11,TÍTULO 2 DIG21,TÍTULO 2 DIG31,TÍTULO 2 DIG5,TÍTULO 2 DIG12,TÍTULO 2 DIG22"/>
    <w:basedOn w:val="Normal"/>
    <w:next w:val="Normal"/>
    <w:link w:val="Ttulo2Car"/>
    <w:qFormat/>
    <w:rsid w:val="00E91992"/>
    <w:pPr>
      <w:keepNext/>
      <w:autoSpaceDE w:val="0"/>
      <w:autoSpaceDN w:val="0"/>
      <w:jc w:val="center"/>
      <w:outlineLvl w:val="1"/>
    </w:pPr>
    <w:rPr>
      <w:b/>
      <w:bCs/>
      <w:color w:val="000000"/>
      <w:szCs w:val="20"/>
    </w:rPr>
  </w:style>
  <w:style w:type="paragraph" w:styleId="Ttulo3">
    <w:name w:val="heading 3"/>
    <w:aliases w:val="TTC 3,Tema,Inciso C/T,Subapartado,TITULO 3 DIG,TITULO 3 DIG1,TITULO 3 DIG2,TITULO 3 DIG3,TITULO 3 DIG4,TITULO 3 DIG11,TITULO 3 DIG21,TITULO 3 DIG31,TITULO 3 DIG5,TITULO 3 DIG12,TITULO 3 DIG22,TITULO 3 DIG32,TITULO 3 DIG6,TITULO 3 DIG13"/>
    <w:basedOn w:val="Normal"/>
    <w:next w:val="Normal"/>
    <w:link w:val="Ttulo3Car"/>
    <w:qFormat/>
    <w:rsid w:val="00E91992"/>
    <w:pPr>
      <w:keepNext/>
      <w:jc w:val="center"/>
      <w:outlineLvl w:val="2"/>
    </w:pPr>
    <w:rPr>
      <w:szCs w:val="20"/>
      <w:lang w:val="es-ES_tradnl"/>
    </w:rPr>
  </w:style>
  <w:style w:type="paragraph" w:styleId="Ttulo4">
    <w:name w:val="heading 4"/>
    <w:aliases w:val="TTC 4,Sub-subaptdo,Sub-subaptdo1,Sub-subaptdo2,Sub-subaptdo3,Sub-subaptdo4,Sub-subaptdo5,Sub-subaptdo6,Sub-subaptdo7,Sub-subaptdo8,Sub-subaptdo4...,Título cpi detalle,Título 4: 1.1.1.1,wt3,Título 4_n_n,Título 4 Car2,Título 4 Car1 Car,Titulo 4"/>
    <w:basedOn w:val="Normal"/>
    <w:next w:val="Normal"/>
    <w:link w:val="Ttulo4Car"/>
    <w:qFormat/>
    <w:rsid w:val="00E91992"/>
    <w:pPr>
      <w:keepNext/>
      <w:autoSpaceDE w:val="0"/>
      <w:autoSpaceDN w:val="0"/>
      <w:outlineLvl w:val="3"/>
    </w:pPr>
    <w:rPr>
      <w:b/>
      <w:bCs/>
      <w:color w:val="000000"/>
      <w:szCs w:val="20"/>
    </w:rPr>
  </w:style>
  <w:style w:type="paragraph" w:styleId="Ttulo5">
    <w:name w:val="heading 5"/>
    <w:aliases w:val=" Car,5 sub-bullet,sb,4,TTC 5,Sub-sub-subaptdo,dash,ds,dd,Roman list,dash Car,ds Car,dd Car,Roman list Car,Título 5 Car2 Car,Título 5 Car Car1 Car,dash Car Car1 Car,ds Car Car1 Car,dd Car Car1 Car,Roman list Car Car1 Car,dash Car2 Car,ds Car2 Ca"/>
    <w:basedOn w:val="Normal"/>
    <w:next w:val="Normal"/>
    <w:link w:val="Ttulo5Car"/>
    <w:qFormat/>
    <w:rsid w:val="00E91992"/>
    <w:pPr>
      <w:keepNext/>
      <w:jc w:val="center"/>
      <w:outlineLvl w:val="4"/>
    </w:pPr>
    <w:rPr>
      <w:b/>
      <w:bCs/>
      <w:color w:val="000000"/>
      <w:sz w:val="28"/>
      <w:szCs w:val="28"/>
    </w:rPr>
  </w:style>
  <w:style w:type="paragraph" w:styleId="Ttulo6">
    <w:name w:val="heading 6"/>
    <w:aliases w:val="Titulo Sub Sub Rubro,r,Legal Level 1."/>
    <w:basedOn w:val="Normal"/>
    <w:next w:val="Normal"/>
    <w:link w:val="Ttulo6Car"/>
    <w:qFormat/>
    <w:rsid w:val="00E91992"/>
    <w:pPr>
      <w:keepNext/>
      <w:autoSpaceDE w:val="0"/>
      <w:autoSpaceDN w:val="0"/>
      <w:spacing w:before="120" w:after="120"/>
      <w:jc w:val="center"/>
      <w:outlineLvl w:val="5"/>
    </w:pPr>
    <w:rPr>
      <w:b/>
      <w:bCs/>
      <w:color w:val="000000"/>
      <w:sz w:val="18"/>
      <w:szCs w:val="18"/>
    </w:rPr>
  </w:style>
  <w:style w:type="paragraph" w:styleId="Ttulo7">
    <w:name w:val="heading 7"/>
    <w:aliases w:val="Legal Level 1.1."/>
    <w:basedOn w:val="Normal"/>
    <w:next w:val="Normal"/>
    <w:link w:val="Ttulo7Car"/>
    <w:qFormat/>
    <w:rsid w:val="00E91992"/>
    <w:pPr>
      <w:keepNext/>
      <w:autoSpaceDE w:val="0"/>
      <w:autoSpaceDN w:val="0"/>
      <w:jc w:val="center"/>
      <w:outlineLvl w:val="6"/>
    </w:pPr>
    <w:rPr>
      <w:b/>
      <w:bCs/>
      <w:sz w:val="28"/>
      <w:szCs w:val="28"/>
    </w:rPr>
  </w:style>
  <w:style w:type="paragraph" w:styleId="Ttulo8">
    <w:name w:val="heading 8"/>
    <w:aliases w:val="- DI -8"/>
    <w:basedOn w:val="Normal"/>
    <w:next w:val="Normal"/>
    <w:link w:val="Ttulo8Car"/>
    <w:qFormat/>
    <w:rsid w:val="00E91992"/>
    <w:pPr>
      <w:keepNext/>
      <w:autoSpaceDE w:val="0"/>
      <w:autoSpaceDN w:val="0"/>
      <w:jc w:val="center"/>
      <w:outlineLvl w:val="7"/>
    </w:pPr>
    <w:rPr>
      <w:b/>
      <w:bCs/>
      <w:color w:val="000000"/>
      <w:sz w:val="39"/>
      <w:szCs w:val="39"/>
    </w:rPr>
  </w:style>
  <w:style w:type="paragraph" w:styleId="Ttulo9">
    <w:name w:val="heading 9"/>
    <w:basedOn w:val="Normal"/>
    <w:next w:val="Normal"/>
    <w:link w:val="Ttulo9Car"/>
    <w:qFormat/>
    <w:rsid w:val="00E91992"/>
    <w:pPr>
      <w:keepNext/>
      <w:autoSpaceDE w:val="0"/>
      <w:autoSpaceDN w:val="0"/>
      <w:jc w:val="center"/>
      <w:outlineLvl w:val="8"/>
    </w:pPr>
    <w:rPr>
      <w:b/>
      <w:bCs/>
      <w:color w:val="00000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1 Car,Designación Car,clausula Car,14T Car,título 1 Car,CAPÍTULO Car,Sener 1 Car,ARTÍCULO Car,CAPÍTULO1 Car,CAPÍTULO2 Car,CAPÍTULO3 Car,CAPÍTULO4 Car,CAPÍTULO11 Car,CAPÍTULO21 Car,CAPÍTULO31 Car,CAPÍTULO5 Car,CAPÍTULO12 Car"/>
    <w:link w:val="Ttulo1"/>
    <w:locked/>
    <w:rsid w:val="00D35A7F"/>
    <w:rPr>
      <w:rFonts w:ascii="Arial" w:hAnsi="Arial" w:cs="Arial"/>
      <w:b/>
      <w:bCs/>
      <w:color w:val="000000"/>
      <w:sz w:val="24"/>
      <w:szCs w:val="24"/>
      <w:u w:val="single"/>
    </w:rPr>
  </w:style>
  <w:style w:type="character" w:customStyle="1" w:styleId="Ttulo2Car">
    <w:name w:val="Título 2 Car"/>
    <w:aliases w:val="2 headline Car,h Car,Título 21 Car,TTC 2 Car,Libro Car,Fracción C/T Car,TÍTULO 2 OFERTA Car,12A Car,Sener 2 Car,Apartado Car,TÍTULO 2 DIG Car,TÍTULO 2 DIG1 Car,TÍTULO 2 DIG2 Car,TÍTULO 2 DIG3 Car,TÍTULO 2 DIG4 Car,TÍTULO 2 DIG11 Car"/>
    <w:link w:val="Ttulo2"/>
    <w:locked/>
    <w:rsid w:val="00D35A7F"/>
    <w:rPr>
      <w:rFonts w:ascii="Arial" w:hAnsi="Arial" w:cs="Arial"/>
      <w:b/>
      <w:bCs/>
      <w:color w:val="000000"/>
    </w:rPr>
  </w:style>
  <w:style w:type="character" w:customStyle="1" w:styleId="Ttulo3Car">
    <w:name w:val="Título 3 Car"/>
    <w:aliases w:val="TTC 3 Car,Tema Car,Inciso C/T Car,Subapartado Car,TITULO 3 DIG Car,TITULO 3 DIG1 Car,TITULO 3 DIG2 Car,TITULO 3 DIG3 Car,TITULO 3 DIG4 Car,TITULO 3 DIG11 Car,TITULO 3 DIG21 Car,TITULO 3 DIG31 Car,TITULO 3 DIG5 Car,TITULO 3 DIG12 Car"/>
    <w:link w:val="Ttulo3"/>
    <w:locked/>
    <w:rsid w:val="00D35A7F"/>
    <w:rPr>
      <w:rFonts w:cs="Times New Roman"/>
      <w:sz w:val="24"/>
      <w:lang w:val="es-ES_tradnl"/>
    </w:rPr>
  </w:style>
  <w:style w:type="character" w:customStyle="1" w:styleId="Ttulo4Car">
    <w:name w:val="Título 4 Car"/>
    <w:aliases w:val="TTC 4 Car,Sub-subaptdo Car,Sub-subaptdo1 Car,Sub-subaptdo2 Car,Sub-subaptdo3 Car,Sub-subaptdo4 Car,Sub-subaptdo5 Car,Sub-subaptdo6 Car,Sub-subaptdo7 Car,Sub-subaptdo8 Car,Sub-subaptdo4... Car,Título cpi detalle Car,Título 4: 1.1.1.1 Car"/>
    <w:link w:val="Ttulo4"/>
    <w:locked/>
    <w:rsid w:val="00D35A7F"/>
    <w:rPr>
      <w:rFonts w:ascii="Arial" w:hAnsi="Arial" w:cs="Arial"/>
      <w:b/>
      <w:bCs/>
      <w:color w:val="000000"/>
    </w:rPr>
  </w:style>
  <w:style w:type="character" w:customStyle="1" w:styleId="Ttulo5Car">
    <w:name w:val="Título 5 Car"/>
    <w:aliases w:val=" Car Car,5 sub-bullet Car,sb Car,4 Car,TTC 5 Car,Sub-sub-subaptdo Car,dash Car1,ds Car1,dd Car1,Roman list Car1,dash Car Car,ds Car Car,dd Car Car,Roman list Car Car,Título 5 Car2 Car Car,Título 5 Car Car1 Car Car,dash Car Car1 Car Car"/>
    <w:link w:val="Ttulo5"/>
    <w:locked/>
    <w:rsid w:val="00D35A7F"/>
    <w:rPr>
      <w:rFonts w:ascii="Arial" w:hAnsi="Arial" w:cs="Arial"/>
      <w:b/>
      <w:bCs/>
      <w:color w:val="000000"/>
      <w:sz w:val="28"/>
      <w:szCs w:val="28"/>
    </w:rPr>
  </w:style>
  <w:style w:type="character" w:customStyle="1" w:styleId="Ttulo6Car">
    <w:name w:val="Título 6 Car"/>
    <w:aliases w:val="Titulo Sub Sub Rubro Car,r Car,Legal Level 1. Car"/>
    <w:link w:val="Ttulo6"/>
    <w:locked/>
    <w:rsid w:val="00D35A7F"/>
    <w:rPr>
      <w:rFonts w:ascii="Arial" w:hAnsi="Arial" w:cs="Arial"/>
      <w:b/>
      <w:bCs/>
      <w:color w:val="000000"/>
      <w:sz w:val="18"/>
      <w:szCs w:val="18"/>
    </w:rPr>
  </w:style>
  <w:style w:type="character" w:customStyle="1" w:styleId="Ttulo7Car">
    <w:name w:val="Título 7 Car"/>
    <w:aliases w:val="Legal Level 1.1. Car"/>
    <w:link w:val="Ttulo7"/>
    <w:locked/>
    <w:rsid w:val="00CA767E"/>
    <w:rPr>
      <w:rFonts w:ascii="Arial" w:hAnsi="Arial" w:cs="Arial"/>
      <w:b/>
      <w:bCs/>
      <w:sz w:val="28"/>
      <w:szCs w:val="28"/>
    </w:rPr>
  </w:style>
  <w:style w:type="character" w:customStyle="1" w:styleId="Ttulo8Car">
    <w:name w:val="Título 8 Car"/>
    <w:aliases w:val="- DI -8 Car"/>
    <w:link w:val="Ttulo8"/>
    <w:locked/>
    <w:rsid w:val="00D35A7F"/>
    <w:rPr>
      <w:rFonts w:ascii="Arial" w:hAnsi="Arial" w:cs="Arial"/>
      <w:b/>
      <w:bCs/>
      <w:color w:val="000000"/>
      <w:sz w:val="39"/>
      <w:szCs w:val="39"/>
    </w:rPr>
  </w:style>
  <w:style w:type="character" w:customStyle="1" w:styleId="Ttulo9Car">
    <w:name w:val="Título 9 Car"/>
    <w:link w:val="Ttulo9"/>
    <w:locked/>
    <w:rsid w:val="00D35A7F"/>
    <w:rPr>
      <w:rFonts w:ascii="Arial" w:hAnsi="Arial" w:cs="Arial"/>
      <w:b/>
      <w:bCs/>
      <w:color w:val="000000"/>
      <w:sz w:val="24"/>
    </w:rPr>
  </w:style>
  <w:style w:type="paragraph" w:styleId="Encabezado">
    <w:name w:val="header"/>
    <w:aliases w:val="Header Line,header,WP Header,Encabezado1,anexo,Encabezado 2,encabezado"/>
    <w:basedOn w:val="Normal"/>
    <w:link w:val="EncabezadoCar"/>
    <w:rsid w:val="00E91992"/>
    <w:pPr>
      <w:tabs>
        <w:tab w:val="center" w:pos="4252"/>
        <w:tab w:val="right" w:pos="8504"/>
      </w:tabs>
    </w:pPr>
  </w:style>
  <w:style w:type="character" w:customStyle="1" w:styleId="EncabezadoCar">
    <w:name w:val="Encabezado Car"/>
    <w:aliases w:val="Header Line Car,header Car,WP Header Car,Encabezado1 Car,anexo Car,Encabezado 2 Car,encabezado Car"/>
    <w:link w:val="Encabezado"/>
    <w:uiPriority w:val="99"/>
    <w:locked/>
    <w:rsid w:val="00D35A7F"/>
    <w:rPr>
      <w:rFonts w:cs="Times New Roman"/>
      <w:sz w:val="24"/>
      <w:szCs w:val="24"/>
    </w:rPr>
  </w:style>
  <w:style w:type="paragraph" w:styleId="Piedepgina">
    <w:name w:val="footer"/>
    <w:basedOn w:val="Normal"/>
    <w:link w:val="PiedepginaCar"/>
    <w:rsid w:val="00E91992"/>
    <w:pPr>
      <w:tabs>
        <w:tab w:val="center" w:pos="4252"/>
        <w:tab w:val="right" w:pos="8504"/>
      </w:tabs>
    </w:pPr>
  </w:style>
  <w:style w:type="character" w:customStyle="1" w:styleId="PiedepginaCar">
    <w:name w:val="Pie de página Car"/>
    <w:link w:val="Piedepgina"/>
    <w:uiPriority w:val="99"/>
    <w:locked/>
    <w:rsid w:val="00D35A7F"/>
    <w:rPr>
      <w:rFonts w:cs="Times New Roman"/>
      <w:sz w:val="24"/>
      <w:szCs w:val="24"/>
    </w:rPr>
  </w:style>
  <w:style w:type="paragraph" w:styleId="Sangradetextonormal">
    <w:name w:val="Body Text Indent"/>
    <w:basedOn w:val="Normal"/>
    <w:link w:val="SangradetextonormalCar"/>
    <w:rsid w:val="00E91992"/>
    <w:pPr>
      <w:autoSpaceDE w:val="0"/>
      <w:autoSpaceDN w:val="0"/>
      <w:ind w:left="360"/>
    </w:pPr>
    <w:rPr>
      <w:color w:val="000000"/>
    </w:rPr>
  </w:style>
  <w:style w:type="character" w:customStyle="1" w:styleId="SangradetextonormalCar">
    <w:name w:val="Sangría de texto normal Car"/>
    <w:link w:val="Sangradetextonormal"/>
    <w:locked/>
    <w:rsid w:val="008446D2"/>
    <w:rPr>
      <w:rFonts w:ascii="Arial" w:hAnsi="Arial" w:cs="Arial"/>
      <w:color w:val="000000"/>
      <w:sz w:val="24"/>
      <w:szCs w:val="24"/>
    </w:rPr>
  </w:style>
  <w:style w:type="paragraph" w:styleId="Sangra2detindependiente">
    <w:name w:val="Body Text Indent 2"/>
    <w:basedOn w:val="Normal"/>
    <w:link w:val="Sangra2detindependienteCar"/>
    <w:rsid w:val="00E91992"/>
    <w:pPr>
      <w:autoSpaceDE w:val="0"/>
      <w:autoSpaceDN w:val="0"/>
      <w:ind w:left="1800"/>
    </w:pPr>
    <w:rPr>
      <w:color w:val="000000"/>
      <w:szCs w:val="20"/>
    </w:rPr>
  </w:style>
  <w:style w:type="character" w:customStyle="1" w:styleId="Sangra2detindependienteCar">
    <w:name w:val="Sangría 2 de t. independiente Car"/>
    <w:link w:val="Sangra2detindependiente"/>
    <w:locked/>
    <w:rsid w:val="00CA767E"/>
    <w:rPr>
      <w:rFonts w:ascii="Arial" w:hAnsi="Arial" w:cs="Arial"/>
      <w:color w:val="000000"/>
      <w:sz w:val="24"/>
    </w:rPr>
  </w:style>
  <w:style w:type="paragraph" w:customStyle="1" w:styleId="Default">
    <w:name w:val="Default"/>
    <w:rsid w:val="00E91992"/>
    <w:pPr>
      <w:widowControl w:val="0"/>
      <w:autoSpaceDE w:val="0"/>
      <w:autoSpaceDN w:val="0"/>
      <w:adjustRightInd w:val="0"/>
      <w:spacing w:line="360" w:lineRule="atLeast"/>
      <w:jc w:val="both"/>
      <w:textAlignment w:val="baseline"/>
    </w:pPr>
    <w:rPr>
      <w:rFonts w:ascii="Arial" w:hAnsi="Arial"/>
      <w:color w:val="000000"/>
      <w:sz w:val="24"/>
      <w:szCs w:val="24"/>
      <w:lang w:val="es-ES" w:eastAsia="es-ES"/>
    </w:rPr>
  </w:style>
  <w:style w:type="paragraph" w:customStyle="1" w:styleId="fraccion">
    <w:name w:val="fraccion"/>
    <w:basedOn w:val="Default"/>
    <w:next w:val="Default"/>
    <w:rsid w:val="00E91992"/>
    <w:rPr>
      <w:color w:val="auto"/>
    </w:rPr>
  </w:style>
  <w:style w:type="paragraph" w:customStyle="1" w:styleId="Fraccin">
    <w:name w:val="Fracción"/>
    <w:basedOn w:val="Default"/>
    <w:next w:val="Default"/>
    <w:rsid w:val="00E91992"/>
    <w:rPr>
      <w:color w:val="auto"/>
    </w:rPr>
  </w:style>
  <w:style w:type="paragraph" w:styleId="Textoindependiente2">
    <w:name w:val="Body Text 2"/>
    <w:basedOn w:val="Normal"/>
    <w:link w:val="Textoindependiente2Car"/>
    <w:rsid w:val="00E91992"/>
    <w:rPr>
      <w:color w:val="000000"/>
      <w:szCs w:val="20"/>
    </w:rPr>
  </w:style>
  <w:style w:type="character" w:customStyle="1" w:styleId="Textoindependiente2Car">
    <w:name w:val="Texto independiente 2 Car"/>
    <w:link w:val="Textoindependiente2"/>
    <w:locked/>
    <w:rsid w:val="00CA767E"/>
    <w:rPr>
      <w:rFonts w:ascii="Arial" w:hAnsi="Arial" w:cs="Arial"/>
      <w:color w:val="000000"/>
      <w:sz w:val="24"/>
    </w:rPr>
  </w:style>
  <w:style w:type="paragraph" w:styleId="Sangra3detindependiente">
    <w:name w:val="Body Text Indent 3"/>
    <w:basedOn w:val="Normal"/>
    <w:link w:val="Sangra3detindependienteCar"/>
    <w:rsid w:val="00E91992"/>
    <w:pPr>
      <w:ind w:left="1080"/>
    </w:pPr>
    <w:rPr>
      <w:color w:val="000000"/>
      <w:szCs w:val="20"/>
    </w:rPr>
  </w:style>
  <w:style w:type="character" w:customStyle="1" w:styleId="Sangra3detindependienteCar">
    <w:name w:val="Sangría 3 de t. independiente Car"/>
    <w:link w:val="Sangra3detindependiente"/>
    <w:locked/>
    <w:rsid w:val="00D35A7F"/>
    <w:rPr>
      <w:rFonts w:ascii="Arial" w:hAnsi="Arial" w:cs="Arial"/>
      <w:color w:val="000000"/>
      <w:sz w:val="24"/>
    </w:rPr>
  </w:style>
  <w:style w:type="paragraph" w:styleId="Textoindependiente3">
    <w:name w:val="Body Text 3"/>
    <w:basedOn w:val="Normal"/>
    <w:link w:val="Textoindependiente3Car"/>
    <w:rsid w:val="00E91992"/>
    <w:rPr>
      <w:szCs w:val="20"/>
      <w:lang w:val="es-ES_tradnl"/>
    </w:rPr>
  </w:style>
  <w:style w:type="character" w:customStyle="1" w:styleId="Textoindependiente3Car">
    <w:name w:val="Texto independiente 3 Car"/>
    <w:link w:val="Textoindependiente3"/>
    <w:locked/>
    <w:rsid w:val="00D35A7F"/>
    <w:rPr>
      <w:rFonts w:cs="Times New Roman"/>
      <w:lang w:val="es-ES_tradnl"/>
    </w:rPr>
  </w:style>
  <w:style w:type="paragraph" w:customStyle="1" w:styleId="Ttulol">
    <w:name w:val="Títulol"/>
    <w:basedOn w:val="Normal"/>
    <w:uiPriority w:val="99"/>
    <w:rsid w:val="00E91992"/>
    <w:pPr>
      <w:jc w:val="center"/>
    </w:pPr>
    <w:rPr>
      <w:szCs w:val="20"/>
    </w:rPr>
  </w:style>
  <w:style w:type="paragraph" w:styleId="Textoindependiente">
    <w:name w:val="Body Text"/>
    <w:basedOn w:val="Normal"/>
    <w:link w:val="TextoindependienteCar"/>
    <w:rsid w:val="00E91992"/>
    <w:pPr>
      <w:jc w:val="center"/>
    </w:pPr>
    <w:rPr>
      <w:b/>
      <w:sz w:val="36"/>
      <w:szCs w:val="20"/>
      <w:lang w:val="es-ES_tradnl"/>
    </w:rPr>
  </w:style>
  <w:style w:type="character" w:customStyle="1" w:styleId="TextoindependienteCar">
    <w:name w:val="Texto independiente Car"/>
    <w:link w:val="Textoindependiente"/>
    <w:locked/>
    <w:rsid w:val="00D35A7F"/>
    <w:rPr>
      <w:rFonts w:cs="Times New Roman"/>
      <w:b/>
      <w:sz w:val="36"/>
      <w:lang w:val="es-ES_tradnl"/>
    </w:rPr>
  </w:style>
  <w:style w:type="character" w:styleId="Nmerodepgina">
    <w:name w:val="page number"/>
    <w:rsid w:val="00E91992"/>
    <w:rPr>
      <w:rFonts w:cs="Times New Roman"/>
    </w:rPr>
  </w:style>
  <w:style w:type="paragraph" w:customStyle="1" w:styleId="Default1">
    <w:name w:val="Default1"/>
    <w:basedOn w:val="Default"/>
    <w:next w:val="Default"/>
    <w:uiPriority w:val="99"/>
    <w:rsid w:val="00E91992"/>
    <w:rPr>
      <w:color w:val="auto"/>
    </w:rPr>
  </w:style>
  <w:style w:type="paragraph" w:customStyle="1" w:styleId="CM3">
    <w:name w:val="CM3"/>
    <w:basedOn w:val="Default"/>
    <w:next w:val="Default"/>
    <w:rsid w:val="00E91992"/>
    <w:rPr>
      <w:color w:val="auto"/>
    </w:rPr>
  </w:style>
  <w:style w:type="paragraph" w:customStyle="1" w:styleId="BodyText21">
    <w:name w:val="Body Text 21"/>
    <w:basedOn w:val="Normal"/>
    <w:rsid w:val="00E91992"/>
    <w:pPr>
      <w:autoSpaceDE w:val="0"/>
      <w:autoSpaceDN w:val="0"/>
      <w:ind w:right="-376"/>
    </w:pPr>
    <w:rPr>
      <w:rFonts w:cs="Arial"/>
      <w:lang w:val="es-ES_tradnl"/>
    </w:rPr>
  </w:style>
  <w:style w:type="paragraph" w:customStyle="1" w:styleId="Textoindependiente21">
    <w:name w:val="Texto independiente 21"/>
    <w:basedOn w:val="Normal"/>
    <w:rsid w:val="00E91992"/>
    <w:pPr>
      <w:ind w:left="851"/>
    </w:pPr>
    <w:rPr>
      <w:color w:val="000000"/>
      <w:szCs w:val="20"/>
      <w:lang w:val="es-ES_tradnl"/>
    </w:rPr>
  </w:style>
  <w:style w:type="paragraph" w:customStyle="1" w:styleId="Textoindependiente31">
    <w:name w:val="Texto independiente 31"/>
    <w:basedOn w:val="Normal"/>
    <w:rsid w:val="00E91992"/>
    <w:rPr>
      <w:rFonts w:ascii="Arial Narrow" w:hAnsi="Arial Narrow"/>
      <w:color w:val="0000FF"/>
      <w:szCs w:val="20"/>
      <w:lang w:val="es-ES_tradnl"/>
    </w:rPr>
  </w:style>
  <w:style w:type="paragraph" w:customStyle="1" w:styleId="Textodebloque1">
    <w:name w:val="Texto de bloque1"/>
    <w:basedOn w:val="Normal"/>
    <w:rsid w:val="00E91992"/>
    <w:pPr>
      <w:ind w:left="284" w:right="-284"/>
    </w:pPr>
    <w:rPr>
      <w:color w:val="000000"/>
      <w:szCs w:val="20"/>
      <w:lang w:val="es-ES_tradnl"/>
    </w:rPr>
  </w:style>
  <w:style w:type="paragraph" w:customStyle="1" w:styleId="Sangra2detindependiente1">
    <w:name w:val="Sangría 2 de t. independiente1"/>
    <w:basedOn w:val="Normal"/>
    <w:rsid w:val="00E91992"/>
    <w:pPr>
      <w:ind w:left="851" w:hanging="284"/>
    </w:pPr>
    <w:rPr>
      <w:color w:val="000000"/>
      <w:szCs w:val="20"/>
      <w:lang w:val="es-ES_tradnl"/>
    </w:rPr>
  </w:style>
  <w:style w:type="paragraph" w:styleId="Textocomentario">
    <w:name w:val="annotation text"/>
    <w:basedOn w:val="Normal"/>
    <w:link w:val="TextocomentarioCar"/>
    <w:rsid w:val="00E91992"/>
    <w:rPr>
      <w:szCs w:val="20"/>
    </w:rPr>
  </w:style>
  <w:style w:type="character" w:customStyle="1" w:styleId="TextocomentarioCar">
    <w:name w:val="Texto comentario Car"/>
    <w:link w:val="Textocomentario"/>
    <w:locked/>
    <w:rsid w:val="00D35A7F"/>
    <w:rPr>
      <w:rFonts w:cs="Times New Roman"/>
    </w:rPr>
  </w:style>
  <w:style w:type="paragraph" w:customStyle="1" w:styleId="ROMANOS">
    <w:name w:val="ROMANOS"/>
    <w:basedOn w:val="Normal"/>
    <w:rsid w:val="00E91992"/>
    <w:pPr>
      <w:tabs>
        <w:tab w:val="left" w:pos="720"/>
      </w:tabs>
      <w:spacing w:after="101" w:line="216" w:lineRule="atLeast"/>
      <w:ind w:left="720" w:hanging="432"/>
    </w:pPr>
    <w:rPr>
      <w:sz w:val="18"/>
      <w:szCs w:val="20"/>
      <w:lang w:val="es-ES_tradnl"/>
    </w:rPr>
  </w:style>
  <w:style w:type="paragraph" w:customStyle="1" w:styleId="Texto">
    <w:name w:val="Texto"/>
    <w:basedOn w:val="Normal"/>
    <w:rsid w:val="00E91992"/>
    <w:pPr>
      <w:spacing w:after="101" w:line="216" w:lineRule="exact"/>
      <w:ind w:firstLine="288"/>
    </w:pPr>
    <w:rPr>
      <w:sz w:val="18"/>
      <w:szCs w:val="18"/>
    </w:rPr>
  </w:style>
  <w:style w:type="paragraph" w:customStyle="1" w:styleId="INCISO">
    <w:name w:val="INCISO"/>
    <w:basedOn w:val="Normal"/>
    <w:rsid w:val="00E91992"/>
    <w:pPr>
      <w:tabs>
        <w:tab w:val="left" w:pos="1152"/>
      </w:tabs>
      <w:spacing w:after="101" w:line="216" w:lineRule="atLeast"/>
      <w:ind w:left="1152" w:hanging="432"/>
    </w:pPr>
    <w:rPr>
      <w:rFonts w:cs="Arial"/>
      <w:sz w:val="18"/>
      <w:szCs w:val="20"/>
      <w:lang w:val="es-ES_tradnl" w:eastAsia="es-MX"/>
    </w:rPr>
  </w:style>
  <w:style w:type="paragraph" w:customStyle="1" w:styleId="para1stln1sngl">
    <w:name w:val="para: 1st ln 1&quot; sngl"/>
    <w:aliases w:val="1s"/>
    <w:basedOn w:val="Normal"/>
    <w:rsid w:val="00E91992"/>
    <w:pPr>
      <w:spacing w:before="240"/>
      <w:ind w:firstLine="1440"/>
    </w:pPr>
    <w:rPr>
      <w:szCs w:val="20"/>
      <w:lang w:val="en-US"/>
    </w:rPr>
  </w:style>
  <w:style w:type="paragraph" w:customStyle="1" w:styleId="para1stLn5sngl">
    <w:name w:val="para: 1st Ln .5 sngl"/>
    <w:aliases w:val="5s"/>
    <w:basedOn w:val="Normal"/>
    <w:rsid w:val="00E91992"/>
    <w:pPr>
      <w:spacing w:before="240"/>
      <w:ind w:firstLine="720"/>
    </w:pPr>
    <w:rPr>
      <w:szCs w:val="20"/>
      <w:lang w:val="en-US"/>
    </w:rPr>
  </w:style>
  <w:style w:type="paragraph" w:customStyle="1" w:styleId="BBASE2">
    <w:name w:val="B_BASE_2"/>
    <w:basedOn w:val="Normal"/>
    <w:rsid w:val="00E91992"/>
    <w:pPr>
      <w:keepNext/>
      <w:tabs>
        <w:tab w:val="left" w:pos="1134"/>
      </w:tabs>
      <w:spacing w:before="300"/>
      <w:ind w:left="1134" w:hanging="567"/>
    </w:pPr>
    <w:rPr>
      <w:b/>
      <w:bCs/>
      <w:lang w:val="es-ES_tradnl" w:eastAsia="en-US"/>
    </w:rPr>
  </w:style>
  <w:style w:type="paragraph" w:customStyle="1" w:styleId="BTEX1">
    <w:name w:val="B_TEX_1"/>
    <w:basedOn w:val="Normal"/>
    <w:rsid w:val="00E91992"/>
    <w:pPr>
      <w:spacing w:before="120"/>
    </w:pPr>
    <w:rPr>
      <w:lang w:val="es-ES_tradnl" w:eastAsia="en-US"/>
    </w:rPr>
  </w:style>
  <w:style w:type="paragraph" w:customStyle="1" w:styleId="NormalC">
    <w:name w:val="Normal_C"/>
    <w:basedOn w:val="Normal"/>
    <w:rsid w:val="00E91992"/>
    <w:pPr>
      <w:spacing w:before="60" w:after="60"/>
      <w:jc w:val="center"/>
    </w:pPr>
    <w:rPr>
      <w:lang w:val="es-ES_tradnl" w:eastAsia="en-US"/>
    </w:rPr>
  </w:style>
  <w:style w:type="paragraph" w:customStyle="1" w:styleId="Definitions">
    <w:name w:val="Definitions"/>
    <w:aliases w:val="d"/>
    <w:basedOn w:val="Normal"/>
    <w:rsid w:val="00E91992"/>
    <w:pPr>
      <w:spacing w:before="240"/>
      <w:ind w:firstLine="1440"/>
    </w:pPr>
    <w:rPr>
      <w:szCs w:val="20"/>
      <w:lang w:val="en-US"/>
    </w:rPr>
  </w:style>
  <w:style w:type="paragraph" w:customStyle="1" w:styleId="DefinitionsinTOC">
    <w:name w:val="Definitions in TOC"/>
    <w:aliases w:val="dtoc"/>
    <w:basedOn w:val="Normal"/>
    <w:rsid w:val="00E91992"/>
    <w:pPr>
      <w:spacing w:before="240"/>
      <w:ind w:firstLine="1440"/>
      <w:outlineLvl w:val="1"/>
    </w:pPr>
    <w:rPr>
      <w:szCs w:val="20"/>
      <w:lang w:val="en-US"/>
    </w:rPr>
  </w:style>
  <w:style w:type="paragraph" w:customStyle="1" w:styleId="Heading2-NOTinTOC">
    <w:name w:val="Heading 2 - NOT in TOC"/>
    <w:basedOn w:val="Ttulo2"/>
    <w:next w:val="Ttulo2"/>
    <w:rsid w:val="00E91992"/>
    <w:pPr>
      <w:keepNext w:val="0"/>
      <w:numPr>
        <w:ilvl w:val="1"/>
      </w:numPr>
      <w:tabs>
        <w:tab w:val="num" w:pos="720"/>
      </w:tabs>
      <w:autoSpaceDE/>
      <w:autoSpaceDN/>
      <w:adjustRightInd/>
      <w:spacing w:before="240"/>
      <w:ind w:left="-720" w:firstLine="720"/>
      <w:jc w:val="left"/>
      <w:outlineLvl w:val="9"/>
    </w:pPr>
    <w:rPr>
      <w:rFonts w:ascii="Times New Roman" w:hAnsi="Times New Roman"/>
      <w:b w:val="0"/>
      <w:bCs w:val="0"/>
      <w:color w:val="auto"/>
      <w:sz w:val="24"/>
      <w:lang w:val="en-US"/>
    </w:rPr>
  </w:style>
  <w:style w:type="paragraph" w:customStyle="1" w:styleId="Heading2Special">
    <w:name w:val="Heading 2 Special"/>
    <w:basedOn w:val="Ttulo2"/>
    <w:next w:val="Ttulo2"/>
    <w:rsid w:val="00E91992"/>
    <w:pPr>
      <w:keepNext w:val="0"/>
      <w:numPr>
        <w:ilvl w:val="1"/>
      </w:numPr>
      <w:tabs>
        <w:tab w:val="num" w:pos="720"/>
      </w:tabs>
      <w:autoSpaceDE/>
      <w:autoSpaceDN/>
      <w:adjustRightInd/>
      <w:spacing w:before="240"/>
      <w:ind w:left="-720" w:firstLine="720"/>
      <w:jc w:val="left"/>
    </w:pPr>
    <w:rPr>
      <w:rFonts w:ascii="Times New Roman" w:hAnsi="Times New Roman"/>
      <w:b w:val="0"/>
      <w:bCs w:val="0"/>
      <w:color w:val="auto"/>
      <w:sz w:val="24"/>
      <w:lang w:val="en-US"/>
    </w:rPr>
  </w:style>
  <w:style w:type="paragraph" w:customStyle="1" w:styleId="Heading3-NOTinTOC">
    <w:name w:val="Heading 3 - NOT in TOC"/>
    <w:basedOn w:val="Ttulo3"/>
    <w:next w:val="Ttulo3"/>
    <w:rsid w:val="00E91992"/>
    <w:pPr>
      <w:keepNext w:val="0"/>
      <w:spacing w:before="240"/>
      <w:ind w:firstLine="1440"/>
      <w:jc w:val="left"/>
      <w:outlineLvl w:val="9"/>
    </w:pPr>
    <w:rPr>
      <w:lang w:val="en-US"/>
    </w:rPr>
  </w:style>
  <w:style w:type="paragraph" w:customStyle="1" w:styleId="Heading3Special">
    <w:name w:val="Heading 3 Special"/>
    <w:basedOn w:val="Ttulo3"/>
    <w:next w:val="Ttulo3"/>
    <w:rsid w:val="00E91992"/>
    <w:pPr>
      <w:keepNext w:val="0"/>
      <w:spacing w:before="240"/>
      <w:ind w:firstLine="1440"/>
      <w:jc w:val="left"/>
    </w:pPr>
    <w:rPr>
      <w:lang w:val="en-US"/>
    </w:rPr>
  </w:style>
  <w:style w:type="paragraph" w:customStyle="1" w:styleId="labels">
    <w:name w:val="labels"/>
    <w:basedOn w:val="Normal"/>
    <w:rsid w:val="00E91992"/>
    <w:pPr>
      <w:spacing w:before="240"/>
      <w:ind w:left="153" w:right="153"/>
    </w:pPr>
    <w:rPr>
      <w:szCs w:val="20"/>
      <w:lang w:val="en-US"/>
    </w:rPr>
  </w:style>
  <w:style w:type="paragraph" w:customStyle="1" w:styleId="TITLE1">
    <w:name w:val="TITLE 1"/>
    <w:aliases w:val="t1"/>
    <w:basedOn w:val="Normal"/>
    <w:next w:val="Normal"/>
    <w:rsid w:val="00E91992"/>
    <w:pPr>
      <w:keepNext/>
      <w:spacing w:before="240"/>
      <w:jc w:val="center"/>
    </w:pPr>
    <w:rPr>
      <w:szCs w:val="20"/>
      <w:lang w:val="en-US"/>
    </w:rPr>
  </w:style>
  <w:style w:type="paragraph" w:customStyle="1" w:styleId="para1stln5dbl">
    <w:name w:val="para: 1st ln .5 dbl"/>
    <w:aliases w:val="5d"/>
    <w:basedOn w:val="Normal"/>
    <w:rsid w:val="00E91992"/>
    <w:pPr>
      <w:spacing w:line="480" w:lineRule="auto"/>
      <w:ind w:firstLine="720"/>
    </w:pPr>
    <w:rPr>
      <w:szCs w:val="20"/>
      <w:lang w:val="en-US"/>
    </w:rPr>
  </w:style>
  <w:style w:type="paragraph" w:customStyle="1" w:styleId="para1stln1dbl">
    <w:name w:val="para: 1st ln 1&quot; dbl"/>
    <w:aliases w:val="1d"/>
    <w:basedOn w:val="Normal"/>
    <w:rsid w:val="00E91992"/>
    <w:pPr>
      <w:spacing w:line="480" w:lineRule="auto"/>
      <w:ind w:firstLine="1440"/>
    </w:pPr>
    <w:rPr>
      <w:szCs w:val="20"/>
      <w:lang w:val="en-US"/>
    </w:rPr>
  </w:style>
  <w:style w:type="paragraph" w:customStyle="1" w:styleId="paraBody">
    <w:name w:val="para: Body"/>
    <w:aliases w:val="b"/>
    <w:basedOn w:val="Normal"/>
    <w:rsid w:val="00E91992"/>
    <w:pPr>
      <w:spacing w:before="240"/>
    </w:pPr>
    <w:rPr>
      <w:szCs w:val="20"/>
      <w:lang w:val="en-US"/>
    </w:rPr>
  </w:style>
  <w:style w:type="paragraph" w:customStyle="1" w:styleId="paraLftindnt5">
    <w:name w:val="para: Lft indnt .5"/>
    <w:aliases w:val="l5"/>
    <w:basedOn w:val="Normal"/>
    <w:rsid w:val="00E91992"/>
    <w:pPr>
      <w:spacing w:before="240"/>
      <w:ind w:left="720"/>
    </w:pPr>
    <w:rPr>
      <w:szCs w:val="20"/>
      <w:lang w:val="en-US"/>
    </w:rPr>
  </w:style>
  <w:style w:type="paragraph" w:customStyle="1" w:styleId="paraLftindnt1">
    <w:name w:val="para: Lft indnt 1&quot;"/>
    <w:aliases w:val="l1"/>
    <w:basedOn w:val="Normal"/>
    <w:rsid w:val="00E91992"/>
    <w:pPr>
      <w:spacing w:before="240"/>
      <w:ind w:left="1440"/>
    </w:pPr>
    <w:rPr>
      <w:szCs w:val="20"/>
      <w:lang w:val="en-US"/>
    </w:rPr>
  </w:style>
  <w:style w:type="paragraph" w:customStyle="1" w:styleId="TITLE2">
    <w:name w:val="TITLE 2"/>
    <w:aliases w:val="t2"/>
    <w:basedOn w:val="Normal"/>
    <w:next w:val="Normal"/>
    <w:rsid w:val="00E91992"/>
    <w:pPr>
      <w:spacing w:before="240"/>
    </w:pPr>
    <w:rPr>
      <w:b/>
      <w:i/>
      <w:szCs w:val="20"/>
      <w:lang w:val="en-US"/>
    </w:rPr>
  </w:style>
  <w:style w:type="paragraph" w:customStyle="1" w:styleId="TITLE3">
    <w:name w:val="TITLE 3"/>
    <w:aliases w:val="t3"/>
    <w:basedOn w:val="Normal"/>
    <w:next w:val="Normal"/>
    <w:rsid w:val="00E91992"/>
    <w:pPr>
      <w:spacing w:before="240"/>
      <w:ind w:left="1440"/>
    </w:pPr>
    <w:rPr>
      <w:b/>
      <w:i/>
      <w:szCs w:val="20"/>
      <w:lang w:val="en-US"/>
    </w:rPr>
  </w:style>
  <w:style w:type="paragraph" w:customStyle="1" w:styleId="TITLE4">
    <w:name w:val="TITLE 4"/>
    <w:aliases w:val="t4"/>
    <w:basedOn w:val="Normal"/>
    <w:next w:val="Normal"/>
    <w:rsid w:val="00E91992"/>
    <w:pPr>
      <w:spacing w:before="240"/>
      <w:ind w:left="2160"/>
    </w:pPr>
    <w:rPr>
      <w:szCs w:val="20"/>
      <w:lang w:val="en-US"/>
    </w:rPr>
  </w:style>
  <w:style w:type="paragraph" w:customStyle="1" w:styleId="Ttulo10">
    <w:name w:val="Título1"/>
    <w:aliases w:val="t"/>
    <w:basedOn w:val="Normal"/>
    <w:next w:val="para1stln1sngl"/>
    <w:rsid w:val="00E91992"/>
    <w:pPr>
      <w:keepNext/>
      <w:spacing w:after="240"/>
      <w:jc w:val="center"/>
    </w:pPr>
    <w:rPr>
      <w:b/>
      <w:szCs w:val="20"/>
      <w:lang w:val="en-US"/>
    </w:rPr>
  </w:style>
  <w:style w:type="paragraph" w:customStyle="1" w:styleId="paraBlocknoital">
    <w:name w:val="para: Block no ital"/>
    <w:aliases w:val="bl"/>
    <w:basedOn w:val="Normal"/>
    <w:next w:val="Normal"/>
    <w:rsid w:val="00E91992"/>
    <w:pPr>
      <w:spacing w:before="240"/>
      <w:ind w:left="1440" w:right="1440"/>
    </w:pPr>
    <w:rPr>
      <w:szCs w:val="20"/>
      <w:lang w:val="en-US"/>
    </w:rPr>
  </w:style>
  <w:style w:type="paragraph" w:customStyle="1" w:styleId="ParaBlockwital">
    <w:name w:val="Para: Block w/ital"/>
    <w:aliases w:val="bli"/>
    <w:basedOn w:val="Normal"/>
    <w:next w:val="Normal"/>
    <w:rsid w:val="00E91992"/>
    <w:pPr>
      <w:spacing w:before="240"/>
      <w:ind w:left="1440" w:right="1440"/>
    </w:pPr>
    <w:rPr>
      <w:i/>
      <w:szCs w:val="20"/>
      <w:lang w:val="en-US"/>
    </w:rPr>
  </w:style>
  <w:style w:type="paragraph" w:customStyle="1" w:styleId="paranumbers">
    <w:name w:val="para: numbers"/>
    <w:aliases w:val="pn"/>
    <w:basedOn w:val="Normal"/>
    <w:rsid w:val="00E91992"/>
    <w:pPr>
      <w:tabs>
        <w:tab w:val="num" w:pos="360"/>
      </w:tabs>
      <w:spacing w:before="240"/>
      <w:ind w:left="360" w:hanging="360"/>
    </w:pPr>
    <w:rPr>
      <w:szCs w:val="20"/>
      <w:lang w:val="en-US"/>
    </w:rPr>
  </w:style>
  <w:style w:type="paragraph" w:customStyle="1" w:styleId="CompanySig">
    <w:name w:val="Company Sig"/>
    <w:basedOn w:val="Normal"/>
    <w:rsid w:val="00E91992"/>
    <w:pPr>
      <w:spacing w:after="480" w:line="240" w:lineRule="atLeast"/>
      <w:ind w:left="5040"/>
    </w:pPr>
    <w:rPr>
      <w:b/>
      <w:szCs w:val="20"/>
      <w:lang w:val="en-US"/>
    </w:rPr>
  </w:style>
  <w:style w:type="paragraph" w:customStyle="1" w:styleId="Heading">
    <w:name w:val="Heading"/>
    <w:basedOn w:val="Encabezado"/>
    <w:rsid w:val="00E91992"/>
    <w:pPr>
      <w:tabs>
        <w:tab w:val="clear" w:pos="4252"/>
        <w:tab w:val="clear" w:pos="8504"/>
        <w:tab w:val="center" w:pos="4680"/>
        <w:tab w:val="right" w:pos="9360"/>
      </w:tabs>
      <w:jc w:val="center"/>
    </w:pPr>
    <w:rPr>
      <w:rFonts w:ascii="EngraversGothic BT" w:hAnsi="EngraversGothic BT"/>
      <w:b/>
      <w:sz w:val="32"/>
      <w:szCs w:val="20"/>
      <w:lang w:val="en-US"/>
    </w:rPr>
  </w:style>
  <w:style w:type="paragraph" w:customStyle="1" w:styleId="numbers">
    <w:name w:val="numbers"/>
    <w:basedOn w:val="Encabezado"/>
    <w:rsid w:val="00E91992"/>
    <w:pPr>
      <w:tabs>
        <w:tab w:val="clear" w:pos="4252"/>
        <w:tab w:val="clear" w:pos="8504"/>
        <w:tab w:val="center" w:pos="4680"/>
        <w:tab w:val="right" w:pos="9360"/>
      </w:tabs>
      <w:spacing w:after="240"/>
      <w:jc w:val="center"/>
    </w:pPr>
    <w:rPr>
      <w:rFonts w:ascii="EngraversGothic BT" w:hAnsi="EngraversGothic BT"/>
      <w:sz w:val="16"/>
      <w:szCs w:val="20"/>
      <w:lang w:val="en-GB"/>
    </w:rPr>
  </w:style>
  <w:style w:type="paragraph" w:customStyle="1" w:styleId="paraBlocknoital0">
    <w:name w:val="para:  Block no ital"/>
    <w:basedOn w:val="Normal"/>
    <w:next w:val="Normal"/>
    <w:rsid w:val="00E91992"/>
    <w:pPr>
      <w:ind w:left="1440" w:right="1440"/>
    </w:pPr>
    <w:rPr>
      <w:szCs w:val="20"/>
      <w:lang w:val="en-US"/>
    </w:rPr>
  </w:style>
  <w:style w:type="paragraph" w:customStyle="1" w:styleId="phonenumbers">
    <w:name w:val="phonenumbers"/>
    <w:basedOn w:val="Encabezado"/>
    <w:rsid w:val="00E91992"/>
    <w:pPr>
      <w:tabs>
        <w:tab w:val="clear" w:pos="4252"/>
        <w:tab w:val="clear" w:pos="8504"/>
        <w:tab w:val="center" w:pos="4680"/>
        <w:tab w:val="right" w:pos="9360"/>
      </w:tabs>
      <w:spacing w:line="200" w:lineRule="exact"/>
      <w:jc w:val="center"/>
    </w:pPr>
    <w:rPr>
      <w:rFonts w:ascii="EngraversGothic BT" w:hAnsi="EngraversGothic BT"/>
      <w:spacing w:val="8"/>
      <w:sz w:val="16"/>
      <w:szCs w:val="20"/>
      <w:lang w:val="en-US"/>
    </w:rPr>
  </w:style>
  <w:style w:type="paragraph" w:customStyle="1" w:styleId="SignatureLine">
    <w:name w:val="Signature Line"/>
    <w:basedOn w:val="Normal"/>
    <w:rsid w:val="00E91992"/>
    <w:pPr>
      <w:tabs>
        <w:tab w:val="left" w:pos="0"/>
      </w:tabs>
      <w:spacing w:after="480" w:line="240" w:lineRule="atLeast"/>
      <w:ind w:left="5040" w:hanging="720"/>
    </w:pPr>
    <w:rPr>
      <w:szCs w:val="20"/>
      <w:lang w:val="en-US"/>
    </w:rPr>
  </w:style>
  <w:style w:type="paragraph" w:customStyle="1" w:styleId="Witness">
    <w:name w:val="Witness"/>
    <w:basedOn w:val="Normal"/>
    <w:rsid w:val="00E91992"/>
    <w:pPr>
      <w:spacing w:before="240" w:line="480" w:lineRule="auto"/>
      <w:ind w:firstLine="1440"/>
    </w:pPr>
    <w:rPr>
      <w:szCs w:val="20"/>
      <w:lang w:val="en-US"/>
    </w:rPr>
  </w:style>
  <w:style w:type="paragraph" w:customStyle="1" w:styleId="LastFooter">
    <w:name w:val="LastFooter"/>
    <w:basedOn w:val="Piedepgina"/>
    <w:rsid w:val="00E91992"/>
    <w:pPr>
      <w:tabs>
        <w:tab w:val="clear" w:pos="4252"/>
        <w:tab w:val="clear" w:pos="8504"/>
        <w:tab w:val="center" w:pos="4680"/>
        <w:tab w:val="right" w:pos="9360"/>
      </w:tabs>
    </w:pPr>
    <w:rPr>
      <w:szCs w:val="20"/>
      <w:effect w:val="antsRed"/>
      <w:lang w:val="en-US"/>
    </w:rPr>
  </w:style>
  <w:style w:type="paragraph" w:customStyle="1" w:styleId="telephone">
    <w:name w:val="telephone"/>
    <w:basedOn w:val="Encabezado"/>
    <w:rsid w:val="00E91992"/>
    <w:pPr>
      <w:tabs>
        <w:tab w:val="clear" w:pos="4252"/>
        <w:tab w:val="clear" w:pos="8504"/>
        <w:tab w:val="center" w:pos="4320"/>
        <w:tab w:val="right" w:pos="9360"/>
      </w:tabs>
      <w:spacing w:before="120" w:line="180" w:lineRule="exact"/>
      <w:jc w:val="center"/>
    </w:pPr>
    <w:rPr>
      <w:rFonts w:ascii="EngraversGothic BT" w:hAnsi="EngraversGothic BT"/>
      <w:b/>
      <w:szCs w:val="20"/>
      <w:lang w:val="en-US"/>
    </w:rPr>
  </w:style>
  <w:style w:type="paragraph" w:customStyle="1" w:styleId="FRACCIONA">
    <w:name w:val="FRACCIONA"/>
    <w:basedOn w:val="Normal"/>
    <w:rsid w:val="00E91992"/>
    <w:pPr>
      <w:tabs>
        <w:tab w:val="left" w:pos="567"/>
        <w:tab w:val="left" w:pos="1276"/>
        <w:tab w:val="left" w:pos="1985"/>
      </w:tabs>
      <w:overflowPunct w:val="0"/>
      <w:autoSpaceDE w:val="0"/>
      <w:autoSpaceDN w:val="0"/>
      <w:ind w:left="1276" w:hanging="709"/>
    </w:pPr>
    <w:rPr>
      <w:sz w:val="22"/>
      <w:szCs w:val="20"/>
      <w:lang w:val="es-ES_tradnl"/>
    </w:rPr>
  </w:style>
  <w:style w:type="paragraph" w:customStyle="1" w:styleId="a">
    <w:name w:val="a"/>
    <w:basedOn w:val="INCISO"/>
    <w:rsid w:val="00E91992"/>
    <w:pPr>
      <w:tabs>
        <w:tab w:val="clear" w:pos="1152"/>
      </w:tabs>
      <w:ind w:left="1620"/>
    </w:pPr>
    <w:rPr>
      <w:rFonts w:cs="Times New Roman"/>
      <w:lang w:eastAsia="es-ES"/>
    </w:rPr>
  </w:style>
  <w:style w:type="paragraph" w:customStyle="1" w:styleId="texto0">
    <w:name w:val="texto"/>
    <w:basedOn w:val="Normal"/>
    <w:rsid w:val="00E91992"/>
    <w:pPr>
      <w:spacing w:after="101" w:line="216" w:lineRule="atLeast"/>
      <w:ind w:firstLine="288"/>
    </w:pPr>
    <w:rPr>
      <w:rFonts w:cs="Arial"/>
      <w:sz w:val="18"/>
      <w:szCs w:val="20"/>
      <w:lang w:val="es-ES_tradnl" w:eastAsia="es-MX"/>
    </w:rPr>
  </w:style>
  <w:style w:type="paragraph" w:customStyle="1" w:styleId="Fechas">
    <w:name w:val="Fechas"/>
    <w:basedOn w:val="Normal"/>
    <w:rsid w:val="00E91992"/>
    <w:pPr>
      <w:pBdr>
        <w:bottom w:val="double" w:sz="6" w:space="1" w:color="auto"/>
        <w:between w:val="double" w:sz="6" w:space="1" w:color="auto"/>
      </w:pBdr>
      <w:tabs>
        <w:tab w:val="center" w:pos="4464"/>
        <w:tab w:val="right" w:pos="8582"/>
      </w:tabs>
      <w:spacing w:line="216" w:lineRule="atLeast"/>
      <w:ind w:left="288" w:right="288"/>
    </w:pPr>
    <w:rPr>
      <w:sz w:val="18"/>
      <w:szCs w:val="20"/>
      <w:lang w:val="es-ES_tradnl" w:eastAsia="es-MX"/>
    </w:rPr>
  </w:style>
  <w:style w:type="character" w:customStyle="1" w:styleId="textoCar">
    <w:name w:val="texto Car"/>
    <w:rsid w:val="00E91992"/>
    <w:rPr>
      <w:rFonts w:ascii="Arial" w:hAnsi="Arial" w:cs="Arial"/>
      <w:sz w:val="18"/>
      <w:lang w:val="es-ES_tradnl" w:eastAsia="es-MX" w:bidi="ar-SA"/>
    </w:rPr>
  </w:style>
  <w:style w:type="paragraph" w:customStyle="1" w:styleId="BPROEMIO">
    <w:name w:val="B_PROEMIO"/>
    <w:basedOn w:val="Normal"/>
    <w:rsid w:val="00E91992"/>
    <w:pPr>
      <w:spacing w:before="360"/>
    </w:pPr>
    <w:rPr>
      <w:b/>
      <w:bCs/>
      <w:lang w:val="es-ES_tradnl" w:eastAsia="en-US"/>
    </w:rPr>
  </w:style>
  <w:style w:type="paragraph" w:customStyle="1" w:styleId="SEP">
    <w:name w:val="SEP"/>
    <w:basedOn w:val="Normal"/>
    <w:rsid w:val="00E91992"/>
    <w:rPr>
      <w:szCs w:val="20"/>
    </w:rPr>
  </w:style>
  <w:style w:type="paragraph" w:customStyle="1" w:styleId="BT1">
    <w:name w:val="B_T_1"/>
    <w:basedOn w:val="Normal"/>
    <w:rsid w:val="00E91992"/>
    <w:pPr>
      <w:tabs>
        <w:tab w:val="left" w:pos="567"/>
      </w:tabs>
      <w:spacing w:before="120"/>
      <w:ind w:left="567" w:hanging="567"/>
    </w:pPr>
    <w:rPr>
      <w:lang w:val="es-ES_tradnl" w:eastAsia="en-US"/>
    </w:rPr>
  </w:style>
  <w:style w:type="paragraph" w:customStyle="1" w:styleId="BT2">
    <w:name w:val="B_T_2"/>
    <w:basedOn w:val="BT1"/>
    <w:rsid w:val="00E91992"/>
    <w:pPr>
      <w:tabs>
        <w:tab w:val="clear" w:pos="567"/>
        <w:tab w:val="num" w:pos="922"/>
        <w:tab w:val="left" w:pos="1134"/>
      </w:tabs>
      <w:ind w:left="1134"/>
    </w:pPr>
  </w:style>
  <w:style w:type="paragraph" w:customStyle="1" w:styleId="para1stln5sngl0">
    <w:name w:val="para1stln5sngl"/>
    <w:basedOn w:val="Normal"/>
    <w:rsid w:val="00E91992"/>
    <w:pPr>
      <w:spacing w:before="240"/>
      <w:ind w:firstLine="720"/>
    </w:pPr>
  </w:style>
  <w:style w:type="paragraph" w:customStyle="1" w:styleId="BTEX2">
    <w:name w:val="B_TEX_2"/>
    <w:basedOn w:val="BTEX1"/>
    <w:rsid w:val="00E91992"/>
    <w:pPr>
      <w:ind w:left="567"/>
    </w:pPr>
    <w:rPr>
      <w:bCs/>
    </w:rPr>
  </w:style>
  <w:style w:type="paragraph" w:customStyle="1" w:styleId="BodyText31">
    <w:name w:val="Body Text 31"/>
    <w:basedOn w:val="Normal"/>
    <w:rsid w:val="00E91992"/>
    <w:rPr>
      <w:szCs w:val="20"/>
    </w:rPr>
  </w:style>
  <w:style w:type="paragraph" w:customStyle="1" w:styleId="MD3L4">
    <w:name w:val="MD3_L4"/>
    <w:basedOn w:val="Normal"/>
    <w:rsid w:val="00E91992"/>
    <w:pPr>
      <w:tabs>
        <w:tab w:val="left" w:pos="2087"/>
      </w:tabs>
      <w:spacing w:after="240"/>
      <w:ind w:left="2086" w:hanging="720"/>
      <w:outlineLvl w:val="3"/>
    </w:pPr>
    <w:rPr>
      <w:szCs w:val="20"/>
      <w:lang w:val="es-ES_tradnl"/>
    </w:rPr>
  </w:style>
  <w:style w:type="paragraph" w:customStyle="1" w:styleId="MD3L3">
    <w:name w:val="MD3_L3"/>
    <w:basedOn w:val="Normal"/>
    <w:rsid w:val="00E91992"/>
    <w:pPr>
      <w:tabs>
        <w:tab w:val="num" w:pos="720"/>
      </w:tabs>
      <w:spacing w:after="240"/>
      <w:ind w:left="1440" w:hanging="720"/>
      <w:outlineLvl w:val="2"/>
    </w:pPr>
    <w:rPr>
      <w:szCs w:val="20"/>
      <w:lang w:val="es-ES_tradnl"/>
    </w:rPr>
  </w:style>
  <w:style w:type="paragraph" w:customStyle="1" w:styleId="MD3L2">
    <w:name w:val="MD3_L2"/>
    <w:basedOn w:val="Normal"/>
    <w:rsid w:val="00E91992"/>
    <w:pPr>
      <w:keepNext/>
      <w:tabs>
        <w:tab w:val="num" w:pos="720"/>
      </w:tabs>
      <w:spacing w:after="240"/>
      <w:outlineLvl w:val="1"/>
    </w:pPr>
    <w:rPr>
      <w:rFonts w:ascii="Times New Roman Bold" w:hAnsi="Times New Roman Bold"/>
      <w:b/>
      <w:smallCaps/>
      <w:szCs w:val="20"/>
      <w:u w:val="single"/>
      <w:lang w:val="es-ES_tradnl"/>
    </w:rPr>
  </w:style>
  <w:style w:type="paragraph" w:customStyle="1" w:styleId="MD3L1">
    <w:name w:val="MD3_L1"/>
    <w:basedOn w:val="Normal"/>
    <w:next w:val="MD3L2"/>
    <w:rsid w:val="00E91992"/>
    <w:pPr>
      <w:keepNext/>
      <w:spacing w:after="240"/>
      <w:jc w:val="center"/>
      <w:outlineLvl w:val="0"/>
    </w:pPr>
    <w:rPr>
      <w:b/>
      <w:szCs w:val="20"/>
      <w:u w:val="single"/>
    </w:rPr>
  </w:style>
  <w:style w:type="paragraph" w:customStyle="1" w:styleId="MD3L5">
    <w:name w:val="MD3_L5"/>
    <w:basedOn w:val="Normal"/>
    <w:rsid w:val="00E91992"/>
    <w:pPr>
      <w:tabs>
        <w:tab w:val="num" w:pos="2160"/>
      </w:tabs>
      <w:spacing w:after="240"/>
      <w:ind w:left="2880" w:hanging="720"/>
      <w:outlineLvl w:val="4"/>
    </w:pPr>
    <w:rPr>
      <w:szCs w:val="20"/>
      <w:lang w:val="es-ES_tradnl"/>
    </w:rPr>
  </w:style>
  <w:style w:type="paragraph" w:customStyle="1" w:styleId="MD3L9">
    <w:name w:val="MD3_L9"/>
    <w:basedOn w:val="Normal"/>
    <w:rsid w:val="00E91992"/>
    <w:pPr>
      <w:tabs>
        <w:tab w:val="num" w:pos="2160"/>
      </w:tabs>
      <w:spacing w:after="240"/>
      <w:ind w:left="2160" w:hanging="720"/>
      <w:jc w:val="center"/>
      <w:outlineLvl w:val="8"/>
    </w:pPr>
    <w:rPr>
      <w:szCs w:val="20"/>
      <w:lang w:val="en-US"/>
    </w:rPr>
  </w:style>
  <w:style w:type="paragraph" w:customStyle="1" w:styleId="MD3L8">
    <w:name w:val="MD3_L8"/>
    <w:basedOn w:val="Normal"/>
    <w:rsid w:val="00E91992"/>
    <w:pPr>
      <w:tabs>
        <w:tab w:val="num" w:pos="1440"/>
      </w:tabs>
      <w:spacing w:after="240"/>
      <w:ind w:left="1440" w:hanging="720"/>
      <w:jc w:val="center"/>
      <w:outlineLvl w:val="7"/>
    </w:pPr>
    <w:rPr>
      <w:szCs w:val="20"/>
      <w:lang w:val="en-US"/>
    </w:rPr>
  </w:style>
  <w:style w:type="paragraph" w:customStyle="1" w:styleId="MD3L7">
    <w:name w:val="MD3_L7"/>
    <w:basedOn w:val="Normal"/>
    <w:rsid w:val="00E91992"/>
    <w:pPr>
      <w:tabs>
        <w:tab w:val="num" w:pos="720"/>
      </w:tabs>
      <w:spacing w:after="240"/>
      <w:jc w:val="center"/>
      <w:outlineLvl w:val="6"/>
    </w:pPr>
    <w:rPr>
      <w:szCs w:val="20"/>
      <w:lang w:val="en-US"/>
    </w:rPr>
  </w:style>
  <w:style w:type="paragraph" w:customStyle="1" w:styleId="MD3L6">
    <w:name w:val="MD3_L6"/>
    <w:basedOn w:val="Normal"/>
    <w:rsid w:val="00E91992"/>
    <w:pPr>
      <w:tabs>
        <w:tab w:val="num" w:pos="3600"/>
      </w:tabs>
      <w:spacing w:after="240"/>
      <w:ind w:left="3600" w:hanging="720"/>
      <w:jc w:val="center"/>
      <w:outlineLvl w:val="5"/>
    </w:pPr>
    <w:rPr>
      <w:szCs w:val="20"/>
      <w:lang w:val="en-US"/>
    </w:rPr>
  </w:style>
  <w:style w:type="paragraph" w:customStyle="1" w:styleId="sep0">
    <w:name w:val="sep"/>
    <w:basedOn w:val="Normal"/>
    <w:rsid w:val="00E91992"/>
    <w:rPr>
      <w:szCs w:val="20"/>
    </w:rPr>
  </w:style>
  <w:style w:type="paragraph" w:customStyle="1" w:styleId="ANOTACION">
    <w:name w:val="ANOTACION"/>
    <w:basedOn w:val="Normal"/>
    <w:rsid w:val="00E91992"/>
    <w:pPr>
      <w:autoSpaceDE w:val="0"/>
      <w:autoSpaceDN w:val="0"/>
      <w:spacing w:after="101" w:line="216" w:lineRule="atLeast"/>
      <w:jc w:val="center"/>
    </w:pPr>
    <w:rPr>
      <w:b/>
      <w:sz w:val="18"/>
      <w:szCs w:val="20"/>
      <w:lang w:val="es-ES_tradnl"/>
    </w:rPr>
  </w:style>
  <w:style w:type="paragraph" w:customStyle="1" w:styleId="BTEX1INCISOTEX">
    <w:name w:val="B_TEX_1_INCISO_TEX"/>
    <w:basedOn w:val="Normal"/>
    <w:link w:val="BTEX1INCISOTEXCar"/>
    <w:rsid w:val="00E91992"/>
    <w:pPr>
      <w:spacing w:before="120"/>
      <w:ind w:left="567"/>
    </w:pPr>
    <w:rPr>
      <w:lang w:val="es-ES_tradnl" w:eastAsia="en-US"/>
    </w:rPr>
  </w:style>
  <w:style w:type="character" w:customStyle="1" w:styleId="BTEX1INCISOTEXCar">
    <w:name w:val="B_TEX_1_INCISO_TEX Car"/>
    <w:link w:val="BTEX1INCISOTEX"/>
    <w:locked/>
    <w:rsid w:val="008446D2"/>
    <w:rPr>
      <w:rFonts w:ascii="Arial" w:hAnsi="Arial" w:cs="Times New Roman"/>
      <w:sz w:val="24"/>
      <w:szCs w:val="24"/>
      <w:lang w:val="es-ES_tradnl" w:eastAsia="en-US"/>
    </w:rPr>
  </w:style>
  <w:style w:type="paragraph" w:customStyle="1" w:styleId="titulo">
    <w:name w:val="titulo"/>
    <w:basedOn w:val="Normal"/>
    <w:rsid w:val="00E91992"/>
    <w:pPr>
      <w:jc w:val="center"/>
    </w:pPr>
    <w:rPr>
      <w:szCs w:val="20"/>
      <w:lang w:val="es-ES_tradnl"/>
    </w:rPr>
  </w:style>
  <w:style w:type="paragraph" w:customStyle="1" w:styleId="ctb10pt">
    <w:name w:val="ctb10pt"/>
    <w:basedOn w:val="Normal"/>
    <w:rsid w:val="00E91992"/>
    <w:pPr>
      <w:suppressAutoHyphens/>
      <w:jc w:val="center"/>
    </w:pPr>
    <w:rPr>
      <w:b/>
      <w:szCs w:val="20"/>
      <w:lang w:val="en-US"/>
    </w:rPr>
  </w:style>
  <w:style w:type="paragraph" w:customStyle="1" w:styleId="CM5">
    <w:name w:val="CM5"/>
    <w:basedOn w:val="Default"/>
    <w:next w:val="Default"/>
    <w:rsid w:val="00E91992"/>
    <w:pPr>
      <w:spacing w:after="423"/>
    </w:pPr>
    <w:rPr>
      <w:rFonts w:ascii="LFOECL+Arial" w:hAnsi="LFOECL+Arial"/>
      <w:color w:val="auto"/>
    </w:rPr>
  </w:style>
  <w:style w:type="paragraph" w:customStyle="1" w:styleId="CM2">
    <w:name w:val="CM2"/>
    <w:basedOn w:val="Default"/>
    <w:next w:val="Default"/>
    <w:rsid w:val="00E91992"/>
    <w:rPr>
      <w:rFonts w:ascii="LFOECL+Arial" w:hAnsi="LFOECL+Arial"/>
      <w:color w:val="auto"/>
    </w:rPr>
  </w:style>
  <w:style w:type="paragraph" w:customStyle="1" w:styleId="CM6">
    <w:name w:val="CM6"/>
    <w:basedOn w:val="Default"/>
    <w:next w:val="Default"/>
    <w:rsid w:val="00E91992"/>
    <w:pPr>
      <w:spacing w:after="250"/>
    </w:pPr>
    <w:rPr>
      <w:rFonts w:ascii="LFOECL+Arial" w:hAnsi="LFOECL+Arial"/>
      <w:color w:val="auto"/>
    </w:rPr>
  </w:style>
  <w:style w:type="paragraph" w:customStyle="1" w:styleId="CM7">
    <w:name w:val="CM7"/>
    <w:basedOn w:val="Default"/>
    <w:next w:val="Default"/>
    <w:rsid w:val="00E91992"/>
    <w:pPr>
      <w:spacing w:after="1878"/>
    </w:pPr>
    <w:rPr>
      <w:rFonts w:ascii="LFOECL+Arial" w:hAnsi="LFOECL+Arial"/>
      <w:color w:val="auto"/>
    </w:rPr>
  </w:style>
  <w:style w:type="paragraph" w:styleId="Ttulo">
    <w:name w:val="Title"/>
    <w:basedOn w:val="Normal"/>
    <w:link w:val="TtuloCar"/>
    <w:uiPriority w:val="10"/>
    <w:qFormat/>
    <w:rsid w:val="00E91992"/>
    <w:pPr>
      <w:jc w:val="center"/>
    </w:pPr>
    <w:rPr>
      <w:b/>
      <w:bCs/>
    </w:rPr>
  </w:style>
  <w:style w:type="character" w:customStyle="1" w:styleId="TtuloCar">
    <w:name w:val="Título Car"/>
    <w:link w:val="Ttulo"/>
    <w:uiPriority w:val="10"/>
    <w:locked/>
    <w:rsid w:val="00D35A7F"/>
    <w:rPr>
      <w:rFonts w:cs="Times New Roman"/>
      <w:b/>
      <w:bCs/>
      <w:sz w:val="24"/>
      <w:szCs w:val="24"/>
      <w:lang w:val="es-MX"/>
    </w:rPr>
  </w:style>
  <w:style w:type="paragraph" w:styleId="Textonotapie">
    <w:name w:val="footnote text"/>
    <w:aliases w:val="Texto tablas,Car"/>
    <w:basedOn w:val="Normal"/>
    <w:link w:val="TextonotapieCar"/>
    <w:uiPriority w:val="99"/>
    <w:rsid w:val="00E91992"/>
    <w:pPr>
      <w:spacing w:line="220" w:lineRule="exact"/>
    </w:pPr>
    <w:rPr>
      <w:szCs w:val="20"/>
      <w:lang w:val="en-US"/>
    </w:rPr>
  </w:style>
  <w:style w:type="character" w:customStyle="1" w:styleId="TextonotapieCar">
    <w:name w:val="Texto nota pie Car"/>
    <w:aliases w:val="Texto tablas Car,Car Car"/>
    <w:link w:val="Textonotapie"/>
    <w:uiPriority w:val="99"/>
    <w:locked/>
    <w:rsid w:val="00D35A7F"/>
    <w:rPr>
      <w:rFonts w:cs="Times New Roman"/>
      <w:lang w:val="en-US"/>
    </w:rPr>
  </w:style>
  <w:style w:type="paragraph" w:styleId="Textodebloque">
    <w:name w:val="Block Text"/>
    <w:basedOn w:val="Normal"/>
    <w:link w:val="TextodebloqueCar"/>
    <w:rsid w:val="00E91992"/>
    <w:pPr>
      <w:ind w:left="426" w:right="-284" w:hanging="426"/>
    </w:pPr>
    <w:rPr>
      <w:b/>
      <w:color w:val="000000"/>
      <w:szCs w:val="20"/>
    </w:rPr>
  </w:style>
  <w:style w:type="character" w:customStyle="1" w:styleId="TextodebloqueCar">
    <w:name w:val="Texto de bloque Car"/>
    <w:link w:val="Textodebloque"/>
    <w:locked/>
    <w:rsid w:val="00CA767E"/>
    <w:rPr>
      <w:rFonts w:ascii="Arial" w:hAnsi="Arial" w:cs="Times New Roman"/>
      <w:b/>
      <w:color w:val="000000"/>
      <w:sz w:val="24"/>
      <w:lang w:val="es-MX"/>
    </w:rPr>
  </w:style>
  <w:style w:type="paragraph" w:customStyle="1" w:styleId="TextoCar0">
    <w:name w:val="Texto Car"/>
    <w:basedOn w:val="Normal"/>
    <w:rsid w:val="00E91992"/>
    <w:pPr>
      <w:spacing w:after="101" w:line="216" w:lineRule="exact"/>
      <w:ind w:firstLine="288"/>
    </w:pPr>
    <w:rPr>
      <w:rFonts w:cs="Arial"/>
      <w:sz w:val="18"/>
      <w:szCs w:val="18"/>
      <w:lang w:eastAsia="es-MX"/>
    </w:rPr>
  </w:style>
  <w:style w:type="paragraph" w:customStyle="1" w:styleId="TextoCarCar">
    <w:name w:val="Texto Car Car"/>
    <w:basedOn w:val="Normal"/>
    <w:uiPriority w:val="99"/>
    <w:rsid w:val="00E91992"/>
    <w:pPr>
      <w:spacing w:after="101" w:line="216" w:lineRule="exact"/>
      <w:ind w:firstLine="288"/>
    </w:pPr>
    <w:rPr>
      <w:rFonts w:cs="Arial"/>
      <w:sz w:val="18"/>
      <w:szCs w:val="18"/>
      <w:lang w:eastAsia="es-MX"/>
    </w:rPr>
  </w:style>
  <w:style w:type="character" w:styleId="Hipervnculo">
    <w:name w:val="Hyperlink"/>
    <w:uiPriority w:val="99"/>
    <w:rsid w:val="00E91992"/>
    <w:rPr>
      <w:rFonts w:cs="Times New Roman"/>
      <w:color w:val="0000FF"/>
      <w:u w:val="single"/>
    </w:rPr>
  </w:style>
  <w:style w:type="paragraph" w:styleId="Textodeglobo">
    <w:name w:val="Balloon Text"/>
    <w:basedOn w:val="Normal"/>
    <w:link w:val="TextodegloboCar"/>
    <w:uiPriority w:val="99"/>
    <w:rsid w:val="004A3BBD"/>
    <w:rPr>
      <w:rFonts w:ascii="Tahoma" w:hAnsi="Tahoma"/>
      <w:sz w:val="16"/>
      <w:szCs w:val="16"/>
    </w:rPr>
  </w:style>
  <w:style w:type="character" w:customStyle="1" w:styleId="TextodegloboCar">
    <w:name w:val="Texto de globo Car"/>
    <w:link w:val="Textodeglobo"/>
    <w:uiPriority w:val="99"/>
    <w:locked/>
    <w:rsid w:val="00D35A7F"/>
    <w:rPr>
      <w:rFonts w:ascii="Tahoma" w:hAnsi="Tahoma" w:cs="Tahoma"/>
      <w:sz w:val="16"/>
      <w:szCs w:val="16"/>
    </w:rPr>
  </w:style>
  <w:style w:type="paragraph" w:styleId="Mapadeldocumento">
    <w:name w:val="Document Map"/>
    <w:basedOn w:val="Normal"/>
    <w:link w:val="MapadeldocumentoCar"/>
    <w:rsid w:val="00515799"/>
    <w:rPr>
      <w:rFonts w:ascii="Tahoma" w:hAnsi="Tahoma"/>
      <w:sz w:val="16"/>
      <w:szCs w:val="16"/>
    </w:rPr>
  </w:style>
  <w:style w:type="character" w:customStyle="1" w:styleId="MapadeldocumentoCar">
    <w:name w:val="Mapa del documento Car"/>
    <w:link w:val="Mapadeldocumento"/>
    <w:locked/>
    <w:rsid w:val="00515799"/>
    <w:rPr>
      <w:rFonts w:ascii="Tahoma" w:hAnsi="Tahoma" w:cs="Tahoma"/>
      <w:sz w:val="16"/>
      <w:szCs w:val="16"/>
    </w:rPr>
  </w:style>
  <w:style w:type="character" w:styleId="nfasis">
    <w:name w:val="Emphasis"/>
    <w:uiPriority w:val="20"/>
    <w:qFormat/>
    <w:rsid w:val="00CA767E"/>
    <w:rPr>
      <w:rFonts w:cs="Times New Roman"/>
      <w:i/>
      <w:iCs/>
    </w:rPr>
  </w:style>
  <w:style w:type="paragraph" w:customStyle="1" w:styleId="Prrafodelista1">
    <w:name w:val="Párrafo de lista1"/>
    <w:basedOn w:val="Normal"/>
    <w:uiPriority w:val="34"/>
    <w:qFormat/>
    <w:rsid w:val="007B4922"/>
    <w:pPr>
      <w:ind w:left="708"/>
    </w:pPr>
  </w:style>
  <w:style w:type="table" w:styleId="Tablaconcuadrcula">
    <w:name w:val="Table Grid"/>
    <w:basedOn w:val="Tablanormal"/>
    <w:rsid w:val="00BC08E7"/>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Estilo">
    <w:name w:val="Estilo"/>
    <w:rsid w:val="00C944EF"/>
    <w:pPr>
      <w:widowControl w:val="0"/>
      <w:autoSpaceDE w:val="0"/>
      <w:autoSpaceDN w:val="0"/>
      <w:adjustRightInd w:val="0"/>
      <w:spacing w:line="360" w:lineRule="atLeast"/>
      <w:jc w:val="both"/>
      <w:textAlignment w:val="baseline"/>
    </w:pPr>
    <w:rPr>
      <w:rFonts w:ascii="Arial" w:hAnsi="Arial"/>
      <w:sz w:val="24"/>
      <w:szCs w:val="24"/>
      <w:lang w:val="es-ES" w:eastAsia="es-ES"/>
    </w:rPr>
  </w:style>
  <w:style w:type="character" w:styleId="Textoennegrita">
    <w:name w:val="Strong"/>
    <w:uiPriority w:val="22"/>
    <w:qFormat/>
    <w:rsid w:val="00FA7B61"/>
    <w:rPr>
      <w:rFonts w:cs="Times New Roman"/>
      <w:b/>
      <w:bCs/>
    </w:rPr>
  </w:style>
  <w:style w:type="character" w:styleId="Hipervnculovisitado">
    <w:name w:val="FollowedHyperlink"/>
    <w:unhideWhenUsed/>
    <w:locked/>
    <w:rsid w:val="00E750A6"/>
    <w:rPr>
      <w:color w:val="800080"/>
      <w:u w:val="single"/>
    </w:rPr>
  </w:style>
  <w:style w:type="paragraph" w:customStyle="1" w:styleId="xl65">
    <w:name w:val="xl65"/>
    <w:basedOn w:val="Normal"/>
    <w:rsid w:val="00E750A6"/>
    <w:pPr>
      <w:spacing w:before="100" w:beforeAutospacing="1" w:after="100" w:afterAutospacing="1"/>
      <w:textAlignment w:val="center"/>
    </w:pPr>
    <w:rPr>
      <w:lang w:eastAsia="es-MX"/>
    </w:rPr>
  </w:style>
  <w:style w:type="paragraph" w:customStyle="1" w:styleId="xl66">
    <w:name w:val="xl66"/>
    <w:basedOn w:val="Normal"/>
    <w:rsid w:val="00E750A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67">
    <w:name w:val="xl67"/>
    <w:basedOn w:val="Normal"/>
    <w:rsid w:val="00E750A6"/>
    <w:pPr>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68">
    <w:name w:val="xl68"/>
    <w:basedOn w:val="Normal"/>
    <w:rsid w:val="00E750A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69">
    <w:name w:val="xl69"/>
    <w:basedOn w:val="Normal"/>
    <w:rsid w:val="00E750A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70">
    <w:name w:val="xl70"/>
    <w:basedOn w:val="Normal"/>
    <w:rsid w:val="00E750A6"/>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71">
    <w:name w:val="xl71"/>
    <w:basedOn w:val="Normal"/>
    <w:rsid w:val="00E750A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0"/>
      <w:lang w:eastAsia="es-MX"/>
    </w:rPr>
  </w:style>
  <w:style w:type="paragraph" w:customStyle="1" w:styleId="xl72">
    <w:name w:val="xl72"/>
    <w:basedOn w:val="Normal"/>
    <w:rsid w:val="00E750A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Arial"/>
      <w:sz w:val="16"/>
      <w:szCs w:val="16"/>
      <w:lang w:eastAsia="es-MX"/>
    </w:rPr>
  </w:style>
  <w:style w:type="paragraph" w:customStyle="1" w:styleId="xl73">
    <w:name w:val="xl73"/>
    <w:basedOn w:val="Normal"/>
    <w:rsid w:val="00E750A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Arial"/>
      <w:sz w:val="16"/>
      <w:szCs w:val="16"/>
      <w:lang w:eastAsia="es-MX"/>
    </w:rPr>
  </w:style>
  <w:style w:type="paragraph" w:customStyle="1" w:styleId="xl74">
    <w:name w:val="xl74"/>
    <w:basedOn w:val="Normal"/>
    <w:rsid w:val="00E750A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75">
    <w:name w:val="xl75"/>
    <w:basedOn w:val="Normal"/>
    <w:rsid w:val="00E750A6"/>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cs="Arial"/>
      <w:sz w:val="16"/>
      <w:szCs w:val="16"/>
      <w:lang w:eastAsia="es-MX"/>
    </w:rPr>
  </w:style>
  <w:style w:type="paragraph" w:customStyle="1" w:styleId="xl76">
    <w:name w:val="xl76"/>
    <w:basedOn w:val="Normal"/>
    <w:rsid w:val="00E750A6"/>
    <w:pPr>
      <w:pBdr>
        <w:top w:val="single" w:sz="8" w:space="0" w:color="auto"/>
        <w:bottom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77">
    <w:name w:val="xl77"/>
    <w:basedOn w:val="Normal"/>
    <w:rsid w:val="00E750A6"/>
    <w:pPr>
      <w:pBdr>
        <w:top w:val="single" w:sz="4" w:space="0" w:color="auto"/>
        <w:bottom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78">
    <w:name w:val="xl78"/>
    <w:basedOn w:val="Normal"/>
    <w:rsid w:val="00E750A6"/>
    <w:pPr>
      <w:pBdr>
        <w:top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79">
    <w:name w:val="xl79"/>
    <w:basedOn w:val="Normal"/>
    <w:rsid w:val="00E750A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lang w:eastAsia="es-MX"/>
    </w:rPr>
  </w:style>
  <w:style w:type="paragraph" w:customStyle="1" w:styleId="xl80">
    <w:name w:val="xl80"/>
    <w:basedOn w:val="Normal"/>
    <w:rsid w:val="00E750A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lang w:eastAsia="es-MX"/>
    </w:rPr>
  </w:style>
  <w:style w:type="paragraph" w:customStyle="1" w:styleId="xl81">
    <w:name w:val="xl81"/>
    <w:basedOn w:val="Normal"/>
    <w:rsid w:val="00E750A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lang w:eastAsia="es-MX"/>
    </w:rPr>
  </w:style>
  <w:style w:type="paragraph" w:customStyle="1" w:styleId="xl82">
    <w:name w:val="xl82"/>
    <w:basedOn w:val="Normal"/>
    <w:rsid w:val="00E750A6"/>
    <w:pPr>
      <w:pBdr>
        <w:top w:val="single" w:sz="4" w:space="0" w:color="auto"/>
        <w:bottom w:val="single" w:sz="8"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83">
    <w:name w:val="xl83"/>
    <w:basedOn w:val="Normal"/>
    <w:rsid w:val="00E750A6"/>
    <w:pPr>
      <w:pBdr>
        <w:top w:val="single" w:sz="4" w:space="0" w:color="auto"/>
        <w:bottom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84">
    <w:name w:val="xl84"/>
    <w:basedOn w:val="Normal"/>
    <w:rsid w:val="00E750A6"/>
    <w:pPr>
      <w:pBdr>
        <w:top w:val="single" w:sz="8" w:space="0" w:color="auto"/>
        <w:left w:val="single" w:sz="8" w:space="0" w:color="auto"/>
        <w:right w:val="single" w:sz="8" w:space="0" w:color="auto"/>
      </w:pBdr>
      <w:shd w:val="clear" w:color="000000" w:fill="A5A5A5"/>
      <w:spacing w:before="100" w:beforeAutospacing="1" w:after="100" w:afterAutospacing="1"/>
      <w:jc w:val="center"/>
      <w:textAlignment w:val="center"/>
    </w:pPr>
    <w:rPr>
      <w:lang w:eastAsia="es-MX"/>
    </w:rPr>
  </w:style>
  <w:style w:type="paragraph" w:customStyle="1" w:styleId="xl85">
    <w:name w:val="xl85"/>
    <w:basedOn w:val="Normal"/>
    <w:rsid w:val="00E750A6"/>
    <w:pPr>
      <w:pBdr>
        <w:left w:val="single" w:sz="8" w:space="0" w:color="auto"/>
        <w:bottom w:val="single" w:sz="8" w:space="0" w:color="auto"/>
        <w:right w:val="single" w:sz="8" w:space="0" w:color="auto"/>
      </w:pBdr>
      <w:shd w:val="clear" w:color="000000" w:fill="A5A5A5"/>
      <w:spacing w:before="100" w:beforeAutospacing="1" w:after="100" w:afterAutospacing="1"/>
      <w:jc w:val="center"/>
      <w:textAlignment w:val="center"/>
    </w:pPr>
    <w:rPr>
      <w:lang w:eastAsia="es-MX"/>
    </w:rPr>
  </w:style>
  <w:style w:type="paragraph" w:customStyle="1" w:styleId="xl86">
    <w:name w:val="xl86"/>
    <w:basedOn w:val="Normal"/>
    <w:rsid w:val="00E750A6"/>
    <w:pPr>
      <w:pBdr>
        <w:top w:val="single" w:sz="8" w:space="0" w:color="auto"/>
        <w:left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87">
    <w:name w:val="xl87"/>
    <w:basedOn w:val="Normal"/>
    <w:rsid w:val="00E750A6"/>
    <w:pPr>
      <w:pBdr>
        <w:left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88">
    <w:name w:val="xl88"/>
    <w:basedOn w:val="Normal"/>
    <w:rsid w:val="00E750A6"/>
    <w:pPr>
      <w:pBdr>
        <w:top w:val="single" w:sz="8" w:space="0" w:color="auto"/>
        <w:left w:val="single" w:sz="8" w:space="0" w:color="auto"/>
        <w:bottom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89">
    <w:name w:val="xl89"/>
    <w:basedOn w:val="Normal"/>
    <w:rsid w:val="00E750A6"/>
    <w:pPr>
      <w:pBdr>
        <w:top w:val="single" w:sz="8" w:space="0" w:color="auto"/>
        <w:bottom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90">
    <w:name w:val="xl90"/>
    <w:basedOn w:val="Normal"/>
    <w:rsid w:val="00E750A6"/>
    <w:pPr>
      <w:pBdr>
        <w:top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Sinespaciado1">
    <w:name w:val="Sin espaciado1"/>
    <w:qFormat/>
    <w:rsid w:val="00307E65"/>
    <w:pPr>
      <w:widowControl w:val="0"/>
      <w:adjustRightInd w:val="0"/>
      <w:spacing w:line="360" w:lineRule="atLeast"/>
      <w:jc w:val="both"/>
      <w:textAlignment w:val="baseline"/>
    </w:pPr>
    <w:rPr>
      <w:sz w:val="24"/>
      <w:szCs w:val="24"/>
      <w:lang w:val="es-ES" w:eastAsia="es-ES"/>
    </w:rPr>
  </w:style>
  <w:style w:type="paragraph" w:customStyle="1" w:styleId="font5">
    <w:name w:val="font5"/>
    <w:basedOn w:val="Normal"/>
    <w:rsid w:val="00307E65"/>
    <w:pPr>
      <w:spacing w:before="100" w:beforeAutospacing="1" w:after="100" w:afterAutospacing="1"/>
    </w:pPr>
    <w:rPr>
      <w:rFonts w:ascii="Tahoma" w:hAnsi="Tahoma" w:cs="Tahoma"/>
      <w:b/>
      <w:bCs/>
      <w:color w:val="000000"/>
      <w:sz w:val="16"/>
      <w:szCs w:val="16"/>
      <w:lang w:eastAsia="es-MX"/>
    </w:rPr>
  </w:style>
  <w:style w:type="paragraph" w:customStyle="1" w:styleId="font6">
    <w:name w:val="font6"/>
    <w:basedOn w:val="Normal"/>
    <w:rsid w:val="00307E65"/>
    <w:pPr>
      <w:spacing w:before="100" w:beforeAutospacing="1" w:after="100" w:afterAutospacing="1"/>
    </w:pPr>
    <w:rPr>
      <w:rFonts w:ascii="Tahoma" w:hAnsi="Tahoma" w:cs="Tahoma"/>
      <w:color w:val="000000"/>
      <w:sz w:val="16"/>
      <w:szCs w:val="16"/>
      <w:lang w:eastAsia="es-MX"/>
    </w:rPr>
  </w:style>
  <w:style w:type="paragraph" w:customStyle="1" w:styleId="romanos0">
    <w:name w:val="romanos"/>
    <w:basedOn w:val="Normal"/>
    <w:rsid w:val="004E65A6"/>
    <w:pPr>
      <w:widowControl/>
      <w:adjustRightInd/>
      <w:spacing w:after="101" w:line="216" w:lineRule="atLeast"/>
      <w:ind w:left="720" w:hanging="432"/>
      <w:textAlignment w:val="auto"/>
    </w:pPr>
    <w:rPr>
      <w:rFonts w:eastAsia="Calibri" w:cs="Arial"/>
      <w:sz w:val="18"/>
      <w:szCs w:val="18"/>
    </w:rPr>
  </w:style>
  <w:style w:type="paragraph" w:customStyle="1" w:styleId="inciso0">
    <w:name w:val="inciso"/>
    <w:basedOn w:val="Normal"/>
    <w:rsid w:val="004E65A6"/>
    <w:pPr>
      <w:widowControl/>
      <w:adjustRightInd/>
      <w:spacing w:after="101" w:line="216" w:lineRule="atLeast"/>
      <w:ind w:left="1152" w:hanging="432"/>
      <w:textAlignment w:val="auto"/>
    </w:pPr>
    <w:rPr>
      <w:rFonts w:eastAsia="Calibri" w:cs="Arial"/>
      <w:sz w:val="18"/>
      <w:szCs w:val="18"/>
    </w:rPr>
  </w:style>
  <w:style w:type="paragraph" w:customStyle="1" w:styleId="Revisin1">
    <w:name w:val="Revisión1"/>
    <w:hidden/>
    <w:uiPriority w:val="99"/>
    <w:semiHidden/>
    <w:rsid w:val="000B40B2"/>
    <w:rPr>
      <w:sz w:val="24"/>
      <w:szCs w:val="24"/>
      <w:lang w:val="es-ES" w:eastAsia="es-ES"/>
    </w:rPr>
  </w:style>
  <w:style w:type="paragraph" w:customStyle="1" w:styleId="Textoindependiente22">
    <w:name w:val="Texto independiente 22"/>
    <w:basedOn w:val="Normal"/>
    <w:rsid w:val="0098234A"/>
    <w:pPr>
      <w:widowControl/>
      <w:adjustRightInd/>
      <w:ind w:left="851"/>
      <w:textAlignment w:val="auto"/>
    </w:pPr>
    <w:rPr>
      <w:color w:val="000000"/>
      <w:szCs w:val="20"/>
      <w:lang w:val="es-ES_tradnl"/>
    </w:rPr>
  </w:style>
  <w:style w:type="paragraph" w:customStyle="1" w:styleId="Textoindependiente32">
    <w:name w:val="Texto independiente 32"/>
    <w:basedOn w:val="Normal"/>
    <w:rsid w:val="0098234A"/>
    <w:pPr>
      <w:widowControl/>
      <w:adjustRightInd/>
      <w:textAlignment w:val="auto"/>
    </w:pPr>
    <w:rPr>
      <w:rFonts w:ascii="Arial Narrow" w:hAnsi="Arial Narrow"/>
      <w:color w:val="0000FF"/>
      <w:szCs w:val="20"/>
      <w:lang w:val="es-ES_tradnl"/>
    </w:rPr>
  </w:style>
  <w:style w:type="paragraph" w:customStyle="1" w:styleId="Textodebloque2">
    <w:name w:val="Texto de bloque2"/>
    <w:basedOn w:val="Normal"/>
    <w:rsid w:val="0098234A"/>
    <w:pPr>
      <w:widowControl/>
      <w:adjustRightInd/>
      <w:ind w:left="284" w:right="-284"/>
      <w:textAlignment w:val="auto"/>
    </w:pPr>
    <w:rPr>
      <w:color w:val="000000"/>
      <w:szCs w:val="20"/>
      <w:lang w:val="es-ES_tradnl"/>
    </w:rPr>
  </w:style>
  <w:style w:type="paragraph" w:customStyle="1" w:styleId="Sangra2detindependiente2">
    <w:name w:val="Sangría 2 de t. independiente2"/>
    <w:basedOn w:val="Normal"/>
    <w:rsid w:val="0098234A"/>
    <w:pPr>
      <w:widowControl/>
      <w:adjustRightInd/>
      <w:ind w:left="851" w:hanging="284"/>
      <w:textAlignment w:val="auto"/>
    </w:pPr>
    <w:rPr>
      <w:color w:val="000000"/>
      <w:szCs w:val="20"/>
      <w:lang w:val="es-ES_tradnl"/>
    </w:rPr>
  </w:style>
  <w:style w:type="character" w:styleId="Refdecomentario">
    <w:name w:val="annotation reference"/>
    <w:locked/>
    <w:rsid w:val="0098234A"/>
    <w:rPr>
      <w:sz w:val="16"/>
      <w:szCs w:val="16"/>
    </w:rPr>
  </w:style>
  <w:style w:type="paragraph" w:styleId="Asuntodelcomentario">
    <w:name w:val="annotation subject"/>
    <w:basedOn w:val="Textocomentario"/>
    <w:next w:val="Textocomentario"/>
    <w:link w:val="AsuntodelcomentarioCar"/>
    <w:locked/>
    <w:rsid w:val="0098234A"/>
    <w:pPr>
      <w:widowControl/>
      <w:adjustRightInd/>
      <w:jc w:val="left"/>
      <w:textAlignment w:val="auto"/>
    </w:pPr>
    <w:rPr>
      <w:b/>
      <w:bCs/>
    </w:rPr>
  </w:style>
  <w:style w:type="character" w:customStyle="1" w:styleId="AsuntodelcomentarioCar">
    <w:name w:val="Asunto del comentario Car"/>
    <w:link w:val="Asuntodelcomentario"/>
    <w:rsid w:val="0098234A"/>
    <w:rPr>
      <w:rFonts w:cs="Times New Roman"/>
      <w:b/>
      <w:bCs/>
    </w:rPr>
  </w:style>
  <w:style w:type="paragraph" w:styleId="TDC1">
    <w:name w:val="toc 1"/>
    <w:basedOn w:val="Normal"/>
    <w:next w:val="Normal"/>
    <w:autoRedefine/>
    <w:uiPriority w:val="39"/>
    <w:rsid w:val="00533381"/>
    <w:pPr>
      <w:widowControl/>
      <w:tabs>
        <w:tab w:val="left" w:pos="720"/>
        <w:tab w:val="right" w:leader="dot" w:pos="9913"/>
      </w:tabs>
      <w:adjustRightInd/>
      <w:spacing w:before="120" w:after="120"/>
      <w:jc w:val="left"/>
      <w:textAlignment w:val="auto"/>
    </w:pPr>
    <w:rPr>
      <w:b/>
      <w:szCs w:val="20"/>
      <w:lang w:val="en-US"/>
    </w:rPr>
  </w:style>
  <w:style w:type="paragraph" w:styleId="TDC2">
    <w:name w:val="toc 2"/>
    <w:basedOn w:val="Normal"/>
    <w:next w:val="Normal"/>
    <w:autoRedefine/>
    <w:uiPriority w:val="39"/>
    <w:rsid w:val="0098234A"/>
    <w:pPr>
      <w:widowControl/>
      <w:adjustRightInd/>
      <w:ind w:left="240"/>
      <w:jc w:val="left"/>
      <w:textAlignment w:val="auto"/>
    </w:pPr>
    <w:rPr>
      <w:szCs w:val="20"/>
      <w:lang w:val="en-US"/>
    </w:rPr>
  </w:style>
  <w:style w:type="paragraph" w:styleId="TDC3">
    <w:name w:val="toc 3"/>
    <w:basedOn w:val="Normal"/>
    <w:next w:val="Normal"/>
    <w:autoRedefine/>
    <w:uiPriority w:val="39"/>
    <w:rsid w:val="0098234A"/>
    <w:pPr>
      <w:widowControl/>
      <w:adjustRightInd/>
      <w:ind w:left="480"/>
      <w:jc w:val="left"/>
      <w:textAlignment w:val="auto"/>
    </w:pPr>
    <w:rPr>
      <w:szCs w:val="20"/>
      <w:lang w:val="en-US"/>
    </w:rPr>
  </w:style>
  <w:style w:type="paragraph" w:styleId="TDC4">
    <w:name w:val="toc 4"/>
    <w:basedOn w:val="Normal"/>
    <w:next w:val="Normal"/>
    <w:autoRedefine/>
    <w:uiPriority w:val="39"/>
    <w:rsid w:val="0098234A"/>
    <w:pPr>
      <w:widowControl/>
      <w:adjustRightInd/>
      <w:ind w:left="720"/>
      <w:jc w:val="left"/>
      <w:textAlignment w:val="auto"/>
    </w:pPr>
    <w:rPr>
      <w:szCs w:val="20"/>
      <w:lang w:val="en-US"/>
    </w:rPr>
  </w:style>
  <w:style w:type="paragraph" w:styleId="TDC5">
    <w:name w:val="toc 5"/>
    <w:basedOn w:val="Normal"/>
    <w:next w:val="Normal"/>
    <w:autoRedefine/>
    <w:uiPriority w:val="39"/>
    <w:rsid w:val="0098234A"/>
    <w:pPr>
      <w:widowControl/>
      <w:adjustRightInd/>
      <w:ind w:left="960"/>
      <w:jc w:val="left"/>
      <w:textAlignment w:val="auto"/>
    </w:pPr>
    <w:rPr>
      <w:szCs w:val="20"/>
      <w:lang w:val="en-US"/>
    </w:rPr>
  </w:style>
  <w:style w:type="paragraph" w:styleId="TDC6">
    <w:name w:val="toc 6"/>
    <w:basedOn w:val="Normal"/>
    <w:next w:val="Normal"/>
    <w:autoRedefine/>
    <w:uiPriority w:val="39"/>
    <w:rsid w:val="0098234A"/>
    <w:pPr>
      <w:widowControl/>
      <w:adjustRightInd/>
      <w:ind w:left="1200"/>
      <w:jc w:val="left"/>
      <w:textAlignment w:val="auto"/>
    </w:pPr>
    <w:rPr>
      <w:szCs w:val="20"/>
      <w:lang w:val="en-US"/>
    </w:rPr>
  </w:style>
  <w:style w:type="paragraph" w:styleId="Firma">
    <w:name w:val="Signature"/>
    <w:basedOn w:val="Normal"/>
    <w:link w:val="FirmaCar"/>
    <w:semiHidden/>
    <w:locked/>
    <w:rsid w:val="0098234A"/>
    <w:pPr>
      <w:widowControl/>
      <w:tabs>
        <w:tab w:val="right" w:pos="8820"/>
      </w:tabs>
      <w:adjustRightInd/>
      <w:spacing w:line="480" w:lineRule="auto"/>
      <w:ind w:left="4320"/>
      <w:jc w:val="left"/>
      <w:textAlignment w:val="auto"/>
    </w:pPr>
    <w:rPr>
      <w:szCs w:val="20"/>
      <w:u w:val="single"/>
      <w:lang w:val="en-US"/>
    </w:rPr>
  </w:style>
  <w:style w:type="character" w:customStyle="1" w:styleId="FirmaCar">
    <w:name w:val="Firma Car"/>
    <w:link w:val="Firma"/>
    <w:semiHidden/>
    <w:rsid w:val="0098234A"/>
    <w:rPr>
      <w:sz w:val="24"/>
      <w:u w:val="single"/>
      <w:lang w:val="en-US"/>
    </w:rPr>
  </w:style>
  <w:style w:type="paragraph" w:styleId="Remitedesobre">
    <w:name w:val="envelope return"/>
    <w:basedOn w:val="Normal"/>
    <w:semiHidden/>
    <w:locked/>
    <w:rsid w:val="0098234A"/>
    <w:pPr>
      <w:widowControl/>
      <w:adjustRightInd/>
      <w:jc w:val="left"/>
      <w:textAlignment w:val="auto"/>
    </w:pPr>
    <w:rPr>
      <w:sz w:val="18"/>
      <w:szCs w:val="20"/>
      <w:lang w:val="en-US"/>
    </w:rPr>
  </w:style>
  <w:style w:type="character" w:styleId="Refdenotaalpie">
    <w:name w:val="footnote reference"/>
    <w:uiPriority w:val="99"/>
    <w:locked/>
    <w:rsid w:val="0098234A"/>
    <w:rPr>
      <w:vertAlign w:val="superscript"/>
    </w:rPr>
  </w:style>
  <w:style w:type="paragraph" w:styleId="Subttulo">
    <w:name w:val="Subtitle"/>
    <w:basedOn w:val="Normal"/>
    <w:link w:val="SubttuloCar"/>
    <w:qFormat/>
    <w:rsid w:val="0098234A"/>
    <w:pPr>
      <w:widowControl/>
      <w:adjustRightInd/>
      <w:jc w:val="center"/>
      <w:textAlignment w:val="auto"/>
    </w:pPr>
    <w:rPr>
      <w:b/>
      <w:bCs/>
      <w:sz w:val="22"/>
    </w:rPr>
  </w:style>
  <w:style w:type="character" w:customStyle="1" w:styleId="SubttuloCar">
    <w:name w:val="Subtítulo Car"/>
    <w:link w:val="Subttulo"/>
    <w:rsid w:val="0098234A"/>
    <w:rPr>
      <w:b/>
      <w:bCs/>
      <w:sz w:val="22"/>
      <w:szCs w:val="24"/>
      <w:lang w:val="es-MX"/>
    </w:rPr>
  </w:style>
  <w:style w:type="paragraph" w:styleId="Lista2">
    <w:name w:val="List 2"/>
    <w:basedOn w:val="Normal"/>
    <w:locked/>
    <w:rsid w:val="0098234A"/>
    <w:pPr>
      <w:widowControl/>
      <w:adjustRightInd/>
      <w:ind w:left="566" w:hanging="283"/>
      <w:jc w:val="left"/>
      <w:textAlignment w:val="auto"/>
    </w:pPr>
    <w:rPr>
      <w:rFonts w:ascii="Courier 12cpi" w:hAnsi="Courier 12cpi"/>
      <w:szCs w:val="20"/>
      <w:lang w:val="es-ES_tradnl"/>
    </w:rPr>
  </w:style>
  <w:style w:type="paragraph" w:styleId="NormalWeb">
    <w:name w:val="Normal (Web)"/>
    <w:basedOn w:val="Normal"/>
    <w:uiPriority w:val="99"/>
    <w:locked/>
    <w:rsid w:val="0098234A"/>
    <w:pPr>
      <w:widowControl/>
      <w:adjustRightInd/>
      <w:spacing w:before="100" w:beforeAutospacing="1" w:after="100" w:afterAutospacing="1"/>
      <w:jc w:val="left"/>
      <w:textAlignment w:val="auto"/>
    </w:pPr>
    <w:rPr>
      <w:rFonts w:ascii="Arial Unicode MS" w:eastAsia="Arial Unicode MS" w:hAnsi="Arial Unicode MS" w:cs="Arial Unicode MS"/>
    </w:rPr>
  </w:style>
  <w:style w:type="paragraph" w:customStyle="1" w:styleId="SUBTITULO">
    <w:name w:val="SUBTITULO"/>
    <w:basedOn w:val="Normal"/>
    <w:rsid w:val="0098234A"/>
    <w:pPr>
      <w:tabs>
        <w:tab w:val="left" w:pos="2977"/>
        <w:tab w:val="right" w:pos="8505"/>
      </w:tabs>
      <w:adjustRightInd/>
      <w:spacing w:after="240"/>
      <w:textAlignment w:val="auto"/>
    </w:pPr>
    <w:rPr>
      <w:b/>
      <w:snapToGrid w:val="0"/>
      <w:szCs w:val="20"/>
      <w:lang w:val="es-ES_tradnl"/>
    </w:rPr>
  </w:style>
  <w:style w:type="paragraph" w:customStyle="1" w:styleId="TITULO0">
    <w:name w:val="TITULO"/>
    <w:basedOn w:val="Normal"/>
    <w:rsid w:val="0098234A"/>
    <w:pPr>
      <w:tabs>
        <w:tab w:val="left" w:pos="2977"/>
        <w:tab w:val="right" w:pos="8505"/>
      </w:tabs>
      <w:adjustRightInd/>
      <w:spacing w:after="280"/>
      <w:textAlignment w:val="auto"/>
    </w:pPr>
    <w:rPr>
      <w:b/>
      <w:snapToGrid w:val="0"/>
      <w:sz w:val="28"/>
      <w:szCs w:val="20"/>
      <w:lang w:val="es-ES_tradnl"/>
    </w:rPr>
  </w:style>
  <w:style w:type="paragraph" w:customStyle="1" w:styleId="toa">
    <w:name w:val="toa"/>
    <w:basedOn w:val="Normal"/>
    <w:rsid w:val="0098234A"/>
    <w:pPr>
      <w:widowControl/>
      <w:tabs>
        <w:tab w:val="left" w:pos="9000"/>
        <w:tab w:val="right" w:pos="9360"/>
      </w:tabs>
      <w:suppressAutoHyphens/>
      <w:adjustRightInd/>
      <w:jc w:val="left"/>
      <w:textAlignment w:val="auto"/>
    </w:pPr>
    <w:rPr>
      <w:rFonts w:ascii="Courier New" w:hAnsi="Courier New"/>
      <w:szCs w:val="20"/>
      <w:lang w:val="en-US"/>
    </w:rPr>
  </w:style>
  <w:style w:type="paragraph" w:customStyle="1" w:styleId="TIT1">
    <w:name w:val="TIT_1"/>
    <w:basedOn w:val="Normal"/>
    <w:rsid w:val="0098234A"/>
    <w:pPr>
      <w:widowControl/>
      <w:tabs>
        <w:tab w:val="right" w:pos="8505"/>
      </w:tabs>
      <w:adjustRightInd/>
      <w:jc w:val="left"/>
      <w:textAlignment w:val="auto"/>
    </w:pPr>
    <w:rPr>
      <w:b/>
      <w:color w:val="000000"/>
      <w:szCs w:val="20"/>
      <w:lang w:val="es-ES_tradnl"/>
    </w:rPr>
  </w:style>
  <w:style w:type="paragraph" w:customStyle="1" w:styleId="EE">
    <w:name w:val="EE"/>
    <w:basedOn w:val="Normal"/>
    <w:rsid w:val="0098234A"/>
    <w:pPr>
      <w:widowControl/>
      <w:overflowPunct w:val="0"/>
      <w:autoSpaceDE w:val="0"/>
      <w:autoSpaceDN w:val="0"/>
      <w:jc w:val="center"/>
    </w:pPr>
    <w:rPr>
      <w:sz w:val="22"/>
      <w:szCs w:val="20"/>
      <w:lang w:val="es-ES_tradnl"/>
    </w:rPr>
  </w:style>
  <w:style w:type="paragraph" w:customStyle="1" w:styleId="Titulos">
    <w:name w:val="Titulos"/>
    <w:basedOn w:val="Normal"/>
    <w:rsid w:val="0098234A"/>
    <w:pPr>
      <w:widowControl/>
      <w:adjustRightInd/>
      <w:jc w:val="center"/>
      <w:textAlignment w:val="auto"/>
    </w:pPr>
    <w:rPr>
      <w:szCs w:val="20"/>
      <w:lang w:val="es-ES_tradnl"/>
    </w:rPr>
  </w:style>
  <w:style w:type="paragraph" w:customStyle="1" w:styleId="Ttulo22">
    <w:name w:val="Título 22"/>
    <w:basedOn w:val="Default"/>
    <w:next w:val="Default"/>
    <w:rsid w:val="0098234A"/>
    <w:pPr>
      <w:widowControl/>
      <w:spacing w:line="240" w:lineRule="auto"/>
      <w:jc w:val="left"/>
      <w:textAlignment w:val="auto"/>
    </w:pPr>
    <w:rPr>
      <w:rFonts w:ascii="IBCJJN+Arial" w:hAnsi="IBCJJN+Arial"/>
      <w:color w:val="auto"/>
    </w:rPr>
  </w:style>
  <w:style w:type="paragraph" w:customStyle="1" w:styleId="Ttulo31">
    <w:name w:val="Título 31"/>
    <w:basedOn w:val="Default"/>
    <w:next w:val="Default"/>
    <w:rsid w:val="0098234A"/>
    <w:pPr>
      <w:widowControl/>
      <w:spacing w:line="240" w:lineRule="auto"/>
      <w:jc w:val="left"/>
      <w:textAlignment w:val="auto"/>
    </w:pPr>
    <w:rPr>
      <w:rFonts w:ascii="IBCJJN+Arial" w:hAnsi="IBCJJN+Arial"/>
      <w:color w:val="auto"/>
    </w:rPr>
  </w:style>
  <w:style w:type="paragraph" w:customStyle="1" w:styleId="Estilo1">
    <w:name w:val="Estilo1"/>
    <w:basedOn w:val="Ttulo1"/>
    <w:rsid w:val="0098234A"/>
    <w:pPr>
      <w:widowControl/>
      <w:tabs>
        <w:tab w:val="num" w:pos="720"/>
      </w:tabs>
      <w:autoSpaceDE/>
      <w:autoSpaceDN/>
      <w:adjustRightInd/>
      <w:ind w:left="720" w:hanging="360"/>
      <w:jc w:val="both"/>
      <w:textAlignment w:val="auto"/>
    </w:pPr>
    <w:rPr>
      <w:rFonts w:ascii="Times New Roman" w:hAnsi="Times New Roman"/>
      <w:bCs w:val="0"/>
      <w:color w:val="auto"/>
      <w:szCs w:val="20"/>
      <w:u w:val="none"/>
    </w:rPr>
  </w:style>
  <w:style w:type="paragraph" w:customStyle="1" w:styleId="EstiloTtulo310pt">
    <w:name w:val="Estilo Título 3 + 10 pt"/>
    <w:basedOn w:val="Ttulo3"/>
    <w:rsid w:val="0098234A"/>
    <w:pPr>
      <w:widowControl/>
      <w:tabs>
        <w:tab w:val="num" w:pos="2160"/>
      </w:tabs>
      <w:adjustRightInd/>
      <w:ind w:left="2160" w:hanging="180"/>
      <w:jc w:val="both"/>
      <w:textAlignment w:val="auto"/>
    </w:pPr>
    <w:rPr>
      <w:b/>
      <w:bCs/>
      <w:i/>
      <w:lang w:val="es-MX"/>
    </w:rPr>
  </w:style>
  <w:style w:type="paragraph" w:styleId="Listaconvietas">
    <w:name w:val="List Bullet"/>
    <w:basedOn w:val="Normal"/>
    <w:autoRedefine/>
    <w:locked/>
    <w:rsid w:val="0098234A"/>
    <w:pPr>
      <w:widowControl/>
      <w:tabs>
        <w:tab w:val="num" w:pos="360"/>
      </w:tabs>
      <w:adjustRightInd/>
      <w:ind w:left="360" w:hanging="360"/>
      <w:jc w:val="left"/>
      <w:textAlignment w:val="auto"/>
    </w:pPr>
  </w:style>
  <w:style w:type="paragraph" w:customStyle="1" w:styleId="Sangra2detindependiente21">
    <w:name w:val="Sangría 2 de t. independiente21"/>
    <w:basedOn w:val="Normal"/>
    <w:rsid w:val="0098234A"/>
    <w:pPr>
      <w:widowControl/>
      <w:tabs>
        <w:tab w:val="left" w:pos="284"/>
      </w:tabs>
      <w:adjustRightInd/>
      <w:ind w:left="284" w:hanging="284"/>
      <w:textAlignment w:val="auto"/>
    </w:pPr>
    <w:rPr>
      <w:szCs w:val="20"/>
      <w:lang w:val="es-ES_tradnl"/>
    </w:rPr>
  </w:style>
  <w:style w:type="character" w:customStyle="1" w:styleId="SinespaciadoCar">
    <w:name w:val="Sin espaciado Car"/>
    <w:link w:val="Sinespaciado"/>
    <w:uiPriority w:val="1"/>
    <w:rsid w:val="0098234A"/>
    <w:rPr>
      <w:rFonts w:ascii="Calibri" w:hAnsi="Calibri"/>
      <w:sz w:val="22"/>
      <w:szCs w:val="22"/>
      <w:lang w:val="es-ES" w:eastAsia="en-US" w:bidi="ar-SA"/>
    </w:rPr>
  </w:style>
  <w:style w:type="paragraph" w:customStyle="1" w:styleId="Prrafodelista10">
    <w:name w:val="Párrafo de lista1"/>
    <w:basedOn w:val="Normal"/>
    <w:uiPriority w:val="34"/>
    <w:qFormat/>
    <w:rsid w:val="0098234A"/>
    <w:pPr>
      <w:widowControl/>
      <w:adjustRightInd/>
      <w:ind w:left="708"/>
      <w:jc w:val="left"/>
      <w:textAlignment w:val="auto"/>
    </w:pPr>
    <w:rPr>
      <w:rFonts w:eastAsia="Calibri"/>
      <w:szCs w:val="20"/>
    </w:rPr>
  </w:style>
  <w:style w:type="paragraph" w:customStyle="1" w:styleId="PuntoST">
    <w:name w:val="Punto S/T"/>
    <w:basedOn w:val="Normal"/>
    <w:rsid w:val="0098234A"/>
    <w:pPr>
      <w:widowControl/>
      <w:numPr>
        <w:numId w:val="2"/>
      </w:numPr>
      <w:adjustRightInd/>
      <w:spacing w:before="240"/>
      <w:textAlignment w:val="auto"/>
    </w:pPr>
    <w:rPr>
      <w:rFonts w:cs="Arial"/>
      <w:szCs w:val="20"/>
      <w:lang w:eastAsia="es-MX"/>
    </w:rPr>
  </w:style>
  <w:style w:type="paragraph" w:customStyle="1" w:styleId="ROMANOSa">
    <w:name w:val="ROMANOSa"/>
    <w:basedOn w:val="Normal"/>
    <w:rsid w:val="0098234A"/>
    <w:pPr>
      <w:widowControl/>
      <w:adjustRightInd/>
      <w:spacing w:after="101" w:line="216" w:lineRule="atLeast"/>
      <w:ind w:left="900" w:hanging="630"/>
      <w:textAlignment w:val="auto"/>
    </w:pPr>
    <w:rPr>
      <w:sz w:val="18"/>
      <w:szCs w:val="20"/>
      <w:lang w:val="en-US"/>
    </w:rPr>
  </w:style>
  <w:style w:type="paragraph" w:styleId="Textonotaalfinal">
    <w:name w:val="endnote text"/>
    <w:basedOn w:val="Normal"/>
    <w:link w:val="TextonotaalfinalCar"/>
    <w:semiHidden/>
    <w:unhideWhenUsed/>
    <w:locked/>
    <w:rsid w:val="0098234A"/>
    <w:pPr>
      <w:widowControl/>
      <w:adjustRightInd/>
      <w:jc w:val="left"/>
      <w:textAlignment w:val="auto"/>
    </w:pPr>
    <w:rPr>
      <w:szCs w:val="20"/>
    </w:rPr>
  </w:style>
  <w:style w:type="character" w:customStyle="1" w:styleId="TextonotaalfinalCar">
    <w:name w:val="Texto nota al final Car"/>
    <w:basedOn w:val="Fuentedeprrafopredeter"/>
    <w:link w:val="Textonotaalfinal"/>
    <w:semiHidden/>
    <w:rsid w:val="0098234A"/>
  </w:style>
  <w:style w:type="character" w:styleId="Refdenotaalfinal">
    <w:name w:val="endnote reference"/>
    <w:semiHidden/>
    <w:unhideWhenUsed/>
    <w:locked/>
    <w:rsid w:val="0098234A"/>
    <w:rPr>
      <w:vertAlign w:val="superscript"/>
    </w:rPr>
  </w:style>
  <w:style w:type="numbering" w:customStyle="1" w:styleId="EstiloProyectoEjecutivo">
    <w:name w:val="Estilo Proyecto Ejecutivo"/>
    <w:uiPriority w:val="99"/>
    <w:rsid w:val="005539AE"/>
    <w:pPr>
      <w:numPr>
        <w:numId w:val="3"/>
      </w:numPr>
    </w:pPr>
  </w:style>
  <w:style w:type="paragraph" w:customStyle="1" w:styleId="xl42">
    <w:name w:val="xl42"/>
    <w:basedOn w:val="Normal"/>
    <w:rsid w:val="008C0444"/>
    <w:pPr>
      <w:widowControl/>
      <w:adjustRightInd/>
      <w:spacing w:before="100" w:after="100"/>
      <w:jc w:val="center"/>
      <w:textAlignment w:val="auto"/>
    </w:pPr>
    <w:rPr>
      <w:rFonts w:cs="Arial"/>
      <w:b/>
      <w:sz w:val="18"/>
      <w:szCs w:val="16"/>
    </w:rPr>
  </w:style>
  <w:style w:type="paragraph" w:customStyle="1" w:styleId="ListParagraph1">
    <w:name w:val="List Paragraph1"/>
    <w:basedOn w:val="Normal"/>
    <w:uiPriority w:val="34"/>
    <w:qFormat/>
    <w:rsid w:val="008C0444"/>
    <w:pPr>
      <w:ind w:left="708"/>
    </w:pPr>
  </w:style>
  <w:style w:type="paragraph" w:styleId="Prrafodelista">
    <w:name w:val="List Paragraph"/>
    <w:basedOn w:val="Normal"/>
    <w:link w:val="PrrafodelistaCar"/>
    <w:uiPriority w:val="34"/>
    <w:qFormat/>
    <w:rsid w:val="0009320E"/>
    <w:pPr>
      <w:ind w:left="708"/>
    </w:pPr>
  </w:style>
  <w:style w:type="paragraph" w:customStyle="1" w:styleId="Frotiregular">
    <w:name w:val="Frotiregular"/>
    <w:basedOn w:val="Textodeglobo"/>
    <w:rsid w:val="00825F49"/>
    <w:pPr>
      <w:widowControl/>
      <w:adjustRightInd/>
      <w:jc w:val="left"/>
      <w:textAlignment w:val="auto"/>
    </w:pPr>
    <w:rPr>
      <w:rFonts w:ascii="R Frutiger Roman" w:hAnsi="R Frutiger Roman"/>
      <w:sz w:val="20"/>
      <w:szCs w:val="20"/>
    </w:rPr>
  </w:style>
  <w:style w:type="paragraph" w:customStyle="1" w:styleId="xl91">
    <w:name w:val="xl91"/>
    <w:basedOn w:val="Normal"/>
    <w:rsid w:val="00A1009E"/>
    <w:pPr>
      <w:widowControl/>
      <w:pBdr>
        <w:top w:val="single" w:sz="4" w:space="0" w:color="auto"/>
        <w:left w:val="single" w:sz="4" w:space="0" w:color="auto"/>
        <w:bottom w:val="single" w:sz="4" w:space="0" w:color="auto"/>
      </w:pBdr>
      <w:shd w:val="clear" w:color="000000" w:fill="FFFFFF"/>
      <w:adjustRightInd/>
      <w:spacing w:before="100" w:beforeAutospacing="1" w:after="100" w:afterAutospacing="1"/>
      <w:jc w:val="left"/>
      <w:textAlignment w:val="auto"/>
    </w:pPr>
    <w:rPr>
      <w:lang w:eastAsia="es-MX"/>
    </w:rPr>
  </w:style>
  <w:style w:type="paragraph" w:customStyle="1" w:styleId="xl92">
    <w:name w:val="xl92"/>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93">
    <w:name w:val="xl93"/>
    <w:basedOn w:val="Normal"/>
    <w:rsid w:val="00A1009E"/>
    <w:pPr>
      <w:widowControl/>
      <w:pBdr>
        <w:top w:val="single" w:sz="4" w:space="0" w:color="auto"/>
        <w:bottom w:val="single" w:sz="4" w:space="0" w:color="auto"/>
        <w:right w:val="single" w:sz="4" w:space="0" w:color="auto"/>
      </w:pBdr>
      <w:adjustRightInd/>
      <w:spacing w:before="100" w:beforeAutospacing="1" w:after="100" w:afterAutospacing="1"/>
      <w:jc w:val="left"/>
      <w:textAlignment w:val="center"/>
    </w:pPr>
    <w:rPr>
      <w:b/>
      <w:bCs/>
      <w:lang w:eastAsia="es-MX"/>
    </w:rPr>
  </w:style>
  <w:style w:type="paragraph" w:customStyle="1" w:styleId="xl94">
    <w:name w:val="xl94"/>
    <w:basedOn w:val="Normal"/>
    <w:rsid w:val="00A1009E"/>
    <w:pPr>
      <w:widowControl/>
      <w:pBdr>
        <w:top w:val="single" w:sz="4" w:space="0" w:color="auto"/>
        <w:left w:val="single" w:sz="4" w:space="0" w:color="auto"/>
      </w:pBdr>
      <w:adjustRightInd/>
      <w:spacing w:before="100" w:beforeAutospacing="1" w:after="100" w:afterAutospacing="1"/>
      <w:jc w:val="left"/>
      <w:textAlignment w:val="center"/>
    </w:pPr>
    <w:rPr>
      <w:lang w:eastAsia="es-MX"/>
    </w:rPr>
  </w:style>
  <w:style w:type="paragraph" w:customStyle="1" w:styleId="xl95">
    <w:name w:val="xl95"/>
    <w:basedOn w:val="Normal"/>
    <w:rsid w:val="00A1009E"/>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textAlignment w:val="auto"/>
    </w:pPr>
    <w:rPr>
      <w:lang w:eastAsia="es-MX"/>
    </w:rPr>
  </w:style>
  <w:style w:type="paragraph" w:customStyle="1" w:styleId="xl96">
    <w:name w:val="xl96"/>
    <w:basedOn w:val="Normal"/>
    <w:rsid w:val="00A1009E"/>
    <w:pPr>
      <w:widowControl/>
      <w:adjustRightInd/>
      <w:spacing w:before="100" w:beforeAutospacing="1" w:after="100" w:afterAutospacing="1"/>
      <w:jc w:val="left"/>
      <w:textAlignment w:val="auto"/>
    </w:pPr>
    <w:rPr>
      <w:b/>
      <w:bCs/>
      <w:lang w:eastAsia="es-MX"/>
    </w:rPr>
  </w:style>
  <w:style w:type="paragraph" w:customStyle="1" w:styleId="xl97">
    <w:name w:val="xl97"/>
    <w:basedOn w:val="Normal"/>
    <w:rsid w:val="00A1009E"/>
    <w:pPr>
      <w:widowControl/>
      <w:pBdr>
        <w:top w:val="single" w:sz="4" w:space="0" w:color="auto"/>
        <w:bottom w:val="single" w:sz="4" w:space="0" w:color="auto"/>
      </w:pBdr>
      <w:adjustRightInd/>
      <w:spacing w:before="100" w:beforeAutospacing="1" w:after="100" w:afterAutospacing="1"/>
      <w:jc w:val="left"/>
      <w:textAlignment w:val="auto"/>
    </w:pPr>
    <w:rPr>
      <w:b/>
      <w:bCs/>
      <w:lang w:eastAsia="es-MX"/>
    </w:rPr>
  </w:style>
  <w:style w:type="paragraph" w:customStyle="1" w:styleId="xl98">
    <w:name w:val="xl98"/>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lang w:eastAsia="es-MX"/>
    </w:rPr>
  </w:style>
  <w:style w:type="paragraph" w:customStyle="1" w:styleId="xl99">
    <w:name w:val="xl99"/>
    <w:basedOn w:val="Normal"/>
    <w:rsid w:val="00A1009E"/>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jc w:val="left"/>
      <w:textAlignment w:val="center"/>
    </w:pPr>
    <w:rPr>
      <w:lang w:eastAsia="es-MX"/>
    </w:rPr>
  </w:style>
  <w:style w:type="paragraph" w:customStyle="1" w:styleId="xl100">
    <w:name w:val="xl100"/>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1">
    <w:name w:val="xl101"/>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2">
    <w:name w:val="xl102"/>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3">
    <w:name w:val="xl103"/>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4">
    <w:name w:val="xl104"/>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auto"/>
    </w:pPr>
    <w:rPr>
      <w:b/>
      <w:bCs/>
      <w:lang w:eastAsia="es-MX"/>
    </w:rPr>
  </w:style>
  <w:style w:type="paragraph" w:customStyle="1" w:styleId="xl105">
    <w:name w:val="xl105"/>
    <w:basedOn w:val="Normal"/>
    <w:rsid w:val="00A1009E"/>
    <w:pPr>
      <w:widowControl/>
      <w:pBdr>
        <w:top w:val="single" w:sz="4" w:space="0" w:color="auto"/>
        <w:bottom w:val="single" w:sz="4" w:space="0" w:color="auto"/>
      </w:pBdr>
      <w:adjustRightInd/>
      <w:spacing w:before="100" w:beforeAutospacing="1" w:after="100" w:afterAutospacing="1"/>
      <w:jc w:val="center"/>
      <w:textAlignment w:val="auto"/>
    </w:pPr>
    <w:rPr>
      <w:b/>
      <w:bCs/>
      <w:lang w:eastAsia="es-MX"/>
    </w:rPr>
  </w:style>
  <w:style w:type="paragraph" w:customStyle="1" w:styleId="xl106">
    <w:name w:val="xl106"/>
    <w:basedOn w:val="Normal"/>
    <w:rsid w:val="00A1009E"/>
    <w:pPr>
      <w:widowControl/>
      <w:pBdr>
        <w:top w:val="single" w:sz="4" w:space="0" w:color="auto"/>
        <w:bottom w:val="single" w:sz="4" w:space="0" w:color="auto"/>
        <w:right w:val="single" w:sz="4" w:space="0" w:color="auto"/>
      </w:pBdr>
      <w:adjustRightInd/>
      <w:spacing w:before="100" w:beforeAutospacing="1" w:after="100" w:afterAutospacing="1"/>
      <w:jc w:val="center"/>
      <w:textAlignment w:val="auto"/>
    </w:pPr>
    <w:rPr>
      <w:b/>
      <w:bCs/>
      <w:lang w:eastAsia="es-MX"/>
    </w:rPr>
  </w:style>
  <w:style w:type="paragraph" w:customStyle="1" w:styleId="xl107">
    <w:name w:val="xl107"/>
    <w:basedOn w:val="Normal"/>
    <w:rsid w:val="00A1009E"/>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textAlignment w:val="center"/>
    </w:pPr>
    <w:rPr>
      <w:b/>
      <w:bCs/>
      <w:lang w:eastAsia="es-MX"/>
    </w:rPr>
  </w:style>
  <w:style w:type="paragraph" w:customStyle="1" w:styleId="xl108">
    <w:name w:val="xl108"/>
    <w:basedOn w:val="Normal"/>
    <w:rsid w:val="00A1009E"/>
    <w:pPr>
      <w:widowControl/>
      <w:adjustRightInd/>
      <w:spacing w:before="100" w:beforeAutospacing="1" w:after="100" w:afterAutospacing="1"/>
      <w:jc w:val="center"/>
      <w:textAlignment w:val="auto"/>
    </w:pPr>
    <w:rPr>
      <w:lang w:eastAsia="es-MX"/>
    </w:rPr>
  </w:style>
  <w:style w:type="paragraph" w:customStyle="1" w:styleId="xl109">
    <w:name w:val="xl109"/>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auto"/>
    </w:pPr>
    <w:rPr>
      <w:lang w:eastAsia="es-MX"/>
    </w:rPr>
  </w:style>
  <w:style w:type="paragraph" w:customStyle="1" w:styleId="xl110">
    <w:name w:val="xl110"/>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center"/>
    </w:pPr>
    <w:rPr>
      <w:lang w:eastAsia="es-MX"/>
    </w:rPr>
  </w:style>
  <w:style w:type="paragraph" w:customStyle="1" w:styleId="xl111">
    <w:name w:val="xl111"/>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auto"/>
    </w:pPr>
    <w:rPr>
      <w:lang w:eastAsia="es-MX"/>
    </w:rPr>
  </w:style>
  <w:style w:type="paragraph" w:customStyle="1" w:styleId="xl112">
    <w:name w:val="xl112"/>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center"/>
    </w:pPr>
    <w:rPr>
      <w:lang w:eastAsia="es-MX"/>
    </w:rPr>
  </w:style>
  <w:style w:type="paragraph" w:customStyle="1" w:styleId="xl113">
    <w:name w:val="xl113"/>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center"/>
    </w:pPr>
    <w:rPr>
      <w:b/>
      <w:bCs/>
      <w:lang w:eastAsia="es-MX"/>
    </w:rPr>
  </w:style>
  <w:style w:type="paragraph" w:customStyle="1" w:styleId="xl114">
    <w:name w:val="xl114"/>
    <w:basedOn w:val="Normal"/>
    <w:rsid w:val="00A1009E"/>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textAlignment w:val="center"/>
    </w:pPr>
    <w:rPr>
      <w:lang w:eastAsia="es-MX"/>
    </w:rPr>
  </w:style>
  <w:style w:type="paragraph" w:customStyle="1" w:styleId="xl115">
    <w:name w:val="xl115"/>
    <w:basedOn w:val="Normal"/>
    <w:rsid w:val="00A1009E"/>
    <w:pPr>
      <w:widowControl/>
      <w:pBdr>
        <w:top w:val="single" w:sz="4" w:space="0" w:color="auto"/>
        <w:left w:val="single" w:sz="8" w:space="0" w:color="auto"/>
        <w:bottom w:val="single" w:sz="4" w:space="0" w:color="auto"/>
        <w:right w:val="single" w:sz="4" w:space="0" w:color="auto"/>
      </w:pBdr>
      <w:shd w:val="clear" w:color="000000" w:fill="BFBFBF"/>
      <w:adjustRightInd/>
      <w:spacing w:before="100" w:beforeAutospacing="1" w:after="100" w:afterAutospacing="1"/>
      <w:jc w:val="left"/>
      <w:textAlignment w:val="auto"/>
    </w:pPr>
    <w:rPr>
      <w:lang w:eastAsia="es-MX"/>
    </w:rPr>
  </w:style>
  <w:style w:type="paragraph" w:customStyle="1" w:styleId="xl116">
    <w:name w:val="xl116"/>
    <w:basedOn w:val="Normal"/>
    <w:rsid w:val="00A1009E"/>
    <w:pPr>
      <w:widowControl/>
      <w:pBdr>
        <w:top w:val="single" w:sz="4" w:space="0" w:color="auto"/>
        <w:left w:val="single" w:sz="4" w:space="0" w:color="auto"/>
        <w:bottom w:val="single" w:sz="4" w:space="0" w:color="auto"/>
        <w:right w:val="single" w:sz="4" w:space="0" w:color="auto"/>
      </w:pBdr>
      <w:shd w:val="clear" w:color="000000" w:fill="BFBFBF"/>
      <w:adjustRightInd/>
      <w:spacing w:before="100" w:beforeAutospacing="1" w:after="100" w:afterAutospacing="1"/>
      <w:jc w:val="left"/>
      <w:textAlignment w:val="auto"/>
    </w:pPr>
    <w:rPr>
      <w:lang w:eastAsia="es-MX"/>
    </w:rPr>
  </w:style>
  <w:style w:type="paragraph" w:customStyle="1" w:styleId="xl117">
    <w:name w:val="xl117"/>
    <w:basedOn w:val="Normal"/>
    <w:rsid w:val="00A1009E"/>
    <w:pPr>
      <w:widowControl/>
      <w:pBdr>
        <w:top w:val="single" w:sz="4" w:space="0" w:color="auto"/>
        <w:left w:val="single" w:sz="4" w:space="0" w:color="auto"/>
        <w:bottom w:val="single" w:sz="4" w:space="0" w:color="auto"/>
      </w:pBdr>
      <w:shd w:val="clear" w:color="000000" w:fill="BFBFBF"/>
      <w:adjustRightInd/>
      <w:spacing w:before="100" w:beforeAutospacing="1" w:after="100" w:afterAutospacing="1"/>
      <w:jc w:val="left"/>
      <w:textAlignment w:val="auto"/>
    </w:pPr>
    <w:rPr>
      <w:lang w:eastAsia="es-MX"/>
    </w:rPr>
  </w:style>
  <w:style w:type="paragraph" w:customStyle="1" w:styleId="xl118">
    <w:name w:val="xl118"/>
    <w:basedOn w:val="Normal"/>
    <w:rsid w:val="00A1009E"/>
    <w:pPr>
      <w:widowControl/>
      <w:pBdr>
        <w:top w:val="single" w:sz="4" w:space="0" w:color="auto"/>
        <w:bottom w:val="single" w:sz="4" w:space="0" w:color="auto"/>
      </w:pBdr>
      <w:shd w:val="clear" w:color="000000" w:fill="FCD5B4"/>
      <w:adjustRightInd/>
      <w:spacing w:before="100" w:beforeAutospacing="1" w:after="100" w:afterAutospacing="1"/>
      <w:jc w:val="left"/>
      <w:textAlignment w:val="center"/>
    </w:pPr>
    <w:rPr>
      <w:lang w:eastAsia="es-MX"/>
    </w:rPr>
  </w:style>
  <w:style w:type="paragraph" w:customStyle="1" w:styleId="xl119">
    <w:name w:val="xl119"/>
    <w:basedOn w:val="Normal"/>
    <w:rsid w:val="00A1009E"/>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textAlignment w:val="center"/>
    </w:pPr>
    <w:rPr>
      <w:lang w:eastAsia="es-MX"/>
    </w:rPr>
  </w:style>
  <w:style w:type="paragraph" w:customStyle="1" w:styleId="xl120">
    <w:name w:val="xl120"/>
    <w:basedOn w:val="Normal"/>
    <w:rsid w:val="00A1009E"/>
    <w:pPr>
      <w:widowControl/>
      <w:adjustRightInd/>
      <w:spacing w:before="100" w:beforeAutospacing="1" w:after="100" w:afterAutospacing="1"/>
      <w:jc w:val="left"/>
      <w:textAlignment w:val="auto"/>
    </w:pPr>
    <w:rPr>
      <w:b/>
      <w:bCs/>
      <w:lang w:eastAsia="es-MX"/>
    </w:rPr>
  </w:style>
  <w:style w:type="paragraph" w:customStyle="1" w:styleId="xl121">
    <w:name w:val="xl121"/>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left"/>
      <w:textAlignment w:val="auto"/>
    </w:pPr>
    <w:rPr>
      <w:b/>
      <w:bCs/>
      <w:lang w:eastAsia="es-MX"/>
    </w:rPr>
  </w:style>
  <w:style w:type="paragraph" w:customStyle="1" w:styleId="xl122">
    <w:name w:val="xl122"/>
    <w:basedOn w:val="Normal"/>
    <w:rsid w:val="00A1009E"/>
    <w:pPr>
      <w:widowControl/>
      <w:pBdr>
        <w:top w:val="single" w:sz="4" w:space="0" w:color="auto"/>
        <w:bottom w:val="single" w:sz="4" w:space="0" w:color="auto"/>
      </w:pBdr>
      <w:adjustRightInd/>
      <w:spacing w:before="100" w:beforeAutospacing="1" w:after="100" w:afterAutospacing="1"/>
      <w:jc w:val="left"/>
      <w:textAlignment w:val="auto"/>
    </w:pPr>
    <w:rPr>
      <w:b/>
      <w:bCs/>
      <w:lang w:eastAsia="es-MX"/>
    </w:rPr>
  </w:style>
  <w:style w:type="paragraph" w:customStyle="1" w:styleId="xl123">
    <w:name w:val="xl123"/>
    <w:basedOn w:val="Normal"/>
    <w:rsid w:val="00A1009E"/>
    <w:pPr>
      <w:widowControl/>
      <w:pBdr>
        <w:top w:val="single" w:sz="4" w:space="0" w:color="auto"/>
        <w:bottom w:val="single" w:sz="4" w:space="0" w:color="auto"/>
        <w:right w:val="single" w:sz="4" w:space="0" w:color="auto"/>
      </w:pBdr>
      <w:adjustRightInd/>
      <w:spacing w:before="100" w:beforeAutospacing="1" w:after="100" w:afterAutospacing="1"/>
      <w:jc w:val="left"/>
      <w:textAlignment w:val="auto"/>
    </w:pPr>
    <w:rPr>
      <w:b/>
      <w:bCs/>
      <w:lang w:eastAsia="es-MX"/>
    </w:rPr>
  </w:style>
  <w:style w:type="paragraph" w:customStyle="1" w:styleId="Prrafodelista11">
    <w:name w:val="Párrafo de lista11"/>
    <w:basedOn w:val="Normal"/>
    <w:uiPriority w:val="99"/>
    <w:rsid w:val="003F4773"/>
    <w:pPr>
      <w:widowControl/>
      <w:adjustRightInd/>
      <w:ind w:left="708"/>
      <w:jc w:val="left"/>
      <w:textAlignment w:val="auto"/>
    </w:pPr>
    <w:rPr>
      <w:rFonts w:eastAsia="Calibri"/>
      <w:szCs w:val="20"/>
    </w:rPr>
  </w:style>
  <w:style w:type="paragraph" w:customStyle="1" w:styleId="BodyText22">
    <w:name w:val="Body Text 22"/>
    <w:basedOn w:val="Normal"/>
    <w:rsid w:val="003F4773"/>
    <w:pPr>
      <w:widowControl/>
      <w:adjustRightInd/>
      <w:ind w:left="851"/>
      <w:textAlignment w:val="auto"/>
    </w:pPr>
    <w:rPr>
      <w:color w:val="000000"/>
      <w:szCs w:val="20"/>
      <w:lang w:val="es-ES_tradnl"/>
    </w:rPr>
  </w:style>
  <w:style w:type="paragraph" w:customStyle="1" w:styleId="TEXTO1">
    <w:name w:val="TEXTO"/>
    <w:basedOn w:val="Normal"/>
    <w:link w:val="TEXTOCar1"/>
    <w:rsid w:val="00E064FD"/>
    <w:pPr>
      <w:widowControl/>
      <w:tabs>
        <w:tab w:val="left" w:pos="567"/>
        <w:tab w:val="left" w:pos="851"/>
        <w:tab w:val="left" w:pos="1134"/>
        <w:tab w:val="left" w:pos="1418"/>
        <w:tab w:val="left" w:pos="1701"/>
        <w:tab w:val="left" w:pos="1985"/>
      </w:tabs>
      <w:adjustRightInd/>
      <w:ind w:left="0"/>
      <w:textAlignment w:val="auto"/>
    </w:pPr>
    <w:rPr>
      <w:rFonts w:cs="Times New Roman"/>
      <w:szCs w:val="22"/>
      <w:lang w:val="es-ES_tradnl"/>
    </w:rPr>
  </w:style>
  <w:style w:type="character" w:customStyle="1" w:styleId="TEXTOCar1">
    <w:name w:val="TEXTO Car1"/>
    <w:link w:val="TEXTO1"/>
    <w:rsid w:val="00E064FD"/>
    <w:rPr>
      <w:rFonts w:ascii="Arial" w:hAnsi="Arial"/>
      <w:szCs w:val="22"/>
      <w:lang w:val="es-ES_tradnl" w:eastAsia="es-ES"/>
    </w:rPr>
  </w:style>
  <w:style w:type="paragraph" w:customStyle="1" w:styleId="T1">
    <w:name w:val="T1"/>
    <w:basedOn w:val="Continuarlista"/>
    <w:rsid w:val="00E064FD"/>
    <w:pPr>
      <w:numPr>
        <w:numId w:val="13"/>
      </w:numPr>
    </w:pPr>
  </w:style>
  <w:style w:type="paragraph" w:customStyle="1" w:styleId="TITULO-1">
    <w:name w:val="TITULO-1"/>
    <w:basedOn w:val="Ttulo1"/>
    <w:next w:val="Normal"/>
    <w:link w:val="TITULO-1Car"/>
    <w:qFormat/>
    <w:rsid w:val="00E064FD"/>
    <w:pPr>
      <w:pageBreakBefore/>
      <w:widowControl/>
      <w:autoSpaceDE/>
      <w:autoSpaceDN/>
      <w:adjustRightInd/>
      <w:spacing w:after="240"/>
      <w:ind w:left="0"/>
      <w:jc w:val="both"/>
      <w:textAlignment w:val="auto"/>
    </w:pPr>
    <w:rPr>
      <w:rFonts w:cs="Times New Roman"/>
      <w:i/>
      <w:iCs/>
      <w:caps/>
      <w:color w:val="auto"/>
      <w:szCs w:val="20"/>
      <w:u w:val="double"/>
    </w:rPr>
  </w:style>
  <w:style w:type="paragraph" w:customStyle="1" w:styleId="GUIN">
    <w:name w:val="GUIÓN"/>
    <w:basedOn w:val="TEXTO1"/>
    <w:link w:val="GUINCar"/>
    <w:rsid w:val="00E064FD"/>
    <w:pPr>
      <w:numPr>
        <w:numId w:val="5"/>
      </w:numPr>
    </w:pPr>
  </w:style>
  <w:style w:type="character" w:customStyle="1" w:styleId="GUINCar">
    <w:name w:val="GUIÓN Car"/>
    <w:link w:val="GUIN"/>
    <w:rsid w:val="00E064FD"/>
    <w:rPr>
      <w:rFonts w:ascii="Arial" w:hAnsi="Arial"/>
      <w:szCs w:val="22"/>
      <w:lang w:val="es-ES_tradnl" w:eastAsia="es-ES"/>
    </w:rPr>
  </w:style>
  <w:style w:type="paragraph" w:customStyle="1" w:styleId="PUNTO">
    <w:name w:val="PUNTO"/>
    <w:basedOn w:val="TEXTO1"/>
    <w:next w:val="TEXTO1"/>
    <w:rsid w:val="00E064FD"/>
    <w:pPr>
      <w:numPr>
        <w:numId w:val="7"/>
      </w:numPr>
      <w:tabs>
        <w:tab w:val="clear" w:pos="1211"/>
        <w:tab w:val="num" w:pos="1080"/>
      </w:tabs>
      <w:ind w:left="1135" w:hanging="284"/>
    </w:pPr>
  </w:style>
  <w:style w:type="paragraph" w:customStyle="1" w:styleId="LETRA">
    <w:name w:val="LETRA"/>
    <w:basedOn w:val="TEXTO1"/>
    <w:next w:val="TEXTO1"/>
    <w:rsid w:val="00E064FD"/>
    <w:pPr>
      <w:ind w:left="851" w:hanging="284"/>
    </w:pPr>
  </w:style>
  <w:style w:type="paragraph" w:customStyle="1" w:styleId="GUION0">
    <w:name w:val="GUION"/>
    <w:basedOn w:val="Normal"/>
    <w:rsid w:val="00E064FD"/>
    <w:pPr>
      <w:widowControl/>
      <w:numPr>
        <w:numId w:val="4"/>
      </w:numPr>
      <w:tabs>
        <w:tab w:val="left" w:pos="567"/>
        <w:tab w:val="left" w:pos="851"/>
        <w:tab w:val="left" w:pos="1134"/>
        <w:tab w:val="left" w:pos="1418"/>
        <w:tab w:val="left" w:pos="1701"/>
      </w:tabs>
      <w:adjustRightInd/>
      <w:textAlignment w:val="auto"/>
    </w:pPr>
    <w:rPr>
      <w:rFonts w:cs="Times New Roman"/>
      <w:szCs w:val="20"/>
      <w:lang w:val="es-ES"/>
    </w:rPr>
  </w:style>
  <w:style w:type="paragraph" w:styleId="Continuarlista">
    <w:name w:val="List Continue"/>
    <w:basedOn w:val="Normal"/>
    <w:locked/>
    <w:rsid w:val="00E064FD"/>
    <w:pPr>
      <w:widowControl/>
      <w:tabs>
        <w:tab w:val="left" w:pos="567"/>
        <w:tab w:val="left" w:pos="851"/>
        <w:tab w:val="left" w:pos="1134"/>
        <w:tab w:val="left" w:pos="1418"/>
        <w:tab w:val="left" w:pos="1701"/>
      </w:tabs>
      <w:adjustRightInd/>
      <w:spacing w:after="120"/>
      <w:ind w:left="283"/>
      <w:textAlignment w:val="auto"/>
    </w:pPr>
    <w:rPr>
      <w:rFonts w:cs="Times New Roman"/>
      <w:szCs w:val="20"/>
      <w:lang w:val="es-ES"/>
    </w:rPr>
  </w:style>
  <w:style w:type="paragraph" w:styleId="TDC7">
    <w:name w:val="toc 7"/>
    <w:basedOn w:val="Normal"/>
    <w:next w:val="Normal"/>
    <w:autoRedefine/>
    <w:uiPriority w:val="39"/>
    <w:rsid w:val="00E064FD"/>
    <w:pPr>
      <w:widowControl/>
      <w:adjustRightInd/>
      <w:ind w:left="1320"/>
      <w:jc w:val="left"/>
      <w:textAlignment w:val="auto"/>
    </w:pPr>
    <w:rPr>
      <w:rFonts w:cs="Times New Roman"/>
      <w:sz w:val="18"/>
      <w:szCs w:val="18"/>
      <w:lang w:val="es-ES"/>
    </w:rPr>
  </w:style>
  <w:style w:type="paragraph" w:styleId="TDC8">
    <w:name w:val="toc 8"/>
    <w:basedOn w:val="Normal"/>
    <w:next w:val="Normal"/>
    <w:autoRedefine/>
    <w:uiPriority w:val="39"/>
    <w:rsid w:val="00E064FD"/>
    <w:pPr>
      <w:widowControl/>
      <w:adjustRightInd/>
      <w:ind w:left="1540"/>
      <w:jc w:val="left"/>
      <w:textAlignment w:val="auto"/>
    </w:pPr>
    <w:rPr>
      <w:rFonts w:cs="Times New Roman"/>
      <w:sz w:val="18"/>
      <w:szCs w:val="18"/>
      <w:lang w:val="es-ES"/>
    </w:rPr>
  </w:style>
  <w:style w:type="paragraph" w:styleId="TDC9">
    <w:name w:val="toc 9"/>
    <w:basedOn w:val="Normal"/>
    <w:next w:val="Normal"/>
    <w:autoRedefine/>
    <w:uiPriority w:val="39"/>
    <w:rsid w:val="00E064FD"/>
    <w:pPr>
      <w:widowControl/>
      <w:adjustRightInd/>
      <w:ind w:left="1760"/>
      <w:jc w:val="left"/>
      <w:textAlignment w:val="auto"/>
    </w:pPr>
    <w:rPr>
      <w:rFonts w:cs="Times New Roman"/>
      <w:sz w:val="18"/>
      <w:szCs w:val="18"/>
      <w:lang w:val="es-ES"/>
    </w:rPr>
  </w:style>
  <w:style w:type="paragraph" w:styleId="Textosinformato">
    <w:name w:val="Plain Text"/>
    <w:basedOn w:val="Normal"/>
    <w:link w:val="TextosinformatoCar"/>
    <w:locked/>
    <w:rsid w:val="00E064FD"/>
    <w:pPr>
      <w:widowControl/>
      <w:adjustRightInd/>
      <w:ind w:left="0"/>
      <w:jc w:val="left"/>
      <w:textAlignment w:val="auto"/>
    </w:pPr>
    <w:rPr>
      <w:rFonts w:ascii="Courier New" w:hAnsi="Courier New" w:cs="Times New Roman"/>
      <w:szCs w:val="20"/>
      <w:lang w:val="es-ES"/>
    </w:rPr>
  </w:style>
  <w:style w:type="character" w:customStyle="1" w:styleId="TextosinformatoCar">
    <w:name w:val="Texto sin formato Car"/>
    <w:basedOn w:val="Fuentedeprrafopredeter"/>
    <w:link w:val="Textosinformato"/>
    <w:rsid w:val="00E064FD"/>
    <w:rPr>
      <w:rFonts w:ascii="Courier New" w:hAnsi="Courier New"/>
      <w:lang w:val="es-ES" w:eastAsia="es-ES"/>
    </w:rPr>
  </w:style>
  <w:style w:type="paragraph" w:styleId="Listaconvietas2">
    <w:name w:val="List Bullet 2"/>
    <w:basedOn w:val="Normal"/>
    <w:autoRedefine/>
    <w:locked/>
    <w:rsid w:val="00E064FD"/>
    <w:pPr>
      <w:widowControl/>
      <w:tabs>
        <w:tab w:val="num" w:pos="360"/>
        <w:tab w:val="left" w:pos="567"/>
        <w:tab w:val="left" w:pos="851"/>
        <w:tab w:val="num" w:pos="927"/>
        <w:tab w:val="left" w:pos="1134"/>
        <w:tab w:val="left" w:pos="1418"/>
        <w:tab w:val="left" w:pos="1701"/>
      </w:tabs>
      <w:adjustRightInd/>
      <w:spacing w:before="240"/>
      <w:ind w:left="567"/>
      <w:textAlignment w:val="auto"/>
    </w:pPr>
    <w:rPr>
      <w:rFonts w:cs="Times New Roman"/>
      <w:szCs w:val="20"/>
      <w:lang w:val="es-ES"/>
    </w:rPr>
  </w:style>
  <w:style w:type="paragraph" w:customStyle="1" w:styleId="EstiloTextoindependiente210ptInterlineadosencillo">
    <w:name w:val="Estilo Texto independiente 2 + 10 pt Interlineado:  sencillo"/>
    <w:basedOn w:val="Textoindependiente2"/>
    <w:rsid w:val="00E064FD"/>
    <w:pPr>
      <w:widowControl/>
      <w:tabs>
        <w:tab w:val="left" w:pos="-1440"/>
        <w:tab w:val="left" w:pos="-720"/>
        <w:tab w:val="left" w:pos="567"/>
        <w:tab w:val="left" w:pos="1134"/>
        <w:tab w:val="left" w:pos="1701"/>
        <w:tab w:val="left" w:pos="2268"/>
        <w:tab w:val="left" w:pos="2835"/>
        <w:tab w:val="left" w:pos="3402"/>
        <w:tab w:val="left" w:pos="3763"/>
        <w:tab w:val="left" w:pos="4032"/>
        <w:tab w:val="left" w:pos="4320"/>
        <w:tab w:val="left" w:pos="4569"/>
        <w:tab w:val="left" w:pos="5040"/>
      </w:tabs>
      <w:suppressAutoHyphens/>
      <w:adjustRightInd/>
      <w:ind w:left="0"/>
      <w:textAlignment w:val="auto"/>
    </w:pPr>
    <w:rPr>
      <w:rFonts w:cs="Times New Roman"/>
      <w:color w:val="auto"/>
      <w:spacing w:val="-3"/>
      <w:szCs w:val="22"/>
      <w:lang w:val="es-ES"/>
    </w:rPr>
  </w:style>
  <w:style w:type="paragraph" w:customStyle="1" w:styleId="EstiloTextoindependiente211ptInterlineadoMltiple12l">
    <w:name w:val="Estilo Texto independiente 2 + 11 pt Interlineado:  Múltiple 12 lí..."/>
    <w:basedOn w:val="Textoindependiente2"/>
    <w:rsid w:val="00E064FD"/>
    <w:pPr>
      <w:widowControl/>
      <w:tabs>
        <w:tab w:val="left" w:pos="-1440"/>
        <w:tab w:val="left" w:pos="-720"/>
        <w:tab w:val="left" w:pos="567"/>
        <w:tab w:val="left" w:pos="1134"/>
        <w:tab w:val="left" w:pos="1701"/>
        <w:tab w:val="left" w:pos="2268"/>
        <w:tab w:val="left" w:pos="2835"/>
        <w:tab w:val="left" w:pos="3402"/>
        <w:tab w:val="left" w:pos="3763"/>
        <w:tab w:val="left" w:pos="4032"/>
        <w:tab w:val="left" w:pos="4320"/>
        <w:tab w:val="left" w:pos="4569"/>
        <w:tab w:val="left" w:pos="5040"/>
      </w:tabs>
      <w:suppressAutoHyphens/>
      <w:adjustRightInd/>
      <w:spacing w:line="288" w:lineRule="auto"/>
      <w:ind w:left="0"/>
      <w:textAlignment w:val="auto"/>
    </w:pPr>
    <w:rPr>
      <w:rFonts w:cs="Times New Roman"/>
      <w:color w:val="auto"/>
      <w:spacing w:val="-3"/>
      <w:szCs w:val="22"/>
      <w:lang w:val="es-ES"/>
    </w:rPr>
  </w:style>
  <w:style w:type="paragraph" w:customStyle="1" w:styleId="EstiloTextoindependiente210ptIzquierda1cmInterlineado">
    <w:name w:val="Estilo Texto independiente 2 + 10 pt Izquierda:  1 cm Interlineado..."/>
    <w:basedOn w:val="Textoindependiente2"/>
    <w:rsid w:val="00E064FD"/>
    <w:pPr>
      <w:widowControl/>
      <w:tabs>
        <w:tab w:val="left" w:pos="-1440"/>
        <w:tab w:val="left" w:pos="-720"/>
        <w:tab w:val="left" w:pos="567"/>
        <w:tab w:val="left" w:pos="1134"/>
        <w:tab w:val="left" w:pos="1701"/>
        <w:tab w:val="left" w:pos="2268"/>
        <w:tab w:val="left" w:pos="2835"/>
        <w:tab w:val="left" w:pos="3402"/>
        <w:tab w:val="left" w:pos="3763"/>
        <w:tab w:val="left" w:pos="4032"/>
        <w:tab w:val="left" w:pos="4320"/>
        <w:tab w:val="left" w:pos="4569"/>
        <w:tab w:val="left" w:pos="5040"/>
      </w:tabs>
      <w:suppressAutoHyphens/>
      <w:adjustRightInd/>
      <w:ind w:left="567"/>
      <w:textAlignment w:val="auto"/>
    </w:pPr>
    <w:rPr>
      <w:rFonts w:cs="Times New Roman"/>
      <w:color w:val="auto"/>
      <w:spacing w:val="-3"/>
      <w:szCs w:val="22"/>
      <w:lang w:val="es-ES"/>
    </w:rPr>
  </w:style>
  <w:style w:type="paragraph" w:customStyle="1" w:styleId="EstiloTEXTOCarCar10ptInterlineadosencillo">
    <w:name w:val="Estilo TEXTO Car Car + 10 pt Interlineado:  sencillo"/>
    <w:basedOn w:val="Normal"/>
    <w:rsid w:val="00E064FD"/>
    <w:pPr>
      <w:widowControl/>
      <w:tabs>
        <w:tab w:val="left" w:pos="567"/>
        <w:tab w:val="left" w:pos="851"/>
        <w:tab w:val="left" w:pos="1134"/>
        <w:tab w:val="left" w:pos="1418"/>
        <w:tab w:val="left" w:pos="1701"/>
        <w:tab w:val="left" w:pos="1985"/>
      </w:tabs>
      <w:adjustRightInd/>
      <w:ind w:left="0"/>
      <w:textAlignment w:val="auto"/>
    </w:pPr>
    <w:rPr>
      <w:rFonts w:cs="Times New Roman"/>
      <w:szCs w:val="20"/>
      <w:lang w:val="es-ES"/>
    </w:rPr>
  </w:style>
  <w:style w:type="paragraph" w:customStyle="1" w:styleId="TEXTOCarCar0">
    <w:name w:val="TEXTO Car Car"/>
    <w:basedOn w:val="Normal"/>
    <w:rsid w:val="00E064FD"/>
    <w:pPr>
      <w:widowControl/>
      <w:tabs>
        <w:tab w:val="left" w:pos="567"/>
        <w:tab w:val="left" w:pos="851"/>
        <w:tab w:val="left" w:pos="1134"/>
        <w:tab w:val="left" w:pos="1418"/>
        <w:tab w:val="left" w:pos="1701"/>
        <w:tab w:val="left" w:pos="1985"/>
      </w:tabs>
      <w:adjustRightInd/>
      <w:ind w:left="0"/>
      <w:textAlignment w:val="auto"/>
    </w:pPr>
    <w:rPr>
      <w:rFonts w:cs="Times New Roman"/>
      <w:szCs w:val="22"/>
      <w:lang w:val="es-ES"/>
    </w:rPr>
  </w:style>
  <w:style w:type="paragraph" w:customStyle="1" w:styleId="TITULO-2">
    <w:name w:val="TITULO-2"/>
    <w:basedOn w:val="TITULO-1"/>
    <w:next w:val="Normal"/>
    <w:rsid w:val="00E064FD"/>
    <w:pPr>
      <w:pageBreakBefore w:val="0"/>
      <w:numPr>
        <w:ilvl w:val="1"/>
        <w:numId w:val="6"/>
      </w:numPr>
      <w:tabs>
        <w:tab w:val="clear" w:pos="792"/>
        <w:tab w:val="num" w:pos="1440"/>
      </w:tabs>
      <w:spacing w:before="360"/>
      <w:ind w:left="1440" w:hanging="360"/>
      <w:outlineLvl w:val="1"/>
    </w:pPr>
  </w:style>
  <w:style w:type="paragraph" w:styleId="Epgrafe">
    <w:name w:val="caption"/>
    <w:aliases w:val=" Car Char Char, Car Char Char Char Char Char Char Char, Car Char Char Char Char Char Char Car Car, Car Char Char Char Char Char Char Car,(Tabla,...),Car Char Char,Car Char Char Char Char Char Char Char,Car Char Char Char Char Char Char Car Car"/>
    <w:basedOn w:val="Normal"/>
    <w:next w:val="Normal"/>
    <w:link w:val="EpgrafeCar"/>
    <w:qFormat/>
    <w:rsid w:val="00E064FD"/>
    <w:pPr>
      <w:widowControl/>
      <w:numPr>
        <w:numId w:val="8"/>
      </w:numPr>
      <w:adjustRightInd/>
      <w:jc w:val="center"/>
      <w:textAlignment w:val="auto"/>
    </w:pPr>
    <w:rPr>
      <w:rFonts w:cs="Times New Roman"/>
      <w:b/>
      <w:bCs/>
      <w:lang w:val="ca-ES"/>
    </w:rPr>
  </w:style>
  <w:style w:type="paragraph" w:customStyle="1" w:styleId="Taules">
    <w:name w:val="Taules"/>
    <w:basedOn w:val="Normal"/>
    <w:rsid w:val="00E064FD"/>
    <w:pPr>
      <w:widowControl/>
      <w:tabs>
        <w:tab w:val="num" w:pos="567"/>
        <w:tab w:val="left" w:pos="851"/>
        <w:tab w:val="left" w:pos="1134"/>
        <w:tab w:val="left" w:pos="1701"/>
        <w:tab w:val="left" w:pos="1985"/>
      </w:tabs>
      <w:adjustRightInd/>
      <w:ind w:left="2266" w:hanging="283"/>
      <w:textAlignment w:val="auto"/>
    </w:pPr>
    <w:rPr>
      <w:rFonts w:cs="Times New Roman"/>
      <w:sz w:val="18"/>
      <w:szCs w:val="20"/>
      <w:lang w:val="ca-ES"/>
    </w:rPr>
  </w:style>
  <w:style w:type="character" w:customStyle="1" w:styleId="TEXTOCar2">
    <w:name w:val="TEXTO Car"/>
    <w:rsid w:val="00E064FD"/>
    <w:rPr>
      <w:sz w:val="22"/>
      <w:szCs w:val="22"/>
      <w:lang w:val="es-ES_tradnl" w:eastAsia="es-ES" w:bidi="ar-SA"/>
    </w:rPr>
  </w:style>
  <w:style w:type="paragraph" w:customStyle="1" w:styleId="Estilo2">
    <w:name w:val="Estilo2"/>
    <w:basedOn w:val="Ttulo1"/>
    <w:rsid w:val="00E064FD"/>
    <w:pPr>
      <w:widowControl/>
      <w:numPr>
        <w:numId w:val="9"/>
      </w:numPr>
      <w:autoSpaceDE/>
      <w:autoSpaceDN/>
      <w:adjustRightInd/>
      <w:jc w:val="both"/>
      <w:textAlignment w:val="auto"/>
    </w:pPr>
    <w:rPr>
      <w:rFonts w:ascii="Times New Roman Negrita" w:hAnsi="Times New Roman Negrita" w:cs="Times New Roman"/>
      <w:bCs w:val="0"/>
      <w:caps/>
      <w:color w:val="0000FF"/>
      <w:szCs w:val="22"/>
      <w:u w:color="0000FF"/>
    </w:rPr>
  </w:style>
  <w:style w:type="paragraph" w:customStyle="1" w:styleId="Estilo3">
    <w:name w:val="Estilo3"/>
    <w:basedOn w:val="Normal"/>
    <w:autoRedefine/>
    <w:rsid w:val="00E064FD"/>
    <w:pPr>
      <w:widowControl/>
      <w:numPr>
        <w:numId w:val="10"/>
      </w:numPr>
      <w:tabs>
        <w:tab w:val="left" w:pos="567"/>
        <w:tab w:val="left" w:pos="851"/>
        <w:tab w:val="left" w:pos="1418"/>
        <w:tab w:val="left" w:pos="1701"/>
        <w:tab w:val="left" w:pos="1985"/>
      </w:tabs>
      <w:adjustRightInd/>
      <w:textAlignment w:val="auto"/>
    </w:pPr>
    <w:rPr>
      <w:rFonts w:cs="Times New Roman"/>
      <w:b/>
      <w:caps/>
      <w:szCs w:val="22"/>
      <w:u w:val="single"/>
      <w:lang w:val="es-ES"/>
    </w:rPr>
  </w:style>
  <w:style w:type="paragraph" w:customStyle="1" w:styleId="EstiloTITULO-1Arial14pt">
    <w:name w:val="Estilo TITULO-1 + Arial 14 pt"/>
    <w:basedOn w:val="TITULO-1"/>
    <w:rsid w:val="00E064FD"/>
    <w:pPr>
      <w:numPr>
        <w:numId w:val="14"/>
      </w:numPr>
      <w:tabs>
        <w:tab w:val="clear" w:pos="1134"/>
      </w:tabs>
      <w:ind w:left="540" w:hanging="360"/>
    </w:pPr>
    <w:rPr>
      <w:iCs w:val="0"/>
    </w:rPr>
  </w:style>
  <w:style w:type="paragraph" w:customStyle="1" w:styleId="Textodenotaalfinal">
    <w:name w:val="Texto de nota al final"/>
    <w:basedOn w:val="Normal"/>
    <w:rsid w:val="00E064FD"/>
    <w:pPr>
      <w:adjustRightInd/>
      <w:ind w:left="0"/>
      <w:jc w:val="left"/>
      <w:textAlignment w:val="auto"/>
    </w:pPr>
    <w:rPr>
      <w:rFonts w:ascii="Courier" w:hAnsi="Courier" w:cs="Times New Roman"/>
      <w:snapToGrid w:val="0"/>
      <w:szCs w:val="20"/>
      <w:lang w:val="es-ES"/>
    </w:rPr>
  </w:style>
  <w:style w:type="paragraph" w:customStyle="1" w:styleId="Style1">
    <w:name w:val="Style 1"/>
    <w:basedOn w:val="Normal"/>
    <w:rsid w:val="00E064FD"/>
    <w:pPr>
      <w:autoSpaceDE w:val="0"/>
      <w:autoSpaceDN w:val="0"/>
      <w:adjustRightInd/>
      <w:ind w:left="2160" w:right="72" w:hanging="360"/>
      <w:jc w:val="left"/>
      <w:textAlignment w:val="auto"/>
    </w:pPr>
    <w:rPr>
      <w:rFonts w:cs="Times New Roman"/>
      <w:lang w:val="en-US"/>
    </w:rPr>
  </w:style>
  <w:style w:type="paragraph" w:customStyle="1" w:styleId="Style2">
    <w:name w:val="Style 2"/>
    <w:basedOn w:val="Normal"/>
    <w:rsid w:val="00E064FD"/>
    <w:pPr>
      <w:autoSpaceDE w:val="0"/>
      <w:autoSpaceDN w:val="0"/>
      <w:adjustRightInd/>
      <w:spacing w:before="144" w:line="396" w:lineRule="atLeast"/>
      <w:ind w:left="1080" w:right="72" w:hanging="432"/>
      <w:jc w:val="left"/>
      <w:textAlignment w:val="auto"/>
    </w:pPr>
    <w:rPr>
      <w:rFonts w:cs="Times New Roman"/>
      <w:lang w:val="en-US"/>
    </w:rPr>
  </w:style>
  <w:style w:type="character" w:customStyle="1" w:styleId="GUINCarCar1">
    <w:name w:val="GUIÓN Car Car1"/>
    <w:rsid w:val="00E064FD"/>
    <w:rPr>
      <w:sz w:val="22"/>
      <w:szCs w:val="22"/>
      <w:lang w:val="es-ES_tradnl" w:eastAsia="es-ES" w:bidi="ar-SA"/>
    </w:rPr>
  </w:style>
  <w:style w:type="paragraph" w:customStyle="1" w:styleId="EstiloTEXTO11ptInterlineadoMltiple12ln">
    <w:name w:val="Estilo TEXTO + 11 pt Interlineado:  Múltiple 12 lín."/>
    <w:basedOn w:val="TEXTO1"/>
    <w:rsid w:val="00E064FD"/>
    <w:pPr>
      <w:spacing w:line="288" w:lineRule="auto"/>
    </w:pPr>
  </w:style>
  <w:style w:type="paragraph" w:customStyle="1" w:styleId="RETORNO">
    <w:name w:val="RETORNO"/>
    <w:basedOn w:val="Normal"/>
    <w:next w:val="Normal"/>
    <w:rsid w:val="00E064FD"/>
    <w:pPr>
      <w:widowControl/>
      <w:adjustRightInd/>
      <w:spacing w:line="40" w:lineRule="exact"/>
      <w:ind w:left="0"/>
      <w:jc w:val="left"/>
      <w:textAlignment w:val="auto"/>
    </w:pPr>
    <w:rPr>
      <w:rFonts w:ascii="CG Times" w:hAnsi="CG Times" w:cs="Times New Roman"/>
      <w:sz w:val="18"/>
      <w:szCs w:val="20"/>
      <w:lang w:val="es-ES"/>
    </w:rPr>
  </w:style>
  <w:style w:type="paragraph" w:customStyle="1" w:styleId="EstiloTITULO-2Arial14ptDespus0ptoInterlineadosenc">
    <w:name w:val="Estilo TITULO-2 + Arial 14 pt Después:  0 pto Interlineado:  senc..."/>
    <w:basedOn w:val="TITULO-2"/>
    <w:rsid w:val="00E064FD"/>
    <w:pPr>
      <w:spacing w:after="0" w:line="240" w:lineRule="auto"/>
    </w:pPr>
    <w:rPr>
      <w:bCs w:val="0"/>
      <w:iCs w:val="0"/>
    </w:rPr>
  </w:style>
  <w:style w:type="numbering" w:customStyle="1" w:styleId="00001">
    <w:name w:val="00001"/>
    <w:basedOn w:val="Sinlista"/>
    <w:rsid w:val="00E064FD"/>
    <w:pPr>
      <w:numPr>
        <w:numId w:val="12"/>
      </w:numPr>
    </w:pPr>
  </w:style>
  <w:style w:type="numbering" w:styleId="111111">
    <w:name w:val="Outline List 2"/>
    <w:basedOn w:val="Sinlista"/>
    <w:locked/>
    <w:rsid w:val="00E064FD"/>
    <w:pPr>
      <w:numPr>
        <w:numId w:val="11"/>
      </w:numPr>
    </w:pPr>
  </w:style>
  <w:style w:type="paragraph" w:customStyle="1" w:styleId="ititulo">
    <w:name w:val="i titulo"/>
    <w:basedOn w:val="Normal"/>
    <w:next w:val="Normal"/>
    <w:link w:val="itituloCar"/>
    <w:rsid w:val="00E064FD"/>
    <w:pPr>
      <w:widowControl/>
      <w:numPr>
        <w:numId w:val="15"/>
      </w:numPr>
      <w:suppressAutoHyphens/>
      <w:adjustRightInd/>
      <w:spacing w:after="120"/>
      <w:textAlignment w:val="auto"/>
    </w:pPr>
    <w:rPr>
      <w:rFonts w:ascii="Times New Roman Negrita" w:hAnsi="Times New Roman Negrita" w:cs="Times New Roman"/>
      <w:b/>
      <w:bCs/>
      <w:i/>
      <w:spacing w:val="-3"/>
      <w:sz w:val="28"/>
      <w:szCs w:val="20"/>
    </w:rPr>
  </w:style>
  <w:style w:type="paragraph" w:customStyle="1" w:styleId="EstiloTtulo5">
    <w:name w:val="Estilo Título 5"/>
    <w:aliases w:val="Car + CG Times Azul Interlineado:  Múltiple 13 l..."/>
    <w:basedOn w:val="Ttulo5"/>
    <w:rsid w:val="00E064FD"/>
    <w:pPr>
      <w:keepNext w:val="0"/>
      <w:widowControl/>
      <w:adjustRightInd/>
      <w:spacing w:line="312" w:lineRule="auto"/>
      <w:ind w:left="0"/>
      <w:jc w:val="both"/>
      <w:textAlignment w:val="auto"/>
    </w:pPr>
    <w:rPr>
      <w:rFonts w:ascii="CG Times" w:hAnsi="CG Times" w:cs="Times New Roman"/>
      <w:color w:val="auto"/>
      <w:szCs w:val="20"/>
      <w:u w:val="single"/>
    </w:rPr>
  </w:style>
  <w:style w:type="paragraph" w:customStyle="1" w:styleId="TITULO-3">
    <w:name w:val="TITULO-3"/>
    <w:basedOn w:val="Ttulo3"/>
    <w:next w:val="Normal"/>
    <w:link w:val="TITULO-3Car"/>
    <w:rsid w:val="00E064FD"/>
    <w:pPr>
      <w:widowControl/>
      <w:numPr>
        <w:ilvl w:val="2"/>
        <w:numId w:val="6"/>
      </w:numPr>
      <w:suppressAutoHyphens/>
      <w:adjustRightInd/>
      <w:spacing w:after="120"/>
      <w:jc w:val="both"/>
      <w:textAlignment w:val="auto"/>
    </w:pPr>
    <w:rPr>
      <w:rFonts w:ascii="Times New Roman" w:hAnsi="Times New Roman" w:cs="Times New Roman"/>
      <w:i/>
      <w:spacing w:val="-3"/>
    </w:rPr>
  </w:style>
  <w:style w:type="paragraph" w:customStyle="1" w:styleId="TITULO-4">
    <w:name w:val="TITULO-4"/>
    <w:basedOn w:val="TITULO-3"/>
    <w:next w:val="Normal"/>
    <w:rsid w:val="00E064FD"/>
    <w:pPr>
      <w:numPr>
        <w:ilvl w:val="3"/>
      </w:numPr>
      <w:tabs>
        <w:tab w:val="clear" w:pos="2160"/>
        <w:tab w:val="num" w:pos="2880"/>
      </w:tabs>
      <w:ind w:left="2880" w:hanging="360"/>
    </w:pPr>
    <w:rPr>
      <w:rFonts w:ascii="Arial" w:hAnsi="Arial" w:cs="Arial"/>
      <w:lang w:val="es-ES"/>
    </w:rPr>
  </w:style>
  <w:style w:type="paragraph" w:customStyle="1" w:styleId="TTULO11">
    <w:name w:val="TÍTULO 1"/>
    <w:basedOn w:val="TEXTO1"/>
    <w:next w:val="TEXTO1"/>
    <w:rsid w:val="00E064FD"/>
    <w:rPr>
      <w:b/>
      <w:caps/>
    </w:rPr>
  </w:style>
  <w:style w:type="paragraph" w:customStyle="1" w:styleId="TTULO20">
    <w:name w:val="TÍTULO 2"/>
    <w:basedOn w:val="TTULO11"/>
    <w:next w:val="TEXTO1"/>
    <w:rsid w:val="00E064FD"/>
    <w:rPr>
      <w:caps w:val="0"/>
    </w:rPr>
  </w:style>
  <w:style w:type="paragraph" w:customStyle="1" w:styleId="TTULO30">
    <w:name w:val="TÍTULO 3"/>
    <w:basedOn w:val="TEXTO1"/>
    <w:next w:val="TEXTO1"/>
    <w:rsid w:val="00E064FD"/>
    <w:rPr>
      <w:b/>
    </w:rPr>
  </w:style>
  <w:style w:type="paragraph" w:customStyle="1" w:styleId="TTULO1OFERTA">
    <w:name w:val="TÍTULO 1 OFERTA"/>
    <w:basedOn w:val="Ttulo1"/>
    <w:rsid w:val="00E064FD"/>
    <w:pPr>
      <w:widowControl/>
      <w:numPr>
        <w:numId w:val="16"/>
      </w:numPr>
      <w:tabs>
        <w:tab w:val="clear" w:pos="1134"/>
        <w:tab w:val="left" w:pos="851"/>
      </w:tabs>
      <w:autoSpaceDE/>
      <w:autoSpaceDN/>
      <w:adjustRightInd/>
      <w:ind w:left="851" w:hanging="851"/>
      <w:jc w:val="both"/>
      <w:textAlignment w:val="auto"/>
    </w:pPr>
    <w:rPr>
      <w:rFonts w:ascii="Times New Roman Negrita" w:hAnsi="Times New Roman Negrita" w:cs="Times New Roman"/>
      <w:bCs w:val="0"/>
      <w:i/>
      <w:caps/>
      <w:color w:val="0000FF"/>
      <w:szCs w:val="22"/>
      <w:u w:color="0000FF"/>
    </w:rPr>
  </w:style>
  <w:style w:type="paragraph" w:customStyle="1" w:styleId="Titulo1">
    <w:name w:val="Titulo 1"/>
    <w:basedOn w:val="Estilo1"/>
    <w:autoRedefine/>
    <w:rsid w:val="00E064FD"/>
    <w:pPr>
      <w:keepNext w:val="0"/>
      <w:numPr>
        <w:numId w:val="17"/>
      </w:numPr>
      <w:tabs>
        <w:tab w:val="left" w:pos="567"/>
        <w:tab w:val="left" w:pos="851"/>
        <w:tab w:val="left" w:pos="1418"/>
        <w:tab w:val="left" w:pos="1701"/>
        <w:tab w:val="left" w:pos="1985"/>
      </w:tabs>
      <w:outlineLvl w:val="9"/>
    </w:pPr>
    <w:rPr>
      <w:rFonts w:ascii="Times New Roman Negrita" w:hAnsi="Times New Roman Negrita" w:cs="Times New Roman"/>
      <w:caps/>
      <w:color w:val="0000FF"/>
      <w:szCs w:val="22"/>
      <w:u w:val="single"/>
      <w:lang w:val="es-ES"/>
    </w:rPr>
  </w:style>
  <w:style w:type="paragraph" w:customStyle="1" w:styleId="T2">
    <w:name w:val="T2"/>
    <w:basedOn w:val="Normal"/>
    <w:rsid w:val="00E064FD"/>
    <w:pPr>
      <w:widowControl/>
      <w:numPr>
        <w:numId w:val="1"/>
      </w:numPr>
      <w:tabs>
        <w:tab w:val="left" w:pos="567"/>
        <w:tab w:val="left" w:pos="851"/>
        <w:tab w:val="left" w:pos="1134"/>
        <w:tab w:val="left" w:pos="1418"/>
        <w:tab w:val="left" w:pos="1701"/>
      </w:tabs>
      <w:adjustRightInd/>
      <w:textAlignment w:val="auto"/>
    </w:pPr>
    <w:rPr>
      <w:rFonts w:cs="Times New Roman"/>
      <w:szCs w:val="20"/>
      <w:lang w:val="es-ES"/>
    </w:rPr>
  </w:style>
  <w:style w:type="paragraph" w:customStyle="1" w:styleId="Prrafodelista2">
    <w:name w:val="Párrafo de lista2"/>
    <w:basedOn w:val="Normal"/>
    <w:rsid w:val="00E064FD"/>
    <w:pPr>
      <w:widowControl/>
      <w:adjustRightInd/>
      <w:spacing w:after="200" w:line="276" w:lineRule="auto"/>
      <w:ind w:left="720"/>
      <w:jc w:val="left"/>
      <w:textAlignment w:val="auto"/>
    </w:pPr>
    <w:rPr>
      <w:rFonts w:cs="Calibri"/>
      <w:szCs w:val="22"/>
      <w:lang w:eastAsia="en-US"/>
    </w:rPr>
  </w:style>
  <w:style w:type="paragraph" w:customStyle="1" w:styleId="cvespsty">
    <w:name w:val="cvesp.sty"/>
    <w:rsid w:val="00E064FD"/>
    <w:pPr>
      <w:tabs>
        <w:tab w:val="left" w:pos="-1440"/>
        <w:tab w:val="left" w:pos="-720"/>
        <w:tab w:val="left" w:pos="2400"/>
        <w:tab w:val="left" w:pos="2760"/>
        <w:tab w:val="left" w:pos="3120"/>
        <w:tab w:val="center" w:pos="5040"/>
        <w:tab w:val="left" w:pos="7920"/>
      </w:tabs>
      <w:suppressAutoHyphens/>
      <w:autoSpaceDE w:val="0"/>
      <w:autoSpaceDN w:val="0"/>
    </w:pPr>
    <w:rPr>
      <w:rFonts w:ascii="Courier" w:hAnsi="Courier" w:cs="Courier"/>
      <w:lang w:val="es-ES_tradnl" w:eastAsia="es-ES"/>
    </w:rPr>
  </w:style>
  <w:style w:type="paragraph" w:customStyle="1" w:styleId="Nombre">
    <w:name w:val="Nombre"/>
    <w:next w:val="Normal"/>
    <w:autoRedefine/>
    <w:rsid w:val="00E064FD"/>
    <w:pPr>
      <w:spacing w:before="360" w:after="440" w:line="240" w:lineRule="atLeast"/>
    </w:pPr>
    <w:rPr>
      <w:rFonts w:ascii="Tahoma" w:hAnsi="Tahoma" w:cs="Tahoma"/>
      <w:b/>
      <w:noProof/>
      <w:color w:val="999999"/>
      <w:spacing w:val="10"/>
      <w:sz w:val="48"/>
      <w:szCs w:val="48"/>
      <w:lang w:val="es-ES" w:eastAsia="es-ES" w:bidi="es-ES"/>
    </w:rPr>
  </w:style>
  <w:style w:type="paragraph" w:customStyle="1" w:styleId="Ttulodeseccin">
    <w:name w:val="Título de sección"/>
    <w:rsid w:val="00E064FD"/>
    <w:pPr>
      <w:pBdr>
        <w:bottom w:val="single" w:sz="4" w:space="1" w:color="C0C0C0"/>
      </w:pBdr>
      <w:spacing w:before="160"/>
    </w:pPr>
    <w:rPr>
      <w:rFonts w:ascii="Tahoma" w:hAnsi="Tahoma" w:cs="Tahoma"/>
      <w:spacing w:val="10"/>
      <w:sz w:val="16"/>
      <w:szCs w:val="16"/>
      <w:lang w:val="es-ES" w:eastAsia="es-ES" w:bidi="es-ES"/>
    </w:rPr>
  </w:style>
  <w:style w:type="paragraph" w:customStyle="1" w:styleId="a0">
    <w:basedOn w:val="Normal"/>
    <w:next w:val="Ttulo"/>
    <w:rsid w:val="00E064FD"/>
    <w:pPr>
      <w:widowControl/>
      <w:adjustRightInd/>
      <w:spacing w:after="60"/>
      <w:ind w:left="2160"/>
      <w:jc w:val="left"/>
      <w:textAlignment w:val="auto"/>
    </w:pPr>
    <w:rPr>
      <w:rFonts w:ascii="Tahoma" w:hAnsi="Tahoma" w:cs="Tahoma"/>
      <w:color w:val="808080"/>
      <w:spacing w:val="10"/>
      <w:sz w:val="16"/>
      <w:szCs w:val="16"/>
      <w:lang w:val="es-ES" w:bidi="es-ES"/>
    </w:rPr>
  </w:style>
  <w:style w:type="paragraph" w:customStyle="1" w:styleId="Logros">
    <w:name w:val="Logros"/>
    <w:basedOn w:val="Normal"/>
    <w:rsid w:val="00E064FD"/>
    <w:pPr>
      <w:widowControl/>
      <w:tabs>
        <w:tab w:val="num" w:pos="360"/>
      </w:tabs>
      <w:adjustRightInd/>
      <w:spacing w:before="60" w:after="60"/>
      <w:ind w:left="0"/>
      <w:jc w:val="left"/>
      <w:textAlignment w:val="auto"/>
    </w:pPr>
    <w:rPr>
      <w:rFonts w:ascii="Tahoma" w:hAnsi="Tahoma" w:cs="Tahoma"/>
      <w:spacing w:val="10"/>
      <w:sz w:val="16"/>
      <w:szCs w:val="16"/>
      <w:lang w:val="es-ES" w:bidi="es-ES"/>
    </w:rPr>
  </w:style>
  <w:style w:type="paragraph" w:customStyle="1" w:styleId="Lugaryfecha">
    <w:name w:val="Lugar y fecha"/>
    <w:basedOn w:val="Normal"/>
    <w:rsid w:val="00E064FD"/>
    <w:pPr>
      <w:widowControl/>
      <w:tabs>
        <w:tab w:val="left" w:pos="3600"/>
        <w:tab w:val="right" w:pos="8640"/>
      </w:tabs>
      <w:adjustRightInd/>
      <w:spacing w:before="160" w:after="60"/>
      <w:ind w:left="2160"/>
      <w:jc w:val="left"/>
      <w:textAlignment w:val="auto"/>
    </w:pPr>
    <w:rPr>
      <w:rFonts w:ascii="Tahoma" w:hAnsi="Tahoma" w:cs="Tahoma"/>
      <w:spacing w:val="10"/>
      <w:sz w:val="16"/>
      <w:szCs w:val="16"/>
      <w:lang w:val="es-ES" w:bidi="es-ES"/>
    </w:rPr>
  </w:style>
  <w:style w:type="paragraph" w:customStyle="1" w:styleId="Objetivo">
    <w:name w:val="Objetivo"/>
    <w:basedOn w:val="Normal"/>
    <w:rsid w:val="00E064FD"/>
    <w:pPr>
      <w:widowControl/>
      <w:adjustRightInd/>
      <w:spacing w:before="60" w:after="200"/>
      <w:ind w:left="2160"/>
      <w:jc w:val="left"/>
      <w:textAlignment w:val="auto"/>
    </w:pPr>
    <w:rPr>
      <w:rFonts w:ascii="Tahoma" w:hAnsi="Tahoma" w:cs="Tahoma"/>
      <w:spacing w:val="10"/>
      <w:sz w:val="16"/>
      <w:szCs w:val="16"/>
      <w:lang w:val="es-ES" w:bidi="es-ES"/>
    </w:rPr>
  </w:style>
  <w:style w:type="paragraph" w:customStyle="1" w:styleId="xl24">
    <w:name w:val="xl24"/>
    <w:basedOn w:val="Normal"/>
    <w:rsid w:val="00E064FD"/>
    <w:pPr>
      <w:widowControl/>
      <w:pBdr>
        <w:left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25">
    <w:name w:val="xl25"/>
    <w:basedOn w:val="Normal"/>
    <w:rsid w:val="00E064FD"/>
    <w:pPr>
      <w:widowControl/>
      <w:pBdr>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26">
    <w:name w:val="xl26"/>
    <w:basedOn w:val="Normal"/>
    <w:rsid w:val="00E064FD"/>
    <w:pPr>
      <w:widowControl/>
      <w:pBdr>
        <w:right w:val="single" w:sz="8" w:space="0" w:color="000080"/>
      </w:pBdr>
      <w:adjustRightInd/>
      <w:spacing w:before="100" w:beforeAutospacing="1" w:after="100" w:afterAutospacing="1"/>
      <w:ind w:left="0"/>
      <w:jc w:val="left"/>
      <w:textAlignment w:val="top"/>
    </w:pPr>
    <w:rPr>
      <w:rFonts w:cs="Arial"/>
      <w:lang w:val="es-ES"/>
    </w:rPr>
  </w:style>
  <w:style w:type="paragraph" w:customStyle="1" w:styleId="xl27">
    <w:name w:val="xl27"/>
    <w:basedOn w:val="Normal"/>
    <w:rsid w:val="00E064FD"/>
    <w:pPr>
      <w:widowControl/>
      <w:pBdr>
        <w:right w:val="single" w:sz="8" w:space="0" w:color="000080"/>
      </w:pBdr>
      <w:adjustRightInd/>
      <w:spacing w:before="100" w:beforeAutospacing="1" w:after="100" w:afterAutospacing="1"/>
      <w:ind w:left="0"/>
      <w:jc w:val="left"/>
      <w:textAlignment w:val="top"/>
    </w:pPr>
    <w:rPr>
      <w:rFonts w:cs="Arial"/>
      <w:color w:val="000000"/>
      <w:sz w:val="15"/>
      <w:szCs w:val="15"/>
      <w:lang w:val="es-ES"/>
    </w:rPr>
  </w:style>
  <w:style w:type="paragraph" w:customStyle="1" w:styleId="xl28">
    <w:name w:val="xl28"/>
    <w:basedOn w:val="Normal"/>
    <w:rsid w:val="00E064FD"/>
    <w:pPr>
      <w:widowControl/>
      <w:pBdr>
        <w:left w:val="single" w:sz="8" w:space="0" w:color="000080"/>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29">
    <w:name w:val="xl29"/>
    <w:basedOn w:val="Normal"/>
    <w:rsid w:val="00E064FD"/>
    <w:pPr>
      <w:widowControl/>
      <w:pBdr>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30">
    <w:name w:val="xl30"/>
    <w:basedOn w:val="Normal"/>
    <w:rsid w:val="00E064FD"/>
    <w:pPr>
      <w:widowControl/>
      <w:pBdr>
        <w:left w:val="single" w:sz="8" w:space="0" w:color="000080"/>
        <w:bottom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1">
    <w:name w:val="xl31"/>
    <w:basedOn w:val="Normal"/>
    <w:rsid w:val="00E064FD"/>
    <w:pPr>
      <w:widowControl/>
      <w:pBdr>
        <w:bottom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2">
    <w:name w:val="xl32"/>
    <w:basedOn w:val="Normal"/>
    <w:rsid w:val="00E064FD"/>
    <w:pPr>
      <w:widowControl/>
      <w:pBdr>
        <w:bottom w:val="single" w:sz="8" w:space="0" w:color="000080"/>
        <w:right w:val="single" w:sz="8" w:space="0" w:color="000080"/>
      </w:pBdr>
      <w:adjustRightInd/>
      <w:spacing w:before="100" w:beforeAutospacing="1" w:after="100" w:afterAutospacing="1"/>
      <w:ind w:left="0"/>
      <w:jc w:val="left"/>
      <w:textAlignment w:val="top"/>
    </w:pPr>
    <w:rPr>
      <w:rFonts w:cs="Arial"/>
      <w:lang w:val="es-ES"/>
    </w:rPr>
  </w:style>
  <w:style w:type="paragraph" w:customStyle="1" w:styleId="xl33">
    <w:name w:val="xl33"/>
    <w:basedOn w:val="Normal"/>
    <w:rsid w:val="00E064FD"/>
    <w:pPr>
      <w:widowControl/>
      <w:pBdr>
        <w:bottom w:val="single" w:sz="8" w:space="0" w:color="000080"/>
        <w:right w:val="single" w:sz="8" w:space="0" w:color="000080"/>
      </w:pBdr>
      <w:adjustRightInd/>
      <w:spacing w:before="100" w:beforeAutospacing="1" w:after="100" w:afterAutospacing="1"/>
      <w:ind w:left="0"/>
      <w:jc w:val="left"/>
      <w:textAlignment w:val="top"/>
    </w:pPr>
    <w:rPr>
      <w:rFonts w:cs="Arial"/>
      <w:color w:val="000000"/>
      <w:sz w:val="15"/>
      <w:szCs w:val="15"/>
      <w:lang w:val="es-ES"/>
    </w:rPr>
  </w:style>
  <w:style w:type="paragraph" w:customStyle="1" w:styleId="xl34">
    <w:name w:val="xl34"/>
    <w:basedOn w:val="Normal"/>
    <w:rsid w:val="00E064FD"/>
    <w:pPr>
      <w:widowControl/>
      <w:pBdr>
        <w:bottom w:val="single" w:sz="8" w:space="0" w:color="000080"/>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35">
    <w:name w:val="xl35"/>
    <w:basedOn w:val="Normal"/>
    <w:rsid w:val="00E064FD"/>
    <w:pPr>
      <w:widowControl/>
      <w:pBdr>
        <w:left w:val="single" w:sz="8" w:space="0" w:color="000080"/>
        <w:bottom w:val="single" w:sz="8" w:space="0" w:color="000080"/>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36">
    <w:name w:val="xl36"/>
    <w:basedOn w:val="Normal"/>
    <w:rsid w:val="00E064FD"/>
    <w:pPr>
      <w:widowControl/>
      <w:pBdr>
        <w:top w:val="single" w:sz="8" w:space="0" w:color="000080"/>
        <w:left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7">
    <w:name w:val="xl37"/>
    <w:basedOn w:val="Normal"/>
    <w:rsid w:val="00E064FD"/>
    <w:pPr>
      <w:widowControl/>
      <w:pBdr>
        <w:top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8">
    <w:name w:val="xl38"/>
    <w:basedOn w:val="Normal"/>
    <w:rsid w:val="00E064FD"/>
    <w:pPr>
      <w:widowControl/>
      <w:pBdr>
        <w:top w:val="single" w:sz="8" w:space="0" w:color="000080"/>
        <w:right w:val="single" w:sz="8" w:space="0" w:color="000080"/>
      </w:pBdr>
      <w:adjustRightInd/>
      <w:spacing w:before="100" w:beforeAutospacing="1" w:after="100" w:afterAutospacing="1"/>
      <w:ind w:left="0"/>
      <w:jc w:val="left"/>
      <w:textAlignment w:val="top"/>
    </w:pPr>
    <w:rPr>
      <w:rFonts w:cs="Arial"/>
      <w:lang w:val="es-ES"/>
    </w:rPr>
  </w:style>
  <w:style w:type="paragraph" w:customStyle="1" w:styleId="xl39">
    <w:name w:val="xl39"/>
    <w:basedOn w:val="Normal"/>
    <w:rsid w:val="00E064FD"/>
    <w:pPr>
      <w:widowControl/>
      <w:pBdr>
        <w:top w:val="single" w:sz="8" w:space="0" w:color="000080"/>
        <w:right w:val="single" w:sz="8" w:space="0" w:color="000080"/>
      </w:pBdr>
      <w:adjustRightInd/>
      <w:spacing w:before="100" w:beforeAutospacing="1" w:after="100" w:afterAutospacing="1"/>
      <w:ind w:left="0"/>
      <w:jc w:val="left"/>
      <w:textAlignment w:val="top"/>
    </w:pPr>
    <w:rPr>
      <w:rFonts w:cs="Arial"/>
      <w:color w:val="000000"/>
      <w:sz w:val="15"/>
      <w:szCs w:val="15"/>
      <w:lang w:val="es-ES"/>
    </w:rPr>
  </w:style>
  <w:style w:type="paragraph" w:customStyle="1" w:styleId="xl40">
    <w:name w:val="xl40"/>
    <w:basedOn w:val="Normal"/>
    <w:rsid w:val="00E064FD"/>
    <w:pPr>
      <w:widowControl/>
      <w:pBdr>
        <w:top w:val="single" w:sz="8" w:space="0" w:color="000080"/>
        <w:left w:val="single" w:sz="8" w:space="0" w:color="000080"/>
        <w:bottom w:val="single" w:sz="8" w:space="0" w:color="000080"/>
        <w:right w:val="single" w:sz="8" w:space="0" w:color="000080"/>
      </w:pBdr>
      <w:shd w:val="clear" w:color="auto" w:fill="CCCCFF"/>
      <w:adjustRightInd/>
      <w:spacing w:before="100" w:beforeAutospacing="1" w:after="100" w:afterAutospacing="1"/>
      <w:ind w:left="0"/>
      <w:jc w:val="center"/>
      <w:textAlignment w:val="top"/>
    </w:pPr>
    <w:rPr>
      <w:rFonts w:cs="Arial"/>
      <w:color w:val="000000"/>
      <w:sz w:val="15"/>
      <w:szCs w:val="15"/>
      <w:lang w:val="es-ES"/>
    </w:rPr>
  </w:style>
  <w:style w:type="paragraph" w:customStyle="1" w:styleId="xl41">
    <w:name w:val="xl41"/>
    <w:basedOn w:val="Normal"/>
    <w:rsid w:val="00E064FD"/>
    <w:pPr>
      <w:widowControl/>
      <w:pBdr>
        <w:top w:val="single" w:sz="8" w:space="0" w:color="000080"/>
        <w:bottom w:val="single" w:sz="8" w:space="0" w:color="000080"/>
        <w:right w:val="single" w:sz="8" w:space="0" w:color="000080"/>
      </w:pBdr>
      <w:shd w:val="clear" w:color="auto" w:fill="CCCCFF"/>
      <w:adjustRightInd/>
      <w:spacing w:before="100" w:beforeAutospacing="1" w:after="100" w:afterAutospacing="1"/>
      <w:ind w:left="0"/>
      <w:jc w:val="center"/>
      <w:textAlignment w:val="top"/>
    </w:pPr>
    <w:rPr>
      <w:rFonts w:cs="Arial"/>
      <w:color w:val="000000"/>
      <w:sz w:val="15"/>
      <w:szCs w:val="15"/>
      <w:lang w:val="es-ES"/>
    </w:rPr>
  </w:style>
  <w:style w:type="character" w:customStyle="1" w:styleId="itituloCar">
    <w:name w:val="i titulo Car"/>
    <w:link w:val="ititulo"/>
    <w:rsid w:val="00E064FD"/>
    <w:rPr>
      <w:rFonts w:ascii="Times New Roman Negrita" w:hAnsi="Times New Roman Negrita"/>
      <w:b/>
      <w:bCs/>
      <w:i/>
      <w:spacing w:val="-3"/>
      <w:sz w:val="28"/>
      <w:lang w:eastAsia="es-ES"/>
    </w:rPr>
  </w:style>
  <w:style w:type="paragraph" w:styleId="Lista">
    <w:name w:val="List"/>
    <w:basedOn w:val="Normal"/>
    <w:locked/>
    <w:rsid w:val="00E064FD"/>
    <w:pPr>
      <w:widowControl/>
      <w:tabs>
        <w:tab w:val="left" w:pos="567"/>
        <w:tab w:val="left" w:pos="851"/>
        <w:tab w:val="left" w:pos="1134"/>
        <w:tab w:val="left" w:pos="1418"/>
        <w:tab w:val="left" w:pos="1701"/>
      </w:tabs>
      <w:adjustRightInd/>
      <w:ind w:left="283" w:hanging="283"/>
      <w:textAlignment w:val="auto"/>
    </w:pPr>
    <w:rPr>
      <w:rFonts w:cs="Times New Roman"/>
      <w:szCs w:val="20"/>
      <w:lang w:val="es-ES"/>
    </w:rPr>
  </w:style>
  <w:style w:type="paragraph" w:styleId="Lista3">
    <w:name w:val="List 3"/>
    <w:basedOn w:val="Normal"/>
    <w:locked/>
    <w:rsid w:val="00E064FD"/>
    <w:pPr>
      <w:widowControl/>
      <w:tabs>
        <w:tab w:val="left" w:pos="567"/>
        <w:tab w:val="left" w:pos="851"/>
        <w:tab w:val="left" w:pos="1134"/>
        <w:tab w:val="left" w:pos="1418"/>
        <w:tab w:val="left" w:pos="1701"/>
      </w:tabs>
      <w:adjustRightInd/>
      <w:ind w:left="849" w:hanging="283"/>
      <w:textAlignment w:val="auto"/>
    </w:pPr>
    <w:rPr>
      <w:rFonts w:cs="Times New Roman"/>
      <w:szCs w:val="20"/>
      <w:lang w:val="es-ES"/>
    </w:rPr>
  </w:style>
  <w:style w:type="paragraph" w:styleId="Lista4">
    <w:name w:val="List 4"/>
    <w:basedOn w:val="Normal"/>
    <w:locked/>
    <w:rsid w:val="00E064FD"/>
    <w:pPr>
      <w:widowControl/>
      <w:tabs>
        <w:tab w:val="left" w:pos="567"/>
        <w:tab w:val="left" w:pos="851"/>
        <w:tab w:val="left" w:pos="1134"/>
        <w:tab w:val="left" w:pos="1418"/>
        <w:tab w:val="left" w:pos="1701"/>
      </w:tabs>
      <w:adjustRightInd/>
      <w:ind w:left="1132" w:hanging="283"/>
      <w:textAlignment w:val="auto"/>
    </w:pPr>
    <w:rPr>
      <w:rFonts w:cs="Times New Roman"/>
      <w:szCs w:val="20"/>
      <w:lang w:val="es-ES"/>
    </w:rPr>
  </w:style>
  <w:style w:type="paragraph" w:styleId="Saludo">
    <w:name w:val="Salutation"/>
    <w:basedOn w:val="Normal"/>
    <w:next w:val="Normal"/>
    <w:link w:val="SaludoCar"/>
    <w:locked/>
    <w:rsid w:val="00E064FD"/>
    <w:pPr>
      <w:widowControl/>
      <w:tabs>
        <w:tab w:val="left" w:pos="567"/>
        <w:tab w:val="left" w:pos="851"/>
        <w:tab w:val="left" w:pos="1134"/>
        <w:tab w:val="left" w:pos="1418"/>
        <w:tab w:val="left" w:pos="1701"/>
      </w:tabs>
      <w:adjustRightInd/>
      <w:ind w:left="0"/>
      <w:textAlignment w:val="auto"/>
    </w:pPr>
    <w:rPr>
      <w:rFonts w:cs="Times New Roman"/>
      <w:szCs w:val="20"/>
      <w:lang w:val="es-ES"/>
    </w:rPr>
  </w:style>
  <w:style w:type="character" w:customStyle="1" w:styleId="SaludoCar">
    <w:name w:val="Saludo Car"/>
    <w:basedOn w:val="Fuentedeprrafopredeter"/>
    <w:link w:val="Saludo"/>
    <w:rsid w:val="00E064FD"/>
    <w:rPr>
      <w:rFonts w:ascii="Arial" w:hAnsi="Arial"/>
      <w:lang w:val="es-ES" w:eastAsia="es-ES"/>
    </w:rPr>
  </w:style>
  <w:style w:type="paragraph" w:styleId="Listaconvietas3">
    <w:name w:val="List Bullet 3"/>
    <w:basedOn w:val="Normal"/>
    <w:locked/>
    <w:rsid w:val="00E064FD"/>
    <w:pPr>
      <w:widowControl/>
      <w:numPr>
        <w:numId w:val="18"/>
      </w:numPr>
      <w:tabs>
        <w:tab w:val="left" w:pos="567"/>
        <w:tab w:val="left" w:pos="851"/>
        <w:tab w:val="left" w:pos="1134"/>
        <w:tab w:val="left" w:pos="1418"/>
        <w:tab w:val="left" w:pos="1701"/>
      </w:tabs>
      <w:adjustRightInd/>
      <w:textAlignment w:val="auto"/>
    </w:pPr>
    <w:rPr>
      <w:rFonts w:cs="Times New Roman"/>
      <w:szCs w:val="20"/>
      <w:lang w:val="es-ES"/>
    </w:rPr>
  </w:style>
  <w:style w:type="paragraph" w:styleId="Listaconvietas4">
    <w:name w:val="List Bullet 4"/>
    <w:basedOn w:val="Normal"/>
    <w:locked/>
    <w:rsid w:val="00E064FD"/>
    <w:pPr>
      <w:widowControl/>
      <w:numPr>
        <w:numId w:val="19"/>
      </w:numPr>
      <w:tabs>
        <w:tab w:val="left" w:pos="567"/>
        <w:tab w:val="left" w:pos="851"/>
        <w:tab w:val="left" w:pos="1134"/>
        <w:tab w:val="left" w:pos="1418"/>
        <w:tab w:val="left" w:pos="1701"/>
      </w:tabs>
      <w:adjustRightInd/>
      <w:textAlignment w:val="auto"/>
    </w:pPr>
    <w:rPr>
      <w:rFonts w:cs="Times New Roman"/>
      <w:szCs w:val="20"/>
      <w:lang w:val="es-ES"/>
    </w:rPr>
  </w:style>
  <w:style w:type="paragraph" w:styleId="Continuarlista2">
    <w:name w:val="List Continue 2"/>
    <w:basedOn w:val="Normal"/>
    <w:locked/>
    <w:rsid w:val="00E064FD"/>
    <w:pPr>
      <w:widowControl/>
      <w:tabs>
        <w:tab w:val="left" w:pos="567"/>
        <w:tab w:val="left" w:pos="851"/>
        <w:tab w:val="left" w:pos="1134"/>
        <w:tab w:val="left" w:pos="1418"/>
        <w:tab w:val="left" w:pos="1701"/>
      </w:tabs>
      <w:adjustRightInd/>
      <w:spacing w:after="120"/>
      <w:ind w:left="566"/>
      <w:textAlignment w:val="auto"/>
    </w:pPr>
    <w:rPr>
      <w:rFonts w:cs="Times New Roman"/>
      <w:szCs w:val="20"/>
      <w:lang w:val="es-ES"/>
    </w:rPr>
  </w:style>
  <w:style w:type="paragraph" w:styleId="Continuarlista3">
    <w:name w:val="List Continue 3"/>
    <w:basedOn w:val="Normal"/>
    <w:locked/>
    <w:rsid w:val="00E064FD"/>
    <w:pPr>
      <w:widowControl/>
      <w:tabs>
        <w:tab w:val="left" w:pos="567"/>
        <w:tab w:val="left" w:pos="851"/>
        <w:tab w:val="left" w:pos="1134"/>
        <w:tab w:val="left" w:pos="1418"/>
        <w:tab w:val="left" w:pos="1701"/>
      </w:tabs>
      <w:adjustRightInd/>
      <w:spacing w:after="120"/>
      <w:ind w:left="849"/>
      <w:textAlignment w:val="auto"/>
    </w:pPr>
    <w:rPr>
      <w:rFonts w:cs="Times New Roman"/>
      <w:szCs w:val="20"/>
      <w:lang w:val="es-ES"/>
    </w:rPr>
  </w:style>
  <w:style w:type="paragraph" w:customStyle="1" w:styleId="Infodocumentosadjuntos">
    <w:name w:val="Info documentos adjuntos"/>
    <w:basedOn w:val="Normal"/>
    <w:rsid w:val="00E064FD"/>
    <w:pPr>
      <w:widowControl/>
      <w:tabs>
        <w:tab w:val="left" w:pos="567"/>
        <w:tab w:val="left" w:pos="851"/>
        <w:tab w:val="left" w:pos="1134"/>
        <w:tab w:val="left" w:pos="1418"/>
        <w:tab w:val="left" w:pos="1701"/>
      </w:tabs>
      <w:adjustRightInd/>
      <w:ind w:left="0"/>
      <w:textAlignment w:val="auto"/>
    </w:pPr>
    <w:rPr>
      <w:rFonts w:cs="Times New Roman"/>
      <w:szCs w:val="20"/>
      <w:lang w:val="es-ES"/>
    </w:rPr>
  </w:style>
  <w:style w:type="paragraph" w:styleId="Sangranormal">
    <w:name w:val="Normal Indent"/>
    <w:basedOn w:val="Normal"/>
    <w:locked/>
    <w:rsid w:val="00E064FD"/>
    <w:pPr>
      <w:widowControl/>
      <w:tabs>
        <w:tab w:val="left" w:pos="567"/>
        <w:tab w:val="left" w:pos="851"/>
        <w:tab w:val="left" w:pos="1134"/>
        <w:tab w:val="left" w:pos="1418"/>
        <w:tab w:val="left" w:pos="1701"/>
      </w:tabs>
      <w:adjustRightInd/>
      <w:ind w:left="708"/>
      <w:textAlignment w:val="auto"/>
    </w:pPr>
    <w:rPr>
      <w:rFonts w:cs="Times New Roman"/>
      <w:szCs w:val="20"/>
      <w:lang w:val="es-ES"/>
    </w:rPr>
  </w:style>
  <w:style w:type="paragraph" w:styleId="Textoindependienteprimerasangra">
    <w:name w:val="Body Text First Indent"/>
    <w:basedOn w:val="Textoindependiente"/>
    <w:link w:val="TextoindependienteprimerasangraCar"/>
    <w:locked/>
    <w:rsid w:val="00E064FD"/>
    <w:pPr>
      <w:widowControl/>
      <w:tabs>
        <w:tab w:val="left" w:pos="567"/>
        <w:tab w:val="left" w:pos="851"/>
        <w:tab w:val="left" w:pos="1134"/>
        <w:tab w:val="left" w:pos="1418"/>
        <w:tab w:val="left" w:pos="1701"/>
      </w:tabs>
      <w:adjustRightInd/>
      <w:spacing w:after="120"/>
      <w:ind w:left="0" w:firstLine="210"/>
      <w:jc w:val="both"/>
      <w:textAlignment w:val="auto"/>
    </w:pPr>
    <w:rPr>
      <w:rFonts w:cs="Times New Roman"/>
      <w:b w:val="0"/>
      <w:sz w:val="20"/>
      <w:lang w:val="es-ES"/>
    </w:rPr>
  </w:style>
  <w:style w:type="character" w:customStyle="1" w:styleId="TextoindependienteprimerasangraCar">
    <w:name w:val="Texto independiente primera sangría Car"/>
    <w:basedOn w:val="TextoindependienteCar"/>
    <w:link w:val="Textoindependienteprimerasangra"/>
    <w:rsid w:val="00E064FD"/>
    <w:rPr>
      <w:rFonts w:ascii="Arial" w:hAnsi="Arial" w:cs="Times New Roman"/>
      <w:b w:val="0"/>
      <w:sz w:val="36"/>
      <w:lang w:val="es-ES" w:eastAsia="es-ES"/>
    </w:rPr>
  </w:style>
  <w:style w:type="paragraph" w:styleId="Textoindependienteprimerasangra2">
    <w:name w:val="Body Text First Indent 2"/>
    <w:basedOn w:val="Sangradetextonormal"/>
    <w:link w:val="Textoindependienteprimerasangra2Car"/>
    <w:locked/>
    <w:rsid w:val="00E064FD"/>
    <w:pPr>
      <w:widowControl/>
      <w:tabs>
        <w:tab w:val="left" w:pos="567"/>
        <w:tab w:val="left" w:pos="851"/>
        <w:tab w:val="left" w:pos="1134"/>
        <w:tab w:val="left" w:pos="1418"/>
        <w:tab w:val="left" w:pos="1701"/>
      </w:tabs>
      <w:autoSpaceDE/>
      <w:autoSpaceDN/>
      <w:adjustRightInd/>
      <w:spacing w:after="120"/>
      <w:ind w:left="283" w:firstLine="210"/>
      <w:textAlignment w:val="auto"/>
    </w:pPr>
    <w:rPr>
      <w:rFonts w:cs="Times New Roman"/>
      <w:color w:val="auto"/>
      <w:szCs w:val="20"/>
      <w:lang w:val="es-ES"/>
    </w:rPr>
  </w:style>
  <w:style w:type="character" w:customStyle="1" w:styleId="Textoindependienteprimerasangra2Car">
    <w:name w:val="Texto independiente primera sangría 2 Car"/>
    <w:basedOn w:val="SangradetextonormalCar"/>
    <w:link w:val="Textoindependienteprimerasangra2"/>
    <w:rsid w:val="00E064FD"/>
    <w:rPr>
      <w:rFonts w:ascii="Arial" w:hAnsi="Arial" w:cs="Arial"/>
      <w:color w:val="000000"/>
      <w:sz w:val="24"/>
      <w:szCs w:val="24"/>
      <w:lang w:val="es-ES" w:eastAsia="es-ES"/>
    </w:rPr>
  </w:style>
  <w:style w:type="paragraph" w:customStyle="1" w:styleId="Normal1">
    <w:name w:val="Normal1"/>
    <w:basedOn w:val="Normal"/>
    <w:rsid w:val="00E064FD"/>
    <w:pPr>
      <w:widowControl/>
      <w:suppressAutoHyphens/>
      <w:adjustRightInd/>
      <w:spacing w:after="120"/>
      <w:ind w:left="0"/>
      <w:textAlignment w:val="auto"/>
    </w:pPr>
    <w:rPr>
      <w:rFonts w:cs="Times New Roman"/>
      <w:bCs/>
      <w:spacing w:val="-3"/>
      <w:szCs w:val="20"/>
      <w:lang w:val="es-ES"/>
    </w:rPr>
  </w:style>
  <w:style w:type="character" w:customStyle="1" w:styleId="TITULO-3Car">
    <w:name w:val="TITULO-3 Car"/>
    <w:link w:val="TITULO-3"/>
    <w:rsid w:val="00E064FD"/>
    <w:rPr>
      <w:i/>
      <w:spacing w:val="-3"/>
      <w:lang w:val="es-ES_tradnl" w:eastAsia="es-ES"/>
    </w:rPr>
  </w:style>
  <w:style w:type="paragraph" w:customStyle="1" w:styleId="Numeracin1">
    <w:name w:val="Numeración 1"/>
    <w:basedOn w:val="Normal"/>
    <w:rsid w:val="00E064FD"/>
    <w:pPr>
      <w:widowControl/>
      <w:numPr>
        <w:numId w:val="20"/>
      </w:numPr>
      <w:adjustRightInd/>
      <w:spacing w:after="120" w:line="312" w:lineRule="auto"/>
      <w:textAlignment w:val="auto"/>
    </w:pPr>
    <w:rPr>
      <w:rFonts w:cs="Times New Roman"/>
      <w:lang w:val="es-ES"/>
    </w:rPr>
  </w:style>
  <w:style w:type="character" w:customStyle="1" w:styleId="apple-converted-space">
    <w:name w:val="apple-converted-space"/>
    <w:basedOn w:val="Fuentedeprrafopredeter"/>
    <w:rsid w:val="00E064FD"/>
  </w:style>
  <w:style w:type="character" w:styleId="AcrnimoHTML">
    <w:name w:val="HTML Acronym"/>
    <w:basedOn w:val="Fuentedeprrafopredeter"/>
    <w:uiPriority w:val="99"/>
    <w:unhideWhenUsed/>
    <w:locked/>
    <w:rsid w:val="00E064FD"/>
  </w:style>
  <w:style w:type="character" w:customStyle="1" w:styleId="featureheadline">
    <w:name w:val="featureheadline"/>
    <w:basedOn w:val="Fuentedeprrafopredeter"/>
    <w:rsid w:val="00E064FD"/>
  </w:style>
  <w:style w:type="character" w:customStyle="1" w:styleId="bodycopy">
    <w:name w:val="bodycopy"/>
    <w:basedOn w:val="Fuentedeprrafopredeter"/>
    <w:rsid w:val="00E064FD"/>
  </w:style>
  <w:style w:type="paragraph" w:customStyle="1" w:styleId="texto00">
    <w:name w:val="texto0"/>
    <w:basedOn w:val="Normal"/>
    <w:rsid w:val="00E064FD"/>
    <w:pPr>
      <w:widowControl/>
      <w:adjustRightInd/>
      <w:spacing w:before="100" w:beforeAutospacing="1" w:after="100" w:afterAutospacing="1"/>
      <w:ind w:left="0"/>
      <w:jc w:val="left"/>
      <w:textAlignment w:val="auto"/>
    </w:pPr>
    <w:rPr>
      <w:rFonts w:cs="Times New Roman"/>
      <w:lang w:val="es-ES"/>
    </w:rPr>
  </w:style>
  <w:style w:type="paragraph" w:customStyle="1" w:styleId="MMTopic1">
    <w:name w:val="MM Topic 1"/>
    <w:basedOn w:val="Ttulo1"/>
    <w:link w:val="MMTopic1Car"/>
    <w:rsid w:val="00E064FD"/>
    <w:pPr>
      <w:keepLines/>
      <w:widowControl/>
      <w:numPr>
        <w:numId w:val="21"/>
      </w:numPr>
      <w:autoSpaceDE/>
      <w:autoSpaceDN/>
      <w:adjustRightInd/>
      <w:spacing w:before="480" w:line="276" w:lineRule="auto"/>
      <w:jc w:val="both"/>
      <w:textAlignment w:val="auto"/>
    </w:pPr>
    <w:rPr>
      <w:rFonts w:ascii="Cambria" w:hAnsi="Cambria" w:cs="Times New Roman"/>
      <w:color w:val="365F91"/>
      <w:sz w:val="28"/>
      <w:szCs w:val="28"/>
      <w:u w:val="none"/>
      <w:lang w:eastAsia="en-US"/>
    </w:rPr>
  </w:style>
  <w:style w:type="character" w:customStyle="1" w:styleId="MMTopic1Car">
    <w:name w:val="MM Topic 1 Car"/>
    <w:link w:val="MMTopic1"/>
    <w:rsid w:val="00E064FD"/>
    <w:rPr>
      <w:rFonts w:ascii="Cambria" w:hAnsi="Cambria"/>
      <w:b/>
      <w:bCs/>
      <w:color w:val="365F91"/>
      <w:sz w:val="28"/>
      <w:szCs w:val="28"/>
      <w:lang w:eastAsia="en-US"/>
    </w:rPr>
  </w:style>
  <w:style w:type="paragraph" w:customStyle="1" w:styleId="MMTopic2">
    <w:name w:val="MM Topic 2"/>
    <w:basedOn w:val="Ttulo2"/>
    <w:link w:val="MMTopic2Car"/>
    <w:rsid w:val="00E064FD"/>
    <w:pPr>
      <w:keepLines/>
      <w:widowControl/>
      <w:numPr>
        <w:ilvl w:val="1"/>
        <w:numId w:val="21"/>
      </w:numPr>
      <w:autoSpaceDE/>
      <w:autoSpaceDN/>
      <w:adjustRightInd/>
      <w:spacing w:before="200" w:line="276" w:lineRule="auto"/>
      <w:jc w:val="both"/>
      <w:textAlignment w:val="auto"/>
    </w:pPr>
    <w:rPr>
      <w:rFonts w:ascii="Cambria" w:hAnsi="Cambria" w:cs="Times New Roman"/>
      <w:color w:val="4F81BD"/>
      <w:sz w:val="26"/>
      <w:szCs w:val="26"/>
      <w:lang w:eastAsia="en-US"/>
    </w:rPr>
  </w:style>
  <w:style w:type="character" w:customStyle="1" w:styleId="MMTopic2Car">
    <w:name w:val="MM Topic 2 Car"/>
    <w:link w:val="MMTopic2"/>
    <w:rsid w:val="00E064FD"/>
    <w:rPr>
      <w:rFonts w:ascii="Cambria" w:hAnsi="Cambria"/>
      <w:b/>
      <w:bCs/>
      <w:color w:val="4F81BD"/>
      <w:sz w:val="26"/>
      <w:szCs w:val="26"/>
      <w:lang w:eastAsia="en-US"/>
    </w:rPr>
  </w:style>
  <w:style w:type="paragraph" w:customStyle="1" w:styleId="MMTopic3">
    <w:name w:val="MM Topic 3"/>
    <w:basedOn w:val="Ttulo3"/>
    <w:rsid w:val="00E064FD"/>
    <w:pPr>
      <w:keepLines/>
      <w:widowControl/>
      <w:numPr>
        <w:ilvl w:val="2"/>
        <w:numId w:val="21"/>
      </w:numPr>
      <w:tabs>
        <w:tab w:val="left" w:pos="851"/>
      </w:tabs>
      <w:adjustRightInd/>
      <w:spacing w:before="200" w:line="276" w:lineRule="auto"/>
      <w:jc w:val="both"/>
      <w:textAlignment w:val="auto"/>
    </w:pPr>
    <w:rPr>
      <w:rFonts w:ascii="Cambria" w:hAnsi="Cambria" w:cs="Times New Roman"/>
      <w:b/>
      <w:bCs/>
      <w:color w:val="4F81BD"/>
      <w:szCs w:val="22"/>
      <w:lang w:val="es-ES" w:eastAsia="en-US"/>
    </w:rPr>
  </w:style>
  <w:style w:type="paragraph" w:styleId="TtulodeTDC">
    <w:name w:val="TOC Heading"/>
    <w:basedOn w:val="Ttulo1"/>
    <w:next w:val="Normal"/>
    <w:uiPriority w:val="39"/>
    <w:unhideWhenUsed/>
    <w:qFormat/>
    <w:rsid w:val="00E064FD"/>
    <w:pPr>
      <w:keepLines/>
      <w:widowControl/>
      <w:autoSpaceDE/>
      <w:autoSpaceDN/>
      <w:adjustRightInd/>
      <w:spacing w:before="480" w:line="276" w:lineRule="auto"/>
      <w:ind w:left="0"/>
      <w:jc w:val="left"/>
      <w:textAlignment w:val="auto"/>
      <w:outlineLvl w:val="9"/>
    </w:pPr>
    <w:rPr>
      <w:rFonts w:ascii="Cambria" w:hAnsi="Cambria" w:cs="Times New Roman"/>
      <w:color w:val="365F91"/>
      <w:sz w:val="28"/>
      <w:szCs w:val="28"/>
      <w:u w:val="none"/>
      <w:lang w:val="es-ES" w:eastAsia="en-US"/>
    </w:rPr>
  </w:style>
  <w:style w:type="character" w:customStyle="1" w:styleId="PrrafodelistaCar">
    <w:name w:val="Párrafo de lista Car"/>
    <w:link w:val="Prrafodelista"/>
    <w:uiPriority w:val="34"/>
    <w:rsid w:val="00E064FD"/>
    <w:rPr>
      <w:rFonts w:ascii="Calibri" w:hAnsi="Calibri" w:cstheme="minorHAnsi"/>
      <w:sz w:val="24"/>
      <w:szCs w:val="24"/>
      <w:lang w:eastAsia="es-ES"/>
    </w:rPr>
  </w:style>
  <w:style w:type="paragraph" w:styleId="ndice1">
    <w:name w:val="index 1"/>
    <w:basedOn w:val="Normal"/>
    <w:next w:val="Normal"/>
    <w:autoRedefine/>
    <w:locked/>
    <w:rsid w:val="00E064FD"/>
    <w:pPr>
      <w:widowControl/>
      <w:adjustRightInd/>
      <w:ind w:left="220" w:hanging="220"/>
      <w:textAlignment w:val="auto"/>
    </w:pPr>
    <w:rPr>
      <w:rFonts w:cs="Times New Roman"/>
      <w:szCs w:val="20"/>
      <w:lang w:val="es-ES"/>
    </w:rPr>
  </w:style>
  <w:style w:type="character" w:customStyle="1" w:styleId="EpgrafeCar">
    <w:name w:val="Epígrafe Car"/>
    <w:aliases w:val=" Car Char Char Car, Car Char Char Char Char Char Char Char Car, Car Char Char Char Char Char Char Car Car Car, Car Char Char Char Char Char Char Car Car1,(Tabla Car,...) Car,Car Char Char Car,Car Char Char Char Char Char Char Char Car"/>
    <w:link w:val="Epgrafe"/>
    <w:rsid w:val="00E064FD"/>
    <w:rPr>
      <w:rFonts w:ascii="Arial" w:hAnsi="Arial"/>
      <w:b/>
      <w:bCs/>
      <w:szCs w:val="24"/>
      <w:lang w:val="ca-ES" w:eastAsia="es-ES"/>
    </w:rPr>
  </w:style>
  <w:style w:type="paragraph" w:customStyle="1" w:styleId="Logro">
    <w:name w:val="Logro"/>
    <w:basedOn w:val="Textoindependiente"/>
    <w:rsid w:val="00E064FD"/>
    <w:pPr>
      <w:widowControl/>
      <w:numPr>
        <w:numId w:val="22"/>
      </w:numPr>
      <w:adjustRightInd/>
      <w:spacing w:after="60" w:line="240" w:lineRule="atLeast"/>
      <w:ind w:left="0"/>
      <w:jc w:val="both"/>
      <w:textAlignment w:val="auto"/>
    </w:pPr>
    <w:rPr>
      <w:rFonts w:ascii="Tahoma" w:hAnsi="Tahoma" w:cs="Tahoma"/>
      <w:b w:val="0"/>
      <w:sz w:val="20"/>
      <w:szCs w:val="22"/>
      <w:lang w:val="es-ES" w:eastAsia="en-US"/>
    </w:rPr>
  </w:style>
  <w:style w:type="paragraph" w:customStyle="1" w:styleId="Fuente">
    <w:name w:val="Fuente"/>
    <w:basedOn w:val="Normal"/>
    <w:next w:val="Normal"/>
    <w:link w:val="FuenteCar"/>
    <w:rsid w:val="00E064FD"/>
    <w:pPr>
      <w:widowControl/>
      <w:adjustRightInd/>
      <w:spacing w:before="120" w:after="300" w:line="288" w:lineRule="auto"/>
      <w:ind w:left="0"/>
      <w:jc w:val="left"/>
      <w:textAlignment w:val="auto"/>
    </w:pPr>
    <w:rPr>
      <w:rFonts w:ascii="Century" w:hAnsi="Century" w:cs="Times New Roman"/>
      <w:sz w:val="16"/>
      <w:lang w:eastAsia="en-US"/>
    </w:rPr>
  </w:style>
  <w:style w:type="paragraph" w:customStyle="1" w:styleId="figura">
    <w:name w:val="figura"/>
    <w:basedOn w:val="Normal"/>
    <w:rsid w:val="00E064FD"/>
    <w:pPr>
      <w:widowControl/>
      <w:numPr>
        <w:numId w:val="23"/>
      </w:numPr>
      <w:adjustRightInd/>
      <w:spacing w:before="240" w:after="240"/>
      <w:textAlignment w:val="auto"/>
    </w:pPr>
    <w:rPr>
      <w:rFonts w:ascii="Tahoma" w:eastAsia="Arial Unicode MS" w:hAnsi="Tahoma" w:cs="Times New Roman"/>
      <w:b/>
      <w:color w:val="808080"/>
      <w:szCs w:val="15"/>
      <w:lang w:val="pt-BR" w:eastAsia="pt-BR"/>
    </w:rPr>
  </w:style>
  <w:style w:type="character" w:customStyle="1" w:styleId="FuenteCar">
    <w:name w:val="Fuente Car"/>
    <w:link w:val="Fuente"/>
    <w:rsid w:val="00E064FD"/>
    <w:rPr>
      <w:rFonts w:ascii="Century" w:hAnsi="Century"/>
      <w:sz w:val="16"/>
      <w:szCs w:val="24"/>
      <w:lang w:eastAsia="en-US"/>
    </w:rPr>
  </w:style>
  <w:style w:type="paragraph" w:styleId="Sinespaciado">
    <w:name w:val="No Spacing"/>
    <w:link w:val="SinespaciadoCar"/>
    <w:uiPriority w:val="1"/>
    <w:qFormat/>
    <w:rsid w:val="00E064FD"/>
    <w:rPr>
      <w:rFonts w:ascii="Calibri" w:hAnsi="Calibri"/>
      <w:sz w:val="22"/>
      <w:szCs w:val="22"/>
      <w:lang w:val="es-ES" w:eastAsia="en-US"/>
    </w:rPr>
  </w:style>
  <w:style w:type="character" w:customStyle="1" w:styleId="corchete-llamada1">
    <w:name w:val="corchete-llamada1"/>
    <w:rsid w:val="00E064FD"/>
    <w:rPr>
      <w:vanish/>
      <w:webHidden w:val="0"/>
      <w:specVanish w:val="0"/>
    </w:rPr>
  </w:style>
  <w:style w:type="paragraph" w:customStyle="1" w:styleId="style20">
    <w:name w:val="style2"/>
    <w:basedOn w:val="Normal"/>
    <w:rsid w:val="00E064FD"/>
    <w:pPr>
      <w:widowControl/>
      <w:adjustRightInd/>
      <w:spacing w:before="100" w:beforeAutospacing="1" w:after="100" w:afterAutospacing="1"/>
      <w:ind w:left="0"/>
      <w:jc w:val="left"/>
      <w:textAlignment w:val="auto"/>
    </w:pPr>
    <w:rPr>
      <w:rFonts w:ascii="Tahoma" w:hAnsi="Tahoma" w:cs="Tahoma"/>
      <w:color w:val="666666"/>
      <w:sz w:val="13"/>
      <w:szCs w:val="13"/>
    </w:rPr>
  </w:style>
  <w:style w:type="character" w:customStyle="1" w:styleId="mw-headline">
    <w:name w:val="mw-headline"/>
    <w:basedOn w:val="Fuentedeprrafopredeter"/>
    <w:rsid w:val="00E064FD"/>
  </w:style>
  <w:style w:type="paragraph" w:customStyle="1" w:styleId="Pa7">
    <w:name w:val="Pa7"/>
    <w:basedOn w:val="Normal"/>
    <w:next w:val="Normal"/>
    <w:uiPriority w:val="99"/>
    <w:rsid w:val="00E064FD"/>
    <w:pPr>
      <w:widowControl/>
      <w:autoSpaceDE w:val="0"/>
      <w:autoSpaceDN w:val="0"/>
      <w:spacing w:line="121" w:lineRule="atLeast"/>
      <w:ind w:left="0"/>
      <w:jc w:val="left"/>
      <w:textAlignment w:val="auto"/>
    </w:pPr>
    <w:rPr>
      <w:rFonts w:ascii="Presidencia Fuerte" w:hAnsi="Presidencia Fuerte" w:cs="Times New Roman"/>
      <w:lang w:eastAsia="es-MX"/>
    </w:rPr>
  </w:style>
  <w:style w:type="paragraph" w:customStyle="1" w:styleId="Pa6">
    <w:name w:val="Pa6"/>
    <w:basedOn w:val="Normal"/>
    <w:next w:val="Normal"/>
    <w:uiPriority w:val="99"/>
    <w:rsid w:val="00E064FD"/>
    <w:pPr>
      <w:widowControl/>
      <w:autoSpaceDE w:val="0"/>
      <w:autoSpaceDN w:val="0"/>
      <w:spacing w:line="281" w:lineRule="atLeast"/>
      <w:ind w:left="0"/>
      <w:jc w:val="left"/>
      <w:textAlignment w:val="auto"/>
    </w:pPr>
    <w:rPr>
      <w:rFonts w:ascii="Presidencia Fuerte" w:hAnsi="Presidencia Fuerte" w:cs="Times New Roman"/>
      <w:lang w:eastAsia="es-MX"/>
    </w:rPr>
  </w:style>
  <w:style w:type="character" w:customStyle="1" w:styleId="A6">
    <w:name w:val="A6"/>
    <w:uiPriority w:val="99"/>
    <w:rsid w:val="00E064FD"/>
    <w:rPr>
      <w:rFonts w:cs="Presidencia Fuerte"/>
      <w:b/>
      <w:bCs/>
      <w:color w:val="FFFFFF"/>
      <w:sz w:val="16"/>
      <w:szCs w:val="16"/>
    </w:rPr>
  </w:style>
  <w:style w:type="character" w:customStyle="1" w:styleId="A19">
    <w:name w:val="A19"/>
    <w:uiPriority w:val="99"/>
    <w:rsid w:val="00E064FD"/>
    <w:rPr>
      <w:rFonts w:ascii="Presidencia Base" w:hAnsi="Presidencia Base" w:cs="Presidencia Base"/>
      <w:color w:val="221E1F"/>
      <w:sz w:val="7"/>
      <w:szCs w:val="7"/>
    </w:rPr>
  </w:style>
  <w:style w:type="character" w:customStyle="1" w:styleId="TITULO-1Car">
    <w:name w:val="TITULO-1 Car"/>
    <w:link w:val="TITULO-1"/>
    <w:rsid w:val="00E064FD"/>
    <w:rPr>
      <w:rFonts w:ascii="Arial" w:hAnsi="Arial"/>
      <w:b/>
      <w:bCs/>
      <w:i/>
      <w:iCs/>
      <w:caps/>
      <w:sz w:val="24"/>
      <w:u w:val="double"/>
    </w:rPr>
  </w:style>
  <w:style w:type="paragraph" w:customStyle="1" w:styleId="Vieta1">
    <w:name w:val="Viñeta 1"/>
    <w:basedOn w:val="Normal"/>
    <w:link w:val="Vieta1CarCar"/>
    <w:autoRedefine/>
    <w:qFormat/>
    <w:rsid w:val="00E064FD"/>
    <w:pPr>
      <w:widowControl/>
      <w:numPr>
        <w:numId w:val="24"/>
      </w:numPr>
      <w:tabs>
        <w:tab w:val="left" w:pos="357"/>
      </w:tabs>
      <w:adjustRightInd/>
      <w:textAlignment w:val="auto"/>
    </w:pPr>
    <w:rPr>
      <w:rFonts w:cs="Times New Roman"/>
      <w:szCs w:val="20"/>
      <w:shd w:val="clear" w:color="auto" w:fill="FFFFFF"/>
      <w:lang w:val="ca-ES" w:eastAsia="en-US"/>
    </w:rPr>
  </w:style>
  <w:style w:type="paragraph" w:customStyle="1" w:styleId="Vieta2">
    <w:name w:val="Viñeta 2"/>
    <w:basedOn w:val="Normal"/>
    <w:link w:val="Vieta2Car"/>
    <w:autoRedefine/>
    <w:qFormat/>
    <w:rsid w:val="00E064FD"/>
    <w:pPr>
      <w:widowControl/>
      <w:numPr>
        <w:ilvl w:val="1"/>
        <w:numId w:val="24"/>
      </w:numPr>
      <w:tabs>
        <w:tab w:val="left" w:pos="720"/>
      </w:tabs>
      <w:adjustRightInd/>
      <w:textAlignment w:val="auto"/>
    </w:pPr>
    <w:rPr>
      <w:rFonts w:cs="Times New Roman"/>
      <w:szCs w:val="20"/>
    </w:rPr>
  </w:style>
  <w:style w:type="paragraph" w:customStyle="1" w:styleId="Vieta3">
    <w:name w:val="Viñeta 3"/>
    <w:basedOn w:val="Normal"/>
    <w:autoRedefine/>
    <w:qFormat/>
    <w:rsid w:val="00E064FD"/>
    <w:pPr>
      <w:widowControl/>
      <w:numPr>
        <w:ilvl w:val="2"/>
        <w:numId w:val="24"/>
      </w:numPr>
      <w:tabs>
        <w:tab w:val="left" w:pos="1077"/>
      </w:tabs>
      <w:adjustRightInd/>
      <w:textAlignment w:val="auto"/>
    </w:pPr>
    <w:rPr>
      <w:rFonts w:cs="Times New Roman"/>
      <w:szCs w:val="20"/>
      <w:lang w:val="es-ES"/>
    </w:rPr>
  </w:style>
  <w:style w:type="character" w:customStyle="1" w:styleId="Vieta1CarCar">
    <w:name w:val="Viñeta 1 Car Car"/>
    <w:link w:val="Vieta1"/>
    <w:rsid w:val="00E064FD"/>
    <w:rPr>
      <w:rFonts w:ascii="Arial" w:hAnsi="Arial"/>
      <w:lang w:val="ca-ES" w:eastAsia="en-US"/>
    </w:rPr>
  </w:style>
  <w:style w:type="paragraph" w:customStyle="1" w:styleId="ListaBulet">
    <w:name w:val="Lista Bulet"/>
    <w:basedOn w:val="Normal"/>
    <w:rsid w:val="00E064FD"/>
    <w:pPr>
      <w:widowControl/>
      <w:numPr>
        <w:numId w:val="25"/>
      </w:numPr>
      <w:adjustRightInd/>
      <w:spacing w:before="120" w:after="120"/>
      <w:jc w:val="left"/>
      <w:textAlignment w:val="auto"/>
    </w:pPr>
    <w:rPr>
      <w:rFonts w:cs="Times New Roman"/>
      <w:lang w:val="ca-ES"/>
    </w:rPr>
  </w:style>
  <w:style w:type="character" w:customStyle="1" w:styleId="Vieta1Car">
    <w:name w:val="Viñeta 1 Car"/>
    <w:locked/>
    <w:rsid w:val="00E064FD"/>
    <w:rPr>
      <w:rFonts w:ascii="Arial" w:eastAsia="Times New Roman" w:hAnsi="Arial" w:cs="Times New Roman"/>
      <w:sz w:val="20"/>
      <w:szCs w:val="20"/>
      <w:lang w:eastAsia="es-ES"/>
    </w:rPr>
  </w:style>
  <w:style w:type="paragraph" w:customStyle="1" w:styleId="Vieta">
    <w:name w:val="Viñeta"/>
    <w:basedOn w:val="Normal"/>
    <w:link w:val="VietaCar"/>
    <w:qFormat/>
    <w:rsid w:val="00E064FD"/>
    <w:pPr>
      <w:widowControl/>
      <w:numPr>
        <w:numId w:val="26"/>
      </w:numPr>
      <w:adjustRightInd/>
      <w:textAlignment w:val="auto"/>
    </w:pPr>
    <w:rPr>
      <w:rFonts w:cs="Times New Roman"/>
      <w:szCs w:val="20"/>
    </w:rPr>
  </w:style>
  <w:style w:type="character" w:customStyle="1" w:styleId="VietaCar">
    <w:name w:val="Viñeta Car"/>
    <w:link w:val="Vieta"/>
    <w:rsid w:val="00E064FD"/>
    <w:rPr>
      <w:rFonts w:ascii="Arial" w:hAnsi="Arial"/>
      <w:lang w:eastAsia="es-ES"/>
    </w:rPr>
  </w:style>
  <w:style w:type="paragraph" w:customStyle="1" w:styleId="Figurainsertar">
    <w:name w:val="Figura insertar"/>
    <w:basedOn w:val="Normal"/>
    <w:next w:val="Normal"/>
    <w:autoRedefine/>
    <w:rsid w:val="00E064FD"/>
    <w:pPr>
      <w:widowControl/>
      <w:adjustRightInd/>
      <w:spacing w:before="60" w:after="60"/>
      <w:ind w:left="0"/>
      <w:jc w:val="center"/>
      <w:textAlignment w:val="auto"/>
    </w:pPr>
    <w:rPr>
      <w:rFonts w:cs="Times New Roman"/>
      <w:lang w:val="es-ES"/>
    </w:rPr>
  </w:style>
  <w:style w:type="paragraph" w:customStyle="1" w:styleId="TITULO1EMA">
    <w:name w:val="TITULO 1 EMA"/>
    <w:basedOn w:val="Ttulo1"/>
    <w:next w:val="Normal"/>
    <w:qFormat/>
    <w:rsid w:val="00E064FD"/>
    <w:pPr>
      <w:pageBreakBefore/>
      <w:numPr>
        <w:numId w:val="32"/>
      </w:numPr>
      <w:autoSpaceDE/>
      <w:autoSpaceDN/>
      <w:adjustRightInd/>
      <w:spacing w:before="240" w:after="240"/>
      <w:jc w:val="both"/>
      <w:textAlignment w:val="auto"/>
    </w:pPr>
    <w:rPr>
      <w:rFonts w:cs="Arial Narrow"/>
      <w:bCs w:val="0"/>
      <w:iCs/>
      <w:caps/>
      <w:color w:val="auto"/>
      <w:kern w:val="28"/>
      <w:sz w:val="28"/>
      <w:szCs w:val="22"/>
      <w:u w:val="none"/>
      <w:lang w:val="es-ES"/>
    </w:rPr>
  </w:style>
  <w:style w:type="paragraph" w:customStyle="1" w:styleId="TITULO2EMA">
    <w:name w:val="TITULO 2 EMA"/>
    <w:basedOn w:val="Ttulo2"/>
    <w:next w:val="Normal"/>
    <w:qFormat/>
    <w:rsid w:val="00E064FD"/>
    <w:pPr>
      <w:widowControl/>
      <w:numPr>
        <w:ilvl w:val="1"/>
        <w:numId w:val="32"/>
      </w:numPr>
      <w:tabs>
        <w:tab w:val="clear" w:pos="859"/>
        <w:tab w:val="num" w:pos="576"/>
      </w:tabs>
      <w:autoSpaceDE/>
      <w:autoSpaceDN/>
      <w:adjustRightInd/>
      <w:spacing w:before="120" w:after="120"/>
      <w:ind w:left="576"/>
      <w:jc w:val="both"/>
      <w:textAlignment w:val="auto"/>
    </w:pPr>
    <w:rPr>
      <w:rFonts w:cs="Times New Roman"/>
      <w:color w:val="auto"/>
      <w:kern w:val="20"/>
      <w:sz w:val="24"/>
      <w:szCs w:val="24"/>
      <w:lang w:val="es-ES"/>
    </w:rPr>
  </w:style>
  <w:style w:type="paragraph" w:customStyle="1" w:styleId="TITULO3EMA">
    <w:name w:val="TITULO 3 EMA"/>
    <w:basedOn w:val="Ttulo3"/>
    <w:next w:val="Normal"/>
    <w:qFormat/>
    <w:rsid w:val="00E064FD"/>
    <w:pPr>
      <w:widowControl/>
      <w:numPr>
        <w:ilvl w:val="2"/>
        <w:numId w:val="32"/>
      </w:numPr>
      <w:adjustRightInd/>
      <w:spacing w:before="120" w:after="120"/>
      <w:jc w:val="both"/>
      <w:textAlignment w:val="auto"/>
    </w:pPr>
    <w:rPr>
      <w:rFonts w:cs="Times New Roman"/>
      <w:sz w:val="22"/>
      <w:szCs w:val="24"/>
      <w:lang w:val="es-ES"/>
    </w:rPr>
  </w:style>
  <w:style w:type="paragraph" w:customStyle="1" w:styleId="TITULO4EMA">
    <w:name w:val="TITULO 4 EMA"/>
    <w:basedOn w:val="TITULO3EMA"/>
    <w:next w:val="Normal"/>
    <w:qFormat/>
    <w:rsid w:val="00E064FD"/>
    <w:pPr>
      <w:numPr>
        <w:ilvl w:val="3"/>
      </w:numPr>
    </w:pPr>
    <w:rPr>
      <w:sz w:val="18"/>
    </w:rPr>
  </w:style>
  <w:style w:type="paragraph" w:customStyle="1" w:styleId="TITULO5EMA">
    <w:name w:val="TITULO 5 EMA"/>
    <w:basedOn w:val="TITULO4EMA"/>
    <w:next w:val="Normal"/>
    <w:qFormat/>
    <w:rsid w:val="00E064FD"/>
    <w:pPr>
      <w:numPr>
        <w:ilvl w:val="4"/>
      </w:numPr>
    </w:pPr>
    <w:rPr>
      <w:sz w:val="16"/>
    </w:rPr>
  </w:style>
  <w:style w:type="character" w:customStyle="1" w:styleId="Vieta2Car">
    <w:name w:val="Viñeta 2 Car"/>
    <w:link w:val="Vieta2"/>
    <w:rsid w:val="00E064FD"/>
    <w:rPr>
      <w:rFonts w:ascii="Arial" w:hAnsi="Arial"/>
      <w:lang w:eastAsia="es-ES"/>
    </w:rPr>
  </w:style>
  <w:style w:type="paragraph" w:customStyle="1" w:styleId="Vieta4">
    <w:name w:val="Viñeta 4"/>
    <w:basedOn w:val="Normal"/>
    <w:rsid w:val="00E064FD"/>
    <w:pPr>
      <w:widowControl/>
      <w:numPr>
        <w:numId w:val="27"/>
      </w:numPr>
      <w:adjustRightInd/>
      <w:textAlignment w:val="auto"/>
    </w:pPr>
    <w:rPr>
      <w:rFonts w:cs="Arial"/>
      <w:bCs/>
      <w:kern w:val="32"/>
      <w:szCs w:val="22"/>
      <w:lang w:val="ca-ES"/>
    </w:rPr>
  </w:style>
  <w:style w:type="paragraph" w:customStyle="1" w:styleId="Vinyeta1">
    <w:name w:val="Vinyeta 1"/>
    <w:basedOn w:val="Normal"/>
    <w:rsid w:val="00E064FD"/>
    <w:pPr>
      <w:widowControl/>
      <w:numPr>
        <w:numId w:val="28"/>
      </w:numPr>
      <w:suppressAutoHyphens/>
      <w:adjustRightInd/>
      <w:spacing w:before="120" w:after="120"/>
      <w:textAlignment w:val="auto"/>
    </w:pPr>
    <w:rPr>
      <w:rFonts w:cs="Times New Roman"/>
      <w:lang w:val="ca-ES" w:eastAsia="fr-FR"/>
    </w:rPr>
  </w:style>
  <w:style w:type="paragraph" w:customStyle="1" w:styleId="Guion">
    <w:name w:val="Guion"/>
    <w:basedOn w:val="Normal"/>
    <w:rsid w:val="00E064FD"/>
    <w:pPr>
      <w:widowControl/>
      <w:numPr>
        <w:numId w:val="30"/>
      </w:numPr>
      <w:adjustRightInd/>
      <w:spacing w:before="120" w:after="120"/>
      <w:textAlignment w:val="auto"/>
    </w:pPr>
    <w:rPr>
      <w:rFonts w:ascii="Times New Roman" w:hAnsi="Times New Roman" w:cs="Times New Roman"/>
      <w:sz w:val="22"/>
      <w:szCs w:val="28"/>
      <w:lang w:val="ca-ES"/>
    </w:rPr>
  </w:style>
  <w:style w:type="paragraph" w:customStyle="1" w:styleId="ANEJO">
    <w:name w:val="ANEJO"/>
    <w:basedOn w:val="Normal"/>
    <w:rsid w:val="00E064FD"/>
    <w:pPr>
      <w:widowControl/>
      <w:numPr>
        <w:numId w:val="31"/>
      </w:numPr>
      <w:tabs>
        <w:tab w:val="clear" w:pos="-1080"/>
      </w:tabs>
      <w:adjustRightInd/>
      <w:spacing w:before="120" w:after="120"/>
      <w:ind w:left="357" w:hanging="357"/>
      <w:textAlignment w:val="auto"/>
    </w:pPr>
    <w:rPr>
      <w:rFonts w:ascii="Times New Roman Negrita" w:hAnsi="Times New Roman Negrita" w:cs="Times New Roman"/>
      <w:b/>
      <w:bCs/>
      <w:caps/>
      <w:sz w:val="22"/>
      <w:lang w:val="es-ES"/>
    </w:rPr>
  </w:style>
  <w:style w:type="paragraph" w:customStyle="1" w:styleId="ATSG">
    <w:name w:val="ATSG"/>
    <w:basedOn w:val="Normal"/>
    <w:rsid w:val="00E064FD"/>
    <w:pPr>
      <w:widowControl/>
      <w:tabs>
        <w:tab w:val="left" w:pos="-1440"/>
        <w:tab w:val="left" w:pos="-720"/>
        <w:tab w:val="left" w:pos="0"/>
        <w:tab w:val="left" w:pos="72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overflowPunct w:val="0"/>
      <w:autoSpaceDE w:val="0"/>
      <w:autoSpaceDN w:val="0"/>
      <w:ind w:left="720"/>
    </w:pPr>
    <w:rPr>
      <w:rFonts w:cs="Times New Roman"/>
      <w:szCs w:val="20"/>
      <w:lang w:val="en-US"/>
    </w:rPr>
  </w:style>
  <w:style w:type="paragraph" w:customStyle="1" w:styleId="Prrafodelista3">
    <w:name w:val="Párrafo de lista3"/>
    <w:basedOn w:val="Normal"/>
    <w:rsid w:val="00A43995"/>
    <w:pPr>
      <w:widowControl/>
      <w:adjustRightInd/>
      <w:spacing w:after="200" w:line="276" w:lineRule="auto"/>
      <w:ind w:left="720"/>
      <w:jc w:val="left"/>
      <w:textAlignment w:val="auto"/>
    </w:pPr>
    <w:rPr>
      <w:rFonts w:cs="Calibri"/>
      <w:szCs w:val="22"/>
      <w:lang w:eastAsia="en-US"/>
    </w:rPr>
  </w:style>
  <w:style w:type="paragraph" w:customStyle="1" w:styleId="a1">
    <w:basedOn w:val="Normal"/>
    <w:next w:val="Ttulo"/>
    <w:rsid w:val="00A43995"/>
    <w:pPr>
      <w:widowControl/>
      <w:adjustRightInd/>
      <w:spacing w:after="60"/>
      <w:ind w:left="2160"/>
      <w:jc w:val="left"/>
      <w:textAlignment w:val="auto"/>
    </w:pPr>
    <w:rPr>
      <w:rFonts w:ascii="Tahoma" w:hAnsi="Tahoma" w:cs="Tahoma"/>
      <w:color w:val="808080"/>
      <w:spacing w:val="10"/>
      <w:sz w:val="16"/>
      <w:szCs w:val="16"/>
      <w:lang w:val="es-ES" w:bidi="es-ES"/>
    </w:rPr>
  </w:style>
  <w:style w:type="paragraph" w:customStyle="1" w:styleId="Normal2">
    <w:name w:val="Normal2"/>
    <w:basedOn w:val="Normal"/>
    <w:rsid w:val="00A43995"/>
    <w:pPr>
      <w:widowControl/>
      <w:suppressAutoHyphens/>
      <w:adjustRightInd/>
      <w:spacing w:after="120"/>
      <w:ind w:left="0"/>
      <w:textAlignment w:val="auto"/>
    </w:pPr>
    <w:rPr>
      <w:rFonts w:cs="Times New Roman"/>
      <w:bCs/>
      <w:spacing w:val="-3"/>
      <w:szCs w:val="20"/>
      <w:lang w:val="es-ES"/>
    </w:rPr>
  </w:style>
  <w:style w:type="paragraph" w:customStyle="1" w:styleId="BlockText1">
    <w:name w:val="Block Text1"/>
    <w:basedOn w:val="Normal"/>
    <w:rsid w:val="0080672E"/>
    <w:pPr>
      <w:widowControl/>
      <w:adjustRightInd/>
      <w:spacing w:line="240" w:lineRule="auto"/>
      <w:ind w:left="284" w:right="-284"/>
      <w:textAlignment w:val="auto"/>
    </w:pPr>
    <w:rPr>
      <w:rFonts w:cs="Times New Roman"/>
      <w:color w:val="000000"/>
      <w:sz w:val="24"/>
      <w:szCs w:val="20"/>
      <w:lang w:val="es-ES_tradnl"/>
    </w:rPr>
  </w:style>
  <w:style w:type="paragraph" w:customStyle="1" w:styleId="BodyTextIndent21">
    <w:name w:val="Body Text Indent 21"/>
    <w:basedOn w:val="Normal"/>
    <w:rsid w:val="0080672E"/>
    <w:pPr>
      <w:widowControl/>
      <w:adjustRightInd/>
      <w:spacing w:line="240" w:lineRule="auto"/>
      <w:ind w:left="851" w:hanging="284"/>
      <w:textAlignment w:val="auto"/>
    </w:pPr>
    <w:rPr>
      <w:rFonts w:cs="Times New Roman"/>
      <w:color w:val="000000"/>
      <w:sz w:val="24"/>
      <w:szCs w:val="20"/>
      <w:lang w:val="es-ES_tradnl"/>
    </w:rPr>
  </w:style>
  <w:style w:type="character" w:styleId="Textodelmarcadordeposicin">
    <w:name w:val="Placeholder Text"/>
    <w:basedOn w:val="Fuentedeprrafopredeter"/>
    <w:uiPriority w:val="99"/>
    <w:semiHidden/>
    <w:rsid w:val="0080672E"/>
    <w:rPr>
      <w:color w:val="808080"/>
    </w:rPr>
  </w:style>
  <w:style w:type="character" w:customStyle="1" w:styleId="Arial11">
    <w:name w:val="Arial 11"/>
    <w:basedOn w:val="Fuentedeprrafopredeter"/>
    <w:uiPriority w:val="1"/>
    <w:qFormat/>
    <w:rsid w:val="0080672E"/>
    <w:rPr>
      <w:rFonts w:ascii="Arial" w:hAnsi="Arial"/>
      <w:sz w:val="22"/>
    </w:rPr>
  </w:style>
  <w:style w:type="paragraph" w:styleId="Revisin">
    <w:name w:val="Revision"/>
    <w:hidden/>
    <w:uiPriority w:val="99"/>
    <w:semiHidden/>
    <w:rsid w:val="0080672E"/>
    <w:rPr>
      <w:lang w:val="es-ES" w:eastAsia="es-ES"/>
    </w:rPr>
  </w:style>
  <w:style w:type="paragraph" w:customStyle="1" w:styleId="Prrafodelista4">
    <w:name w:val="Párrafo de lista4"/>
    <w:basedOn w:val="Normal"/>
    <w:rsid w:val="00A84F7A"/>
    <w:pPr>
      <w:widowControl/>
      <w:adjustRightInd/>
      <w:spacing w:after="200" w:line="276" w:lineRule="auto"/>
      <w:ind w:left="720"/>
      <w:jc w:val="left"/>
      <w:textAlignment w:val="auto"/>
    </w:pPr>
    <w:rPr>
      <w:rFonts w:ascii="Calibri" w:hAnsi="Calibri" w:cs="Calibri"/>
      <w:szCs w:val="22"/>
      <w:lang w:eastAsia="en-US"/>
    </w:rPr>
  </w:style>
  <w:style w:type="paragraph" w:customStyle="1" w:styleId="a2">
    <w:basedOn w:val="Normal"/>
    <w:next w:val="Ttulo"/>
    <w:rsid w:val="00A84F7A"/>
    <w:pPr>
      <w:widowControl/>
      <w:adjustRightInd/>
      <w:spacing w:after="60" w:line="240" w:lineRule="auto"/>
      <w:ind w:left="2160"/>
      <w:jc w:val="left"/>
      <w:textAlignment w:val="auto"/>
    </w:pPr>
    <w:rPr>
      <w:rFonts w:ascii="Tahoma" w:hAnsi="Tahoma" w:cs="Tahoma"/>
      <w:color w:val="808080"/>
      <w:spacing w:val="10"/>
      <w:sz w:val="16"/>
      <w:szCs w:val="16"/>
      <w:lang w:val="es-ES" w:bidi="es-ES"/>
    </w:rPr>
  </w:style>
  <w:style w:type="paragraph" w:customStyle="1" w:styleId="Normal3">
    <w:name w:val="Normal3"/>
    <w:basedOn w:val="Normal"/>
    <w:rsid w:val="00A84F7A"/>
    <w:pPr>
      <w:widowControl/>
      <w:suppressAutoHyphens/>
      <w:adjustRightInd/>
      <w:spacing w:after="120"/>
      <w:ind w:left="0"/>
      <w:textAlignment w:val="auto"/>
    </w:pPr>
    <w:rPr>
      <w:rFonts w:cs="Times New Roman"/>
      <w:bCs/>
      <w:spacing w:val="-3"/>
      <w:sz w:val="24"/>
      <w:szCs w:val="20"/>
      <w:lang w:val="es-ES"/>
    </w:rPr>
  </w:style>
  <w:style w:type="paragraph" w:customStyle="1" w:styleId="VietasESP">
    <w:name w:val="Viñetas ESP"/>
    <w:basedOn w:val="Normal"/>
    <w:link w:val="VietasESPCar"/>
    <w:qFormat/>
    <w:rsid w:val="00D03D44"/>
    <w:pPr>
      <w:widowControl/>
      <w:numPr>
        <w:numId w:val="39"/>
      </w:numPr>
      <w:tabs>
        <w:tab w:val="center" w:pos="4252"/>
        <w:tab w:val="right" w:pos="8504"/>
      </w:tabs>
      <w:adjustRightInd/>
      <w:spacing w:before="120" w:after="120" w:line="240" w:lineRule="auto"/>
      <w:jc w:val="left"/>
      <w:textAlignment w:val="auto"/>
    </w:pPr>
    <w:rPr>
      <w:rFonts w:asciiTheme="majorHAnsi" w:eastAsiaTheme="minorHAnsi" w:hAnsiTheme="majorHAnsi" w:cstheme="minorBidi"/>
      <w:szCs w:val="20"/>
      <w:lang w:val="en-US" w:eastAsia="en-US"/>
    </w:rPr>
  </w:style>
  <w:style w:type="character" w:customStyle="1" w:styleId="VietasESPCar">
    <w:name w:val="Viñetas ESP Car"/>
    <w:basedOn w:val="Fuentedeprrafopredeter"/>
    <w:link w:val="VietasESP"/>
    <w:rsid w:val="00D03D44"/>
    <w:rPr>
      <w:rFonts w:asciiTheme="majorHAnsi" w:eastAsiaTheme="minorHAnsi" w:hAnsiTheme="majorHAnsi" w:cstheme="minorBidi"/>
      <w:lang w:val="en-US" w:eastAsia="en-US"/>
    </w:rPr>
  </w:style>
  <w:style w:type="paragraph" w:customStyle="1" w:styleId="NormalEspagnol">
    <w:name w:val="Normal Espagnol"/>
    <w:basedOn w:val="Normal"/>
    <w:rsid w:val="00D03D44"/>
    <w:pPr>
      <w:widowControl/>
      <w:overflowPunct w:val="0"/>
      <w:autoSpaceDE w:val="0"/>
      <w:autoSpaceDN w:val="0"/>
      <w:spacing w:line="240" w:lineRule="auto"/>
      <w:ind w:left="0"/>
      <w:jc w:val="left"/>
    </w:pPr>
    <w:rPr>
      <w:rFonts w:ascii="Arial Narrow" w:hAnsi="Arial Narrow" w:cs="Times New Roman"/>
      <w:color w:val="7F7F7F"/>
      <w:sz w:val="22"/>
      <w:szCs w:val="20"/>
      <w:lang w:val="es-ES_tradnl"/>
    </w:rPr>
  </w:style>
  <w:style w:type="paragraph" w:customStyle="1" w:styleId="NormalPortrait">
    <w:name w:val="NormalPortrait"/>
    <w:basedOn w:val="Normal"/>
    <w:rsid w:val="00BC032D"/>
    <w:pPr>
      <w:widowControl/>
      <w:overflowPunct w:val="0"/>
      <w:autoSpaceDE w:val="0"/>
      <w:autoSpaceDN w:val="0"/>
      <w:spacing w:line="240" w:lineRule="auto"/>
      <w:ind w:left="720" w:right="692"/>
      <w:jc w:val="left"/>
    </w:pPr>
    <w:rPr>
      <w:rFonts w:cs="Times New Roman"/>
      <w:sz w:val="22"/>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iPriority="0"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locked="1" w:uiPriority="0" w:unhideWhenUsed="1"/>
    <w:lsdException w:name="footnote text" w:locked="1" w:unhideWhenUsed="1"/>
    <w:lsdException w:name="annotation text" w:locked="1" w:uiPriority="0" w:unhideWhenUsed="1"/>
    <w:lsdException w:name="header" w:locked="1" w:uiPriority="0" w:unhideWhenUsed="1"/>
    <w:lsdException w:name="footer" w:locked="1" w:uiPriority="0"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iPriority="0" w:unhideWhenUsed="1"/>
    <w:lsdException w:name="footnote reference" w:locked="1" w:unhideWhenUsed="1"/>
    <w:lsdException w:name="annotation reference" w:locked="1" w:uiPriority="0" w:unhideWhenUsed="1"/>
    <w:lsdException w:name="line number" w:locked="1" w:unhideWhenUsed="1"/>
    <w:lsdException w:name="page number" w:locked="1" w:uiPriority="0" w:unhideWhenUsed="1"/>
    <w:lsdException w:name="endnote reference" w:locked="1" w:uiPriority="0" w:unhideWhenUsed="1"/>
    <w:lsdException w:name="endnote text" w:locked="1" w:uiPriority="0" w:unhideWhenUsed="1"/>
    <w:lsdException w:name="table of authorities" w:locked="1" w:unhideWhenUsed="1"/>
    <w:lsdException w:name="macro" w:locked="1" w:unhideWhenUsed="1"/>
    <w:lsdException w:name="toa heading" w:locked="1" w:unhideWhenUsed="1"/>
    <w:lsdException w:name="List" w:locked="1" w:uiPriority="0" w:unhideWhenUsed="1"/>
    <w:lsdException w:name="List Bullet" w:locked="1" w:uiPriority="0" w:unhideWhenUsed="1"/>
    <w:lsdException w:name="List Number" w:locked="1" w:unhideWhenUsed="1"/>
    <w:lsdException w:name="List 2" w:locked="1" w:uiPriority="0" w:unhideWhenUsed="1"/>
    <w:lsdException w:name="List 3" w:locked="1" w:uiPriority="0" w:unhideWhenUsed="1"/>
    <w:lsdException w:name="List 4" w:locked="1" w:uiPriority="0" w:unhideWhenUsed="1"/>
    <w:lsdException w:name="List 5" w:locked="1" w:unhideWhenUsed="1"/>
    <w:lsdException w:name="List Bullet 2" w:locked="1" w:uiPriority="0" w:unhideWhenUsed="1"/>
    <w:lsdException w:name="List Bullet 3" w:locked="1" w:uiPriority="0" w:unhideWhenUsed="1"/>
    <w:lsdException w:name="List Bullet 4" w:locked="1" w:uiPriority="0"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10" w:qFormat="1"/>
    <w:lsdException w:name="Closing" w:locked="1" w:unhideWhenUsed="1"/>
    <w:lsdException w:name="Signature" w:locked="1" w:uiPriority="0" w:unhideWhenUsed="1"/>
    <w:lsdException w:name="Default Paragraph Font" w:semiHidden="0" w:uiPriority="0"/>
    <w:lsdException w:name="Body Text" w:locked="1" w:uiPriority="0" w:unhideWhenUsed="1"/>
    <w:lsdException w:name="Body Text Indent" w:locked="1" w:uiPriority="0" w:unhideWhenUsed="1"/>
    <w:lsdException w:name="List Continue" w:locked="1" w:uiPriority="0" w:unhideWhenUsed="1"/>
    <w:lsdException w:name="List Continue 2" w:locked="1" w:uiPriority="0" w:unhideWhenUsed="1"/>
    <w:lsdException w:name="List Continue 3" w:locked="1" w:uiPriority="0"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iPriority="0" w:unhideWhenUsed="1"/>
    <w:lsdException w:name="Date" w:locked="1" w:unhideWhenUsed="1"/>
    <w:lsdException w:name="Body Text First Indent" w:locked="1" w:uiPriority="0" w:unhideWhenUsed="1"/>
    <w:lsdException w:name="Body Text First Indent 2" w:locked="1" w:uiPriority="0" w:unhideWhenUsed="1"/>
    <w:lsdException w:name="Note Heading" w:locked="1" w:unhideWhenUsed="1"/>
    <w:lsdException w:name="Body Text 2" w:locked="1" w:uiPriority="0" w:unhideWhenUsed="1"/>
    <w:lsdException w:name="Body Text 3" w:locked="1" w:uiPriority="0" w:unhideWhenUsed="1"/>
    <w:lsdException w:name="Body Text Indent 2" w:locked="1" w:uiPriority="0" w:unhideWhenUsed="1"/>
    <w:lsdException w:name="Body Text Indent 3" w:locked="1" w:uiPriority="0" w:unhideWhenUsed="1"/>
    <w:lsdException w:name="Block Text" w:locked="1" w:uiPriority="0" w:unhideWhenUsed="1"/>
    <w:lsdException w:name="Hyperlink" w:locked="1" w:unhideWhenUsed="1"/>
    <w:lsdException w:name="FollowedHyperlink" w:locked="1" w:uiPriority="0" w:unhideWhenUsed="1"/>
    <w:lsdException w:name="Strong" w:semiHidden="0" w:uiPriority="22" w:qFormat="1"/>
    <w:lsdException w:name="Emphasis" w:semiHidden="0" w:uiPriority="20" w:qFormat="1"/>
    <w:lsdException w:name="Document Map" w:locked="1" w:uiPriority="0" w:unhideWhenUsed="1"/>
    <w:lsdException w:name="Plain Text" w:locked="1" w:uiPriority="0"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iPriority="0" w:unhideWhenUsed="1"/>
    <w:lsdException w:name="No List" w:locked="1" w:unhideWhenUsed="1"/>
    <w:lsdException w:name="Outline List 1" w:locked="1" w:unhideWhenUsed="1"/>
    <w:lsdException w:name="Outline List 2" w:locked="1" w:uiPriority="0"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533381"/>
    <w:pPr>
      <w:widowControl w:val="0"/>
      <w:adjustRightInd w:val="0"/>
      <w:spacing w:line="360" w:lineRule="auto"/>
      <w:ind w:left="147"/>
      <w:jc w:val="both"/>
      <w:textAlignment w:val="baseline"/>
    </w:pPr>
    <w:rPr>
      <w:rFonts w:ascii="Arial" w:hAnsi="Arial" w:cstheme="minorHAnsi"/>
      <w:szCs w:val="24"/>
      <w:lang w:eastAsia="es-ES"/>
    </w:rPr>
  </w:style>
  <w:style w:type="paragraph" w:styleId="Ttulo1">
    <w:name w:val="heading 1"/>
    <w:aliases w:val="Título 11,Designación,clausula,14T,título 1,CAPÍTULO,Sener 1,ARTÍCULO,CAPÍTULO1,CAPÍTULO2,CAPÍTULO3,CAPÍTULO4,CAPÍTULO11,CAPÍTULO21,CAPÍTULO31,CAPÍTULO5,CAPÍTULO12,CAPÍTULO22,DOCUMENTO Nº 1,DOCUMENTO Nº 11,Título 1. Sener,Título 1 Car1"/>
    <w:basedOn w:val="Normal"/>
    <w:next w:val="Normal"/>
    <w:link w:val="Ttulo1Car"/>
    <w:qFormat/>
    <w:rsid w:val="00E91992"/>
    <w:pPr>
      <w:keepNext/>
      <w:autoSpaceDE w:val="0"/>
      <w:autoSpaceDN w:val="0"/>
      <w:jc w:val="center"/>
      <w:outlineLvl w:val="0"/>
    </w:pPr>
    <w:rPr>
      <w:b/>
      <w:bCs/>
      <w:color w:val="000000"/>
      <w:u w:val="single"/>
    </w:rPr>
  </w:style>
  <w:style w:type="paragraph" w:styleId="Ttulo2">
    <w:name w:val="heading 2"/>
    <w:aliases w:val="2 headline,h,Título 21,TTC 2,Libro,Fracción C/T,TÍTULO 2 OFERTA,12A,Sener 2,Apartado,TÍTULO 2 DIG,TÍTULO 2 DIG1,TÍTULO 2 DIG2,TÍTULO 2 DIG3,TÍTULO 2 DIG4,TÍTULO 2 DIG11,TÍTULO 2 DIG21,TÍTULO 2 DIG31,TÍTULO 2 DIG5,TÍTULO 2 DIG12,TÍTULO 2 DIG22"/>
    <w:basedOn w:val="Normal"/>
    <w:next w:val="Normal"/>
    <w:link w:val="Ttulo2Car"/>
    <w:qFormat/>
    <w:rsid w:val="00E91992"/>
    <w:pPr>
      <w:keepNext/>
      <w:autoSpaceDE w:val="0"/>
      <w:autoSpaceDN w:val="0"/>
      <w:jc w:val="center"/>
      <w:outlineLvl w:val="1"/>
    </w:pPr>
    <w:rPr>
      <w:b/>
      <w:bCs/>
      <w:color w:val="000000"/>
      <w:szCs w:val="20"/>
    </w:rPr>
  </w:style>
  <w:style w:type="paragraph" w:styleId="Ttulo3">
    <w:name w:val="heading 3"/>
    <w:aliases w:val="TTC 3,Tema,Inciso C/T,Subapartado,TITULO 3 DIG,TITULO 3 DIG1,TITULO 3 DIG2,TITULO 3 DIG3,TITULO 3 DIG4,TITULO 3 DIG11,TITULO 3 DIG21,TITULO 3 DIG31,TITULO 3 DIG5,TITULO 3 DIG12,TITULO 3 DIG22,TITULO 3 DIG32,TITULO 3 DIG6,TITULO 3 DIG13"/>
    <w:basedOn w:val="Normal"/>
    <w:next w:val="Normal"/>
    <w:link w:val="Ttulo3Car"/>
    <w:qFormat/>
    <w:rsid w:val="00E91992"/>
    <w:pPr>
      <w:keepNext/>
      <w:jc w:val="center"/>
      <w:outlineLvl w:val="2"/>
    </w:pPr>
    <w:rPr>
      <w:szCs w:val="20"/>
      <w:lang w:val="es-ES_tradnl"/>
    </w:rPr>
  </w:style>
  <w:style w:type="paragraph" w:styleId="Ttulo4">
    <w:name w:val="heading 4"/>
    <w:aliases w:val="TTC 4,Sub-subaptdo,Sub-subaptdo1,Sub-subaptdo2,Sub-subaptdo3,Sub-subaptdo4,Sub-subaptdo5,Sub-subaptdo6,Sub-subaptdo7,Sub-subaptdo8,Sub-subaptdo4...,Título cpi detalle,Título 4: 1.1.1.1,wt3,Título 4_n_n,Título 4 Car2,Título 4 Car1 Car,Titulo 4"/>
    <w:basedOn w:val="Normal"/>
    <w:next w:val="Normal"/>
    <w:link w:val="Ttulo4Car"/>
    <w:qFormat/>
    <w:rsid w:val="00E91992"/>
    <w:pPr>
      <w:keepNext/>
      <w:autoSpaceDE w:val="0"/>
      <w:autoSpaceDN w:val="0"/>
      <w:outlineLvl w:val="3"/>
    </w:pPr>
    <w:rPr>
      <w:b/>
      <w:bCs/>
      <w:color w:val="000000"/>
      <w:szCs w:val="20"/>
    </w:rPr>
  </w:style>
  <w:style w:type="paragraph" w:styleId="Ttulo5">
    <w:name w:val="heading 5"/>
    <w:aliases w:val=" Car,5 sub-bullet,sb,4,TTC 5,Sub-sub-subaptdo,dash,ds,dd,Roman list,dash Car,ds Car,dd Car,Roman list Car,Título 5 Car2 Car,Título 5 Car Car1 Car,dash Car Car1 Car,ds Car Car1 Car,dd Car Car1 Car,Roman list Car Car1 Car,dash Car2 Car,ds Car2 Ca"/>
    <w:basedOn w:val="Normal"/>
    <w:next w:val="Normal"/>
    <w:link w:val="Ttulo5Car"/>
    <w:qFormat/>
    <w:rsid w:val="00E91992"/>
    <w:pPr>
      <w:keepNext/>
      <w:jc w:val="center"/>
      <w:outlineLvl w:val="4"/>
    </w:pPr>
    <w:rPr>
      <w:b/>
      <w:bCs/>
      <w:color w:val="000000"/>
      <w:sz w:val="28"/>
      <w:szCs w:val="28"/>
    </w:rPr>
  </w:style>
  <w:style w:type="paragraph" w:styleId="Ttulo6">
    <w:name w:val="heading 6"/>
    <w:aliases w:val="Titulo Sub Sub Rubro,r,Legal Level 1."/>
    <w:basedOn w:val="Normal"/>
    <w:next w:val="Normal"/>
    <w:link w:val="Ttulo6Car"/>
    <w:qFormat/>
    <w:rsid w:val="00E91992"/>
    <w:pPr>
      <w:keepNext/>
      <w:autoSpaceDE w:val="0"/>
      <w:autoSpaceDN w:val="0"/>
      <w:spacing w:before="120" w:after="120"/>
      <w:jc w:val="center"/>
      <w:outlineLvl w:val="5"/>
    </w:pPr>
    <w:rPr>
      <w:b/>
      <w:bCs/>
      <w:color w:val="000000"/>
      <w:sz w:val="18"/>
      <w:szCs w:val="18"/>
    </w:rPr>
  </w:style>
  <w:style w:type="paragraph" w:styleId="Ttulo7">
    <w:name w:val="heading 7"/>
    <w:aliases w:val="Legal Level 1.1."/>
    <w:basedOn w:val="Normal"/>
    <w:next w:val="Normal"/>
    <w:link w:val="Ttulo7Car"/>
    <w:qFormat/>
    <w:rsid w:val="00E91992"/>
    <w:pPr>
      <w:keepNext/>
      <w:autoSpaceDE w:val="0"/>
      <w:autoSpaceDN w:val="0"/>
      <w:jc w:val="center"/>
      <w:outlineLvl w:val="6"/>
    </w:pPr>
    <w:rPr>
      <w:b/>
      <w:bCs/>
      <w:sz w:val="28"/>
      <w:szCs w:val="28"/>
    </w:rPr>
  </w:style>
  <w:style w:type="paragraph" w:styleId="Ttulo8">
    <w:name w:val="heading 8"/>
    <w:aliases w:val="- DI -8"/>
    <w:basedOn w:val="Normal"/>
    <w:next w:val="Normal"/>
    <w:link w:val="Ttulo8Car"/>
    <w:qFormat/>
    <w:rsid w:val="00E91992"/>
    <w:pPr>
      <w:keepNext/>
      <w:autoSpaceDE w:val="0"/>
      <w:autoSpaceDN w:val="0"/>
      <w:jc w:val="center"/>
      <w:outlineLvl w:val="7"/>
    </w:pPr>
    <w:rPr>
      <w:b/>
      <w:bCs/>
      <w:color w:val="000000"/>
      <w:sz w:val="39"/>
      <w:szCs w:val="39"/>
    </w:rPr>
  </w:style>
  <w:style w:type="paragraph" w:styleId="Ttulo9">
    <w:name w:val="heading 9"/>
    <w:basedOn w:val="Normal"/>
    <w:next w:val="Normal"/>
    <w:link w:val="Ttulo9Car"/>
    <w:qFormat/>
    <w:rsid w:val="00E91992"/>
    <w:pPr>
      <w:keepNext/>
      <w:autoSpaceDE w:val="0"/>
      <w:autoSpaceDN w:val="0"/>
      <w:jc w:val="center"/>
      <w:outlineLvl w:val="8"/>
    </w:pPr>
    <w:rPr>
      <w:b/>
      <w:bCs/>
      <w:color w:val="00000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11 Car,Designación Car,clausula Car,14T Car,título 1 Car,CAPÍTULO Car,Sener 1 Car,ARTÍCULO Car,CAPÍTULO1 Car,CAPÍTULO2 Car,CAPÍTULO3 Car,CAPÍTULO4 Car,CAPÍTULO11 Car,CAPÍTULO21 Car,CAPÍTULO31 Car,CAPÍTULO5 Car,CAPÍTULO12 Car"/>
    <w:link w:val="Ttulo1"/>
    <w:locked/>
    <w:rsid w:val="00D35A7F"/>
    <w:rPr>
      <w:rFonts w:ascii="Arial" w:hAnsi="Arial" w:cs="Arial"/>
      <w:b/>
      <w:bCs/>
      <w:color w:val="000000"/>
      <w:sz w:val="24"/>
      <w:szCs w:val="24"/>
      <w:u w:val="single"/>
    </w:rPr>
  </w:style>
  <w:style w:type="character" w:customStyle="1" w:styleId="Ttulo2Car">
    <w:name w:val="Título 2 Car"/>
    <w:aliases w:val="2 headline Car,h Car,Título 21 Car,TTC 2 Car,Libro Car,Fracción C/T Car,TÍTULO 2 OFERTA Car,12A Car,Sener 2 Car,Apartado Car,TÍTULO 2 DIG Car,TÍTULO 2 DIG1 Car,TÍTULO 2 DIG2 Car,TÍTULO 2 DIG3 Car,TÍTULO 2 DIG4 Car,TÍTULO 2 DIG11 Car"/>
    <w:link w:val="Ttulo2"/>
    <w:locked/>
    <w:rsid w:val="00D35A7F"/>
    <w:rPr>
      <w:rFonts w:ascii="Arial" w:hAnsi="Arial" w:cs="Arial"/>
      <w:b/>
      <w:bCs/>
      <w:color w:val="000000"/>
    </w:rPr>
  </w:style>
  <w:style w:type="character" w:customStyle="1" w:styleId="Ttulo3Car">
    <w:name w:val="Título 3 Car"/>
    <w:aliases w:val="TTC 3 Car,Tema Car,Inciso C/T Car,Subapartado Car,TITULO 3 DIG Car,TITULO 3 DIG1 Car,TITULO 3 DIG2 Car,TITULO 3 DIG3 Car,TITULO 3 DIG4 Car,TITULO 3 DIG11 Car,TITULO 3 DIG21 Car,TITULO 3 DIG31 Car,TITULO 3 DIG5 Car,TITULO 3 DIG12 Car"/>
    <w:link w:val="Ttulo3"/>
    <w:locked/>
    <w:rsid w:val="00D35A7F"/>
    <w:rPr>
      <w:rFonts w:cs="Times New Roman"/>
      <w:sz w:val="24"/>
      <w:lang w:val="es-ES_tradnl"/>
    </w:rPr>
  </w:style>
  <w:style w:type="character" w:customStyle="1" w:styleId="Ttulo4Car">
    <w:name w:val="Título 4 Car"/>
    <w:aliases w:val="TTC 4 Car,Sub-subaptdo Car,Sub-subaptdo1 Car,Sub-subaptdo2 Car,Sub-subaptdo3 Car,Sub-subaptdo4 Car,Sub-subaptdo5 Car,Sub-subaptdo6 Car,Sub-subaptdo7 Car,Sub-subaptdo8 Car,Sub-subaptdo4... Car,Título cpi detalle Car,Título 4: 1.1.1.1 Car"/>
    <w:link w:val="Ttulo4"/>
    <w:locked/>
    <w:rsid w:val="00D35A7F"/>
    <w:rPr>
      <w:rFonts w:ascii="Arial" w:hAnsi="Arial" w:cs="Arial"/>
      <w:b/>
      <w:bCs/>
      <w:color w:val="000000"/>
    </w:rPr>
  </w:style>
  <w:style w:type="character" w:customStyle="1" w:styleId="Ttulo5Car">
    <w:name w:val="Título 5 Car"/>
    <w:aliases w:val=" Car Car,5 sub-bullet Car,sb Car,4 Car,TTC 5 Car,Sub-sub-subaptdo Car,dash Car1,ds Car1,dd Car1,Roman list Car1,dash Car Car,ds Car Car,dd Car Car,Roman list Car Car,Título 5 Car2 Car Car,Título 5 Car Car1 Car Car,dash Car Car1 Car Car"/>
    <w:link w:val="Ttulo5"/>
    <w:locked/>
    <w:rsid w:val="00D35A7F"/>
    <w:rPr>
      <w:rFonts w:ascii="Arial" w:hAnsi="Arial" w:cs="Arial"/>
      <w:b/>
      <w:bCs/>
      <w:color w:val="000000"/>
      <w:sz w:val="28"/>
      <w:szCs w:val="28"/>
    </w:rPr>
  </w:style>
  <w:style w:type="character" w:customStyle="1" w:styleId="Ttulo6Car">
    <w:name w:val="Título 6 Car"/>
    <w:aliases w:val="Titulo Sub Sub Rubro Car,r Car,Legal Level 1. Car"/>
    <w:link w:val="Ttulo6"/>
    <w:locked/>
    <w:rsid w:val="00D35A7F"/>
    <w:rPr>
      <w:rFonts w:ascii="Arial" w:hAnsi="Arial" w:cs="Arial"/>
      <w:b/>
      <w:bCs/>
      <w:color w:val="000000"/>
      <w:sz w:val="18"/>
      <w:szCs w:val="18"/>
    </w:rPr>
  </w:style>
  <w:style w:type="character" w:customStyle="1" w:styleId="Ttulo7Car">
    <w:name w:val="Título 7 Car"/>
    <w:aliases w:val="Legal Level 1.1. Car"/>
    <w:link w:val="Ttulo7"/>
    <w:locked/>
    <w:rsid w:val="00CA767E"/>
    <w:rPr>
      <w:rFonts w:ascii="Arial" w:hAnsi="Arial" w:cs="Arial"/>
      <w:b/>
      <w:bCs/>
      <w:sz w:val="28"/>
      <w:szCs w:val="28"/>
    </w:rPr>
  </w:style>
  <w:style w:type="character" w:customStyle="1" w:styleId="Ttulo8Car">
    <w:name w:val="Título 8 Car"/>
    <w:aliases w:val="- DI -8 Car"/>
    <w:link w:val="Ttulo8"/>
    <w:locked/>
    <w:rsid w:val="00D35A7F"/>
    <w:rPr>
      <w:rFonts w:ascii="Arial" w:hAnsi="Arial" w:cs="Arial"/>
      <w:b/>
      <w:bCs/>
      <w:color w:val="000000"/>
      <w:sz w:val="39"/>
      <w:szCs w:val="39"/>
    </w:rPr>
  </w:style>
  <w:style w:type="character" w:customStyle="1" w:styleId="Ttulo9Car">
    <w:name w:val="Título 9 Car"/>
    <w:link w:val="Ttulo9"/>
    <w:locked/>
    <w:rsid w:val="00D35A7F"/>
    <w:rPr>
      <w:rFonts w:ascii="Arial" w:hAnsi="Arial" w:cs="Arial"/>
      <w:b/>
      <w:bCs/>
      <w:color w:val="000000"/>
      <w:sz w:val="24"/>
    </w:rPr>
  </w:style>
  <w:style w:type="paragraph" w:styleId="Encabezado">
    <w:name w:val="header"/>
    <w:aliases w:val="Header Line,header,WP Header,Encabezado1,anexo,Encabezado 2,encabezado"/>
    <w:basedOn w:val="Normal"/>
    <w:link w:val="EncabezadoCar"/>
    <w:rsid w:val="00E91992"/>
    <w:pPr>
      <w:tabs>
        <w:tab w:val="center" w:pos="4252"/>
        <w:tab w:val="right" w:pos="8504"/>
      </w:tabs>
    </w:pPr>
  </w:style>
  <w:style w:type="character" w:customStyle="1" w:styleId="EncabezadoCar">
    <w:name w:val="Encabezado Car"/>
    <w:aliases w:val="Header Line Car,header Car,WP Header Car,Encabezado1 Car,anexo Car,Encabezado 2 Car,encabezado Car"/>
    <w:link w:val="Encabezado"/>
    <w:uiPriority w:val="99"/>
    <w:locked/>
    <w:rsid w:val="00D35A7F"/>
    <w:rPr>
      <w:rFonts w:cs="Times New Roman"/>
      <w:sz w:val="24"/>
      <w:szCs w:val="24"/>
    </w:rPr>
  </w:style>
  <w:style w:type="paragraph" w:styleId="Piedepgina">
    <w:name w:val="footer"/>
    <w:basedOn w:val="Normal"/>
    <w:link w:val="PiedepginaCar"/>
    <w:rsid w:val="00E91992"/>
    <w:pPr>
      <w:tabs>
        <w:tab w:val="center" w:pos="4252"/>
        <w:tab w:val="right" w:pos="8504"/>
      </w:tabs>
    </w:pPr>
  </w:style>
  <w:style w:type="character" w:customStyle="1" w:styleId="PiedepginaCar">
    <w:name w:val="Pie de página Car"/>
    <w:link w:val="Piedepgina"/>
    <w:uiPriority w:val="99"/>
    <w:locked/>
    <w:rsid w:val="00D35A7F"/>
    <w:rPr>
      <w:rFonts w:cs="Times New Roman"/>
      <w:sz w:val="24"/>
      <w:szCs w:val="24"/>
    </w:rPr>
  </w:style>
  <w:style w:type="paragraph" w:styleId="Sangradetextonormal">
    <w:name w:val="Body Text Indent"/>
    <w:basedOn w:val="Normal"/>
    <w:link w:val="SangradetextonormalCar"/>
    <w:rsid w:val="00E91992"/>
    <w:pPr>
      <w:autoSpaceDE w:val="0"/>
      <w:autoSpaceDN w:val="0"/>
      <w:ind w:left="360"/>
    </w:pPr>
    <w:rPr>
      <w:color w:val="000000"/>
    </w:rPr>
  </w:style>
  <w:style w:type="character" w:customStyle="1" w:styleId="SangradetextonormalCar">
    <w:name w:val="Sangría de texto normal Car"/>
    <w:link w:val="Sangradetextonormal"/>
    <w:locked/>
    <w:rsid w:val="008446D2"/>
    <w:rPr>
      <w:rFonts w:ascii="Arial" w:hAnsi="Arial" w:cs="Arial"/>
      <w:color w:val="000000"/>
      <w:sz w:val="24"/>
      <w:szCs w:val="24"/>
    </w:rPr>
  </w:style>
  <w:style w:type="paragraph" w:styleId="Sangra2detindependiente">
    <w:name w:val="Body Text Indent 2"/>
    <w:basedOn w:val="Normal"/>
    <w:link w:val="Sangra2detindependienteCar"/>
    <w:rsid w:val="00E91992"/>
    <w:pPr>
      <w:autoSpaceDE w:val="0"/>
      <w:autoSpaceDN w:val="0"/>
      <w:ind w:left="1800"/>
    </w:pPr>
    <w:rPr>
      <w:color w:val="000000"/>
      <w:szCs w:val="20"/>
    </w:rPr>
  </w:style>
  <w:style w:type="character" w:customStyle="1" w:styleId="Sangra2detindependienteCar">
    <w:name w:val="Sangría 2 de t. independiente Car"/>
    <w:link w:val="Sangra2detindependiente"/>
    <w:locked/>
    <w:rsid w:val="00CA767E"/>
    <w:rPr>
      <w:rFonts w:ascii="Arial" w:hAnsi="Arial" w:cs="Arial"/>
      <w:color w:val="000000"/>
      <w:sz w:val="24"/>
    </w:rPr>
  </w:style>
  <w:style w:type="paragraph" w:customStyle="1" w:styleId="Default">
    <w:name w:val="Default"/>
    <w:rsid w:val="00E91992"/>
    <w:pPr>
      <w:widowControl w:val="0"/>
      <w:autoSpaceDE w:val="0"/>
      <w:autoSpaceDN w:val="0"/>
      <w:adjustRightInd w:val="0"/>
      <w:spacing w:line="360" w:lineRule="atLeast"/>
      <w:jc w:val="both"/>
      <w:textAlignment w:val="baseline"/>
    </w:pPr>
    <w:rPr>
      <w:rFonts w:ascii="Arial" w:hAnsi="Arial"/>
      <w:color w:val="000000"/>
      <w:sz w:val="24"/>
      <w:szCs w:val="24"/>
      <w:lang w:val="es-ES" w:eastAsia="es-ES"/>
    </w:rPr>
  </w:style>
  <w:style w:type="paragraph" w:customStyle="1" w:styleId="fraccion">
    <w:name w:val="fraccion"/>
    <w:basedOn w:val="Default"/>
    <w:next w:val="Default"/>
    <w:rsid w:val="00E91992"/>
    <w:rPr>
      <w:color w:val="auto"/>
    </w:rPr>
  </w:style>
  <w:style w:type="paragraph" w:customStyle="1" w:styleId="Fraccin">
    <w:name w:val="Fracción"/>
    <w:basedOn w:val="Default"/>
    <w:next w:val="Default"/>
    <w:rsid w:val="00E91992"/>
    <w:rPr>
      <w:color w:val="auto"/>
    </w:rPr>
  </w:style>
  <w:style w:type="paragraph" w:styleId="Textoindependiente2">
    <w:name w:val="Body Text 2"/>
    <w:basedOn w:val="Normal"/>
    <w:link w:val="Textoindependiente2Car"/>
    <w:rsid w:val="00E91992"/>
    <w:rPr>
      <w:color w:val="000000"/>
      <w:szCs w:val="20"/>
    </w:rPr>
  </w:style>
  <w:style w:type="character" w:customStyle="1" w:styleId="Textoindependiente2Car">
    <w:name w:val="Texto independiente 2 Car"/>
    <w:link w:val="Textoindependiente2"/>
    <w:locked/>
    <w:rsid w:val="00CA767E"/>
    <w:rPr>
      <w:rFonts w:ascii="Arial" w:hAnsi="Arial" w:cs="Arial"/>
      <w:color w:val="000000"/>
      <w:sz w:val="24"/>
    </w:rPr>
  </w:style>
  <w:style w:type="paragraph" w:styleId="Sangra3detindependiente">
    <w:name w:val="Body Text Indent 3"/>
    <w:basedOn w:val="Normal"/>
    <w:link w:val="Sangra3detindependienteCar"/>
    <w:rsid w:val="00E91992"/>
    <w:pPr>
      <w:ind w:left="1080"/>
    </w:pPr>
    <w:rPr>
      <w:color w:val="000000"/>
      <w:szCs w:val="20"/>
    </w:rPr>
  </w:style>
  <w:style w:type="character" w:customStyle="1" w:styleId="Sangra3detindependienteCar">
    <w:name w:val="Sangría 3 de t. independiente Car"/>
    <w:link w:val="Sangra3detindependiente"/>
    <w:locked/>
    <w:rsid w:val="00D35A7F"/>
    <w:rPr>
      <w:rFonts w:ascii="Arial" w:hAnsi="Arial" w:cs="Arial"/>
      <w:color w:val="000000"/>
      <w:sz w:val="24"/>
    </w:rPr>
  </w:style>
  <w:style w:type="paragraph" w:styleId="Textoindependiente3">
    <w:name w:val="Body Text 3"/>
    <w:basedOn w:val="Normal"/>
    <w:link w:val="Textoindependiente3Car"/>
    <w:rsid w:val="00E91992"/>
    <w:rPr>
      <w:szCs w:val="20"/>
      <w:lang w:val="es-ES_tradnl"/>
    </w:rPr>
  </w:style>
  <w:style w:type="character" w:customStyle="1" w:styleId="Textoindependiente3Car">
    <w:name w:val="Texto independiente 3 Car"/>
    <w:link w:val="Textoindependiente3"/>
    <w:locked/>
    <w:rsid w:val="00D35A7F"/>
    <w:rPr>
      <w:rFonts w:cs="Times New Roman"/>
      <w:lang w:val="es-ES_tradnl"/>
    </w:rPr>
  </w:style>
  <w:style w:type="paragraph" w:customStyle="1" w:styleId="Ttulol">
    <w:name w:val="Títulol"/>
    <w:basedOn w:val="Normal"/>
    <w:uiPriority w:val="99"/>
    <w:rsid w:val="00E91992"/>
    <w:pPr>
      <w:jc w:val="center"/>
    </w:pPr>
    <w:rPr>
      <w:szCs w:val="20"/>
    </w:rPr>
  </w:style>
  <w:style w:type="paragraph" w:styleId="Textoindependiente">
    <w:name w:val="Body Text"/>
    <w:basedOn w:val="Normal"/>
    <w:link w:val="TextoindependienteCar"/>
    <w:rsid w:val="00E91992"/>
    <w:pPr>
      <w:jc w:val="center"/>
    </w:pPr>
    <w:rPr>
      <w:b/>
      <w:sz w:val="36"/>
      <w:szCs w:val="20"/>
      <w:lang w:val="es-ES_tradnl"/>
    </w:rPr>
  </w:style>
  <w:style w:type="character" w:customStyle="1" w:styleId="TextoindependienteCar">
    <w:name w:val="Texto independiente Car"/>
    <w:link w:val="Textoindependiente"/>
    <w:locked/>
    <w:rsid w:val="00D35A7F"/>
    <w:rPr>
      <w:rFonts w:cs="Times New Roman"/>
      <w:b/>
      <w:sz w:val="36"/>
      <w:lang w:val="es-ES_tradnl"/>
    </w:rPr>
  </w:style>
  <w:style w:type="character" w:styleId="Nmerodepgina">
    <w:name w:val="page number"/>
    <w:rsid w:val="00E91992"/>
    <w:rPr>
      <w:rFonts w:cs="Times New Roman"/>
    </w:rPr>
  </w:style>
  <w:style w:type="paragraph" w:customStyle="1" w:styleId="Default1">
    <w:name w:val="Default1"/>
    <w:basedOn w:val="Default"/>
    <w:next w:val="Default"/>
    <w:uiPriority w:val="99"/>
    <w:rsid w:val="00E91992"/>
    <w:rPr>
      <w:color w:val="auto"/>
    </w:rPr>
  </w:style>
  <w:style w:type="paragraph" w:customStyle="1" w:styleId="CM3">
    <w:name w:val="CM3"/>
    <w:basedOn w:val="Default"/>
    <w:next w:val="Default"/>
    <w:rsid w:val="00E91992"/>
    <w:rPr>
      <w:color w:val="auto"/>
    </w:rPr>
  </w:style>
  <w:style w:type="paragraph" w:customStyle="1" w:styleId="BodyText21">
    <w:name w:val="Body Text 21"/>
    <w:basedOn w:val="Normal"/>
    <w:rsid w:val="00E91992"/>
    <w:pPr>
      <w:autoSpaceDE w:val="0"/>
      <w:autoSpaceDN w:val="0"/>
      <w:ind w:right="-376"/>
    </w:pPr>
    <w:rPr>
      <w:rFonts w:cs="Arial"/>
      <w:lang w:val="es-ES_tradnl"/>
    </w:rPr>
  </w:style>
  <w:style w:type="paragraph" w:customStyle="1" w:styleId="Textoindependiente21">
    <w:name w:val="Texto independiente 21"/>
    <w:basedOn w:val="Normal"/>
    <w:rsid w:val="00E91992"/>
    <w:pPr>
      <w:ind w:left="851"/>
    </w:pPr>
    <w:rPr>
      <w:color w:val="000000"/>
      <w:szCs w:val="20"/>
      <w:lang w:val="es-ES_tradnl"/>
    </w:rPr>
  </w:style>
  <w:style w:type="paragraph" w:customStyle="1" w:styleId="Textoindependiente31">
    <w:name w:val="Texto independiente 31"/>
    <w:basedOn w:val="Normal"/>
    <w:rsid w:val="00E91992"/>
    <w:rPr>
      <w:rFonts w:ascii="Arial Narrow" w:hAnsi="Arial Narrow"/>
      <w:color w:val="0000FF"/>
      <w:szCs w:val="20"/>
      <w:lang w:val="es-ES_tradnl"/>
    </w:rPr>
  </w:style>
  <w:style w:type="paragraph" w:customStyle="1" w:styleId="Textodebloque1">
    <w:name w:val="Texto de bloque1"/>
    <w:basedOn w:val="Normal"/>
    <w:rsid w:val="00E91992"/>
    <w:pPr>
      <w:ind w:left="284" w:right="-284"/>
    </w:pPr>
    <w:rPr>
      <w:color w:val="000000"/>
      <w:szCs w:val="20"/>
      <w:lang w:val="es-ES_tradnl"/>
    </w:rPr>
  </w:style>
  <w:style w:type="paragraph" w:customStyle="1" w:styleId="Sangra2detindependiente1">
    <w:name w:val="Sangría 2 de t. independiente1"/>
    <w:basedOn w:val="Normal"/>
    <w:rsid w:val="00E91992"/>
    <w:pPr>
      <w:ind w:left="851" w:hanging="284"/>
    </w:pPr>
    <w:rPr>
      <w:color w:val="000000"/>
      <w:szCs w:val="20"/>
      <w:lang w:val="es-ES_tradnl"/>
    </w:rPr>
  </w:style>
  <w:style w:type="paragraph" w:styleId="Textocomentario">
    <w:name w:val="annotation text"/>
    <w:basedOn w:val="Normal"/>
    <w:link w:val="TextocomentarioCar"/>
    <w:rsid w:val="00E91992"/>
    <w:rPr>
      <w:szCs w:val="20"/>
    </w:rPr>
  </w:style>
  <w:style w:type="character" w:customStyle="1" w:styleId="TextocomentarioCar">
    <w:name w:val="Texto comentario Car"/>
    <w:link w:val="Textocomentario"/>
    <w:locked/>
    <w:rsid w:val="00D35A7F"/>
    <w:rPr>
      <w:rFonts w:cs="Times New Roman"/>
    </w:rPr>
  </w:style>
  <w:style w:type="paragraph" w:customStyle="1" w:styleId="ROMANOS">
    <w:name w:val="ROMANOS"/>
    <w:basedOn w:val="Normal"/>
    <w:rsid w:val="00E91992"/>
    <w:pPr>
      <w:tabs>
        <w:tab w:val="left" w:pos="720"/>
      </w:tabs>
      <w:spacing w:after="101" w:line="216" w:lineRule="atLeast"/>
      <w:ind w:left="720" w:hanging="432"/>
    </w:pPr>
    <w:rPr>
      <w:sz w:val="18"/>
      <w:szCs w:val="20"/>
      <w:lang w:val="es-ES_tradnl"/>
    </w:rPr>
  </w:style>
  <w:style w:type="paragraph" w:customStyle="1" w:styleId="Texto">
    <w:name w:val="Texto"/>
    <w:basedOn w:val="Normal"/>
    <w:rsid w:val="00E91992"/>
    <w:pPr>
      <w:spacing w:after="101" w:line="216" w:lineRule="exact"/>
      <w:ind w:firstLine="288"/>
    </w:pPr>
    <w:rPr>
      <w:sz w:val="18"/>
      <w:szCs w:val="18"/>
    </w:rPr>
  </w:style>
  <w:style w:type="paragraph" w:customStyle="1" w:styleId="INCISO">
    <w:name w:val="INCISO"/>
    <w:basedOn w:val="Normal"/>
    <w:rsid w:val="00E91992"/>
    <w:pPr>
      <w:tabs>
        <w:tab w:val="left" w:pos="1152"/>
      </w:tabs>
      <w:spacing w:after="101" w:line="216" w:lineRule="atLeast"/>
      <w:ind w:left="1152" w:hanging="432"/>
    </w:pPr>
    <w:rPr>
      <w:rFonts w:cs="Arial"/>
      <w:sz w:val="18"/>
      <w:szCs w:val="20"/>
      <w:lang w:val="es-ES_tradnl" w:eastAsia="es-MX"/>
    </w:rPr>
  </w:style>
  <w:style w:type="paragraph" w:customStyle="1" w:styleId="para1stln1sngl">
    <w:name w:val="para: 1st ln 1&quot; sngl"/>
    <w:aliases w:val="1s"/>
    <w:basedOn w:val="Normal"/>
    <w:rsid w:val="00E91992"/>
    <w:pPr>
      <w:spacing w:before="240"/>
      <w:ind w:firstLine="1440"/>
    </w:pPr>
    <w:rPr>
      <w:szCs w:val="20"/>
      <w:lang w:val="en-US"/>
    </w:rPr>
  </w:style>
  <w:style w:type="paragraph" w:customStyle="1" w:styleId="para1stLn5sngl">
    <w:name w:val="para: 1st Ln .5 sngl"/>
    <w:aliases w:val="5s"/>
    <w:basedOn w:val="Normal"/>
    <w:rsid w:val="00E91992"/>
    <w:pPr>
      <w:spacing w:before="240"/>
      <w:ind w:firstLine="720"/>
    </w:pPr>
    <w:rPr>
      <w:szCs w:val="20"/>
      <w:lang w:val="en-US"/>
    </w:rPr>
  </w:style>
  <w:style w:type="paragraph" w:customStyle="1" w:styleId="BBASE2">
    <w:name w:val="B_BASE_2"/>
    <w:basedOn w:val="Normal"/>
    <w:rsid w:val="00E91992"/>
    <w:pPr>
      <w:keepNext/>
      <w:tabs>
        <w:tab w:val="left" w:pos="1134"/>
      </w:tabs>
      <w:spacing w:before="300"/>
      <w:ind w:left="1134" w:hanging="567"/>
    </w:pPr>
    <w:rPr>
      <w:b/>
      <w:bCs/>
      <w:lang w:val="es-ES_tradnl" w:eastAsia="en-US"/>
    </w:rPr>
  </w:style>
  <w:style w:type="paragraph" w:customStyle="1" w:styleId="BTEX1">
    <w:name w:val="B_TEX_1"/>
    <w:basedOn w:val="Normal"/>
    <w:rsid w:val="00E91992"/>
    <w:pPr>
      <w:spacing w:before="120"/>
    </w:pPr>
    <w:rPr>
      <w:lang w:val="es-ES_tradnl" w:eastAsia="en-US"/>
    </w:rPr>
  </w:style>
  <w:style w:type="paragraph" w:customStyle="1" w:styleId="NormalC">
    <w:name w:val="Normal_C"/>
    <w:basedOn w:val="Normal"/>
    <w:rsid w:val="00E91992"/>
    <w:pPr>
      <w:spacing w:before="60" w:after="60"/>
      <w:jc w:val="center"/>
    </w:pPr>
    <w:rPr>
      <w:lang w:val="es-ES_tradnl" w:eastAsia="en-US"/>
    </w:rPr>
  </w:style>
  <w:style w:type="paragraph" w:customStyle="1" w:styleId="Definitions">
    <w:name w:val="Definitions"/>
    <w:aliases w:val="d"/>
    <w:basedOn w:val="Normal"/>
    <w:rsid w:val="00E91992"/>
    <w:pPr>
      <w:spacing w:before="240"/>
      <w:ind w:firstLine="1440"/>
    </w:pPr>
    <w:rPr>
      <w:szCs w:val="20"/>
      <w:lang w:val="en-US"/>
    </w:rPr>
  </w:style>
  <w:style w:type="paragraph" w:customStyle="1" w:styleId="DefinitionsinTOC">
    <w:name w:val="Definitions in TOC"/>
    <w:aliases w:val="dtoc"/>
    <w:basedOn w:val="Normal"/>
    <w:rsid w:val="00E91992"/>
    <w:pPr>
      <w:spacing w:before="240"/>
      <w:ind w:firstLine="1440"/>
      <w:outlineLvl w:val="1"/>
    </w:pPr>
    <w:rPr>
      <w:szCs w:val="20"/>
      <w:lang w:val="en-US"/>
    </w:rPr>
  </w:style>
  <w:style w:type="paragraph" w:customStyle="1" w:styleId="Heading2-NOTinTOC">
    <w:name w:val="Heading 2 - NOT in TOC"/>
    <w:basedOn w:val="Ttulo2"/>
    <w:next w:val="Ttulo2"/>
    <w:rsid w:val="00E91992"/>
    <w:pPr>
      <w:keepNext w:val="0"/>
      <w:numPr>
        <w:ilvl w:val="1"/>
      </w:numPr>
      <w:tabs>
        <w:tab w:val="num" w:pos="720"/>
      </w:tabs>
      <w:autoSpaceDE/>
      <w:autoSpaceDN/>
      <w:adjustRightInd/>
      <w:spacing w:before="240"/>
      <w:ind w:left="-720" w:firstLine="720"/>
      <w:jc w:val="left"/>
      <w:outlineLvl w:val="9"/>
    </w:pPr>
    <w:rPr>
      <w:rFonts w:ascii="Times New Roman" w:hAnsi="Times New Roman"/>
      <w:b w:val="0"/>
      <w:bCs w:val="0"/>
      <w:color w:val="auto"/>
      <w:sz w:val="24"/>
      <w:lang w:val="en-US"/>
    </w:rPr>
  </w:style>
  <w:style w:type="paragraph" w:customStyle="1" w:styleId="Heading2Special">
    <w:name w:val="Heading 2 Special"/>
    <w:basedOn w:val="Ttulo2"/>
    <w:next w:val="Ttulo2"/>
    <w:rsid w:val="00E91992"/>
    <w:pPr>
      <w:keepNext w:val="0"/>
      <w:numPr>
        <w:ilvl w:val="1"/>
      </w:numPr>
      <w:tabs>
        <w:tab w:val="num" w:pos="720"/>
      </w:tabs>
      <w:autoSpaceDE/>
      <w:autoSpaceDN/>
      <w:adjustRightInd/>
      <w:spacing w:before="240"/>
      <w:ind w:left="-720" w:firstLine="720"/>
      <w:jc w:val="left"/>
    </w:pPr>
    <w:rPr>
      <w:rFonts w:ascii="Times New Roman" w:hAnsi="Times New Roman"/>
      <w:b w:val="0"/>
      <w:bCs w:val="0"/>
      <w:color w:val="auto"/>
      <w:sz w:val="24"/>
      <w:lang w:val="en-US"/>
    </w:rPr>
  </w:style>
  <w:style w:type="paragraph" w:customStyle="1" w:styleId="Heading3-NOTinTOC">
    <w:name w:val="Heading 3 - NOT in TOC"/>
    <w:basedOn w:val="Ttulo3"/>
    <w:next w:val="Ttulo3"/>
    <w:rsid w:val="00E91992"/>
    <w:pPr>
      <w:keepNext w:val="0"/>
      <w:spacing w:before="240"/>
      <w:ind w:firstLine="1440"/>
      <w:jc w:val="left"/>
      <w:outlineLvl w:val="9"/>
    </w:pPr>
    <w:rPr>
      <w:lang w:val="en-US"/>
    </w:rPr>
  </w:style>
  <w:style w:type="paragraph" w:customStyle="1" w:styleId="Heading3Special">
    <w:name w:val="Heading 3 Special"/>
    <w:basedOn w:val="Ttulo3"/>
    <w:next w:val="Ttulo3"/>
    <w:rsid w:val="00E91992"/>
    <w:pPr>
      <w:keepNext w:val="0"/>
      <w:spacing w:before="240"/>
      <w:ind w:firstLine="1440"/>
      <w:jc w:val="left"/>
    </w:pPr>
    <w:rPr>
      <w:lang w:val="en-US"/>
    </w:rPr>
  </w:style>
  <w:style w:type="paragraph" w:customStyle="1" w:styleId="labels">
    <w:name w:val="labels"/>
    <w:basedOn w:val="Normal"/>
    <w:rsid w:val="00E91992"/>
    <w:pPr>
      <w:spacing w:before="240"/>
      <w:ind w:left="153" w:right="153"/>
    </w:pPr>
    <w:rPr>
      <w:szCs w:val="20"/>
      <w:lang w:val="en-US"/>
    </w:rPr>
  </w:style>
  <w:style w:type="paragraph" w:customStyle="1" w:styleId="TITLE1">
    <w:name w:val="TITLE 1"/>
    <w:aliases w:val="t1"/>
    <w:basedOn w:val="Normal"/>
    <w:next w:val="Normal"/>
    <w:rsid w:val="00E91992"/>
    <w:pPr>
      <w:keepNext/>
      <w:spacing w:before="240"/>
      <w:jc w:val="center"/>
    </w:pPr>
    <w:rPr>
      <w:szCs w:val="20"/>
      <w:lang w:val="en-US"/>
    </w:rPr>
  </w:style>
  <w:style w:type="paragraph" w:customStyle="1" w:styleId="para1stln5dbl">
    <w:name w:val="para: 1st ln .5 dbl"/>
    <w:aliases w:val="5d"/>
    <w:basedOn w:val="Normal"/>
    <w:rsid w:val="00E91992"/>
    <w:pPr>
      <w:spacing w:line="480" w:lineRule="auto"/>
      <w:ind w:firstLine="720"/>
    </w:pPr>
    <w:rPr>
      <w:szCs w:val="20"/>
      <w:lang w:val="en-US"/>
    </w:rPr>
  </w:style>
  <w:style w:type="paragraph" w:customStyle="1" w:styleId="para1stln1dbl">
    <w:name w:val="para: 1st ln 1&quot; dbl"/>
    <w:aliases w:val="1d"/>
    <w:basedOn w:val="Normal"/>
    <w:rsid w:val="00E91992"/>
    <w:pPr>
      <w:spacing w:line="480" w:lineRule="auto"/>
      <w:ind w:firstLine="1440"/>
    </w:pPr>
    <w:rPr>
      <w:szCs w:val="20"/>
      <w:lang w:val="en-US"/>
    </w:rPr>
  </w:style>
  <w:style w:type="paragraph" w:customStyle="1" w:styleId="paraBody">
    <w:name w:val="para: Body"/>
    <w:aliases w:val="b"/>
    <w:basedOn w:val="Normal"/>
    <w:rsid w:val="00E91992"/>
    <w:pPr>
      <w:spacing w:before="240"/>
    </w:pPr>
    <w:rPr>
      <w:szCs w:val="20"/>
      <w:lang w:val="en-US"/>
    </w:rPr>
  </w:style>
  <w:style w:type="paragraph" w:customStyle="1" w:styleId="paraLftindnt5">
    <w:name w:val="para: Lft indnt .5"/>
    <w:aliases w:val="l5"/>
    <w:basedOn w:val="Normal"/>
    <w:rsid w:val="00E91992"/>
    <w:pPr>
      <w:spacing w:before="240"/>
      <w:ind w:left="720"/>
    </w:pPr>
    <w:rPr>
      <w:szCs w:val="20"/>
      <w:lang w:val="en-US"/>
    </w:rPr>
  </w:style>
  <w:style w:type="paragraph" w:customStyle="1" w:styleId="paraLftindnt1">
    <w:name w:val="para: Lft indnt 1&quot;"/>
    <w:aliases w:val="l1"/>
    <w:basedOn w:val="Normal"/>
    <w:rsid w:val="00E91992"/>
    <w:pPr>
      <w:spacing w:before="240"/>
      <w:ind w:left="1440"/>
    </w:pPr>
    <w:rPr>
      <w:szCs w:val="20"/>
      <w:lang w:val="en-US"/>
    </w:rPr>
  </w:style>
  <w:style w:type="paragraph" w:customStyle="1" w:styleId="TITLE2">
    <w:name w:val="TITLE 2"/>
    <w:aliases w:val="t2"/>
    <w:basedOn w:val="Normal"/>
    <w:next w:val="Normal"/>
    <w:rsid w:val="00E91992"/>
    <w:pPr>
      <w:spacing w:before="240"/>
    </w:pPr>
    <w:rPr>
      <w:b/>
      <w:i/>
      <w:szCs w:val="20"/>
      <w:lang w:val="en-US"/>
    </w:rPr>
  </w:style>
  <w:style w:type="paragraph" w:customStyle="1" w:styleId="TITLE3">
    <w:name w:val="TITLE 3"/>
    <w:aliases w:val="t3"/>
    <w:basedOn w:val="Normal"/>
    <w:next w:val="Normal"/>
    <w:rsid w:val="00E91992"/>
    <w:pPr>
      <w:spacing w:before="240"/>
      <w:ind w:left="1440"/>
    </w:pPr>
    <w:rPr>
      <w:b/>
      <w:i/>
      <w:szCs w:val="20"/>
      <w:lang w:val="en-US"/>
    </w:rPr>
  </w:style>
  <w:style w:type="paragraph" w:customStyle="1" w:styleId="TITLE4">
    <w:name w:val="TITLE 4"/>
    <w:aliases w:val="t4"/>
    <w:basedOn w:val="Normal"/>
    <w:next w:val="Normal"/>
    <w:rsid w:val="00E91992"/>
    <w:pPr>
      <w:spacing w:before="240"/>
      <w:ind w:left="2160"/>
    </w:pPr>
    <w:rPr>
      <w:szCs w:val="20"/>
      <w:lang w:val="en-US"/>
    </w:rPr>
  </w:style>
  <w:style w:type="paragraph" w:customStyle="1" w:styleId="Ttulo10">
    <w:name w:val="Título1"/>
    <w:aliases w:val="t"/>
    <w:basedOn w:val="Normal"/>
    <w:next w:val="para1stln1sngl"/>
    <w:rsid w:val="00E91992"/>
    <w:pPr>
      <w:keepNext/>
      <w:spacing w:after="240"/>
      <w:jc w:val="center"/>
    </w:pPr>
    <w:rPr>
      <w:b/>
      <w:szCs w:val="20"/>
      <w:lang w:val="en-US"/>
    </w:rPr>
  </w:style>
  <w:style w:type="paragraph" w:customStyle="1" w:styleId="paraBlocknoital">
    <w:name w:val="para: Block no ital"/>
    <w:aliases w:val="bl"/>
    <w:basedOn w:val="Normal"/>
    <w:next w:val="Normal"/>
    <w:rsid w:val="00E91992"/>
    <w:pPr>
      <w:spacing w:before="240"/>
      <w:ind w:left="1440" w:right="1440"/>
    </w:pPr>
    <w:rPr>
      <w:szCs w:val="20"/>
      <w:lang w:val="en-US"/>
    </w:rPr>
  </w:style>
  <w:style w:type="paragraph" w:customStyle="1" w:styleId="ParaBlockwital">
    <w:name w:val="Para: Block w/ital"/>
    <w:aliases w:val="bli"/>
    <w:basedOn w:val="Normal"/>
    <w:next w:val="Normal"/>
    <w:rsid w:val="00E91992"/>
    <w:pPr>
      <w:spacing w:before="240"/>
      <w:ind w:left="1440" w:right="1440"/>
    </w:pPr>
    <w:rPr>
      <w:i/>
      <w:szCs w:val="20"/>
      <w:lang w:val="en-US"/>
    </w:rPr>
  </w:style>
  <w:style w:type="paragraph" w:customStyle="1" w:styleId="paranumbers">
    <w:name w:val="para: numbers"/>
    <w:aliases w:val="pn"/>
    <w:basedOn w:val="Normal"/>
    <w:rsid w:val="00E91992"/>
    <w:pPr>
      <w:tabs>
        <w:tab w:val="num" w:pos="360"/>
      </w:tabs>
      <w:spacing w:before="240"/>
      <w:ind w:left="360" w:hanging="360"/>
    </w:pPr>
    <w:rPr>
      <w:szCs w:val="20"/>
      <w:lang w:val="en-US"/>
    </w:rPr>
  </w:style>
  <w:style w:type="paragraph" w:customStyle="1" w:styleId="CompanySig">
    <w:name w:val="Company Sig"/>
    <w:basedOn w:val="Normal"/>
    <w:rsid w:val="00E91992"/>
    <w:pPr>
      <w:spacing w:after="480" w:line="240" w:lineRule="atLeast"/>
      <w:ind w:left="5040"/>
    </w:pPr>
    <w:rPr>
      <w:b/>
      <w:szCs w:val="20"/>
      <w:lang w:val="en-US"/>
    </w:rPr>
  </w:style>
  <w:style w:type="paragraph" w:customStyle="1" w:styleId="Heading">
    <w:name w:val="Heading"/>
    <w:basedOn w:val="Encabezado"/>
    <w:rsid w:val="00E91992"/>
    <w:pPr>
      <w:tabs>
        <w:tab w:val="clear" w:pos="4252"/>
        <w:tab w:val="clear" w:pos="8504"/>
        <w:tab w:val="center" w:pos="4680"/>
        <w:tab w:val="right" w:pos="9360"/>
      </w:tabs>
      <w:jc w:val="center"/>
    </w:pPr>
    <w:rPr>
      <w:rFonts w:ascii="EngraversGothic BT" w:hAnsi="EngraversGothic BT"/>
      <w:b/>
      <w:sz w:val="32"/>
      <w:szCs w:val="20"/>
      <w:lang w:val="en-US"/>
    </w:rPr>
  </w:style>
  <w:style w:type="paragraph" w:customStyle="1" w:styleId="numbers">
    <w:name w:val="numbers"/>
    <w:basedOn w:val="Encabezado"/>
    <w:rsid w:val="00E91992"/>
    <w:pPr>
      <w:tabs>
        <w:tab w:val="clear" w:pos="4252"/>
        <w:tab w:val="clear" w:pos="8504"/>
        <w:tab w:val="center" w:pos="4680"/>
        <w:tab w:val="right" w:pos="9360"/>
      </w:tabs>
      <w:spacing w:after="240"/>
      <w:jc w:val="center"/>
    </w:pPr>
    <w:rPr>
      <w:rFonts w:ascii="EngraversGothic BT" w:hAnsi="EngraversGothic BT"/>
      <w:sz w:val="16"/>
      <w:szCs w:val="20"/>
      <w:lang w:val="en-GB"/>
    </w:rPr>
  </w:style>
  <w:style w:type="paragraph" w:customStyle="1" w:styleId="paraBlocknoital0">
    <w:name w:val="para:  Block no ital"/>
    <w:basedOn w:val="Normal"/>
    <w:next w:val="Normal"/>
    <w:rsid w:val="00E91992"/>
    <w:pPr>
      <w:ind w:left="1440" w:right="1440"/>
    </w:pPr>
    <w:rPr>
      <w:szCs w:val="20"/>
      <w:lang w:val="en-US"/>
    </w:rPr>
  </w:style>
  <w:style w:type="paragraph" w:customStyle="1" w:styleId="phonenumbers">
    <w:name w:val="phonenumbers"/>
    <w:basedOn w:val="Encabezado"/>
    <w:rsid w:val="00E91992"/>
    <w:pPr>
      <w:tabs>
        <w:tab w:val="clear" w:pos="4252"/>
        <w:tab w:val="clear" w:pos="8504"/>
        <w:tab w:val="center" w:pos="4680"/>
        <w:tab w:val="right" w:pos="9360"/>
      </w:tabs>
      <w:spacing w:line="200" w:lineRule="exact"/>
      <w:jc w:val="center"/>
    </w:pPr>
    <w:rPr>
      <w:rFonts w:ascii="EngraversGothic BT" w:hAnsi="EngraversGothic BT"/>
      <w:spacing w:val="8"/>
      <w:sz w:val="16"/>
      <w:szCs w:val="20"/>
      <w:lang w:val="en-US"/>
    </w:rPr>
  </w:style>
  <w:style w:type="paragraph" w:customStyle="1" w:styleId="SignatureLine">
    <w:name w:val="Signature Line"/>
    <w:basedOn w:val="Normal"/>
    <w:rsid w:val="00E91992"/>
    <w:pPr>
      <w:tabs>
        <w:tab w:val="left" w:pos="0"/>
      </w:tabs>
      <w:spacing w:after="480" w:line="240" w:lineRule="atLeast"/>
      <w:ind w:left="5040" w:hanging="720"/>
    </w:pPr>
    <w:rPr>
      <w:szCs w:val="20"/>
      <w:lang w:val="en-US"/>
    </w:rPr>
  </w:style>
  <w:style w:type="paragraph" w:customStyle="1" w:styleId="Witness">
    <w:name w:val="Witness"/>
    <w:basedOn w:val="Normal"/>
    <w:rsid w:val="00E91992"/>
    <w:pPr>
      <w:spacing w:before="240" w:line="480" w:lineRule="auto"/>
      <w:ind w:firstLine="1440"/>
    </w:pPr>
    <w:rPr>
      <w:szCs w:val="20"/>
      <w:lang w:val="en-US"/>
    </w:rPr>
  </w:style>
  <w:style w:type="paragraph" w:customStyle="1" w:styleId="LastFooter">
    <w:name w:val="LastFooter"/>
    <w:basedOn w:val="Piedepgina"/>
    <w:rsid w:val="00E91992"/>
    <w:pPr>
      <w:tabs>
        <w:tab w:val="clear" w:pos="4252"/>
        <w:tab w:val="clear" w:pos="8504"/>
        <w:tab w:val="center" w:pos="4680"/>
        <w:tab w:val="right" w:pos="9360"/>
      </w:tabs>
    </w:pPr>
    <w:rPr>
      <w:szCs w:val="20"/>
      <w:effect w:val="antsRed"/>
      <w:lang w:val="en-US"/>
    </w:rPr>
  </w:style>
  <w:style w:type="paragraph" w:customStyle="1" w:styleId="telephone">
    <w:name w:val="telephone"/>
    <w:basedOn w:val="Encabezado"/>
    <w:rsid w:val="00E91992"/>
    <w:pPr>
      <w:tabs>
        <w:tab w:val="clear" w:pos="4252"/>
        <w:tab w:val="clear" w:pos="8504"/>
        <w:tab w:val="center" w:pos="4320"/>
        <w:tab w:val="right" w:pos="9360"/>
      </w:tabs>
      <w:spacing w:before="120" w:line="180" w:lineRule="exact"/>
      <w:jc w:val="center"/>
    </w:pPr>
    <w:rPr>
      <w:rFonts w:ascii="EngraversGothic BT" w:hAnsi="EngraversGothic BT"/>
      <w:b/>
      <w:szCs w:val="20"/>
      <w:lang w:val="en-US"/>
    </w:rPr>
  </w:style>
  <w:style w:type="paragraph" w:customStyle="1" w:styleId="FRACCIONA">
    <w:name w:val="FRACCIONA"/>
    <w:basedOn w:val="Normal"/>
    <w:rsid w:val="00E91992"/>
    <w:pPr>
      <w:tabs>
        <w:tab w:val="left" w:pos="567"/>
        <w:tab w:val="left" w:pos="1276"/>
        <w:tab w:val="left" w:pos="1985"/>
      </w:tabs>
      <w:overflowPunct w:val="0"/>
      <w:autoSpaceDE w:val="0"/>
      <w:autoSpaceDN w:val="0"/>
      <w:ind w:left="1276" w:hanging="709"/>
    </w:pPr>
    <w:rPr>
      <w:sz w:val="22"/>
      <w:szCs w:val="20"/>
      <w:lang w:val="es-ES_tradnl"/>
    </w:rPr>
  </w:style>
  <w:style w:type="paragraph" w:customStyle="1" w:styleId="a">
    <w:name w:val="a"/>
    <w:basedOn w:val="INCISO"/>
    <w:rsid w:val="00E91992"/>
    <w:pPr>
      <w:tabs>
        <w:tab w:val="clear" w:pos="1152"/>
      </w:tabs>
      <w:ind w:left="1620"/>
    </w:pPr>
    <w:rPr>
      <w:rFonts w:cs="Times New Roman"/>
      <w:lang w:eastAsia="es-ES"/>
    </w:rPr>
  </w:style>
  <w:style w:type="paragraph" w:customStyle="1" w:styleId="texto0">
    <w:name w:val="texto"/>
    <w:basedOn w:val="Normal"/>
    <w:rsid w:val="00E91992"/>
    <w:pPr>
      <w:spacing w:after="101" w:line="216" w:lineRule="atLeast"/>
      <w:ind w:firstLine="288"/>
    </w:pPr>
    <w:rPr>
      <w:rFonts w:cs="Arial"/>
      <w:sz w:val="18"/>
      <w:szCs w:val="20"/>
      <w:lang w:val="es-ES_tradnl" w:eastAsia="es-MX"/>
    </w:rPr>
  </w:style>
  <w:style w:type="paragraph" w:customStyle="1" w:styleId="Fechas">
    <w:name w:val="Fechas"/>
    <w:basedOn w:val="Normal"/>
    <w:rsid w:val="00E91992"/>
    <w:pPr>
      <w:pBdr>
        <w:bottom w:val="double" w:sz="6" w:space="1" w:color="auto"/>
        <w:between w:val="double" w:sz="6" w:space="1" w:color="auto"/>
      </w:pBdr>
      <w:tabs>
        <w:tab w:val="center" w:pos="4464"/>
        <w:tab w:val="right" w:pos="8582"/>
      </w:tabs>
      <w:spacing w:line="216" w:lineRule="atLeast"/>
      <w:ind w:left="288" w:right="288"/>
    </w:pPr>
    <w:rPr>
      <w:sz w:val="18"/>
      <w:szCs w:val="20"/>
      <w:lang w:val="es-ES_tradnl" w:eastAsia="es-MX"/>
    </w:rPr>
  </w:style>
  <w:style w:type="character" w:customStyle="1" w:styleId="textoCar">
    <w:name w:val="texto Car"/>
    <w:rsid w:val="00E91992"/>
    <w:rPr>
      <w:rFonts w:ascii="Arial" w:hAnsi="Arial" w:cs="Arial"/>
      <w:sz w:val="18"/>
      <w:lang w:val="es-ES_tradnl" w:eastAsia="es-MX" w:bidi="ar-SA"/>
    </w:rPr>
  </w:style>
  <w:style w:type="paragraph" w:customStyle="1" w:styleId="BPROEMIO">
    <w:name w:val="B_PROEMIO"/>
    <w:basedOn w:val="Normal"/>
    <w:rsid w:val="00E91992"/>
    <w:pPr>
      <w:spacing w:before="360"/>
    </w:pPr>
    <w:rPr>
      <w:b/>
      <w:bCs/>
      <w:lang w:val="es-ES_tradnl" w:eastAsia="en-US"/>
    </w:rPr>
  </w:style>
  <w:style w:type="paragraph" w:customStyle="1" w:styleId="SEP">
    <w:name w:val="SEP"/>
    <w:basedOn w:val="Normal"/>
    <w:rsid w:val="00E91992"/>
    <w:rPr>
      <w:szCs w:val="20"/>
    </w:rPr>
  </w:style>
  <w:style w:type="paragraph" w:customStyle="1" w:styleId="BT1">
    <w:name w:val="B_T_1"/>
    <w:basedOn w:val="Normal"/>
    <w:rsid w:val="00E91992"/>
    <w:pPr>
      <w:tabs>
        <w:tab w:val="left" w:pos="567"/>
      </w:tabs>
      <w:spacing w:before="120"/>
      <w:ind w:left="567" w:hanging="567"/>
    </w:pPr>
    <w:rPr>
      <w:lang w:val="es-ES_tradnl" w:eastAsia="en-US"/>
    </w:rPr>
  </w:style>
  <w:style w:type="paragraph" w:customStyle="1" w:styleId="BT2">
    <w:name w:val="B_T_2"/>
    <w:basedOn w:val="BT1"/>
    <w:rsid w:val="00E91992"/>
    <w:pPr>
      <w:tabs>
        <w:tab w:val="clear" w:pos="567"/>
        <w:tab w:val="num" w:pos="922"/>
        <w:tab w:val="left" w:pos="1134"/>
      </w:tabs>
      <w:ind w:left="1134"/>
    </w:pPr>
  </w:style>
  <w:style w:type="paragraph" w:customStyle="1" w:styleId="para1stln5sngl0">
    <w:name w:val="para1stln5sngl"/>
    <w:basedOn w:val="Normal"/>
    <w:rsid w:val="00E91992"/>
    <w:pPr>
      <w:spacing w:before="240"/>
      <w:ind w:firstLine="720"/>
    </w:pPr>
  </w:style>
  <w:style w:type="paragraph" w:customStyle="1" w:styleId="BTEX2">
    <w:name w:val="B_TEX_2"/>
    <w:basedOn w:val="BTEX1"/>
    <w:rsid w:val="00E91992"/>
    <w:pPr>
      <w:ind w:left="567"/>
    </w:pPr>
    <w:rPr>
      <w:bCs/>
    </w:rPr>
  </w:style>
  <w:style w:type="paragraph" w:customStyle="1" w:styleId="BodyText31">
    <w:name w:val="Body Text 31"/>
    <w:basedOn w:val="Normal"/>
    <w:rsid w:val="00E91992"/>
    <w:rPr>
      <w:szCs w:val="20"/>
    </w:rPr>
  </w:style>
  <w:style w:type="paragraph" w:customStyle="1" w:styleId="MD3L4">
    <w:name w:val="MD3_L4"/>
    <w:basedOn w:val="Normal"/>
    <w:rsid w:val="00E91992"/>
    <w:pPr>
      <w:tabs>
        <w:tab w:val="left" w:pos="2087"/>
      </w:tabs>
      <w:spacing w:after="240"/>
      <w:ind w:left="2086" w:hanging="720"/>
      <w:outlineLvl w:val="3"/>
    </w:pPr>
    <w:rPr>
      <w:szCs w:val="20"/>
      <w:lang w:val="es-ES_tradnl"/>
    </w:rPr>
  </w:style>
  <w:style w:type="paragraph" w:customStyle="1" w:styleId="MD3L3">
    <w:name w:val="MD3_L3"/>
    <w:basedOn w:val="Normal"/>
    <w:rsid w:val="00E91992"/>
    <w:pPr>
      <w:tabs>
        <w:tab w:val="num" w:pos="720"/>
      </w:tabs>
      <w:spacing w:after="240"/>
      <w:ind w:left="1440" w:hanging="720"/>
      <w:outlineLvl w:val="2"/>
    </w:pPr>
    <w:rPr>
      <w:szCs w:val="20"/>
      <w:lang w:val="es-ES_tradnl"/>
    </w:rPr>
  </w:style>
  <w:style w:type="paragraph" w:customStyle="1" w:styleId="MD3L2">
    <w:name w:val="MD3_L2"/>
    <w:basedOn w:val="Normal"/>
    <w:rsid w:val="00E91992"/>
    <w:pPr>
      <w:keepNext/>
      <w:tabs>
        <w:tab w:val="num" w:pos="720"/>
      </w:tabs>
      <w:spacing w:after="240"/>
      <w:outlineLvl w:val="1"/>
    </w:pPr>
    <w:rPr>
      <w:rFonts w:ascii="Times New Roman Bold" w:hAnsi="Times New Roman Bold"/>
      <w:b/>
      <w:smallCaps/>
      <w:szCs w:val="20"/>
      <w:u w:val="single"/>
      <w:lang w:val="es-ES_tradnl"/>
    </w:rPr>
  </w:style>
  <w:style w:type="paragraph" w:customStyle="1" w:styleId="MD3L1">
    <w:name w:val="MD3_L1"/>
    <w:basedOn w:val="Normal"/>
    <w:next w:val="MD3L2"/>
    <w:rsid w:val="00E91992"/>
    <w:pPr>
      <w:keepNext/>
      <w:spacing w:after="240"/>
      <w:jc w:val="center"/>
      <w:outlineLvl w:val="0"/>
    </w:pPr>
    <w:rPr>
      <w:b/>
      <w:szCs w:val="20"/>
      <w:u w:val="single"/>
    </w:rPr>
  </w:style>
  <w:style w:type="paragraph" w:customStyle="1" w:styleId="MD3L5">
    <w:name w:val="MD3_L5"/>
    <w:basedOn w:val="Normal"/>
    <w:rsid w:val="00E91992"/>
    <w:pPr>
      <w:tabs>
        <w:tab w:val="num" w:pos="2160"/>
      </w:tabs>
      <w:spacing w:after="240"/>
      <w:ind w:left="2880" w:hanging="720"/>
      <w:outlineLvl w:val="4"/>
    </w:pPr>
    <w:rPr>
      <w:szCs w:val="20"/>
      <w:lang w:val="es-ES_tradnl"/>
    </w:rPr>
  </w:style>
  <w:style w:type="paragraph" w:customStyle="1" w:styleId="MD3L9">
    <w:name w:val="MD3_L9"/>
    <w:basedOn w:val="Normal"/>
    <w:rsid w:val="00E91992"/>
    <w:pPr>
      <w:tabs>
        <w:tab w:val="num" w:pos="2160"/>
      </w:tabs>
      <w:spacing w:after="240"/>
      <w:ind w:left="2160" w:hanging="720"/>
      <w:jc w:val="center"/>
      <w:outlineLvl w:val="8"/>
    </w:pPr>
    <w:rPr>
      <w:szCs w:val="20"/>
      <w:lang w:val="en-US"/>
    </w:rPr>
  </w:style>
  <w:style w:type="paragraph" w:customStyle="1" w:styleId="MD3L8">
    <w:name w:val="MD3_L8"/>
    <w:basedOn w:val="Normal"/>
    <w:rsid w:val="00E91992"/>
    <w:pPr>
      <w:tabs>
        <w:tab w:val="num" w:pos="1440"/>
      </w:tabs>
      <w:spacing w:after="240"/>
      <w:ind w:left="1440" w:hanging="720"/>
      <w:jc w:val="center"/>
      <w:outlineLvl w:val="7"/>
    </w:pPr>
    <w:rPr>
      <w:szCs w:val="20"/>
      <w:lang w:val="en-US"/>
    </w:rPr>
  </w:style>
  <w:style w:type="paragraph" w:customStyle="1" w:styleId="MD3L7">
    <w:name w:val="MD3_L7"/>
    <w:basedOn w:val="Normal"/>
    <w:rsid w:val="00E91992"/>
    <w:pPr>
      <w:tabs>
        <w:tab w:val="num" w:pos="720"/>
      </w:tabs>
      <w:spacing w:after="240"/>
      <w:jc w:val="center"/>
      <w:outlineLvl w:val="6"/>
    </w:pPr>
    <w:rPr>
      <w:szCs w:val="20"/>
      <w:lang w:val="en-US"/>
    </w:rPr>
  </w:style>
  <w:style w:type="paragraph" w:customStyle="1" w:styleId="MD3L6">
    <w:name w:val="MD3_L6"/>
    <w:basedOn w:val="Normal"/>
    <w:rsid w:val="00E91992"/>
    <w:pPr>
      <w:tabs>
        <w:tab w:val="num" w:pos="3600"/>
      </w:tabs>
      <w:spacing w:after="240"/>
      <w:ind w:left="3600" w:hanging="720"/>
      <w:jc w:val="center"/>
      <w:outlineLvl w:val="5"/>
    </w:pPr>
    <w:rPr>
      <w:szCs w:val="20"/>
      <w:lang w:val="en-US"/>
    </w:rPr>
  </w:style>
  <w:style w:type="paragraph" w:customStyle="1" w:styleId="sep0">
    <w:name w:val="sep"/>
    <w:basedOn w:val="Normal"/>
    <w:rsid w:val="00E91992"/>
    <w:rPr>
      <w:szCs w:val="20"/>
    </w:rPr>
  </w:style>
  <w:style w:type="paragraph" w:customStyle="1" w:styleId="ANOTACION">
    <w:name w:val="ANOTACION"/>
    <w:basedOn w:val="Normal"/>
    <w:rsid w:val="00E91992"/>
    <w:pPr>
      <w:autoSpaceDE w:val="0"/>
      <w:autoSpaceDN w:val="0"/>
      <w:spacing w:after="101" w:line="216" w:lineRule="atLeast"/>
      <w:jc w:val="center"/>
    </w:pPr>
    <w:rPr>
      <w:b/>
      <w:sz w:val="18"/>
      <w:szCs w:val="20"/>
      <w:lang w:val="es-ES_tradnl"/>
    </w:rPr>
  </w:style>
  <w:style w:type="paragraph" w:customStyle="1" w:styleId="BTEX1INCISOTEX">
    <w:name w:val="B_TEX_1_INCISO_TEX"/>
    <w:basedOn w:val="Normal"/>
    <w:link w:val="BTEX1INCISOTEXCar"/>
    <w:rsid w:val="00E91992"/>
    <w:pPr>
      <w:spacing w:before="120"/>
      <w:ind w:left="567"/>
    </w:pPr>
    <w:rPr>
      <w:lang w:val="es-ES_tradnl" w:eastAsia="en-US"/>
    </w:rPr>
  </w:style>
  <w:style w:type="character" w:customStyle="1" w:styleId="BTEX1INCISOTEXCar">
    <w:name w:val="B_TEX_1_INCISO_TEX Car"/>
    <w:link w:val="BTEX1INCISOTEX"/>
    <w:locked/>
    <w:rsid w:val="008446D2"/>
    <w:rPr>
      <w:rFonts w:ascii="Arial" w:hAnsi="Arial" w:cs="Times New Roman"/>
      <w:sz w:val="24"/>
      <w:szCs w:val="24"/>
      <w:lang w:val="es-ES_tradnl" w:eastAsia="en-US"/>
    </w:rPr>
  </w:style>
  <w:style w:type="paragraph" w:customStyle="1" w:styleId="titulo">
    <w:name w:val="titulo"/>
    <w:basedOn w:val="Normal"/>
    <w:rsid w:val="00E91992"/>
    <w:pPr>
      <w:jc w:val="center"/>
    </w:pPr>
    <w:rPr>
      <w:szCs w:val="20"/>
      <w:lang w:val="es-ES_tradnl"/>
    </w:rPr>
  </w:style>
  <w:style w:type="paragraph" w:customStyle="1" w:styleId="ctb10pt">
    <w:name w:val="ctb10pt"/>
    <w:basedOn w:val="Normal"/>
    <w:rsid w:val="00E91992"/>
    <w:pPr>
      <w:suppressAutoHyphens/>
      <w:jc w:val="center"/>
    </w:pPr>
    <w:rPr>
      <w:b/>
      <w:szCs w:val="20"/>
      <w:lang w:val="en-US"/>
    </w:rPr>
  </w:style>
  <w:style w:type="paragraph" w:customStyle="1" w:styleId="CM5">
    <w:name w:val="CM5"/>
    <w:basedOn w:val="Default"/>
    <w:next w:val="Default"/>
    <w:rsid w:val="00E91992"/>
    <w:pPr>
      <w:spacing w:after="423"/>
    </w:pPr>
    <w:rPr>
      <w:rFonts w:ascii="LFOECL+Arial" w:hAnsi="LFOECL+Arial"/>
      <w:color w:val="auto"/>
    </w:rPr>
  </w:style>
  <w:style w:type="paragraph" w:customStyle="1" w:styleId="CM2">
    <w:name w:val="CM2"/>
    <w:basedOn w:val="Default"/>
    <w:next w:val="Default"/>
    <w:rsid w:val="00E91992"/>
    <w:rPr>
      <w:rFonts w:ascii="LFOECL+Arial" w:hAnsi="LFOECL+Arial"/>
      <w:color w:val="auto"/>
    </w:rPr>
  </w:style>
  <w:style w:type="paragraph" w:customStyle="1" w:styleId="CM6">
    <w:name w:val="CM6"/>
    <w:basedOn w:val="Default"/>
    <w:next w:val="Default"/>
    <w:rsid w:val="00E91992"/>
    <w:pPr>
      <w:spacing w:after="250"/>
    </w:pPr>
    <w:rPr>
      <w:rFonts w:ascii="LFOECL+Arial" w:hAnsi="LFOECL+Arial"/>
      <w:color w:val="auto"/>
    </w:rPr>
  </w:style>
  <w:style w:type="paragraph" w:customStyle="1" w:styleId="CM7">
    <w:name w:val="CM7"/>
    <w:basedOn w:val="Default"/>
    <w:next w:val="Default"/>
    <w:rsid w:val="00E91992"/>
    <w:pPr>
      <w:spacing w:after="1878"/>
    </w:pPr>
    <w:rPr>
      <w:rFonts w:ascii="LFOECL+Arial" w:hAnsi="LFOECL+Arial"/>
      <w:color w:val="auto"/>
    </w:rPr>
  </w:style>
  <w:style w:type="paragraph" w:styleId="Ttulo">
    <w:name w:val="Title"/>
    <w:basedOn w:val="Normal"/>
    <w:link w:val="TtuloCar"/>
    <w:uiPriority w:val="10"/>
    <w:qFormat/>
    <w:rsid w:val="00E91992"/>
    <w:pPr>
      <w:jc w:val="center"/>
    </w:pPr>
    <w:rPr>
      <w:b/>
      <w:bCs/>
    </w:rPr>
  </w:style>
  <w:style w:type="character" w:customStyle="1" w:styleId="TtuloCar">
    <w:name w:val="Título Car"/>
    <w:link w:val="Ttulo"/>
    <w:uiPriority w:val="10"/>
    <w:locked/>
    <w:rsid w:val="00D35A7F"/>
    <w:rPr>
      <w:rFonts w:cs="Times New Roman"/>
      <w:b/>
      <w:bCs/>
      <w:sz w:val="24"/>
      <w:szCs w:val="24"/>
      <w:lang w:val="es-MX"/>
    </w:rPr>
  </w:style>
  <w:style w:type="paragraph" w:styleId="Textonotapie">
    <w:name w:val="footnote text"/>
    <w:aliases w:val="Texto tablas,Car"/>
    <w:basedOn w:val="Normal"/>
    <w:link w:val="TextonotapieCar"/>
    <w:uiPriority w:val="99"/>
    <w:rsid w:val="00E91992"/>
    <w:pPr>
      <w:spacing w:line="220" w:lineRule="exact"/>
    </w:pPr>
    <w:rPr>
      <w:szCs w:val="20"/>
      <w:lang w:val="en-US"/>
    </w:rPr>
  </w:style>
  <w:style w:type="character" w:customStyle="1" w:styleId="TextonotapieCar">
    <w:name w:val="Texto nota pie Car"/>
    <w:aliases w:val="Texto tablas Car,Car Car"/>
    <w:link w:val="Textonotapie"/>
    <w:uiPriority w:val="99"/>
    <w:locked/>
    <w:rsid w:val="00D35A7F"/>
    <w:rPr>
      <w:rFonts w:cs="Times New Roman"/>
      <w:lang w:val="en-US"/>
    </w:rPr>
  </w:style>
  <w:style w:type="paragraph" w:styleId="Textodebloque">
    <w:name w:val="Block Text"/>
    <w:basedOn w:val="Normal"/>
    <w:link w:val="TextodebloqueCar"/>
    <w:rsid w:val="00E91992"/>
    <w:pPr>
      <w:ind w:left="426" w:right="-284" w:hanging="426"/>
    </w:pPr>
    <w:rPr>
      <w:b/>
      <w:color w:val="000000"/>
      <w:szCs w:val="20"/>
    </w:rPr>
  </w:style>
  <w:style w:type="character" w:customStyle="1" w:styleId="TextodebloqueCar">
    <w:name w:val="Texto de bloque Car"/>
    <w:link w:val="Textodebloque"/>
    <w:locked/>
    <w:rsid w:val="00CA767E"/>
    <w:rPr>
      <w:rFonts w:ascii="Arial" w:hAnsi="Arial" w:cs="Times New Roman"/>
      <w:b/>
      <w:color w:val="000000"/>
      <w:sz w:val="24"/>
      <w:lang w:val="es-MX"/>
    </w:rPr>
  </w:style>
  <w:style w:type="paragraph" w:customStyle="1" w:styleId="TextoCar0">
    <w:name w:val="Texto Car"/>
    <w:basedOn w:val="Normal"/>
    <w:rsid w:val="00E91992"/>
    <w:pPr>
      <w:spacing w:after="101" w:line="216" w:lineRule="exact"/>
      <w:ind w:firstLine="288"/>
    </w:pPr>
    <w:rPr>
      <w:rFonts w:cs="Arial"/>
      <w:sz w:val="18"/>
      <w:szCs w:val="18"/>
      <w:lang w:eastAsia="es-MX"/>
    </w:rPr>
  </w:style>
  <w:style w:type="paragraph" w:customStyle="1" w:styleId="TextoCarCar">
    <w:name w:val="Texto Car Car"/>
    <w:basedOn w:val="Normal"/>
    <w:uiPriority w:val="99"/>
    <w:rsid w:val="00E91992"/>
    <w:pPr>
      <w:spacing w:after="101" w:line="216" w:lineRule="exact"/>
      <w:ind w:firstLine="288"/>
    </w:pPr>
    <w:rPr>
      <w:rFonts w:cs="Arial"/>
      <w:sz w:val="18"/>
      <w:szCs w:val="18"/>
      <w:lang w:eastAsia="es-MX"/>
    </w:rPr>
  </w:style>
  <w:style w:type="character" w:styleId="Hipervnculo">
    <w:name w:val="Hyperlink"/>
    <w:uiPriority w:val="99"/>
    <w:rsid w:val="00E91992"/>
    <w:rPr>
      <w:rFonts w:cs="Times New Roman"/>
      <w:color w:val="0000FF"/>
      <w:u w:val="single"/>
    </w:rPr>
  </w:style>
  <w:style w:type="paragraph" w:styleId="Textodeglobo">
    <w:name w:val="Balloon Text"/>
    <w:basedOn w:val="Normal"/>
    <w:link w:val="TextodegloboCar"/>
    <w:uiPriority w:val="99"/>
    <w:rsid w:val="004A3BBD"/>
    <w:rPr>
      <w:rFonts w:ascii="Tahoma" w:hAnsi="Tahoma"/>
      <w:sz w:val="16"/>
      <w:szCs w:val="16"/>
    </w:rPr>
  </w:style>
  <w:style w:type="character" w:customStyle="1" w:styleId="TextodegloboCar">
    <w:name w:val="Texto de globo Car"/>
    <w:link w:val="Textodeglobo"/>
    <w:uiPriority w:val="99"/>
    <w:locked/>
    <w:rsid w:val="00D35A7F"/>
    <w:rPr>
      <w:rFonts w:ascii="Tahoma" w:hAnsi="Tahoma" w:cs="Tahoma"/>
      <w:sz w:val="16"/>
      <w:szCs w:val="16"/>
    </w:rPr>
  </w:style>
  <w:style w:type="paragraph" w:styleId="Mapadeldocumento">
    <w:name w:val="Document Map"/>
    <w:basedOn w:val="Normal"/>
    <w:link w:val="MapadeldocumentoCar"/>
    <w:rsid w:val="00515799"/>
    <w:rPr>
      <w:rFonts w:ascii="Tahoma" w:hAnsi="Tahoma"/>
      <w:sz w:val="16"/>
      <w:szCs w:val="16"/>
    </w:rPr>
  </w:style>
  <w:style w:type="character" w:customStyle="1" w:styleId="MapadeldocumentoCar">
    <w:name w:val="Mapa del documento Car"/>
    <w:link w:val="Mapadeldocumento"/>
    <w:locked/>
    <w:rsid w:val="00515799"/>
    <w:rPr>
      <w:rFonts w:ascii="Tahoma" w:hAnsi="Tahoma" w:cs="Tahoma"/>
      <w:sz w:val="16"/>
      <w:szCs w:val="16"/>
    </w:rPr>
  </w:style>
  <w:style w:type="character" w:styleId="nfasis">
    <w:name w:val="Emphasis"/>
    <w:uiPriority w:val="20"/>
    <w:qFormat/>
    <w:rsid w:val="00CA767E"/>
    <w:rPr>
      <w:rFonts w:cs="Times New Roman"/>
      <w:i/>
      <w:iCs/>
    </w:rPr>
  </w:style>
  <w:style w:type="paragraph" w:customStyle="1" w:styleId="Prrafodelista1">
    <w:name w:val="Párrafo de lista1"/>
    <w:basedOn w:val="Normal"/>
    <w:uiPriority w:val="34"/>
    <w:qFormat/>
    <w:rsid w:val="007B4922"/>
    <w:pPr>
      <w:ind w:left="708"/>
    </w:pPr>
  </w:style>
  <w:style w:type="table" w:styleId="Tablaconcuadrcula">
    <w:name w:val="Table Grid"/>
    <w:basedOn w:val="Tablanormal"/>
    <w:rsid w:val="00BC08E7"/>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Estilo">
    <w:name w:val="Estilo"/>
    <w:rsid w:val="00C944EF"/>
    <w:pPr>
      <w:widowControl w:val="0"/>
      <w:autoSpaceDE w:val="0"/>
      <w:autoSpaceDN w:val="0"/>
      <w:adjustRightInd w:val="0"/>
      <w:spacing w:line="360" w:lineRule="atLeast"/>
      <w:jc w:val="both"/>
      <w:textAlignment w:val="baseline"/>
    </w:pPr>
    <w:rPr>
      <w:rFonts w:ascii="Arial" w:hAnsi="Arial"/>
      <w:sz w:val="24"/>
      <w:szCs w:val="24"/>
      <w:lang w:val="es-ES" w:eastAsia="es-ES"/>
    </w:rPr>
  </w:style>
  <w:style w:type="character" w:styleId="Textoennegrita">
    <w:name w:val="Strong"/>
    <w:uiPriority w:val="22"/>
    <w:qFormat/>
    <w:rsid w:val="00FA7B61"/>
    <w:rPr>
      <w:rFonts w:cs="Times New Roman"/>
      <w:b/>
      <w:bCs/>
    </w:rPr>
  </w:style>
  <w:style w:type="character" w:styleId="Hipervnculovisitado">
    <w:name w:val="FollowedHyperlink"/>
    <w:unhideWhenUsed/>
    <w:locked/>
    <w:rsid w:val="00E750A6"/>
    <w:rPr>
      <w:color w:val="800080"/>
      <w:u w:val="single"/>
    </w:rPr>
  </w:style>
  <w:style w:type="paragraph" w:customStyle="1" w:styleId="xl65">
    <w:name w:val="xl65"/>
    <w:basedOn w:val="Normal"/>
    <w:rsid w:val="00E750A6"/>
    <w:pPr>
      <w:spacing w:before="100" w:beforeAutospacing="1" w:after="100" w:afterAutospacing="1"/>
      <w:textAlignment w:val="center"/>
    </w:pPr>
    <w:rPr>
      <w:lang w:eastAsia="es-MX"/>
    </w:rPr>
  </w:style>
  <w:style w:type="paragraph" w:customStyle="1" w:styleId="xl66">
    <w:name w:val="xl66"/>
    <w:basedOn w:val="Normal"/>
    <w:rsid w:val="00E750A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67">
    <w:name w:val="xl67"/>
    <w:basedOn w:val="Normal"/>
    <w:rsid w:val="00E750A6"/>
    <w:pPr>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68">
    <w:name w:val="xl68"/>
    <w:basedOn w:val="Normal"/>
    <w:rsid w:val="00E750A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69">
    <w:name w:val="xl69"/>
    <w:basedOn w:val="Normal"/>
    <w:rsid w:val="00E750A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70">
    <w:name w:val="xl70"/>
    <w:basedOn w:val="Normal"/>
    <w:rsid w:val="00E750A6"/>
    <w:pPr>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71">
    <w:name w:val="xl71"/>
    <w:basedOn w:val="Normal"/>
    <w:rsid w:val="00E750A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0"/>
      <w:lang w:eastAsia="es-MX"/>
    </w:rPr>
  </w:style>
  <w:style w:type="paragraph" w:customStyle="1" w:styleId="xl72">
    <w:name w:val="xl72"/>
    <w:basedOn w:val="Normal"/>
    <w:rsid w:val="00E750A6"/>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Arial"/>
      <w:sz w:val="16"/>
      <w:szCs w:val="16"/>
      <w:lang w:eastAsia="es-MX"/>
    </w:rPr>
  </w:style>
  <w:style w:type="paragraph" w:customStyle="1" w:styleId="xl73">
    <w:name w:val="xl73"/>
    <w:basedOn w:val="Normal"/>
    <w:rsid w:val="00E750A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cs="Arial"/>
      <w:sz w:val="16"/>
      <w:szCs w:val="16"/>
      <w:lang w:eastAsia="es-MX"/>
    </w:rPr>
  </w:style>
  <w:style w:type="paragraph" w:customStyle="1" w:styleId="xl74">
    <w:name w:val="xl74"/>
    <w:basedOn w:val="Normal"/>
    <w:rsid w:val="00E750A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Arial"/>
      <w:sz w:val="16"/>
      <w:szCs w:val="16"/>
      <w:lang w:eastAsia="es-MX"/>
    </w:rPr>
  </w:style>
  <w:style w:type="paragraph" w:customStyle="1" w:styleId="xl75">
    <w:name w:val="xl75"/>
    <w:basedOn w:val="Normal"/>
    <w:rsid w:val="00E750A6"/>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cs="Arial"/>
      <w:sz w:val="16"/>
      <w:szCs w:val="16"/>
      <w:lang w:eastAsia="es-MX"/>
    </w:rPr>
  </w:style>
  <w:style w:type="paragraph" w:customStyle="1" w:styleId="xl76">
    <w:name w:val="xl76"/>
    <w:basedOn w:val="Normal"/>
    <w:rsid w:val="00E750A6"/>
    <w:pPr>
      <w:pBdr>
        <w:top w:val="single" w:sz="8" w:space="0" w:color="auto"/>
        <w:bottom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77">
    <w:name w:val="xl77"/>
    <w:basedOn w:val="Normal"/>
    <w:rsid w:val="00E750A6"/>
    <w:pPr>
      <w:pBdr>
        <w:top w:val="single" w:sz="4" w:space="0" w:color="auto"/>
        <w:bottom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78">
    <w:name w:val="xl78"/>
    <w:basedOn w:val="Normal"/>
    <w:rsid w:val="00E750A6"/>
    <w:pPr>
      <w:pBdr>
        <w:top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79">
    <w:name w:val="xl79"/>
    <w:basedOn w:val="Normal"/>
    <w:rsid w:val="00E750A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lang w:eastAsia="es-MX"/>
    </w:rPr>
  </w:style>
  <w:style w:type="paragraph" w:customStyle="1" w:styleId="xl80">
    <w:name w:val="xl80"/>
    <w:basedOn w:val="Normal"/>
    <w:rsid w:val="00E750A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lang w:eastAsia="es-MX"/>
    </w:rPr>
  </w:style>
  <w:style w:type="paragraph" w:customStyle="1" w:styleId="xl81">
    <w:name w:val="xl81"/>
    <w:basedOn w:val="Normal"/>
    <w:rsid w:val="00E750A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lang w:eastAsia="es-MX"/>
    </w:rPr>
  </w:style>
  <w:style w:type="paragraph" w:customStyle="1" w:styleId="xl82">
    <w:name w:val="xl82"/>
    <w:basedOn w:val="Normal"/>
    <w:rsid w:val="00E750A6"/>
    <w:pPr>
      <w:pBdr>
        <w:top w:val="single" w:sz="4" w:space="0" w:color="auto"/>
        <w:bottom w:val="single" w:sz="8"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83">
    <w:name w:val="xl83"/>
    <w:basedOn w:val="Normal"/>
    <w:rsid w:val="00E750A6"/>
    <w:pPr>
      <w:pBdr>
        <w:top w:val="single" w:sz="4" w:space="0" w:color="auto"/>
        <w:bottom w:val="single" w:sz="4" w:space="0" w:color="auto"/>
        <w:right w:val="single" w:sz="4" w:space="0" w:color="auto"/>
      </w:pBdr>
      <w:spacing w:before="100" w:beforeAutospacing="1" w:after="100" w:afterAutospacing="1"/>
      <w:textAlignment w:val="center"/>
    </w:pPr>
    <w:rPr>
      <w:rFonts w:cs="Arial"/>
      <w:sz w:val="16"/>
      <w:szCs w:val="16"/>
      <w:lang w:eastAsia="es-MX"/>
    </w:rPr>
  </w:style>
  <w:style w:type="paragraph" w:customStyle="1" w:styleId="xl84">
    <w:name w:val="xl84"/>
    <w:basedOn w:val="Normal"/>
    <w:rsid w:val="00E750A6"/>
    <w:pPr>
      <w:pBdr>
        <w:top w:val="single" w:sz="8" w:space="0" w:color="auto"/>
        <w:left w:val="single" w:sz="8" w:space="0" w:color="auto"/>
        <w:right w:val="single" w:sz="8" w:space="0" w:color="auto"/>
      </w:pBdr>
      <w:shd w:val="clear" w:color="000000" w:fill="A5A5A5"/>
      <w:spacing w:before="100" w:beforeAutospacing="1" w:after="100" w:afterAutospacing="1"/>
      <w:jc w:val="center"/>
      <w:textAlignment w:val="center"/>
    </w:pPr>
    <w:rPr>
      <w:lang w:eastAsia="es-MX"/>
    </w:rPr>
  </w:style>
  <w:style w:type="paragraph" w:customStyle="1" w:styleId="xl85">
    <w:name w:val="xl85"/>
    <w:basedOn w:val="Normal"/>
    <w:rsid w:val="00E750A6"/>
    <w:pPr>
      <w:pBdr>
        <w:left w:val="single" w:sz="8" w:space="0" w:color="auto"/>
        <w:bottom w:val="single" w:sz="8" w:space="0" w:color="auto"/>
        <w:right w:val="single" w:sz="8" w:space="0" w:color="auto"/>
      </w:pBdr>
      <w:shd w:val="clear" w:color="000000" w:fill="A5A5A5"/>
      <w:spacing w:before="100" w:beforeAutospacing="1" w:after="100" w:afterAutospacing="1"/>
      <w:jc w:val="center"/>
      <w:textAlignment w:val="center"/>
    </w:pPr>
    <w:rPr>
      <w:lang w:eastAsia="es-MX"/>
    </w:rPr>
  </w:style>
  <w:style w:type="paragraph" w:customStyle="1" w:styleId="xl86">
    <w:name w:val="xl86"/>
    <w:basedOn w:val="Normal"/>
    <w:rsid w:val="00E750A6"/>
    <w:pPr>
      <w:pBdr>
        <w:top w:val="single" w:sz="8" w:space="0" w:color="auto"/>
        <w:left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87">
    <w:name w:val="xl87"/>
    <w:basedOn w:val="Normal"/>
    <w:rsid w:val="00E750A6"/>
    <w:pPr>
      <w:pBdr>
        <w:left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88">
    <w:name w:val="xl88"/>
    <w:basedOn w:val="Normal"/>
    <w:rsid w:val="00E750A6"/>
    <w:pPr>
      <w:pBdr>
        <w:top w:val="single" w:sz="8" w:space="0" w:color="auto"/>
        <w:left w:val="single" w:sz="8" w:space="0" w:color="auto"/>
        <w:bottom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89">
    <w:name w:val="xl89"/>
    <w:basedOn w:val="Normal"/>
    <w:rsid w:val="00E750A6"/>
    <w:pPr>
      <w:pBdr>
        <w:top w:val="single" w:sz="8" w:space="0" w:color="auto"/>
        <w:bottom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xl90">
    <w:name w:val="xl90"/>
    <w:basedOn w:val="Normal"/>
    <w:rsid w:val="00E750A6"/>
    <w:pPr>
      <w:pBdr>
        <w:top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cs="Arial"/>
      <w:sz w:val="18"/>
      <w:szCs w:val="18"/>
      <w:lang w:eastAsia="es-MX"/>
    </w:rPr>
  </w:style>
  <w:style w:type="paragraph" w:customStyle="1" w:styleId="Sinespaciado1">
    <w:name w:val="Sin espaciado1"/>
    <w:qFormat/>
    <w:rsid w:val="00307E65"/>
    <w:pPr>
      <w:widowControl w:val="0"/>
      <w:adjustRightInd w:val="0"/>
      <w:spacing w:line="360" w:lineRule="atLeast"/>
      <w:jc w:val="both"/>
      <w:textAlignment w:val="baseline"/>
    </w:pPr>
    <w:rPr>
      <w:sz w:val="24"/>
      <w:szCs w:val="24"/>
      <w:lang w:val="es-ES" w:eastAsia="es-ES"/>
    </w:rPr>
  </w:style>
  <w:style w:type="paragraph" w:customStyle="1" w:styleId="font5">
    <w:name w:val="font5"/>
    <w:basedOn w:val="Normal"/>
    <w:rsid w:val="00307E65"/>
    <w:pPr>
      <w:spacing w:before="100" w:beforeAutospacing="1" w:after="100" w:afterAutospacing="1"/>
    </w:pPr>
    <w:rPr>
      <w:rFonts w:ascii="Tahoma" w:hAnsi="Tahoma" w:cs="Tahoma"/>
      <w:b/>
      <w:bCs/>
      <w:color w:val="000000"/>
      <w:sz w:val="16"/>
      <w:szCs w:val="16"/>
      <w:lang w:eastAsia="es-MX"/>
    </w:rPr>
  </w:style>
  <w:style w:type="paragraph" w:customStyle="1" w:styleId="font6">
    <w:name w:val="font6"/>
    <w:basedOn w:val="Normal"/>
    <w:rsid w:val="00307E65"/>
    <w:pPr>
      <w:spacing w:before="100" w:beforeAutospacing="1" w:after="100" w:afterAutospacing="1"/>
    </w:pPr>
    <w:rPr>
      <w:rFonts w:ascii="Tahoma" w:hAnsi="Tahoma" w:cs="Tahoma"/>
      <w:color w:val="000000"/>
      <w:sz w:val="16"/>
      <w:szCs w:val="16"/>
      <w:lang w:eastAsia="es-MX"/>
    </w:rPr>
  </w:style>
  <w:style w:type="paragraph" w:customStyle="1" w:styleId="romanos0">
    <w:name w:val="romanos"/>
    <w:basedOn w:val="Normal"/>
    <w:rsid w:val="004E65A6"/>
    <w:pPr>
      <w:widowControl/>
      <w:adjustRightInd/>
      <w:spacing w:after="101" w:line="216" w:lineRule="atLeast"/>
      <w:ind w:left="720" w:hanging="432"/>
      <w:textAlignment w:val="auto"/>
    </w:pPr>
    <w:rPr>
      <w:rFonts w:eastAsia="Calibri" w:cs="Arial"/>
      <w:sz w:val="18"/>
      <w:szCs w:val="18"/>
    </w:rPr>
  </w:style>
  <w:style w:type="paragraph" w:customStyle="1" w:styleId="inciso0">
    <w:name w:val="inciso"/>
    <w:basedOn w:val="Normal"/>
    <w:rsid w:val="004E65A6"/>
    <w:pPr>
      <w:widowControl/>
      <w:adjustRightInd/>
      <w:spacing w:after="101" w:line="216" w:lineRule="atLeast"/>
      <w:ind w:left="1152" w:hanging="432"/>
      <w:textAlignment w:val="auto"/>
    </w:pPr>
    <w:rPr>
      <w:rFonts w:eastAsia="Calibri" w:cs="Arial"/>
      <w:sz w:val="18"/>
      <w:szCs w:val="18"/>
    </w:rPr>
  </w:style>
  <w:style w:type="paragraph" w:customStyle="1" w:styleId="Revisin1">
    <w:name w:val="Revisión1"/>
    <w:hidden/>
    <w:uiPriority w:val="99"/>
    <w:semiHidden/>
    <w:rsid w:val="000B40B2"/>
    <w:rPr>
      <w:sz w:val="24"/>
      <w:szCs w:val="24"/>
      <w:lang w:val="es-ES" w:eastAsia="es-ES"/>
    </w:rPr>
  </w:style>
  <w:style w:type="paragraph" w:customStyle="1" w:styleId="Textoindependiente22">
    <w:name w:val="Texto independiente 22"/>
    <w:basedOn w:val="Normal"/>
    <w:rsid w:val="0098234A"/>
    <w:pPr>
      <w:widowControl/>
      <w:adjustRightInd/>
      <w:ind w:left="851"/>
      <w:textAlignment w:val="auto"/>
    </w:pPr>
    <w:rPr>
      <w:color w:val="000000"/>
      <w:szCs w:val="20"/>
      <w:lang w:val="es-ES_tradnl"/>
    </w:rPr>
  </w:style>
  <w:style w:type="paragraph" w:customStyle="1" w:styleId="Textoindependiente32">
    <w:name w:val="Texto independiente 32"/>
    <w:basedOn w:val="Normal"/>
    <w:rsid w:val="0098234A"/>
    <w:pPr>
      <w:widowControl/>
      <w:adjustRightInd/>
      <w:textAlignment w:val="auto"/>
    </w:pPr>
    <w:rPr>
      <w:rFonts w:ascii="Arial Narrow" w:hAnsi="Arial Narrow"/>
      <w:color w:val="0000FF"/>
      <w:szCs w:val="20"/>
      <w:lang w:val="es-ES_tradnl"/>
    </w:rPr>
  </w:style>
  <w:style w:type="paragraph" w:customStyle="1" w:styleId="Textodebloque2">
    <w:name w:val="Texto de bloque2"/>
    <w:basedOn w:val="Normal"/>
    <w:rsid w:val="0098234A"/>
    <w:pPr>
      <w:widowControl/>
      <w:adjustRightInd/>
      <w:ind w:left="284" w:right="-284"/>
      <w:textAlignment w:val="auto"/>
    </w:pPr>
    <w:rPr>
      <w:color w:val="000000"/>
      <w:szCs w:val="20"/>
      <w:lang w:val="es-ES_tradnl"/>
    </w:rPr>
  </w:style>
  <w:style w:type="paragraph" w:customStyle="1" w:styleId="Sangra2detindependiente2">
    <w:name w:val="Sangría 2 de t. independiente2"/>
    <w:basedOn w:val="Normal"/>
    <w:rsid w:val="0098234A"/>
    <w:pPr>
      <w:widowControl/>
      <w:adjustRightInd/>
      <w:ind w:left="851" w:hanging="284"/>
      <w:textAlignment w:val="auto"/>
    </w:pPr>
    <w:rPr>
      <w:color w:val="000000"/>
      <w:szCs w:val="20"/>
      <w:lang w:val="es-ES_tradnl"/>
    </w:rPr>
  </w:style>
  <w:style w:type="character" w:styleId="Refdecomentario">
    <w:name w:val="annotation reference"/>
    <w:locked/>
    <w:rsid w:val="0098234A"/>
    <w:rPr>
      <w:sz w:val="16"/>
      <w:szCs w:val="16"/>
    </w:rPr>
  </w:style>
  <w:style w:type="paragraph" w:styleId="Asuntodelcomentario">
    <w:name w:val="annotation subject"/>
    <w:basedOn w:val="Textocomentario"/>
    <w:next w:val="Textocomentario"/>
    <w:link w:val="AsuntodelcomentarioCar"/>
    <w:locked/>
    <w:rsid w:val="0098234A"/>
    <w:pPr>
      <w:widowControl/>
      <w:adjustRightInd/>
      <w:jc w:val="left"/>
      <w:textAlignment w:val="auto"/>
    </w:pPr>
    <w:rPr>
      <w:b/>
      <w:bCs/>
    </w:rPr>
  </w:style>
  <w:style w:type="character" w:customStyle="1" w:styleId="AsuntodelcomentarioCar">
    <w:name w:val="Asunto del comentario Car"/>
    <w:link w:val="Asuntodelcomentario"/>
    <w:rsid w:val="0098234A"/>
    <w:rPr>
      <w:rFonts w:cs="Times New Roman"/>
      <w:b/>
      <w:bCs/>
    </w:rPr>
  </w:style>
  <w:style w:type="paragraph" w:styleId="TDC1">
    <w:name w:val="toc 1"/>
    <w:basedOn w:val="Normal"/>
    <w:next w:val="Normal"/>
    <w:autoRedefine/>
    <w:uiPriority w:val="39"/>
    <w:rsid w:val="00533381"/>
    <w:pPr>
      <w:widowControl/>
      <w:tabs>
        <w:tab w:val="left" w:pos="720"/>
        <w:tab w:val="right" w:leader="dot" w:pos="9913"/>
      </w:tabs>
      <w:adjustRightInd/>
      <w:spacing w:before="120" w:after="120"/>
      <w:jc w:val="left"/>
      <w:textAlignment w:val="auto"/>
    </w:pPr>
    <w:rPr>
      <w:b/>
      <w:szCs w:val="20"/>
      <w:lang w:val="en-US"/>
    </w:rPr>
  </w:style>
  <w:style w:type="paragraph" w:styleId="TDC2">
    <w:name w:val="toc 2"/>
    <w:basedOn w:val="Normal"/>
    <w:next w:val="Normal"/>
    <w:autoRedefine/>
    <w:uiPriority w:val="39"/>
    <w:rsid w:val="0098234A"/>
    <w:pPr>
      <w:widowControl/>
      <w:adjustRightInd/>
      <w:ind w:left="240"/>
      <w:jc w:val="left"/>
      <w:textAlignment w:val="auto"/>
    </w:pPr>
    <w:rPr>
      <w:szCs w:val="20"/>
      <w:lang w:val="en-US"/>
    </w:rPr>
  </w:style>
  <w:style w:type="paragraph" w:styleId="TDC3">
    <w:name w:val="toc 3"/>
    <w:basedOn w:val="Normal"/>
    <w:next w:val="Normal"/>
    <w:autoRedefine/>
    <w:uiPriority w:val="39"/>
    <w:rsid w:val="0098234A"/>
    <w:pPr>
      <w:widowControl/>
      <w:adjustRightInd/>
      <w:ind w:left="480"/>
      <w:jc w:val="left"/>
      <w:textAlignment w:val="auto"/>
    </w:pPr>
    <w:rPr>
      <w:szCs w:val="20"/>
      <w:lang w:val="en-US"/>
    </w:rPr>
  </w:style>
  <w:style w:type="paragraph" w:styleId="TDC4">
    <w:name w:val="toc 4"/>
    <w:basedOn w:val="Normal"/>
    <w:next w:val="Normal"/>
    <w:autoRedefine/>
    <w:uiPriority w:val="39"/>
    <w:rsid w:val="0098234A"/>
    <w:pPr>
      <w:widowControl/>
      <w:adjustRightInd/>
      <w:ind w:left="720"/>
      <w:jc w:val="left"/>
      <w:textAlignment w:val="auto"/>
    </w:pPr>
    <w:rPr>
      <w:szCs w:val="20"/>
      <w:lang w:val="en-US"/>
    </w:rPr>
  </w:style>
  <w:style w:type="paragraph" w:styleId="TDC5">
    <w:name w:val="toc 5"/>
    <w:basedOn w:val="Normal"/>
    <w:next w:val="Normal"/>
    <w:autoRedefine/>
    <w:uiPriority w:val="39"/>
    <w:rsid w:val="0098234A"/>
    <w:pPr>
      <w:widowControl/>
      <w:adjustRightInd/>
      <w:ind w:left="960"/>
      <w:jc w:val="left"/>
      <w:textAlignment w:val="auto"/>
    </w:pPr>
    <w:rPr>
      <w:szCs w:val="20"/>
      <w:lang w:val="en-US"/>
    </w:rPr>
  </w:style>
  <w:style w:type="paragraph" w:styleId="TDC6">
    <w:name w:val="toc 6"/>
    <w:basedOn w:val="Normal"/>
    <w:next w:val="Normal"/>
    <w:autoRedefine/>
    <w:uiPriority w:val="39"/>
    <w:rsid w:val="0098234A"/>
    <w:pPr>
      <w:widowControl/>
      <w:adjustRightInd/>
      <w:ind w:left="1200"/>
      <w:jc w:val="left"/>
      <w:textAlignment w:val="auto"/>
    </w:pPr>
    <w:rPr>
      <w:szCs w:val="20"/>
      <w:lang w:val="en-US"/>
    </w:rPr>
  </w:style>
  <w:style w:type="paragraph" w:styleId="Firma">
    <w:name w:val="Signature"/>
    <w:basedOn w:val="Normal"/>
    <w:link w:val="FirmaCar"/>
    <w:semiHidden/>
    <w:locked/>
    <w:rsid w:val="0098234A"/>
    <w:pPr>
      <w:widowControl/>
      <w:tabs>
        <w:tab w:val="right" w:pos="8820"/>
      </w:tabs>
      <w:adjustRightInd/>
      <w:spacing w:line="480" w:lineRule="auto"/>
      <w:ind w:left="4320"/>
      <w:jc w:val="left"/>
      <w:textAlignment w:val="auto"/>
    </w:pPr>
    <w:rPr>
      <w:szCs w:val="20"/>
      <w:u w:val="single"/>
      <w:lang w:val="en-US"/>
    </w:rPr>
  </w:style>
  <w:style w:type="character" w:customStyle="1" w:styleId="FirmaCar">
    <w:name w:val="Firma Car"/>
    <w:link w:val="Firma"/>
    <w:semiHidden/>
    <w:rsid w:val="0098234A"/>
    <w:rPr>
      <w:sz w:val="24"/>
      <w:u w:val="single"/>
      <w:lang w:val="en-US"/>
    </w:rPr>
  </w:style>
  <w:style w:type="paragraph" w:styleId="Remitedesobre">
    <w:name w:val="envelope return"/>
    <w:basedOn w:val="Normal"/>
    <w:semiHidden/>
    <w:locked/>
    <w:rsid w:val="0098234A"/>
    <w:pPr>
      <w:widowControl/>
      <w:adjustRightInd/>
      <w:jc w:val="left"/>
      <w:textAlignment w:val="auto"/>
    </w:pPr>
    <w:rPr>
      <w:sz w:val="18"/>
      <w:szCs w:val="20"/>
      <w:lang w:val="en-US"/>
    </w:rPr>
  </w:style>
  <w:style w:type="character" w:styleId="Refdenotaalpie">
    <w:name w:val="footnote reference"/>
    <w:uiPriority w:val="99"/>
    <w:locked/>
    <w:rsid w:val="0098234A"/>
    <w:rPr>
      <w:vertAlign w:val="superscript"/>
    </w:rPr>
  </w:style>
  <w:style w:type="paragraph" w:styleId="Subttulo">
    <w:name w:val="Subtitle"/>
    <w:basedOn w:val="Normal"/>
    <w:link w:val="SubttuloCar"/>
    <w:qFormat/>
    <w:rsid w:val="0098234A"/>
    <w:pPr>
      <w:widowControl/>
      <w:adjustRightInd/>
      <w:jc w:val="center"/>
      <w:textAlignment w:val="auto"/>
    </w:pPr>
    <w:rPr>
      <w:b/>
      <w:bCs/>
      <w:sz w:val="22"/>
    </w:rPr>
  </w:style>
  <w:style w:type="character" w:customStyle="1" w:styleId="SubttuloCar">
    <w:name w:val="Subtítulo Car"/>
    <w:link w:val="Subttulo"/>
    <w:rsid w:val="0098234A"/>
    <w:rPr>
      <w:b/>
      <w:bCs/>
      <w:sz w:val="22"/>
      <w:szCs w:val="24"/>
      <w:lang w:val="es-MX"/>
    </w:rPr>
  </w:style>
  <w:style w:type="paragraph" w:styleId="Lista2">
    <w:name w:val="List 2"/>
    <w:basedOn w:val="Normal"/>
    <w:locked/>
    <w:rsid w:val="0098234A"/>
    <w:pPr>
      <w:widowControl/>
      <w:adjustRightInd/>
      <w:ind w:left="566" w:hanging="283"/>
      <w:jc w:val="left"/>
      <w:textAlignment w:val="auto"/>
    </w:pPr>
    <w:rPr>
      <w:rFonts w:ascii="Courier 12cpi" w:hAnsi="Courier 12cpi"/>
      <w:szCs w:val="20"/>
      <w:lang w:val="es-ES_tradnl"/>
    </w:rPr>
  </w:style>
  <w:style w:type="paragraph" w:styleId="NormalWeb">
    <w:name w:val="Normal (Web)"/>
    <w:basedOn w:val="Normal"/>
    <w:uiPriority w:val="99"/>
    <w:locked/>
    <w:rsid w:val="0098234A"/>
    <w:pPr>
      <w:widowControl/>
      <w:adjustRightInd/>
      <w:spacing w:before="100" w:beforeAutospacing="1" w:after="100" w:afterAutospacing="1"/>
      <w:jc w:val="left"/>
      <w:textAlignment w:val="auto"/>
    </w:pPr>
    <w:rPr>
      <w:rFonts w:ascii="Arial Unicode MS" w:eastAsia="Arial Unicode MS" w:hAnsi="Arial Unicode MS" w:cs="Arial Unicode MS"/>
    </w:rPr>
  </w:style>
  <w:style w:type="paragraph" w:customStyle="1" w:styleId="SUBTITULO">
    <w:name w:val="SUBTITULO"/>
    <w:basedOn w:val="Normal"/>
    <w:rsid w:val="0098234A"/>
    <w:pPr>
      <w:tabs>
        <w:tab w:val="left" w:pos="2977"/>
        <w:tab w:val="right" w:pos="8505"/>
      </w:tabs>
      <w:adjustRightInd/>
      <w:spacing w:after="240"/>
      <w:textAlignment w:val="auto"/>
    </w:pPr>
    <w:rPr>
      <w:b/>
      <w:snapToGrid w:val="0"/>
      <w:szCs w:val="20"/>
      <w:lang w:val="es-ES_tradnl"/>
    </w:rPr>
  </w:style>
  <w:style w:type="paragraph" w:customStyle="1" w:styleId="TITULO0">
    <w:name w:val="TITULO"/>
    <w:basedOn w:val="Normal"/>
    <w:rsid w:val="0098234A"/>
    <w:pPr>
      <w:tabs>
        <w:tab w:val="left" w:pos="2977"/>
        <w:tab w:val="right" w:pos="8505"/>
      </w:tabs>
      <w:adjustRightInd/>
      <w:spacing w:after="280"/>
      <w:textAlignment w:val="auto"/>
    </w:pPr>
    <w:rPr>
      <w:b/>
      <w:snapToGrid w:val="0"/>
      <w:sz w:val="28"/>
      <w:szCs w:val="20"/>
      <w:lang w:val="es-ES_tradnl"/>
    </w:rPr>
  </w:style>
  <w:style w:type="paragraph" w:customStyle="1" w:styleId="toa">
    <w:name w:val="toa"/>
    <w:basedOn w:val="Normal"/>
    <w:rsid w:val="0098234A"/>
    <w:pPr>
      <w:widowControl/>
      <w:tabs>
        <w:tab w:val="left" w:pos="9000"/>
        <w:tab w:val="right" w:pos="9360"/>
      </w:tabs>
      <w:suppressAutoHyphens/>
      <w:adjustRightInd/>
      <w:jc w:val="left"/>
      <w:textAlignment w:val="auto"/>
    </w:pPr>
    <w:rPr>
      <w:rFonts w:ascii="Courier New" w:hAnsi="Courier New"/>
      <w:szCs w:val="20"/>
      <w:lang w:val="en-US"/>
    </w:rPr>
  </w:style>
  <w:style w:type="paragraph" w:customStyle="1" w:styleId="TIT1">
    <w:name w:val="TIT_1"/>
    <w:basedOn w:val="Normal"/>
    <w:rsid w:val="0098234A"/>
    <w:pPr>
      <w:widowControl/>
      <w:tabs>
        <w:tab w:val="right" w:pos="8505"/>
      </w:tabs>
      <w:adjustRightInd/>
      <w:jc w:val="left"/>
      <w:textAlignment w:val="auto"/>
    </w:pPr>
    <w:rPr>
      <w:b/>
      <w:color w:val="000000"/>
      <w:szCs w:val="20"/>
      <w:lang w:val="es-ES_tradnl"/>
    </w:rPr>
  </w:style>
  <w:style w:type="paragraph" w:customStyle="1" w:styleId="EE">
    <w:name w:val="EE"/>
    <w:basedOn w:val="Normal"/>
    <w:rsid w:val="0098234A"/>
    <w:pPr>
      <w:widowControl/>
      <w:overflowPunct w:val="0"/>
      <w:autoSpaceDE w:val="0"/>
      <w:autoSpaceDN w:val="0"/>
      <w:jc w:val="center"/>
    </w:pPr>
    <w:rPr>
      <w:sz w:val="22"/>
      <w:szCs w:val="20"/>
      <w:lang w:val="es-ES_tradnl"/>
    </w:rPr>
  </w:style>
  <w:style w:type="paragraph" w:customStyle="1" w:styleId="Titulos">
    <w:name w:val="Titulos"/>
    <w:basedOn w:val="Normal"/>
    <w:rsid w:val="0098234A"/>
    <w:pPr>
      <w:widowControl/>
      <w:adjustRightInd/>
      <w:jc w:val="center"/>
      <w:textAlignment w:val="auto"/>
    </w:pPr>
    <w:rPr>
      <w:szCs w:val="20"/>
      <w:lang w:val="es-ES_tradnl"/>
    </w:rPr>
  </w:style>
  <w:style w:type="paragraph" w:customStyle="1" w:styleId="Ttulo22">
    <w:name w:val="Título 22"/>
    <w:basedOn w:val="Default"/>
    <w:next w:val="Default"/>
    <w:rsid w:val="0098234A"/>
    <w:pPr>
      <w:widowControl/>
      <w:spacing w:line="240" w:lineRule="auto"/>
      <w:jc w:val="left"/>
      <w:textAlignment w:val="auto"/>
    </w:pPr>
    <w:rPr>
      <w:rFonts w:ascii="IBCJJN+Arial" w:hAnsi="IBCJJN+Arial"/>
      <w:color w:val="auto"/>
    </w:rPr>
  </w:style>
  <w:style w:type="paragraph" w:customStyle="1" w:styleId="Ttulo31">
    <w:name w:val="Título 31"/>
    <w:basedOn w:val="Default"/>
    <w:next w:val="Default"/>
    <w:rsid w:val="0098234A"/>
    <w:pPr>
      <w:widowControl/>
      <w:spacing w:line="240" w:lineRule="auto"/>
      <w:jc w:val="left"/>
      <w:textAlignment w:val="auto"/>
    </w:pPr>
    <w:rPr>
      <w:rFonts w:ascii="IBCJJN+Arial" w:hAnsi="IBCJJN+Arial"/>
      <w:color w:val="auto"/>
    </w:rPr>
  </w:style>
  <w:style w:type="paragraph" w:customStyle="1" w:styleId="Estilo1">
    <w:name w:val="Estilo1"/>
    <w:basedOn w:val="Ttulo1"/>
    <w:rsid w:val="0098234A"/>
    <w:pPr>
      <w:widowControl/>
      <w:tabs>
        <w:tab w:val="num" w:pos="720"/>
      </w:tabs>
      <w:autoSpaceDE/>
      <w:autoSpaceDN/>
      <w:adjustRightInd/>
      <w:ind w:left="720" w:hanging="360"/>
      <w:jc w:val="both"/>
      <w:textAlignment w:val="auto"/>
    </w:pPr>
    <w:rPr>
      <w:rFonts w:ascii="Times New Roman" w:hAnsi="Times New Roman"/>
      <w:bCs w:val="0"/>
      <w:color w:val="auto"/>
      <w:szCs w:val="20"/>
      <w:u w:val="none"/>
    </w:rPr>
  </w:style>
  <w:style w:type="paragraph" w:customStyle="1" w:styleId="EstiloTtulo310pt">
    <w:name w:val="Estilo Título 3 + 10 pt"/>
    <w:basedOn w:val="Ttulo3"/>
    <w:rsid w:val="0098234A"/>
    <w:pPr>
      <w:widowControl/>
      <w:tabs>
        <w:tab w:val="num" w:pos="2160"/>
      </w:tabs>
      <w:adjustRightInd/>
      <w:ind w:left="2160" w:hanging="180"/>
      <w:jc w:val="both"/>
      <w:textAlignment w:val="auto"/>
    </w:pPr>
    <w:rPr>
      <w:b/>
      <w:bCs/>
      <w:i/>
      <w:lang w:val="es-MX"/>
    </w:rPr>
  </w:style>
  <w:style w:type="paragraph" w:styleId="Listaconvietas">
    <w:name w:val="List Bullet"/>
    <w:basedOn w:val="Normal"/>
    <w:autoRedefine/>
    <w:locked/>
    <w:rsid w:val="0098234A"/>
    <w:pPr>
      <w:widowControl/>
      <w:tabs>
        <w:tab w:val="num" w:pos="360"/>
      </w:tabs>
      <w:adjustRightInd/>
      <w:ind w:left="360" w:hanging="360"/>
      <w:jc w:val="left"/>
      <w:textAlignment w:val="auto"/>
    </w:pPr>
  </w:style>
  <w:style w:type="paragraph" w:customStyle="1" w:styleId="Sangra2detindependiente21">
    <w:name w:val="Sangría 2 de t. independiente21"/>
    <w:basedOn w:val="Normal"/>
    <w:rsid w:val="0098234A"/>
    <w:pPr>
      <w:widowControl/>
      <w:tabs>
        <w:tab w:val="left" w:pos="284"/>
      </w:tabs>
      <w:adjustRightInd/>
      <w:ind w:left="284" w:hanging="284"/>
      <w:textAlignment w:val="auto"/>
    </w:pPr>
    <w:rPr>
      <w:szCs w:val="20"/>
      <w:lang w:val="es-ES_tradnl"/>
    </w:rPr>
  </w:style>
  <w:style w:type="character" w:customStyle="1" w:styleId="SinespaciadoCar">
    <w:name w:val="Sin espaciado Car"/>
    <w:link w:val="Sinespaciado"/>
    <w:uiPriority w:val="1"/>
    <w:rsid w:val="0098234A"/>
    <w:rPr>
      <w:rFonts w:ascii="Calibri" w:hAnsi="Calibri"/>
      <w:sz w:val="22"/>
      <w:szCs w:val="22"/>
      <w:lang w:val="es-ES" w:eastAsia="en-US" w:bidi="ar-SA"/>
    </w:rPr>
  </w:style>
  <w:style w:type="paragraph" w:customStyle="1" w:styleId="Prrafodelista10">
    <w:name w:val="Párrafo de lista1"/>
    <w:basedOn w:val="Normal"/>
    <w:uiPriority w:val="34"/>
    <w:qFormat/>
    <w:rsid w:val="0098234A"/>
    <w:pPr>
      <w:widowControl/>
      <w:adjustRightInd/>
      <w:ind w:left="708"/>
      <w:jc w:val="left"/>
      <w:textAlignment w:val="auto"/>
    </w:pPr>
    <w:rPr>
      <w:rFonts w:eastAsia="Calibri"/>
      <w:szCs w:val="20"/>
    </w:rPr>
  </w:style>
  <w:style w:type="paragraph" w:customStyle="1" w:styleId="PuntoST">
    <w:name w:val="Punto S/T"/>
    <w:basedOn w:val="Normal"/>
    <w:rsid w:val="0098234A"/>
    <w:pPr>
      <w:widowControl/>
      <w:numPr>
        <w:numId w:val="2"/>
      </w:numPr>
      <w:adjustRightInd/>
      <w:spacing w:before="240"/>
      <w:textAlignment w:val="auto"/>
    </w:pPr>
    <w:rPr>
      <w:rFonts w:cs="Arial"/>
      <w:szCs w:val="20"/>
      <w:lang w:eastAsia="es-MX"/>
    </w:rPr>
  </w:style>
  <w:style w:type="paragraph" w:customStyle="1" w:styleId="ROMANOSa">
    <w:name w:val="ROMANOSa"/>
    <w:basedOn w:val="Normal"/>
    <w:rsid w:val="0098234A"/>
    <w:pPr>
      <w:widowControl/>
      <w:adjustRightInd/>
      <w:spacing w:after="101" w:line="216" w:lineRule="atLeast"/>
      <w:ind w:left="900" w:hanging="630"/>
      <w:textAlignment w:val="auto"/>
    </w:pPr>
    <w:rPr>
      <w:sz w:val="18"/>
      <w:szCs w:val="20"/>
      <w:lang w:val="en-US"/>
    </w:rPr>
  </w:style>
  <w:style w:type="paragraph" w:styleId="Textonotaalfinal">
    <w:name w:val="endnote text"/>
    <w:basedOn w:val="Normal"/>
    <w:link w:val="TextonotaalfinalCar"/>
    <w:semiHidden/>
    <w:unhideWhenUsed/>
    <w:locked/>
    <w:rsid w:val="0098234A"/>
    <w:pPr>
      <w:widowControl/>
      <w:adjustRightInd/>
      <w:jc w:val="left"/>
      <w:textAlignment w:val="auto"/>
    </w:pPr>
    <w:rPr>
      <w:szCs w:val="20"/>
    </w:rPr>
  </w:style>
  <w:style w:type="character" w:customStyle="1" w:styleId="TextonotaalfinalCar">
    <w:name w:val="Texto nota al final Car"/>
    <w:basedOn w:val="Fuentedeprrafopredeter"/>
    <w:link w:val="Textonotaalfinal"/>
    <w:semiHidden/>
    <w:rsid w:val="0098234A"/>
  </w:style>
  <w:style w:type="character" w:styleId="Refdenotaalfinal">
    <w:name w:val="endnote reference"/>
    <w:semiHidden/>
    <w:unhideWhenUsed/>
    <w:locked/>
    <w:rsid w:val="0098234A"/>
    <w:rPr>
      <w:vertAlign w:val="superscript"/>
    </w:rPr>
  </w:style>
  <w:style w:type="numbering" w:customStyle="1" w:styleId="EstiloProyectoEjecutivo">
    <w:name w:val="Estilo Proyecto Ejecutivo"/>
    <w:uiPriority w:val="99"/>
    <w:rsid w:val="005539AE"/>
    <w:pPr>
      <w:numPr>
        <w:numId w:val="3"/>
      </w:numPr>
    </w:pPr>
  </w:style>
  <w:style w:type="paragraph" w:customStyle="1" w:styleId="xl42">
    <w:name w:val="xl42"/>
    <w:basedOn w:val="Normal"/>
    <w:rsid w:val="008C0444"/>
    <w:pPr>
      <w:widowControl/>
      <w:adjustRightInd/>
      <w:spacing w:before="100" w:after="100"/>
      <w:jc w:val="center"/>
      <w:textAlignment w:val="auto"/>
    </w:pPr>
    <w:rPr>
      <w:rFonts w:cs="Arial"/>
      <w:b/>
      <w:sz w:val="18"/>
      <w:szCs w:val="16"/>
    </w:rPr>
  </w:style>
  <w:style w:type="paragraph" w:customStyle="1" w:styleId="ListParagraph1">
    <w:name w:val="List Paragraph1"/>
    <w:basedOn w:val="Normal"/>
    <w:uiPriority w:val="34"/>
    <w:qFormat/>
    <w:rsid w:val="008C0444"/>
    <w:pPr>
      <w:ind w:left="708"/>
    </w:pPr>
  </w:style>
  <w:style w:type="paragraph" w:styleId="Prrafodelista">
    <w:name w:val="List Paragraph"/>
    <w:basedOn w:val="Normal"/>
    <w:link w:val="PrrafodelistaCar"/>
    <w:uiPriority w:val="34"/>
    <w:qFormat/>
    <w:rsid w:val="0009320E"/>
    <w:pPr>
      <w:ind w:left="708"/>
    </w:pPr>
  </w:style>
  <w:style w:type="paragraph" w:customStyle="1" w:styleId="Frotiregular">
    <w:name w:val="Frotiregular"/>
    <w:basedOn w:val="Textodeglobo"/>
    <w:rsid w:val="00825F49"/>
    <w:pPr>
      <w:widowControl/>
      <w:adjustRightInd/>
      <w:jc w:val="left"/>
      <w:textAlignment w:val="auto"/>
    </w:pPr>
    <w:rPr>
      <w:rFonts w:ascii="R Frutiger Roman" w:hAnsi="R Frutiger Roman"/>
      <w:sz w:val="20"/>
      <w:szCs w:val="20"/>
    </w:rPr>
  </w:style>
  <w:style w:type="paragraph" w:customStyle="1" w:styleId="xl91">
    <w:name w:val="xl91"/>
    <w:basedOn w:val="Normal"/>
    <w:rsid w:val="00A1009E"/>
    <w:pPr>
      <w:widowControl/>
      <w:pBdr>
        <w:top w:val="single" w:sz="4" w:space="0" w:color="auto"/>
        <w:left w:val="single" w:sz="4" w:space="0" w:color="auto"/>
        <w:bottom w:val="single" w:sz="4" w:space="0" w:color="auto"/>
      </w:pBdr>
      <w:shd w:val="clear" w:color="000000" w:fill="FFFFFF"/>
      <w:adjustRightInd/>
      <w:spacing w:before="100" w:beforeAutospacing="1" w:after="100" w:afterAutospacing="1"/>
      <w:jc w:val="left"/>
      <w:textAlignment w:val="auto"/>
    </w:pPr>
    <w:rPr>
      <w:lang w:eastAsia="es-MX"/>
    </w:rPr>
  </w:style>
  <w:style w:type="paragraph" w:customStyle="1" w:styleId="xl92">
    <w:name w:val="xl92"/>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93">
    <w:name w:val="xl93"/>
    <w:basedOn w:val="Normal"/>
    <w:rsid w:val="00A1009E"/>
    <w:pPr>
      <w:widowControl/>
      <w:pBdr>
        <w:top w:val="single" w:sz="4" w:space="0" w:color="auto"/>
        <w:bottom w:val="single" w:sz="4" w:space="0" w:color="auto"/>
        <w:right w:val="single" w:sz="4" w:space="0" w:color="auto"/>
      </w:pBdr>
      <w:adjustRightInd/>
      <w:spacing w:before="100" w:beforeAutospacing="1" w:after="100" w:afterAutospacing="1"/>
      <w:jc w:val="left"/>
      <w:textAlignment w:val="center"/>
    </w:pPr>
    <w:rPr>
      <w:b/>
      <w:bCs/>
      <w:lang w:eastAsia="es-MX"/>
    </w:rPr>
  </w:style>
  <w:style w:type="paragraph" w:customStyle="1" w:styleId="xl94">
    <w:name w:val="xl94"/>
    <w:basedOn w:val="Normal"/>
    <w:rsid w:val="00A1009E"/>
    <w:pPr>
      <w:widowControl/>
      <w:pBdr>
        <w:top w:val="single" w:sz="4" w:space="0" w:color="auto"/>
        <w:left w:val="single" w:sz="4" w:space="0" w:color="auto"/>
      </w:pBdr>
      <w:adjustRightInd/>
      <w:spacing w:before="100" w:beforeAutospacing="1" w:after="100" w:afterAutospacing="1"/>
      <w:jc w:val="left"/>
      <w:textAlignment w:val="center"/>
    </w:pPr>
    <w:rPr>
      <w:lang w:eastAsia="es-MX"/>
    </w:rPr>
  </w:style>
  <w:style w:type="paragraph" w:customStyle="1" w:styleId="xl95">
    <w:name w:val="xl95"/>
    <w:basedOn w:val="Normal"/>
    <w:rsid w:val="00A1009E"/>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textAlignment w:val="auto"/>
    </w:pPr>
    <w:rPr>
      <w:lang w:eastAsia="es-MX"/>
    </w:rPr>
  </w:style>
  <w:style w:type="paragraph" w:customStyle="1" w:styleId="xl96">
    <w:name w:val="xl96"/>
    <w:basedOn w:val="Normal"/>
    <w:rsid w:val="00A1009E"/>
    <w:pPr>
      <w:widowControl/>
      <w:adjustRightInd/>
      <w:spacing w:before="100" w:beforeAutospacing="1" w:after="100" w:afterAutospacing="1"/>
      <w:jc w:val="left"/>
      <w:textAlignment w:val="auto"/>
    </w:pPr>
    <w:rPr>
      <w:b/>
      <w:bCs/>
      <w:lang w:eastAsia="es-MX"/>
    </w:rPr>
  </w:style>
  <w:style w:type="paragraph" w:customStyle="1" w:styleId="xl97">
    <w:name w:val="xl97"/>
    <w:basedOn w:val="Normal"/>
    <w:rsid w:val="00A1009E"/>
    <w:pPr>
      <w:widowControl/>
      <w:pBdr>
        <w:top w:val="single" w:sz="4" w:space="0" w:color="auto"/>
        <w:bottom w:val="single" w:sz="4" w:space="0" w:color="auto"/>
      </w:pBdr>
      <w:adjustRightInd/>
      <w:spacing w:before="100" w:beforeAutospacing="1" w:after="100" w:afterAutospacing="1"/>
      <w:jc w:val="left"/>
      <w:textAlignment w:val="auto"/>
    </w:pPr>
    <w:rPr>
      <w:b/>
      <w:bCs/>
      <w:lang w:eastAsia="es-MX"/>
    </w:rPr>
  </w:style>
  <w:style w:type="paragraph" w:customStyle="1" w:styleId="xl98">
    <w:name w:val="xl98"/>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lang w:eastAsia="es-MX"/>
    </w:rPr>
  </w:style>
  <w:style w:type="paragraph" w:customStyle="1" w:styleId="xl99">
    <w:name w:val="xl99"/>
    <w:basedOn w:val="Normal"/>
    <w:rsid w:val="00A1009E"/>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jc w:val="left"/>
      <w:textAlignment w:val="center"/>
    </w:pPr>
    <w:rPr>
      <w:lang w:eastAsia="es-MX"/>
    </w:rPr>
  </w:style>
  <w:style w:type="paragraph" w:customStyle="1" w:styleId="xl100">
    <w:name w:val="xl100"/>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1">
    <w:name w:val="xl101"/>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2">
    <w:name w:val="xl102"/>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3">
    <w:name w:val="xl103"/>
    <w:basedOn w:val="Normal"/>
    <w:rsid w:val="00A1009E"/>
    <w:pPr>
      <w:widowControl/>
      <w:pBdr>
        <w:top w:val="single" w:sz="4" w:space="0" w:color="auto"/>
        <w:bottom w:val="single" w:sz="4" w:space="0" w:color="auto"/>
      </w:pBdr>
      <w:adjustRightInd/>
      <w:spacing w:before="100" w:beforeAutospacing="1" w:after="100" w:afterAutospacing="1"/>
      <w:jc w:val="left"/>
      <w:textAlignment w:val="center"/>
    </w:pPr>
    <w:rPr>
      <w:b/>
      <w:bCs/>
      <w:lang w:eastAsia="es-MX"/>
    </w:rPr>
  </w:style>
  <w:style w:type="paragraph" w:customStyle="1" w:styleId="xl104">
    <w:name w:val="xl104"/>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auto"/>
    </w:pPr>
    <w:rPr>
      <w:b/>
      <w:bCs/>
      <w:lang w:eastAsia="es-MX"/>
    </w:rPr>
  </w:style>
  <w:style w:type="paragraph" w:customStyle="1" w:styleId="xl105">
    <w:name w:val="xl105"/>
    <w:basedOn w:val="Normal"/>
    <w:rsid w:val="00A1009E"/>
    <w:pPr>
      <w:widowControl/>
      <w:pBdr>
        <w:top w:val="single" w:sz="4" w:space="0" w:color="auto"/>
        <w:bottom w:val="single" w:sz="4" w:space="0" w:color="auto"/>
      </w:pBdr>
      <w:adjustRightInd/>
      <w:spacing w:before="100" w:beforeAutospacing="1" w:after="100" w:afterAutospacing="1"/>
      <w:jc w:val="center"/>
      <w:textAlignment w:val="auto"/>
    </w:pPr>
    <w:rPr>
      <w:b/>
      <w:bCs/>
      <w:lang w:eastAsia="es-MX"/>
    </w:rPr>
  </w:style>
  <w:style w:type="paragraph" w:customStyle="1" w:styleId="xl106">
    <w:name w:val="xl106"/>
    <w:basedOn w:val="Normal"/>
    <w:rsid w:val="00A1009E"/>
    <w:pPr>
      <w:widowControl/>
      <w:pBdr>
        <w:top w:val="single" w:sz="4" w:space="0" w:color="auto"/>
        <w:bottom w:val="single" w:sz="4" w:space="0" w:color="auto"/>
        <w:right w:val="single" w:sz="4" w:space="0" w:color="auto"/>
      </w:pBdr>
      <w:adjustRightInd/>
      <w:spacing w:before="100" w:beforeAutospacing="1" w:after="100" w:afterAutospacing="1"/>
      <w:jc w:val="center"/>
      <w:textAlignment w:val="auto"/>
    </w:pPr>
    <w:rPr>
      <w:b/>
      <w:bCs/>
      <w:lang w:eastAsia="es-MX"/>
    </w:rPr>
  </w:style>
  <w:style w:type="paragraph" w:customStyle="1" w:styleId="xl107">
    <w:name w:val="xl107"/>
    <w:basedOn w:val="Normal"/>
    <w:rsid w:val="00A1009E"/>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textAlignment w:val="center"/>
    </w:pPr>
    <w:rPr>
      <w:b/>
      <w:bCs/>
      <w:lang w:eastAsia="es-MX"/>
    </w:rPr>
  </w:style>
  <w:style w:type="paragraph" w:customStyle="1" w:styleId="xl108">
    <w:name w:val="xl108"/>
    <w:basedOn w:val="Normal"/>
    <w:rsid w:val="00A1009E"/>
    <w:pPr>
      <w:widowControl/>
      <w:adjustRightInd/>
      <w:spacing w:before="100" w:beforeAutospacing="1" w:after="100" w:afterAutospacing="1"/>
      <w:jc w:val="center"/>
      <w:textAlignment w:val="auto"/>
    </w:pPr>
    <w:rPr>
      <w:lang w:eastAsia="es-MX"/>
    </w:rPr>
  </w:style>
  <w:style w:type="paragraph" w:customStyle="1" w:styleId="xl109">
    <w:name w:val="xl109"/>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auto"/>
    </w:pPr>
    <w:rPr>
      <w:lang w:eastAsia="es-MX"/>
    </w:rPr>
  </w:style>
  <w:style w:type="paragraph" w:customStyle="1" w:styleId="xl110">
    <w:name w:val="xl110"/>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center"/>
    </w:pPr>
    <w:rPr>
      <w:lang w:eastAsia="es-MX"/>
    </w:rPr>
  </w:style>
  <w:style w:type="paragraph" w:customStyle="1" w:styleId="xl111">
    <w:name w:val="xl111"/>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auto"/>
    </w:pPr>
    <w:rPr>
      <w:lang w:eastAsia="es-MX"/>
    </w:rPr>
  </w:style>
  <w:style w:type="paragraph" w:customStyle="1" w:styleId="xl112">
    <w:name w:val="xl112"/>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center"/>
    </w:pPr>
    <w:rPr>
      <w:lang w:eastAsia="es-MX"/>
    </w:rPr>
  </w:style>
  <w:style w:type="paragraph" w:customStyle="1" w:styleId="xl113">
    <w:name w:val="xl113"/>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center"/>
      <w:textAlignment w:val="center"/>
    </w:pPr>
    <w:rPr>
      <w:b/>
      <w:bCs/>
      <w:lang w:eastAsia="es-MX"/>
    </w:rPr>
  </w:style>
  <w:style w:type="paragraph" w:customStyle="1" w:styleId="xl114">
    <w:name w:val="xl114"/>
    <w:basedOn w:val="Normal"/>
    <w:rsid w:val="00A1009E"/>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jc w:val="left"/>
      <w:textAlignment w:val="center"/>
    </w:pPr>
    <w:rPr>
      <w:lang w:eastAsia="es-MX"/>
    </w:rPr>
  </w:style>
  <w:style w:type="paragraph" w:customStyle="1" w:styleId="xl115">
    <w:name w:val="xl115"/>
    <w:basedOn w:val="Normal"/>
    <w:rsid w:val="00A1009E"/>
    <w:pPr>
      <w:widowControl/>
      <w:pBdr>
        <w:top w:val="single" w:sz="4" w:space="0" w:color="auto"/>
        <w:left w:val="single" w:sz="8" w:space="0" w:color="auto"/>
        <w:bottom w:val="single" w:sz="4" w:space="0" w:color="auto"/>
        <w:right w:val="single" w:sz="4" w:space="0" w:color="auto"/>
      </w:pBdr>
      <w:shd w:val="clear" w:color="000000" w:fill="BFBFBF"/>
      <w:adjustRightInd/>
      <w:spacing w:before="100" w:beforeAutospacing="1" w:after="100" w:afterAutospacing="1"/>
      <w:jc w:val="left"/>
      <w:textAlignment w:val="auto"/>
    </w:pPr>
    <w:rPr>
      <w:lang w:eastAsia="es-MX"/>
    </w:rPr>
  </w:style>
  <w:style w:type="paragraph" w:customStyle="1" w:styleId="xl116">
    <w:name w:val="xl116"/>
    <w:basedOn w:val="Normal"/>
    <w:rsid w:val="00A1009E"/>
    <w:pPr>
      <w:widowControl/>
      <w:pBdr>
        <w:top w:val="single" w:sz="4" w:space="0" w:color="auto"/>
        <w:left w:val="single" w:sz="4" w:space="0" w:color="auto"/>
        <w:bottom w:val="single" w:sz="4" w:space="0" w:color="auto"/>
        <w:right w:val="single" w:sz="4" w:space="0" w:color="auto"/>
      </w:pBdr>
      <w:shd w:val="clear" w:color="000000" w:fill="BFBFBF"/>
      <w:adjustRightInd/>
      <w:spacing w:before="100" w:beforeAutospacing="1" w:after="100" w:afterAutospacing="1"/>
      <w:jc w:val="left"/>
      <w:textAlignment w:val="auto"/>
    </w:pPr>
    <w:rPr>
      <w:lang w:eastAsia="es-MX"/>
    </w:rPr>
  </w:style>
  <w:style w:type="paragraph" w:customStyle="1" w:styleId="xl117">
    <w:name w:val="xl117"/>
    <w:basedOn w:val="Normal"/>
    <w:rsid w:val="00A1009E"/>
    <w:pPr>
      <w:widowControl/>
      <w:pBdr>
        <w:top w:val="single" w:sz="4" w:space="0" w:color="auto"/>
        <w:left w:val="single" w:sz="4" w:space="0" w:color="auto"/>
        <w:bottom w:val="single" w:sz="4" w:space="0" w:color="auto"/>
      </w:pBdr>
      <w:shd w:val="clear" w:color="000000" w:fill="BFBFBF"/>
      <w:adjustRightInd/>
      <w:spacing w:before="100" w:beforeAutospacing="1" w:after="100" w:afterAutospacing="1"/>
      <w:jc w:val="left"/>
      <w:textAlignment w:val="auto"/>
    </w:pPr>
    <w:rPr>
      <w:lang w:eastAsia="es-MX"/>
    </w:rPr>
  </w:style>
  <w:style w:type="paragraph" w:customStyle="1" w:styleId="xl118">
    <w:name w:val="xl118"/>
    <w:basedOn w:val="Normal"/>
    <w:rsid w:val="00A1009E"/>
    <w:pPr>
      <w:widowControl/>
      <w:pBdr>
        <w:top w:val="single" w:sz="4" w:space="0" w:color="auto"/>
        <w:bottom w:val="single" w:sz="4" w:space="0" w:color="auto"/>
      </w:pBdr>
      <w:shd w:val="clear" w:color="000000" w:fill="FCD5B4"/>
      <w:adjustRightInd/>
      <w:spacing w:before="100" w:beforeAutospacing="1" w:after="100" w:afterAutospacing="1"/>
      <w:jc w:val="left"/>
      <w:textAlignment w:val="center"/>
    </w:pPr>
    <w:rPr>
      <w:lang w:eastAsia="es-MX"/>
    </w:rPr>
  </w:style>
  <w:style w:type="paragraph" w:customStyle="1" w:styleId="xl119">
    <w:name w:val="xl119"/>
    <w:basedOn w:val="Normal"/>
    <w:rsid w:val="00A1009E"/>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textAlignment w:val="center"/>
    </w:pPr>
    <w:rPr>
      <w:lang w:eastAsia="es-MX"/>
    </w:rPr>
  </w:style>
  <w:style w:type="paragraph" w:customStyle="1" w:styleId="xl120">
    <w:name w:val="xl120"/>
    <w:basedOn w:val="Normal"/>
    <w:rsid w:val="00A1009E"/>
    <w:pPr>
      <w:widowControl/>
      <w:adjustRightInd/>
      <w:spacing w:before="100" w:beforeAutospacing="1" w:after="100" w:afterAutospacing="1"/>
      <w:jc w:val="left"/>
      <w:textAlignment w:val="auto"/>
    </w:pPr>
    <w:rPr>
      <w:b/>
      <w:bCs/>
      <w:lang w:eastAsia="es-MX"/>
    </w:rPr>
  </w:style>
  <w:style w:type="paragraph" w:customStyle="1" w:styleId="xl121">
    <w:name w:val="xl121"/>
    <w:basedOn w:val="Normal"/>
    <w:rsid w:val="00A1009E"/>
    <w:pPr>
      <w:widowControl/>
      <w:pBdr>
        <w:top w:val="single" w:sz="4" w:space="0" w:color="auto"/>
        <w:left w:val="single" w:sz="4" w:space="0" w:color="auto"/>
        <w:bottom w:val="single" w:sz="4" w:space="0" w:color="auto"/>
      </w:pBdr>
      <w:adjustRightInd/>
      <w:spacing w:before="100" w:beforeAutospacing="1" w:after="100" w:afterAutospacing="1"/>
      <w:jc w:val="left"/>
      <w:textAlignment w:val="auto"/>
    </w:pPr>
    <w:rPr>
      <w:b/>
      <w:bCs/>
      <w:lang w:eastAsia="es-MX"/>
    </w:rPr>
  </w:style>
  <w:style w:type="paragraph" w:customStyle="1" w:styleId="xl122">
    <w:name w:val="xl122"/>
    <w:basedOn w:val="Normal"/>
    <w:rsid w:val="00A1009E"/>
    <w:pPr>
      <w:widowControl/>
      <w:pBdr>
        <w:top w:val="single" w:sz="4" w:space="0" w:color="auto"/>
        <w:bottom w:val="single" w:sz="4" w:space="0" w:color="auto"/>
      </w:pBdr>
      <w:adjustRightInd/>
      <w:spacing w:before="100" w:beforeAutospacing="1" w:after="100" w:afterAutospacing="1"/>
      <w:jc w:val="left"/>
      <w:textAlignment w:val="auto"/>
    </w:pPr>
    <w:rPr>
      <w:b/>
      <w:bCs/>
      <w:lang w:eastAsia="es-MX"/>
    </w:rPr>
  </w:style>
  <w:style w:type="paragraph" w:customStyle="1" w:styleId="xl123">
    <w:name w:val="xl123"/>
    <w:basedOn w:val="Normal"/>
    <w:rsid w:val="00A1009E"/>
    <w:pPr>
      <w:widowControl/>
      <w:pBdr>
        <w:top w:val="single" w:sz="4" w:space="0" w:color="auto"/>
        <w:bottom w:val="single" w:sz="4" w:space="0" w:color="auto"/>
        <w:right w:val="single" w:sz="4" w:space="0" w:color="auto"/>
      </w:pBdr>
      <w:adjustRightInd/>
      <w:spacing w:before="100" w:beforeAutospacing="1" w:after="100" w:afterAutospacing="1"/>
      <w:jc w:val="left"/>
      <w:textAlignment w:val="auto"/>
    </w:pPr>
    <w:rPr>
      <w:b/>
      <w:bCs/>
      <w:lang w:eastAsia="es-MX"/>
    </w:rPr>
  </w:style>
  <w:style w:type="paragraph" w:customStyle="1" w:styleId="Prrafodelista11">
    <w:name w:val="Párrafo de lista11"/>
    <w:basedOn w:val="Normal"/>
    <w:uiPriority w:val="99"/>
    <w:rsid w:val="003F4773"/>
    <w:pPr>
      <w:widowControl/>
      <w:adjustRightInd/>
      <w:ind w:left="708"/>
      <w:jc w:val="left"/>
      <w:textAlignment w:val="auto"/>
    </w:pPr>
    <w:rPr>
      <w:rFonts w:eastAsia="Calibri"/>
      <w:szCs w:val="20"/>
    </w:rPr>
  </w:style>
  <w:style w:type="paragraph" w:customStyle="1" w:styleId="BodyText22">
    <w:name w:val="Body Text 22"/>
    <w:basedOn w:val="Normal"/>
    <w:rsid w:val="003F4773"/>
    <w:pPr>
      <w:widowControl/>
      <w:adjustRightInd/>
      <w:ind w:left="851"/>
      <w:textAlignment w:val="auto"/>
    </w:pPr>
    <w:rPr>
      <w:color w:val="000000"/>
      <w:szCs w:val="20"/>
      <w:lang w:val="es-ES_tradnl"/>
    </w:rPr>
  </w:style>
  <w:style w:type="paragraph" w:customStyle="1" w:styleId="TEXTO1">
    <w:name w:val="TEXTO"/>
    <w:basedOn w:val="Normal"/>
    <w:link w:val="TEXTOCar1"/>
    <w:rsid w:val="00E064FD"/>
    <w:pPr>
      <w:widowControl/>
      <w:tabs>
        <w:tab w:val="left" w:pos="567"/>
        <w:tab w:val="left" w:pos="851"/>
        <w:tab w:val="left" w:pos="1134"/>
        <w:tab w:val="left" w:pos="1418"/>
        <w:tab w:val="left" w:pos="1701"/>
        <w:tab w:val="left" w:pos="1985"/>
      </w:tabs>
      <w:adjustRightInd/>
      <w:ind w:left="0"/>
      <w:textAlignment w:val="auto"/>
    </w:pPr>
    <w:rPr>
      <w:rFonts w:cs="Times New Roman"/>
      <w:szCs w:val="22"/>
      <w:lang w:val="es-ES_tradnl"/>
    </w:rPr>
  </w:style>
  <w:style w:type="character" w:customStyle="1" w:styleId="TEXTOCar1">
    <w:name w:val="TEXTO Car1"/>
    <w:link w:val="TEXTO1"/>
    <w:rsid w:val="00E064FD"/>
    <w:rPr>
      <w:rFonts w:ascii="Arial" w:hAnsi="Arial"/>
      <w:szCs w:val="22"/>
      <w:lang w:val="es-ES_tradnl" w:eastAsia="es-ES"/>
    </w:rPr>
  </w:style>
  <w:style w:type="paragraph" w:customStyle="1" w:styleId="T1">
    <w:name w:val="T1"/>
    <w:basedOn w:val="Continuarlista"/>
    <w:rsid w:val="00E064FD"/>
    <w:pPr>
      <w:numPr>
        <w:numId w:val="13"/>
      </w:numPr>
    </w:pPr>
  </w:style>
  <w:style w:type="paragraph" w:customStyle="1" w:styleId="TITULO-1">
    <w:name w:val="TITULO-1"/>
    <w:basedOn w:val="Ttulo1"/>
    <w:next w:val="Normal"/>
    <w:link w:val="TITULO-1Car"/>
    <w:qFormat/>
    <w:rsid w:val="00E064FD"/>
    <w:pPr>
      <w:pageBreakBefore/>
      <w:widowControl/>
      <w:autoSpaceDE/>
      <w:autoSpaceDN/>
      <w:adjustRightInd/>
      <w:spacing w:after="240"/>
      <w:ind w:left="0"/>
      <w:jc w:val="both"/>
      <w:textAlignment w:val="auto"/>
    </w:pPr>
    <w:rPr>
      <w:rFonts w:cs="Times New Roman"/>
      <w:i/>
      <w:iCs/>
      <w:caps/>
      <w:color w:val="auto"/>
      <w:szCs w:val="20"/>
      <w:u w:val="double"/>
    </w:rPr>
  </w:style>
  <w:style w:type="paragraph" w:customStyle="1" w:styleId="GUIN">
    <w:name w:val="GUIÓN"/>
    <w:basedOn w:val="TEXTO1"/>
    <w:link w:val="GUINCar"/>
    <w:rsid w:val="00E064FD"/>
    <w:pPr>
      <w:numPr>
        <w:numId w:val="5"/>
      </w:numPr>
    </w:pPr>
  </w:style>
  <w:style w:type="character" w:customStyle="1" w:styleId="GUINCar">
    <w:name w:val="GUIÓN Car"/>
    <w:link w:val="GUIN"/>
    <w:rsid w:val="00E064FD"/>
    <w:rPr>
      <w:rFonts w:ascii="Arial" w:hAnsi="Arial"/>
      <w:szCs w:val="22"/>
      <w:lang w:val="es-ES_tradnl" w:eastAsia="es-ES"/>
    </w:rPr>
  </w:style>
  <w:style w:type="paragraph" w:customStyle="1" w:styleId="PUNTO">
    <w:name w:val="PUNTO"/>
    <w:basedOn w:val="TEXTO1"/>
    <w:next w:val="TEXTO1"/>
    <w:rsid w:val="00E064FD"/>
    <w:pPr>
      <w:numPr>
        <w:numId w:val="7"/>
      </w:numPr>
      <w:tabs>
        <w:tab w:val="clear" w:pos="1211"/>
        <w:tab w:val="num" w:pos="1080"/>
      </w:tabs>
      <w:ind w:left="1135" w:hanging="284"/>
    </w:pPr>
  </w:style>
  <w:style w:type="paragraph" w:customStyle="1" w:styleId="LETRA">
    <w:name w:val="LETRA"/>
    <w:basedOn w:val="TEXTO1"/>
    <w:next w:val="TEXTO1"/>
    <w:rsid w:val="00E064FD"/>
    <w:pPr>
      <w:ind w:left="851" w:hanging="284"/>
    </w:pPr>
  </w:style>
  <w:style w:type="paragraph" w:customStyle="1" w:styleId="GUION0">
    <w:name w:val="GUION"/>
    <w:basedOn w:val="Normal"/>
    <w:rsid w:val="00E064FD"/>
    <w:pPr>
      <w:widowControl/>
      <w:numPr>
        <w:numId w:val="4"/>
      </w:numPr>
      <w:tabs>
        <w:tab w:val="left" w:pos="567"/>
        <w:tab w:val="left" w:pos="851"/>
        <w:tab w:val="left" w:pos="1134"/>
        <w:tab w:val="left" w:pos="1418"/>
        <w:tab w:val="left" w:pos="1701"/>
      </w:tabs>
      <w:adjustRightInd/>
      <w:textAlignment w:val="auto"/>
    </w:pPr>
    <w:rPr>
      <w:rFonts w:cs="Times New Roman"/>
      <w:szCs w:val="20"/>
      <w:lang w:val="es-ES"/>
    </w:rPr>
  </w:style>
  <w:style w:type="paragraph" w:styleId="Continuarlista">
    <w:name w:val="List Continue"/>
    <w:basedOn w:val="Normal"/>
    <w:locked/>
    <w:rsid w:val="00E064FD"/>
    <w:pPr>
      <w:widowControl/>
      <w:tabs>
        <w:tab w:val="left" w:pos="567"/>
        <w:tab w:val="left" w:pos="851"/>
        <w:tab w:val="left" w:pos="1134"/>
        <w:tab w:val="left" w:pos="1418"/>
        <w:tab w:val="left" w:pos="1701"/>
      </w:tabs>
      <w:adjustRightInd/>
      <w:spacing w:after="120"/>
      <w:ind w:left="283"/>
      <w:textAlignment w:val="auto"/>
    </w:pPr>
    <w:rPr>
      <w:rFonts w:cs="Times New Roman"/>
      <w:szCs w:val="20"/>
      <w:lang w:val="es-ES"/>
    </w:rPr>
  </w:style>
  <w:style w:type="paragraph" w:styleId="TDC7">
    <w:name w:val="toc 7"/>
    <w:basedOn w:val="Normal"/>
    <w:next w:val="Normal"/>
    <w:autoRedefine/>
    <w:uiPriority w:val="39"/>
    <w:rsid w:val="00E064FD"/>
    <w:pPr>
      <w:widowControl/>
      <w:adjustRightInd/>
      <w:ind w:left="1320"/>
      <w:jc w:val="left"/>
      <w:textAlignment w:val="auto"/>
    </w:pPr>
    <w:rPr>
      <w:rFonts w:cs="Times New Roman"/>
      <w:sz w:val="18"/>
      <w:szCs w:val="18"/>
      <w:lang w:val="es-ES"/>
    </w:rPr>
  </w:style>
  <w:style w:type="paragraph" w:styleId="TDC8">
    <w:name w:val="toc 8"/>
    <w:basedOn w:val="Normal"/>
    <w:next w:val="Normal"/>
    <w:autoRedefine/>
    <w:uiPriority w:val="39"/>
    <w:rsid w:val="00E064FD"/>
    <w:pPr>
      <w:widowControl/>
      <w:adjustRightInd/>
      <w:ind w:left="1540"/>
      <w:jc w:val="left"/>
      <w:textAlignment w:val="auto"/>
    </w:pPr>
    <w:rPr>
      <w:rFonts w:cs="Times New Roman"/>
      <w:sz w:val="18"/>
      <w:szCs w:val="18"/>
      <w:lang w:val="es-ES"/>
    </w:rPr>
  </w:style>
  <w:style w:type="paragraph" w:styleId="TDC9">
    <w:name w:val="toc 9"/>
    <w:basedOn w:val="Normal"/>
    <w:next w:val="Normal"/>
    <w:autoRedefine/>
    <w:uiPriority w:val="39"/>
    <w:rsid w:val="00E064FD"/>
    <w:pPr>
      <w:widowControl/>
      <w:adjustRightInd/>
      <w:ind w:left="1760"/>
      <w:jc w:val="left"/>
      <w:textAlignment w:val="auto"/>
    </w:pPr>
    <w:rPr>
      <w:rFonts w:cs="Times New Roman"/>
      <w:sz w:val="18"/>
      <w:szCs w:val="18"/>
      <w:lang w:val="es-ES"/>
    </w:rPr>
  </w:style>
  <w:style w:type="paragraph" w:styleId="Textosinformato">
    <w:name w:val="Plain Text"/>
    <w:basedOn w:val="Normal"/>
    <w:link w:val="TextosinformatoCar"/>
    <w:locked/>
    <w:rsid w:val="00E064FD"/>
    <w:pPr>
      <w:widowControl/>
      <w:adjustRightInd/>
      <w:ind w:left="0"/>
      <w:jc w:val="left"/>
      <w:textAlignment w:val="auto"/>
    </w:pPr>
    <w:rPr>
      <w:rFonts w:ascii="Courier New" w:hAnsi="Courier New" w:cs="Times New Roman"/>
      <w:szCs w:val="20"/>
      <w:lang w:val="es-ES"/>
    </w:rPr>
  </w:style>
  <w:style w:type="character" w:customStyle="1" w:styleId="TextosinformatoCar">
    <w:name w:val="Texto sin formato Car"/>
    <w:basedOn w:val="Fuentedeprrafopredeter"/>
    <w:link w:val="Textosinformato"/>
    <w:rsid w:val="00E064FD"/>
    <w:rPr>
      <w:rFonts w:ascii="Courier New" w:hAnsi="Courier New"/>
      <w:lang w:val="es-ES" w:eastAsia="es-ES"/>
    </w:rPr>
  </w:style>
  <w:style w:type="paragraph" w:styleId="Listaconvietas2">
    <w:name w:val="List Bullet 2"/>
    <w:basedOn w:val="Normal"/>
    <w:autoRedefine/>
    <w:locked/>
    <w:rsid w:val="00E064FD"/>
    <w:pPr>
      <w:widowControl/>
      <w:tabs>
        <w:tab w:val="num" w:pos="360"/>
        <w:tab w:val="left" w:pos="567"/>
        <w:tab w:val="left" w:pos="851"/>
        <w:tab w:val="num" w:pos="927"/>
        <w:tab w:val="left" w:pos="1134"/>
        <w:tab w:val="left" w:pos="1418"/>
        <w:tab w:val="left" w:pos="1701"/>
      </w:tabs>
      <w:adjustRightInd/>
      <w:spacing w:before="240"/>
      <w:ind w:left="567"/>
      <w:textAlignment w:val="auto"/>
    </w:pPr>
    <w:rPr>
      <w:rFonts w:cs="Times New Roman"/>
      <w:szCs w:val="20"/>
      <w:lang w:val="es-ES"/>
    </w:rPr>
  </w:style>
  <w:style w:type="paragraph" w:customStyle="1" w:styleId="EstiloTextoindependiente210ptInterlineadosencillo">
    <w:name w:val="Estilo Texto independiente 2 + 10 pt Interlineado:  sencillo"/>
    <w:basedOn w:val="Textoindependiente2"/>
    <w:rsid w:val="00E064FD"/>
    <w:pPr>
      <w:widowControl/>
      <w:tabs>
        <w:tab w:val="left" w:pos="-1440"/>
        <w:tab w:val="left" w:pos="-720"/>
        <w:tab w:val="left" w:pos="567"/>
        <w:tab w:val="left" w:pos="1134"/>
        <w:tab w:val="left" w:pos="1701"/>
        <w:tab w:val="left" w:pos="2268"/>
        <w:tab w:val="left" w:pos="2835"/>
        <w:tab w:val="left" w:pos="3402"/>
        <w:tab w:val="left" w:pos="3763"/>
        <w:tab w:val="left" w:pos="4032"/>
        <w:tab w:val="left" w:pos="4320"/>
        <w:tab w:val="left" w:pos="4569"/>
        <w:tab w:val="left" w:pos="5040"/>
      </w:tabs>
      <w:suppressAutoHyphens/>
      <w:adjustRightInd/>
      <w:ind w:left="0"/>
      <w:textAlignment w:val="auto"/>
    </w:pPr>
    <w:rPr>
      <w:rFonts w:cs="Times New Roman"/>
      <w:color w:val="auto"/>
      <w:spacing w:val="-3"/>
      <w:szCs w:val="22"/>
      <w:lang w:val="es-ES"/>
    </w:rPr>
  </w:style>
  <w:style w:type="paragraph" w:customStyle="1" w:styleId="EstiloTextoindependiente211ptInterlineadoMltiple12l">
    <w:name w:val="Estilo Texto independiente 2 + 11 pt Interlineado:  Múltiple 12 lí..."/>
    <w:basedOn w:val="Textoindependiente2"/>
    <w:rsid w:val="00E064FD"/>
    <w:pPr>
      <w:widowControl/>
      <w:tabs>
        <w:tab w:val="left" w:pos="-1440"/>
        <w:tab w:val="left" w:pos="-720"/>
        <w:tab w:val="left" w:pos="567"/>
        <w:tab w:val="left" w:pos="1134"/>
        <w:tab w:val="left" w:pos="1701"/>
        <w:tab w:val="left" w:pos="2268"/>
        <w:tab w:val="left" w:pos="2835"/>
        <w:tab w:val="left" w:pos="3402"/>
        <w:tab w:val="left" w:pos="3763"/>
        <w:tab w:val="left" w:pos="4032"/>
        <w:tab w:val="left" w:pos="4320"/>
        <w:tab w:val="left" w:pos="4569"/>
        <w:tab w:val="left" w:pos="5040"/>
      </w:tabs>
      <w:suppressAutoHyphens/>
      <w:adjustRightInd/>
      <w:spacing w:line="288" w:lineRule="auto"/>
      <w:ind w:left="0"/>
      <w:textAlignment w:val="auto"/>
    </w:pPr>
    <w:rPr>
      <w:rFonts w:cs="Times New Roman"/>
      <w:color w:val="auto"/>
      <w:spacing w:val="-3"/>
      <w:szCs w:val="22"/>
      <w:lang w:val="es-ES"/>
    </w:rPr>
  </w:style>
  <w:style w:type="paragraph" w:customStyle="1" w:styleId="EstiloTextoindependiente210ptIzquierda1cmInterlineado">
    <w:name w:val="Estilo Texto independiente 2 + 10 pt Izquierda:  1 cm Interlineado..."/>
    <w:basedOn w:val="Textoindependiente2"/>
    <w:rsid w:val="00E064FD"/>
    <w:pPr>
      <w:widowControl/>
      <w:tabs>
        <w:tab w:val="left" w:pos="-1440"/>
        <w:tab w:val="left" w:pos="-720"/>
        <w:tab w:val="left" w:pos="567"/>
        <w:tab w:val="left" w:pos="1134"/>
        <w:tab w:val="left" w:pos="1701"/>
        <w:tab w:val="left" w:pos="2268"/>
        <w:tab w:val="left" w:pos="2835"/>
        <w:tab w:val="left" w:pos="3402"/>
        <w:tab w:val="left" w:pos="3763"/>
        <w:tab w:val="left" w:pos="4032"/>
        <w:tab w:val="left" w:pos="4320"/>
        <w:tab w:val="left" w:pos="4569"/>
        <w:tab w:val="left" w:pos="5040"/>
      </w:tabs>
      <w:suppressAutoHyphens/>
      <w:adjustRightInd/>
      <w:ind w:left="567"/>
      <w:textAlignment w:val="auto"/>
    </w:pPr>
    <w:rPr>
      <w:rFonts w:cs="Times New Roman"/>
      <w:color w:val="auto"/>
      <w:spacing w:val="-3"/>
      <w:szCs w:val="22"/>
      <w:lang w:val="es-ES"/>
    </w:rPr>
  </w:style>
  <w:style w:type="paragraph" w:customStyle="1" w:styleId="EstiloTEXTOCarCar10ptInterlineadosencillo">
    <w:name w:val="Estilo TEXTO Car Car + 10 pt Interlineado:  sencillo"/>
    <w:basedOn w:val="Normal"/>
    <w:rsid w:val="00E064FD"/>
    <w:pPr>
      <w:widowControl/>
      <w:tabs>
        <w:tab w:val="left" w:pos="567"/>
        <w:tab w:val="left" w:pos="851"/>
        <w:tab w:val="left" w:pos="1134"/>
        <w:tab w:val="left" w:pos="1418"/>
        <w:tab w:val="left" w:pos="1701"/>
        <w:tab w:val="left" w:pos="1985"/>
      </w:tabs>
      <w:adjustRightInd/>
      <w:ind w:left="0"/>
      <w:textAlignment w:val="auto"/>
    </w:pPr>
    <w:rPr>
      <w:rFonts w:cs="Times New Roman"/>
      <w:szCs w:val="20"/>
      <w:lang w:val="es-ES"/>
    </w:rPr>
  </w:style>
  <w:style w:type="paragraph" w:customStyle="1" w:styleId="TEXTOCarCar0">
    <w:name w:val="TEXTO Car Car"/>
    <w:basedOn w:val="Normal"/>
    <w:rsid w:val="00E064FD"/>
    <w:pPr>
      <w:widowControl/>
      <w:tabs>
        <w:tab w:val="left" w:pos="567"/>
        <w:tab w:val="left" w:pos="851"/>
        <w:tab w:val="left" w:pos="1134"/>
        <w:tab w:val="left" w:pos="1418"/>
        <w:tab w:val="left" w:pos="1701"/>
        <w:tab w:val="left" w:pos="1985"/>
      </w:tabs>
      <w:adjustRightInd/>
      <w:ind w:left="0"/>
      <w:textAlignment w:val="auto"/>
    </w:pPr>
    <w:rPr>
      <w:rFonts w:cs="Times New Roman"/>
      <w:szCs w:val="22"/>
      <w:lang w:val="es-ES"/>
    </w:rPr>
  </w:style>
  <w:style w:type="paragraph" w:customStyle="1" w:styleId="TITULO-2">
    <w:name w:val="TITULO-2"/>
    <w:basedOn w:val="TITULO-1"/>
    <w:next w:val="Normal"/>
    <w:rsid w:val="00E064FD"/>
    <w:pPr>
      <w:pageBreakBefore w:val="0"/>
      <w:numPr>
        <w:ilvl w:val="1"/>
        <w:numId w:val="6"/>
      </w:numPr>
      <w:tabs>
        <w:tab w:val="clear" w:pos="792"/>
        <w:tab w:val="num" w:pos="1440"/>
      </w:tabs>
      <w:spacing w:before="360"/>
      <w:ind w:left="1440" w:hanging="360"/>
      <w:outlineLvl w:val="1"/>
    </w:pPr>
  </w:style>
  <w:style w:type="paragraph" w:styleId="Epgrafe">
    <w:name w:val="caption"/>
    <w:aliases w:val=" Car Char Char, Car Char Char Char Char Char Char Char, Car Char Char Char Char Char Char Car Car, Car Char Char Char Char Char Char Car,(Tabla,...),Car Char Char,Car Char Char Char Char Char Char Char,Car Char Char Char Char Char Char Car Car"/>
    <w:basedOn w:val="Normal"/>
    <w:next w:val="Normal"/>
    <w:link w:val="EpgrafeCar"/>
    <w:qFormat/>
    <w:rsid w:val="00E064FD"/>
    <w:pPr>
      <w:widowControl/>
      <w:numPr>
        <w:numId w:val="8"/>
      </w:numPr>
      <w:adjustRightInd/>
      <w:jc w:val="center"/>
      <w:textAlignment w:val="auto"/>
    </w:pPr>
    <w:rPr>
      <w:rFonts w:cs="Times New Roman"/>
      <w:b/>
      <w:bCs/>
      <w:lang w:val="ca-ES"/>
    </w:rPr>
  </w:style>
  <w:style w:type="paragraph" w:customStyle="1" w:styleId="Taules">
    <w:name w:val="Taules"/>
    <w:basedOn w:val="Normal"/>
    <w:rsid w:val="00E064FD"/>
    <w:pPr>
      <w:widowControl/>
      <w:tabs>
        <w:tab w:val="num" w:pos="567"/>
        <w:tab w:val="left" w:pos="851"/>
        <w:tab w:val="left" w:pos="1134"/>
        <w:tab w:val="left" w:pos="1701"/>
        <w:tab w:val="left" w:pos="1985"/>
      </w:tabs>
      <w:adjustRightInd/>
      <w:ind w:left="2266" w:hanging="283"/>
      <w:textAlignment w:val="auto"/>
    </w:pPr>
    <w:rPr>
      <w:rFonts w:cs="Times New Roman"/>
      <w:sz w:val="18"/>
      <w:szCs w:val="20"/>
      <w:lang w:val="ca-ES"/>
    </w:rPr>
  </w:style>
  <w:style w:type="character" w:customStyle="1" w:styleId="TEXTOCar2">
    <w:name w:val="TEXTO Car"/>
    <w:rsid w:val="00E064FD"/>
    <w:rPr>
      <w:sz w:val="22"/>
      <w:szCs w:val="22"/>
      <w:lang w:val="es-ES_tradnl" w:eastAsia="es-ES" w:bidi="ar-SA"/>
    </w:rPr>
  </w:style>
  <w:style w:type="paragraph" w:customStyle="1" w:styleId="Estilo2">
    <w:name w:val="Estilo2"/>
    <w:basedOn w:val="Ttulo1"/>
    <w:rsid w:val="00E064FD"/>
    <w:pPr>
      <w:widowControl/>
      <w:numPr>
        <w:numId w:val="9"/>
      </w:numPr>
      <w:autoSpaceDE/>
      <w:autoSpaceDN/>
      <w:adjustRightInd/>
      <w:jc w:val="both"/>
      <w:textAlignment w:val="auto"/>
    </w:pPr>
    <w:rPr>
      <w:rFonts w:ascii="Times New Roman Negrita" w:hAnsi="Times New Roman Negrita" w:cs="Times New Roman"/>
      <w:bCs w:val="0"/>
      <w:caps/>
      <w:color w:val="0000FF"/>
      <w:szCs w:val="22"/>
      <w:u w:color="0000FF"/>
    </w:rPr>
  </w:style>
  <w:style w:type="paragraph" w:customStyle="1" w:styleId="Estilo3">
    <w:name w:val="Estilo3"/>
    <w:basedOn w:val="Normal"/>
    <w:autoRedefine/>
    <w:rsid w:val="00E064FD"/>
    <w:pPr>
      <w:widowControl/>
      <w:numPr>
        <w:numId w:val="10"/>
      </w:numPr>
      <w:tabs>
        <w:tab w:val="left" w:pos="567"/>
        <w:tab w:val="left" w:pos="851"/>
        <w:tab w:val="left" w:pos="1418"/>
        <w:tab w:val="left" w:pos="1701"/>
        <w:tab w:val="left" w:pos="1985"/>
      </w:tabs>
      <w:adjustRightInd/>
      <w:textAlignment w:val="auto"/>
    </w:pPr>
    <w:rPr>
      <w:rFonts w:cs="Times New Roman"/>
      <w:b/>
      <w:caps/>
      <w:szCs w:val="22"/>
      <w:u w:val="single"/>
      <w:lang w:val="es-ES"/>
    </w:rPr>
  </w:style>
  <w:style w:type="paragraph" w:customStyle="1" w:styleId="EstiloTITULO-1Arial14pt">
    <w:name w:val="Estilo TITULO-1 + Arial 14 pt"/>
    <w:basedOn w:val="TITULO-1"/>
    <w:rsid w:val="00E064FD"/>
    <w:pPr>
      <w:numPr>
        <w:numId w:val="14"/>
      </w:numPr>
      <w:tabs>
        <w:tab w:val="clear" w:pos="1134"/>
      </w:tabs>
      <w:ind w:left="540" w:hanging="360"/>
    </w:pPr>
    <w:rPr>
      <w:iCs w:val="0"/>
    </w:rPr>
  </w:style>
  <w:style w:type="paragraph" w:customStyle="1" w:styleId="Textodenotaalfinal">
    <w:name w:val="Texto de nota al final"/>
    <w:basedOn w:val="Normal"/>
    <w:rsid w:val="00E064FD"/>
    <w:pPr>
      <w:adjustRightInd/>
      <w:ind w:left="0"/>
      <w:jc w:val="left"/>
      <w:textAlignment w:val="auto"/>
    </w:pPr>
    <w:rPr>
      <w:rFonts w:ascii="Courier" w:hAnsi="Courier" w:cs="Times New Roman"/>
      <w:snapToGrid w:val="0"/>
      <w:szCs w:val="20"/>
      <w:lang w:val="es-ES"/>
    </w:rPr>
  </w:style>
  <w:style w:type="paragraph" w:customStyle="1" w:styleId="Style1">
    <w:name w:val="Style 1"/>
    <w:basedOn w:val="Normal"/>
    <w:rsid w:val="00E064FD"/>
    <w:pPr>
      <w:autoSpaceDE w:val="0"/>
      <w:autoSpaceDN w:val="0"/>
      <w:adjustRightInd/>
      <w:ind w:left="2160" w:right="72" w:hanging="360"/>
      <w:jc w:val="left"/>
      <w:textAlignment w:val="auto"/>
    </w:pPr>
    <w:rPr>
      <w:rFonts w:cs="Times New Roman"/>
      <w:lang w:val="en-US"/>
    </w:rPr>
  </w:style>
  <w:style w:type="paragraph" w:customStyle="1" w:styleId="Style2">
    <w:name w:val="Style 2"/>
    <w:basedOn w:val="Normal"/>
    <w:rsid w:val="00E064FD"/>
    <w:pPr>
      <w:autoSpaceDE w:val="0"/>
      <w:autoSpaceDN w:val="0"/>
      <w:adjustRightInd/>
      <w:spacing w:before="144" w:line="396" w:lineRule="atLeast"/>
      <w:ind w:left="1080" w:right="72" w:hanging="432"/>
      <w:jc w:val="left"/>
      <w:textAlignment w:val="auto"/>
    </w:pPr>
    <w:rPr>
      <w:rFonts w:cs="Times New Roman"/>
      <w:lang w:val="en-US"/>
    </w:rPr>
  </w:style>
  <w:style w:type="character" w:customStyle="1" w:styleId="GUINCarCar1">
    <w:name w:val="GUIÓN Car Car1"/>
    <w:rsid w:val="00E064FD"/>
    <w:rPr>
      <w:sz w:val="22"/>
      <w:szCs w:val="22"/>
      <w:lang w:val="es-ES_tradnl" w:eastAsia="es-ES" w:bidi="ar-SA"/>
    </w:rPr>
  </w:style>
  <w:style w:type="paragraph" w:customStyle="1" w:styleId="EstiloTEXTO11ptInterlineadoMltiple12ln">
    <w:name w:val="Estilo TEXTO + 11 pt Interlineado:  Múltiple 12 lín."/>
    <w:basedOn w:val="TEXTO1"/>
    <w:rsid w:val="00E064FD"/>
    <w:pPr>
      <w:spacing w:line="288" w:lineRule="auto"/>
    </w:pPr>
  </w:style>
  <w:style w:type="paragraph" w:customStyle="1" w:styleId="RETORNO">
    <w:name w:val="RETORNO"/>
    <w:basedOn w:val="Normal"/>
    <w:next w:val="Normal"/>
    <w:rsid w:val="00E064FD"/>
    <w:pPr>
      <w:widowControl/>
      <w:adjustRightInd/>
      <w:spacing w:line="40" w:lineRule="exact"/>
      <w:ind w:left="0"/>
      <w:jc w:val="left"/>
      <w:textAlignment w:val="auto"/>
    </w:pPr>
    <w:rPr>
      <w:rFonts w:ascii="CG Times" w:hAnsi="CG Times" w:cs="Times New Roman"/>
      <w:sz w:val="18"/>
      <w:szCs w:val="20"/>
      <w:lang w:val="es-ES"/>
    </w:rPr>
  </w:style>
  <w:style w:type="paragraph" w:customStyle="1" w:styleId="EstiloTITULO-2Arial14ptDespus0ptoInterlineadosenc">
    <w:name w:val="Estilo TITULO-2 + Arial 14 pt Después:  0 pto Interlineado:  senc..."/>
    <w:basedOn w:val="TITULO-2"/>
    <w:rsid w:val="00E064FD"/>
    <w:pPr>
      <w:spacing w:after="0" w:line="240" w:lineRule="auto"/>
    </w:pPr>
    <w:rPr>
      <w:bCs w:val="0"/>
      <w:iCs w:val="0"/>
    </w:rPr>
  </w:style>
  <w:style w:type="numbering" w:customStyle="1" w:styleId="00001">
    <w:name w:val="00001"/>
    <w:basedOn w:val="Sinlista"/>
    <w:rsid w:val="00E064FD"/>
    <w:pPr>
      <w:numPr>
        <w:numId w:val="12"/>
      </w:numPr>
    </w:pPr>
  </w:style>
  <w:style w:type="numbering" w:styleId="111111">
    <w:name w:val="Outline List 2"/>
    <w:basedOn w:val="Sinlista"/>
    <w:locked/>
    <w:rsid w:val="00E064FD"/>
    <w:pPr>
      <w:numPr>
        <w:numId w:val="11"/>
      </w:numPr>
    </w:pPr>
  </w:style>
  <w:style w:type="paragraph" w:customStyle="1" w:styleId="ititulo">
    <w:name w:val="i titulo"/>
    <w:basedOn w:val="Normal"/>
    <w:next w:val="Normal"/>
    <w:link w:val="itituloCar"/>
    <w:rsid w:val="00E064FD"/>
    <w:pPr>
      <w:widowControl/>
      <w:numPr>
        <w:numId w:val="15"/>
      </w:numPr>
      <w:suppressAutoHyphens/>
      <w:adjustRightInd/>
      <w:spacing w:after="120"/>
      <w:textAlignment w:val="auto"/>
    </w:pPr>
    <w:rPr>
      <w:rFonts w:ascii="Times New Roman Negrita" w:hAnsi="Times New Roman Negrita" w:cs="Times New Roman"/>
      <w:b/>
      <w:bCs/>
      <w:i/>
      <w:spacing w:val="-3"/>
      <w:sz w:val="28"/>
      <w:szCs w:val="20"/>
    </w:rPr>
  </w:style>
  <w:style w:type="paragraph" w:customStyle="1" w:styleId="EstiloTtulo5">
    <w:name w:val="Estilo Título 5"/>
    <w:aliases w:val="Car + CG Times Azul Interlineado:  Múltiple 13 l..."/>
    <w:basedOn w:val="Ttulo5"/>
    <w:rsid w:val="00E064FD"/>
    <w:pPr>
      <w:keepNext w:val="0"/>
      <w:widowControl/>
      <w:adjustRightInd/>
      <w:spacing w:line="312" w:lineRule="auto"/>
      <w:ind w:left="0"/>
      <w:jc w:val="both"/>
      <w:textAlignment w:val="auto"/>
    </w:pPr>
    <w:rPr>
      <w:rFonts w:ascii="CG Times" w:hAnsi="CG Times" w:cs="Times New Roman"/>
      <w:color w:val="auto"/>
      <w:szCs w:val="20"/>
      <w:u w:val="single"/>
    </w:rPr>
  </w:style>
  <w:style w:type="paragraph" w:customStyle="1" w:styleId="TITULO-3">
    <w:name w:val="TITULO-3"/>
    <w:basedOn w:val="Ttulo3"/>
    <w:next w:val="Normal"/>
    <w:link w:val="TITULO-3Car"/>
    <w:rsid w:val="00E064FD"/>
    <w:pPr>
      <w:widowControl/>
      <w:numPr>
        <w:ilvl w:val="2"/>
        <w:numId w:val="6"/>
      </w:numPr>
      <w:suppressAutoHyphens/>
      <w:adjustRightInd/>
      <w:spacing w:after="120"/>
      <w:jc w:val="both"/>
      <w:textAlignment w:val="auto"/>
    </w:pPr>
    <w:rPr>
      <w:rFonts w:ascii="Times New Roman" w:hAnsi="Times New Roman" w:cs="Times New Roman"/>
      <w:i/>
      <w:spacing w:val="-3"/>
    </w:rPr>
  </w:style>
  <w:style w:type="paragraph" w:customStyle="1" w:styleId="TITULO-4">
    <w:name w:val="TITULO-4"/>
    <w:basedOn w:val="TITULO-3"/>
    <w:next w:val="Normal"/>
    <w:rsid w:val="00E064FD"/>
    <w:pPr>
      <w:numPr>
        <w:ilvl w:val="3"/>
      </w:numPr>
      <w:tabs>
        <w:tab w:val="clear" w:pos="2160"/>
        <w:tab w:val="num" w:pos="2880"/>
      </w:tabs>
      <w:ind w:left="2880" w:hanging="360"/>
    </w:pPr>
    <w:rPr>
      <w:rFonts w:ascii="Arial" w:hAnsi="Arial" w:cs="Arial"/>
      <w:lang w:val="es-ES"/>
    </w:rPr>
  </w:style>
  <w:style w:type="paragraph" w:customStyle="1" w:styleId="TTULO11">
    <w:name w:val="TÍTULO 1"/>
    <w:basedOn w:val="TEXTO1"/>
    <w:next w:val="TEXTO1"/>
    <w:rsid w:val="00E064FD"/>
    <w:rPr>
      <w:b/>
      <w:caps/>
    </w:rPr>
  </w:style>
  <w:style w:type="paragraph" w:customStyle="1" w:styleId="TTULO20">
    <w:name w:val="TÍTULO 2"/>
    <w:basedOn w:val="TTULO11"/>
    <w:next w:val="TEXTO1"/>
    <w:rsid w:val="00E064FD"/>
    <w:rPr>
      <w:caps w:val="0"/>
    </w:rPr>
  </w:style>
  <w:style w:type="paragraph" w:customStyle="1" w:styleId="TTULO30">
    <w:name w:val="TÍTULO 3"/>
    <w:basedOn w:val="TEXTO1"/>
    <w:next w:val="TEXTO1"/>
    <w:rsid w:val="00E064FD"/>
    <w:rPr>
      <w:b/>
    </w:rPr>
  </w:style>
  <w:style w:type="paragraph" w:customStyle="1" w:styleId="TTULO1OFERTA">
    <w:name w:val="TÍTULO 1 OFERTA"/>
    <w:basedOn w:val="Ttulo1"/>
    <w:rsid w:val="00E064FD"/>
    <w:pPr>
      <w:widowControl/>
      <w:numPr>
        <w:numId w:val="16"/>
      </w:numPr>
      <w:tabs>
        <w:tab w:val="clear" w:pos="1134"/>
        <w:tab w:val="left" w:pos="851"/>
      </w:tabs>
      <w:autoSpaceDE/>
      <w:autoSpaceDN/>
      <w:adjustRightInd/>
      <w:ind w:left="851" w:hanging="851"/>
      <w:jc w:val="both"/>
      <w:textAlignment w:val="auto"/>
    </w:pPr>
    <w:rPr>
      <w:rFonts w:ascii="Times New Roman Negrita" w:hAnsi="Times New Roman Negrita" w:cs="Times New Roman"/>
      <w:bCs w:val="0"/>
      <w:i/>
      <w:caps/>
      <w:color w:val="0000FF"/>
      <w:szCs w:val="22"/>
      <w:u w:color="0000FF"/>
    </w:rPr>
  </w:style>
  <w:style w:type="paragraph" w:customStyle="1" w:styleId="Titulo1">
    <w:name w:val="Titulo 1"/>
    <w:basedOn w:val="Estilo1"/>
    <w:autoRedefine/>
    <w:rsid w:val="00E064FD"/>
    <w:pPr>
      <w:keepNext w:val="0"/>
      <w:numPr>
        <w:numId w:val="17"/>
      </w:numPr>
      <w:tabs>
        <w:tab w:val="left" w:pos="567"/>
        <w:tab w:val="left" w:pos="851"/>
        <w:tab w:val="left" w:pos="1418"/>
        <w:tab w:val="left" w:pos="1701"/>
        <w:tab w:val="left" w:pos="1985"/>
      </w:tabs>
      <w:outlineLvl w:val="9"/>
    </w:pPr>
    <w:rPr>
      <w:rFonts w:ascii="Times New Roman Negrita" w:hAnsi="Times New Roman Negrita" w:cs="Times New Roman"/>
      <w:caps/>
      <w:color w:val="0000FF"/>
      <w:szCs w:val="22"/>
      <w:u w:val="single"/>
      <w:lang w:val="es-ES"/>
    </w:rPr>
  </w:style>
  <w:style w:type="paragraph" w:customStyle="1" w:styleId="T2">
    <w:name w:val="T2"/>
    <w:basedOn w:val="Normal"/>
    <w:rsid w:val="00E064FD"/>
    <w:pPr>
      <w:widowControl/>
      <w:numPr>
        <w:numId w:val="1"/>
      </w:numPr>
      <w:tabs>
        <w:tab w:val="left" w:pos="567"/>
        <w:tab w:val="left" w:pos="851"/>
        <w:tab w:val="left" w:pos="1134"/>
        <w:tab w:val="left" w:pos="1418"/>
        <w:tab w:val="left" w:pos="1701"/>
      </w:tabs>
      <w:adjustRightInd/>
      <w:textAlignment w:val="auto"/>
    </w:pPr>
    <w:rPr>
      <w:rFonts w:cs="Times New Roman"/>
      <w:szCs w:val="20"/>
      <w:lang w:val="es-ES"/>
    </w:rPr>
  </w:style>
  <w:style w:type="paragraph" w:customStyle="1" w:styleId="Prrafodelista2">
    <w:name w:val="Párrafo de lista2"/>
    <w:basedOn w:val="Normal"/>
    <w:rsid w:val="00E064FD"/>
    <w:pPr>
      <w:widowControl/>
      <w:adjustRightInd/>
      <w:spacing w:after="200" w:line="276" w:lineRule="auto"/>
      <w:ind w:left="720"/>
      <w:jc w:val="left"/>
      <w:textAlignment w:val="auto"/>
    </w:pPr>
    <w:rPr>
      <w:rFonts w:cs="Calibri"/>
      <w:szCs w:val="22"/>
      <w:lang w:eastAsia="en-US"/>
    </w:rPr>
  </w:style>
  <w:style w:type="paragraph" w:customStyle="1" w:styleId="cvespsty">
    <w:name w:val="cvesp.sty"/>
    <w:rsid w:val="00E064FD"/>
    <w:pPr>
      <w:tabs>
        <w:tab w:val="left" w:pos="-1440"/>
        <w:tab w:val="left" w:pos="-720"/>
        <w:tab w:val="left" w:pos="2400"/>
        <w:tab w:val="left" w:pos="2760"/>
        <w:tab w:val="left" w:pos="3120"/>
        <w:tab w:val="center" w:pos="5040"/>
        <w:tab w:val="left" w:pos="7920"/>
      </w:tabs>
      <w:suppressAutoHyphens/>
      <w:autoSpaceDE w:val="0"/>
      <w:autoSpaceDN w:val="0"/>
    </w:pPr>
    <w:rPr>
      <w:rFonts w:ascii="Courier" w:hAnsi="Courier" w:cs="Courier"/>
      <w:lang w:val="es-ES_tradnl" w:eastAsia="es-ES"/>
    </w:rPr>
  </w:style>
  <w:style w:type="paragraph" w:customStyle="1" w:styleId="Nombre">
    <w:name w:val="Nombre"/>
    <w:next w:val="Normal"/>
    <w:autoRedefine/>
    <w:rsid w:val="00E064FD"/>
    <w:pPr>
      <w:spacing w:before="360" w:after="440" w:line="240" w:lineRule="atLeast"/>
    </w:pPr>
    <w:rPr>
      <w:rFonts w:ascii="Tahoma" w:hAnsi="Tahoma" w:cs="Tahoma"/>
      <w:b/>
      <w:noProof/>
      <w:color w:val="999999"/>
      <w:spacing w:val="10"/>
      <w:sz w:val="48"/>
      <w:szCs w:val="48"/>
      <w:lang w:val="es-ES" w:eastAsia="es-ES" w:bidi="es-ES"/>
    </w:rPr>
  </w:style>
  <w:style w:type="paragraph" w:customStyle="1" w:styleId="Ttulodeseccin">
    <w:name w:val="Título de sección"/>
    <w:rsid w:val="00E064FD"/>
    <w:pPr>
      <w:pBdr>
        <w:bottom w:val="single" w:sz="4" w:space="1" w:color="C0C0C0"/>
      </w:pBdr>
      <w:spacing w:before="160"/>
    </w:pPr>
    <w:rPr>
      <w:rFonts w:ascii="Tahoma" w:hAnsi="Tahoma" w:cs="Tahoma"/>
      <w:spacing w:val="10"/>
      <w:sz w:val="16"/>
      <w:szCs w:val="16"/>
      <w:lang w:val="es-ES" w:eastAsia="es-ES" w:bidi="es-ES"/>
    </w:rPr>
  </w:style>
  <w:style w:type="paragraph" w:customStyle="1" w:styleId="a0">
    <w:basedOn w:val="Normal"/>
    <w:next w:val="Ttulo"/>
    <w:rsid w:val="00E064FD"/>
    <w:pPr>
      <w:widowControl/>
      <w:adjustRightInd/>
      <w:spacing w:after="60"/>
      <w:ind w:left="2160"/>
      <w:jc w:val="left"/>
      <w:textAlignment w:val="auto"/>
    </w:pPr>
    <w:rPr>
      <w:rFonts w:ascii="Tahoma" w:hAnsi="Tahoma" w:cs="Tahoma"/>
      <w:color w:val="808080"/>
      <w:spacing w:val="10"/>
      <w:sz w:val="16"/>
      <w:szCs w:val="16"/>
      <w:lang w:val="es-ES" w:bidi="es-ES"/>
    </w:rPr>
  </w:style>
  <w:style w:type="paragraph" w:customStyle="1" w:styleId="Logros">
    <w:name w:val="Logros"/>
    <w:basedOn w:val="Normal"/>
    <w:rsid w:val="00E064FD"/>
    <w:pPr>
      <w:widowControl/>
      <w:tabs>
        <w:tab w:val="num" w:pos="360"/>
      </w:tabs>
      <w:adjustRightInd/>
      <w:spacing w:before="60" w:after="60"/>
      <w:ind w:left="0"/>
      <w:jc w:val="left"/>
      <w:textAlignment w:val="auto"/>
    </w:pPr>
    <w:rPr>
      <w:rFonts w:ascii="Tahoma" w:hAnsi="Tahoma" w:cs="Tahoma"/>
      <w:spacing w:val="10"/>
      <w:sz w:val="16"/>
      <w:szCs w:val="16"/>
      <w:lang w:val="es-ES" w:bidi="es-ES"/>
    </w:rPr>
  </w:style>
  <w:style w:type="paragraph" w:customStyle="1" w:styleId="Lugaryfecha">
    <w:name w:val="Lugar y fecha"/>
    <w:basedOn w:val="Normal"/>
    <w:rsid w:val="00E064FD"/>
    <w:pPr>
      <w:widowControl/>
      <w:tabs>
        <w:tab w:val="left" w:pos="3600"/>
        <w:tab w:val="right" w:pos="8640"/>
      </w:tabs>
      <w:adjustRightInd/>
      <w:spacing w:before="160" w:after="60"/>
      <w:ind w:left="2160"/>
      <w:jc w:val="left"/>
      <w:textAlignment w:val="auto"/>
    </w:pPr>
    <w:rPr>
      <w:rFonts w:ascii="Tahoma" w:hAnsi="Tahoma" w:cs="Tahoma"/>
      <w:spacing w:val="10"/>
      <w:sz w:val="16"/>
      <w:szCs w:val="16"/>
      <w:lang w:val="es-ES" w:bidi="es-ES"/>
    </w:rPr>
  </w:style>
  <w:style w:type="paragraph" w:customStyle="1" w:styleId="Objetivo">
    <w:name w:val="Objetivo"/>
    <w:basedOn w:val="Normal"/>
    <w:rsid w:val="00E064FD"/>
    <w:pPr>
      <w:widowControl/>
      <w:adjustRightInd/>
      <w:spacing w:before="60" w:after="200"/>
      <w:ind w:left="2160"/>
      <w:jc w:val="left"/>
      <w:textAlignment w:val="auto"/>
    </w:pPr>
    <w:rPr>
      <w:rFonts w:ascii="Tahoma" w:hAnsi="Tahoma" w:cs="Tahoma"/>
      <w:spacing w:val="10"/>
      <w:sz w:val="16"/>
      <w:szCs w:val="16"/>
      <w:lang w:val="es-ES" w:bidi="es-ES"/>
    </w:rPr>
  </w:style>
  <w:style w:type="paragraph" w:customStyle="1" w:styleId="xl24">
    <w:name w:val="xl24"/>
    <w:basedOn w:val="Normal"/>
    <w:rsid w:val="00E064FD"/>
    <w:pPr>
      <w:widowControl/>
      <w:pBdr>
        <w:left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25">
    <w:name w:val="xl25"/>
    <w:basedOn w:val="Normal"/>
    <w:rsid w:val="00E064FD"/>
    <w:pPr>
      <w:widowControl/>
      <w:pBdr>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26">
    <w:name w:val="xl26"/>
    <w:basedOn w:val="Normal"/>
    <w:rsid w:val="00E064FD"/>
    <w:pPr>
      <w:widowControl/>
      <w:pBdr>
        <w:right w:val="single" w:sz="8" w:space="0" w:color="000080"/>
      </w:pBdr>
      <w:adjustRightInd/>
      <w:spacing w:before="100" w:beforeAutospacing="1" w:after="100" w:afterAutospacing="1"/>
      <w:ind w:left="0"/>
      <w:jc w:val="left"/>
      <w:textAlignment w:val="top"/>
    </w:pPr>
    <w:rPr>
      <w:rFonts w:cs="Arial"/>
      <w:lang w:val="es-ES"/>
    </w:rPr>
  </w:style>
  <w:style w:type="paragraph" w:customStyle="1" w:styleId="xl27">
    <w:name w:val="xl27"/>
    <w:basedOn w:val="Normal"/>
    <w:rsid w:val="00E064FD"/>
    <w:pPr>
      <w:widowControl/>
      <w:pBdr>
        <w:right w:val="single" w:sz="8" w:space="0" w:color="000080"/>
      </w:pBdr>
      <w:adjustRightInd/>
      <w:spacing w:before="100" w:beforeAutospacing="1" w:after="100" w:afterAutospacing="1"/>
      <w:ind w:left="0"/>
      <w:jc w:val="left"/>
      <w:textAlignment w:val="top"/>
    </w:pPr>
    <w:rPr>
      <w:rFonts w:cs="Arial"/>
      <w:color w:val="000000"/>
      <w:sz w:val="15"/>
      <w:szCs w:val="15"/>
      <w:lang w:val="es-ES"/>
    </w:rPr>
  </w:style>
  <w:style w:type="paragraph" w:customStyle="1" w:styleId="xl28">
    <w:name w:val="xl28"/>
    <w:basedOn w:val="Normal"/>
    <w:rsid w:val="00E064FD"/>
    <w:pPr>
      <w:widowControl/>
      <w:pBdr>
        <w:left w:val="single" w:sz="8" w:space="0" w:color="000080"/>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29">
    <w:name w:val="xl29"/>
    <w:basedOn w:val="Normal"/>
    <w:rsid w:val="00E064FD"/>
    <w:pPr>
      <w:widowControl/>
      <w:pBdr>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30">
    <w:name w:val="xl30"/>
    <w:basedOn w:val="Normal"/>
    <w:rsid w:val="00E064FD"/>
    <w:pPr>
      <w:widowControl/>
      <w:pBdr>
        <w:left w:val="single" w:sz="8" w:space="0" w:color="000080"/>
        <w:bottom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1">
    <w:name w:val="xl31"/>
    <w:basedOn w:val="Normal"/>
    <w:rsid w:val="00E064FD"/>
    <w:pPr>
      <w:widowControl/>
      <w:pBdr>
        <w:bottom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2">
    <w:name w:val="xl32"/>
    <w:basedOn w:val="Normal"/>
    <w:rsid w:val="00E064FD"/>
    <w:pPr>
      <w:widowControl/>
      <w:pBdr>
        <w:bottom w:val="single" w:sz="8" w:space="0" w:color="000080"/>
        <w:right w:val="single" w:sz="8" w:space="0" w:color="000080"/>
      </w:pBdr>
      <w:adjustRightInd/>
      <w:spacing w:before="100" w:beforeAutospacing="1" w:after="100" w:afterAutospacing="1"/>
      <w:ind w:left="0"/>
      <w:jc w:val="left"/>
      <w:textAlignment w:val="top"/>
    </w:pPr>
    <w:rPr>
      <w:rFonts w:cs="Arial"/>
      <w:lang w:val="es-ES"/>
    </w:rPr>
  </w:style>
  <w:style w:type="paragraph" w:customStyle="1" w:styleId="xl33">
    <w:name w:val="xl33"/>
    <w:basedOn w:val="Normal"/>
    <w:rsid w:val="00E064FD"/>
    <w:pPr>
      <w:widowControl/>
      <w:pBdr>
        <w:bottom w:val="single" w:sz="8" w:space="0" w:color="000080"/>
        <w:right w:val="single" w:sz="8" w:space="0" w:color="000080"/>
      </w:pBdr>
      <w:adjustRightInd/>
      <w:spacing w:before="100" w:beforeAutospacing="1" w:after="100" w:afterAutospacing="1"/>
      <w:ind w:left="0"/>
      <w:jc w:val="left"/>
      <w:textAlignment w:val="top"/>
    </w:pPr>
    <w:rPr>
      <w:rFonts w:cs="Arial"/>
      <w:color w:val="000000"/>
      <w:sz w:val="15"/>
      <w:szCs w:val="15"/>
      <w:lang w:val="es-ES"/>
    </w:rPr>
  </w:style>
  <w:style w:type="paragraph" w:customStyle="1" w:styleId="xl34">
    <w:name w:val="xl34"/>
    <w:basedOn w:val="Normal"/>
    <w:rsid w:val="00E064FD"/>
    <w:pPr>
      <w:widowControl/>
      <w:pBdr>
        <w:bottom w:val="single" w:sz="8" w:space="0" w:color="000080"/>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35">
    <w:name w:val="xl35"/>
    <w:basedOn w:val="Normal"/>
    <w:rsid w:val="00E064FD"/>
    <w:pPr>
      <w:widowControl/>
      <w:pBdr>
        <w:left w:val="single" w:sz="8" w:space="0" w:color="000080"/>
        <w:bottom w:val="single" w:sz="8" w:space="0" w:color="000080"/>
        <w:right w:val="single" w:sz="8" w:space="0" w:color="000080"/>
      </w:pBdr>
      <w:adjustRightInd/>
      <w:spacing w:before="100" w:beforeAutospacing="1" w:after="100" w:afterAutospacing="1"/>
      <w:ind w:left="0"/>
      <w:jc w:val="center"/>
      <w:textAlignment w:val="top"/>
    </w:pPr>
    <w:rPr>
      <w:rFonts w:cs="Arial"/>
      <w:color w:val="000000"/>
      <w:sz w:val="15"/>
      <w:szCs w:val="15"/>
      <w:lang w:val="es-ES"/>
    </w:rPr>
  </w:style>
  <w:style w:type="paragraph" w:customStyle="1" w:styleId="xl36">
    <w:name w:val="xl36"/>
    <w:basedOn w:val="Normal"/>
    <w:rsid w:val="00E064FD"/>
    <w:pPr>
      <w:widowControl/>
      <w:pBdr>
        <w:top w:val="single" w:sz="8" w:space="0" w:color="000080"/>
        <w:left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7">
    <w:name w:val="xl37"/>
    <w:basedOn w:val="Normal"/>
    <w:rsid w:val="00E064FD"/>
    <w:pPr>
      <w:widowControl/>
      <w:pBdr>
        <w:top w:val="single" w:sz="8" w:space="0" w:color="000080"/>
        <w:right w:val="single" w:sz="8" w:space="0" w:color="000080"/>
      </w:pBdr>
      <w:adjustRightInd/>
      <w:spacing w:before="100" w:beforeAutospacing="1" w:after="100" w:afterAutospacing="1"/>
      <w:ind w:left="0"/>
      <w:jc w:val="center"/>
      <w:textAlignment w:val="top"/>
    </w:pPr>
    <w:rPr>
      <w:rFonts w:cs="Arial"/>
      <w:lang w:val="es-ES"/>
    </w:rPr>
  </w:style>
  <w:style w:type="paragraph" w:customStyle="1" w:styleId="xl38">
    <w:name w:val="xl38"/>
    <w:basedOn w:val="Normal"/>
    <w:rsid w:val="00E064FD"/>
    <w:pPr>
      <w:widowControl/>
      <w:pBdr>
        <w:top w:val="single" w:sz="8" w:space="0" w:color="000080"/>
        <w:right w:val="single" w:sz="8" w:space="0" w:color="000080"/>
      </w:pBdr>
      <w:adjustRightInd/>
      <w:spacing w:before="100" w:beforeAutospacing="1" w:after="100" w:afterAutospacing="1"/>
      <w:ind w:left="0"/>
      <w:jc w:val="left"/>
      <w:textAlignment w:val="top"/>
    </w:pPr>
    <w:rPr>
      <w:rFonts w:cs="Arial"/>
      <w:lang w:val="es-ES"/>
    </w:rPr>
  </w:style>
  <w:style w:type="paragraph" w:customStyle="1" w:styleId="xl39">
    <w:name w:val="xl39"/>
    <w:basedOn w:val="Normal"/>
    <w:rsid w:val="00E064FD"/>
    <w:pPr>
      <w:widowControl/>
      <w:pBdr>
        <w:top w:val="single" w:sz="8" w:space="0" w:color="000080"/>
        <w:right w:val="single" w:sz="8" w:space="0" w:color="000080"/>
      </w:pBdr>
      <w:adjustRightInd/>
      <w:spacing w:before="100" w:beforeAutospacing="1" w:after="100" w:afterAutospacing="1"/>
      <w:ind w:left="0"/>
      <w:jc w:val="left"/>
      <w:textAlignment w:val="top"/>
    </w:pPr>
    <w:rPr>
      <w:rFonts w:cs="Arial"/>
      <w:color w:val="000000"/>
      <w:sz w:val="15"/>
      <w:szCs w:val="15"/>
      <w:lang w:val="es-ES"/>
    </w:rPr>
  </w:style>
  <w:style w:type="paragraph" w:customStyle="1" w:styleId="xl40">
    <w:name w:val="xl40"/>
    <w:basedOn w:val="Normal"/>
    <w:rsid w:val="00E064FD"/>
    <w:pPr>
      <w:widowControl/>
      <w:pBdr>
        <w:top w:val="single" w:sz="8" w:space="0" w:color="000080"/>
        <w:left w:val="single" w:sz="8" w:space="0" w:color="000080"/>
        <w:bottom w:val="single" w:sz="8" w:space="0" w:color="000080"/>
        <w:right w:val="single" w:sz="8" w:space="0" w:color="000080"/>
      </w:pBdr>
      <w:shd w:val="clear" w:color="auto" w:fill="CCCCFF"/>
      <w:adjustRightInd/>
      <w:spacing w:before="100" w:beforeAutospacing="1" w:after="100" w:afterAutospacing="1"/>
      <w:ind w:left="0"/>
      <w:jc w:val="center"/>
      <w:textAlignment w:val="top"/>
    </w:pPr>
    <w:rPr>
      <w:rFonts w:cs="Arial"/>
      <w:color w:val="000000"/>
      <w:sz w:val="15"/>
      <w:szCs w:val="15"/>
      <w:lang w:val="es-ES"/>
    </w:rPr>
  </w:style>
  <w:style w:type="paragraph" w:customStyle="1" w:styleId="xl41">
    <w:name w:val="xl41"/>
    <w:basedOn w:val="Normal"/>
    <w:rsid w:val="00E064FD"/>
    <w:pPr>
      <w:widowControl/>
      <w:pBdr>
        <w:top w:val="single" w:sz="8" w:space="0" w:color="000080"/>
        <w:bottom w:val="single" w:sz="8" w:space="0" w:color="000080"/>
        <w:right w:val="single" w:sz="8" w:space="0" w:color="000080"/>
      </w:pBdr>
      <w:shd w:val="clear" w:color="auto" w:fill="CCCCFF"/>
      <w:adjustRightInd/>
      <w:spacing w:before="100" w:beforeAutospacing="1" w:after="100" w:afterAutospacing="1"/>
      <w:ind w:left="0"/>
      <w:jc w:val="center"/>
      <w:textAlignment w:val="top"/>
    </w:pPr>
    <w:rPr>
      <w:rFonts w:cs="Arial"/>
      <w:color w:val="000000"/>
      <w:sz w:val="15"/>
      <w:szCs w:val="15"/>
      <w:lang w:val="es-ES"/>
    </w:rPr>
  </w:style>
  <w:style w:type="character" w:customStyle="1" w:styleId="itituloCar">
    <w:name w:val="i titulo Car"/>
    <w:link w:val="ititulo"/>
    <w:rsid w:val="00E064FD"/>
    <w:rPr>
      <w:rFonts w:ascii="Times New Roman Negrita" w:hAnsi="Times New Roman Negrita"/>
      <w:b/>
      <w:bCs/>
      <w:i/>
      <w:spacing w:val="-3"/>
      <w:sz w:val="28"/>
      <w:lang w:eastAsia="es-ES"/>
    </w:rPr>
  </w:style>
  <w:style w:type="paragraph" w:styleId="Lista">
    <w:name w:val="List"/>
    <w:basedOn w:val="Normal"/>
    <w:locked/>
    <w:rsid w:val="00E064FD"/>
    <w:pPr>
      <w:widowControl/>
      <w:tabs>
        <w:tab w:val="left" w:pos="567"/>
        <w:tab w:val="left" w:pos="851"/>
        <w:tab w:val="left" w:pos="1134"/>
        <w:tab w:val="left" w:pos="1418"/>
        <w:tab w:val="left" w:pos="1701"/>
      </w:tabs>
      <w:adjustRightInd/>
      <w:ind w:left="283" w:hanging="283"/>
      <w:textAlignment w:val="auto"/>
    </w:pPr>
    <w:rPr>
      <w:rFonts w:cs="Times New Roman"/>
      <w:szCs w:val="20"/>
      <w:lang w:val="es-ES"/>
    </w:rPr>
  </w:style>
  <w:style w:type="paragraph" w:styleId="Lista3">
    <w:name w:val="List 3"/>
    <w:basedOn w:val="Normal"/>
    <w:locked/>
    <w:rsid w:val="00E064FD"/>
    <w:pPr>
      <w:widowControl/>
      <w:tabs>
        <w:tab w:val="left" w:pos="567"/>
        <w:tab w:val="left" w:pos="851"/>
        <w:tab w:val="left" w:pos="1134"/>
        <w:tab w:val="left" w:pos="1418"/>
        <w:tab w:val="left" w:pos="1701"/>
      </w:tabs>
      <w:adjustRightInd/>
      <w:ind w:left="849" w:hanging="283"/>
      <w:textAlignment w:val="auto"/>
    </w:pPr>
    <w:rPr>
      <w:rFonts w:cs="Times New Roman"/>
      <w:szCs w:val="20"/>
      <w:lang w:val="es-ES"/>
    </w:rPr>
  </w:style>
  <w:style w:type="paragraph" w:styleId="Lista4">
    <w:name w:val="List 4"/>
    <w:basedOn w:val="Normal"/>
    <w:locked/>
    <w:rsid w:val="00E064FD"/>
    <w:pPr>
      <w:widowControl/>
      <w:tabs>
        <w:tab w:val="left" w:pos="567"/>
        <w:tab w:val="left" w:pos="851"/>
        <w:tab w:val="left" w:pos="1134"/>
        <w:tab w:val="left" w:pos="1418"/>
        <w:tab w:val="left" w:pos="1701"/>
      </w:tabs>
      <w:adjustRightInd/>
      <w:ind w:left="1132" w:hanging="283"/>
      <w:textAlignment w:val="auto"/>
    </w:pPr>
    <w:rPr>
      <w:rFonts w:cs="Times New Roman"/>
      <w:szCs w:val="20"/>
      <w:lang w:val="es-ES"/>
    </w:rPr>
  </w:style>
  <w:style w:type="paragraph" w:styleId="Saludo">
    <w:name w:val="Salutation"/>
    <w:basedOn w:val="Normal"/>
    <w:next w:val="Normal"/>
    <w:link w:val="SaludoCar"/>
    <w:locked/>
    <w:rsid w:val="00E064FD"/>
    <w:pPr>
      <w:widowControl/>
      <w:tabs>
        <w:tab w:val="left" w:pos="567"/>
        <w:tab w:val="left" w:pos="851"/>
        <w:tab w:val="left" w:pos="1134"/>
        <w:tab w:val="left" w:pos="1418"/>
        <w:tab w:val="left" w:pos="1701"/>
      </w:tabs>
      <w:adjustRightInd/>
      <w:ind w:left="0"/>
      <w:textAlignment w:val="auto"/>
    </w:pPr>
    <w:rPr>
      <w:rFonts w:cs="Times New Roman"/>
      <w:szCs w:val="20"/>
      <w:lang w:val="es-ES"/>
    </w:rPr>
  </w:style>
  <w:style w:type="character" w:customStyle="1" w:styleId="SaludoCar">
    <w:name w:val="Saludo Car"/>
    <w:basedOn w:val="Fuentedeprrafopredeter"/>
    <w:link w:val="Saludo"/>
    <w:rsid w:val="00E064FD"/>
    <w:rPr>
      <w:rFonts w:ascii="Arial" w:hAnsi="Arial"/>
      <w:lang w:val="es-ES" w:eastAsia="es-ES"/>
    </w:rPr>
  </w:style>
  <w:style w:type="paragraph" w:styleId="Listaconvietas3">
    <w:name w:val="List Bullet 3"/>
    <w:basedOn w:val="Normal"/>
    <w:locked/>
    <w:rsid w:val="00E064FD"/>
    <w:pPr>
      <w:widowControl/>
      <w:numPr>
        <w:numId w:val="18"/>
      </w:numPr>
      <w:tabs>
        <w:tab w:val="left" w:pos="567"/>
        <w:tab w:val="left" w:pos="851"/>
        <w:tab w:val="left" w:pos="1134"/>
        <w:tab w:val="left" w:pos="1418"/>
        <w:tab w:val="left" w:pos="1701"/>
      </w:tabs>
      <w:adjustRightInd/>
      <w:textAlignment w:val="auto"/>
    </w:pPr>
    <w:rPr>
      <w:rFonts w:cs="Times New Roman"/>
      <w:szCs w:val="20"/>
      <w:lang w:val="es-ES"/>
    </w:rPr>
  </w:style>
  <w:style w:type="paragraph" w:styleId="Listaconvietas4">
    <w:name w:val="List Bullet 4"/>
    <w:basedOn w:val="Normal"/>
    <w:locked/>
    <w:rsid w:val="00E064FD"/>
    <w:pPr>
      <w:widowControl/>
      <w:numPr>
        <w:numId w:val="19"/>
      </w:numPr>
      <w:tabs>
        <w:tab w:val="left" w:pos="567"/>
        <w:tab w:val="left" w:pos="851"/>
        <w:tab w:val="left" w:pos="1134"/>
        <w:tab w:val="left" w:pos="1418"/>
        <w:tab w:val="left" w:pos="1701"/>
      </w:tabs>
      <w:adjustRightInd/>
      <w:textAlignment w:val="auto"/>
    </w:pPr>
    <w:rPr>
      <w:rFonts w:cs="Times New Roman"/>
      <w:szCs w:val="20"/>
      <w:lang w:val="es-ES"/>
    </w:rPr>
  </w:style>
  <w:style w:type="paragraph" w:styleId="Continuarlista2">
    <w:name w:val="List Continue 2"/>
    <w:basedOn w:val="Normal"/>
    <w:locked/>
    <w:rsid w:val="00E064FD"/>
    <w:pPr>
      <w:widowControl/>
      <w:tabs>
        <w:tab w:val="left" w:pos="567"/>
        <w:tab w:val="left" w:pos="851"/>
        <w:tab w:val="left" w:pos="1134"/>
        <w:tab w:val="left" w:pos="1418"/>
        <w:tab w:val="left" w:pos="1701"/>
      </w:tabs>
      <w:adjustRightInd/>
      <w:spacing w:after="120"/>
      <w:ind w:left="566"/>
      <w:textAlignment w:val="auto"/>
    </w:pPr>
    <w:rPr>
      <w:rFonts w:cs="Times New Roman"/>
      <w:szCs w:val="20"/>
      <w:lang w:val="es-ES"/>
    </w:rPr>
  </w:style>
  <w:style w:type="paragraph" w:styleId="Continuarlista3">
    <w:name w:val="List Continue 3"/>
    <w:basedOn w:val="Normal"/>
    <w:locked/>
    <w:rsid w:val="00E064FD"/>
    <w:pPr>
      <w:widowControl/>
      <w:tabs>
        <w:tab w:val="left" w:pos="567"/>
        <w:tab w:val="left" w:pos="851"/>
        <w:tab w:val="left" w:pos="1134"/>
        <w:tab w:val="left" w:pos="1418"/>
        <w:tab w:val="left" w:pos="1701"/>
      </w:tabs>
      <w:adjustRightInd/>
      <w:spacing w:after="120"/>
      <w:ind w:left="849"/>
      <w:textAlignment w:val="auto"/>
    </w:pPr>
    <w:rPr>
      <w:rFonts w:cs="Times New Roman"/>
      <w:szCs w:val="20"/>
      <w:lang w:val="es-ES"/>
    </w:rPr>
  </w:style>
  <w:style w:type="paragraph" w:customStyle="1" w:styleId="Infodocumentosadjuntos">
    <w:name w:val="Info documentos adjuntos"/>
    <w:basedOn w:val="Normal"/>
    <w:rsid w:val="00E064FD"/>
    <w:pPr>
      <w:widowControl/>
      <w:tabs>
        <w:tab w:val="left" w:pos="567"/>
        <w:tab w:val="left" w:pos="851"/>
        <w:tab w:val="left" w:pos="1134"/>
        <w:tab w:val="left" w:pos="1418"/>
        <w:tab w:val="left" w:pos="1701"/>
      </w:tabs>
      <w:adjustRightInd/>
      <w:ind w:left="0"/>
      <w:textAlignment w:val="auto"/>
    </w:pPr>
    <w:rPr>
      <w:rFonts w:cs="Times New Roman"/>
      <w:szCs w:val="20"/>
      <w:lang w:val="es-ES"/>
    </w:rPr>
  </w:style>
  <w:style w:type="paragraph" w:styleId="Sangranormal">
    <w:name w:val="Normal Indent"/>
    <w:basedOn w:val="Normal"/>
    <w:locked/>
    <w:rsid w:val="00E064FD"/>
    <w:pPr>
      <w:widowControl/>
      <w:tabs>
        <w:tab w:val="left" w:pos="567"/>
        <w:tab w:val="left" w:pos="851"/>
        <w:tab w:val="left" w:pos="1134"/>
        <w:tab w:val="left" w:pos="1418"/>
        <w:tab w:val="left" w:pos="1701"/>
      </w:tabs>
      <w:adjustRightInd/>
      <w:ind w:left="708"/>
      <w:textAlignment w:val="auto"/>
    </w:pPr>
    <w:rPr>
      <w:rFonts w:cs="Times New Roman"/>
      <w:szCs w:val="20"/>
      <w:lang w:val="es-ES"/>
    </w:rPr>
  </w:style>
  <w:style w:type="paragraph" w:styleId="Textoindependienteprimerasangra">
    <w:name w:val="Body Text First Indent"/>
    <w:basedOn w:val="Textoindependiente"/>
    <w:link w:val="TextoindependienteprimerasangraCar"/>
    <w:locked/>
    <w:rsid w:val="00E064FD"/>
    <w:pPr>
      <w:widowControl/>
      <w:tabs>
        <w:tab w:val="left" w:pos="567"/>
        <w:tab w:val="left" w:pos="851"/>
        <w:tab w:val="left" w:pos="1134"/>
        <w:tab w:val="left" w:pos="1418"/>
        <w:tab w:val="left" w:pos="1701"/>
      </w:tabs>
      <w:adjustRightInd/>
      <w:spacing w:after="120"/>
      <w:ind w:left="0" w:firstLine="210"/>
      <w:jc w:val="both"/>
      <w:textAlignment w:val="auto"/>
    </w:pPr>
    <w:rPr>
      <w:rFonts w:cs="Times New Roman"/>
      <w:b w:val="0"/>
      <w:sz w:val="20"/>
      <w:lang w:val="es-ES"/>
    </w:rPr>
  </w:style>
  <w:style w:type="character" w:customStyle="1" w:styleId="TextoindependienteprimerasangraCar">
    <w:name w:val="Texto independiente primera sangría Car"/>
    <w:basedOn w:val="TextoindependienteCar"/>
    <w:link w:val="Textoindependienteprimerasangra"/>
    <w:rsid w:val="00E064FD"/>
    <w:rPr>
      <w:rFonts w:ascii="Arial" w:hAnsi="Arial" w:cs="Times New Roman"/>
      <w:b w:val="0"/>
      <w:sz w:val="36"/>
      <w:lang w:val="es-ES" w:eastAsia="es-ES"/>
    </w:rPr>
  </w:style>
  <w:style w:type="paragraph" w:styleId="Textoindependienteprimerasangra2">
    <w:name w:val="Body Text First Indent 2"/>
    <w:basedOn w:val="Sangradetextonormal"/>
    <w:link w:val="Textoindependienteprimerasangra2Car"/>
    <w:locked/>
    <w:rsid w:val="00E064FD"/>
    <w:pPr>
      <w:widowControl/>
      <w:tabs>
        <w:tab w:val="left" w:pos="567"/>
        <w:tab w:val="left" w:pos="851"/>
        <w:tab w:val="left" w:pos="1134"/>
        <w:tab w:val="left" w:pos="1418"/>
        <w:tab w:val="left" w:pos="1701"/>
      </w:tabs>
      <w:autoSpaceDE/>
      <w:autoSpaceDN/>
      <w:adjustRightInd/>
      <w:spacing w:after="120"/>
      <w:ind w:left="283" w:firstLine="210"/>
      <w:textAlignment w:val="auto"/>
    </w:pPr>
    <w:rPr>
      <w:rFonts w:cs="Times New Roman"/>
      <w:color w:val="auto"/>
      <w:szCs w:val="20"/>
      <w:lang w:val="es-ES"/>
    </w:rPr>
  </w:style>
  <w:style w:type="character" w:customStyle="1" w:styleId="Textoindependienteprimerasangra2Car">
    <w:name w:val="Texto independiente primera sangría 2 Car"/>
    <w:basedOn w:val="SangradetextonormalCar"/>
    <w:link w:val="Textoindependienteprimerasangra2"/>
    <w:rsid w:val="00E064FD"/>
    <w:rPr>
      <w:rFonts w:ascii="Arial" w:hAnsi="Arial" w:cs="Arial"/>
      <w:color w:val="000000"/>
      <w:sz w:val="24"/>
      <w:szCs w:val="24"/>
      <w:lang w:val="es-ES" w:eastAsia="es-ES"/>
    </w:rPr>
  </w:style>
  <w:style w:type="paragraph" w:customStyle="1" w:styleId="Normal1">
    <w:name w:val="Normal1"/>
    <w:basedOn w:val="Normal"/>
    <w:rsid w:val="00E064FD"/>
    <w:pPr>
      <w:widowControl/>
      <w:suppressAutoHyphens/>
      <w:adjustRightInd/>
      <w:spacing w:after="120"/>
      <w:ind w:left="0"/>
      <w:textAlignment w:val="auto"/>
    </w:pPr>
    <w:rPr>
      <w:rFonts w:cs="Times New Roman"/>
      <w:bCs/>
      <w:spacing w:val="-3"/>
      <w:szCs w:val="20"/>
      <w:lang w:val="es-ES"/>
    </w:rPr>
  </w:style>
  <w:style w:type="character" w:customStyle="1" w:styleId="TITULO-3Car">
    <w:name w:val="TITULO-3 Car"/>
    <w:link w:val="TITULO-3"/>
    <w:rsid w:val="00E064FD"/>
    <w:rPr>
      <w:i/>
      <w:spacing w:val="-3"/>
      <w:lang w:val="es-ES_tradnl" w:eastAsia="es-ES"/>
    </w:rPr>
  </w:style>
  <w:style w:type="paragraph" w:customStyle="1" w:styleId="Numeracin1">
    <w:name w:val="Numeración 1"/>
    <w:basedOn w:val="Normal"/>
    <w:rsid w:val="00E064FD"/>
    <w:pPr>
      <w:widowControl/>
      <w:numPr>
        <w:numId w:val="20"/>
      </w:numPr>
      <w:adjustRightInd/>
      <w:spacing w:after="120" w:line="312" w:lineRule="auto"/>
      <w:textAlignment w:val="auto"/>
    </w:pPr>
    <w:rPr>
      <w:rFonts w:cs="Times New Roman"/>
      <w:lang w:val="es-ES"/>
    </w:rPr>
  </w:style>
  <w:style w:type="character" w:customStyle="1" w:styleId="apple-converted-space">
    <w:name w:val="apple-converted-space"/>
    <w:basedOn w:val="Fuentedeprrafopredeter"/>
    <w:rsid w:val="00E064FD"/>
  </w:style>
  <w:style w:type="character" w:styleId="AcrnimoHTML">
    <w:name w:val="HTML Acronym"/>
    <w:basedOn w:val="Fuentedeprrafopredeter"/>
    <w:uiPriority w:val="99"/>
    <w:unhideWhenUsed/>
    <w:locked/>
    <w:rsid w:val="00E064FD"/>
  </w:style>
  <w:style w:type="character" w:customStyle="1" w:styleId="featureheadline">
    <w:name w:val="featureheadline"/>
    <w:basedOn w:val="Fuentedeprrafopredeter"/>
    <w:rsid w:val="00E064FD"/>
  </w:style>
  <w:style w:type="character" w:customStyle="1" w:styleId="bodycopy">
    <w:name w:val="bodycopy"/>
    <w:basedOn w:val="Fuentedeprrafopredeter"/>
    <w:rsid w:val="00E064FD"/>
  </w:style>
  <w:style w:type="paragraph" w:customStyle="1" w:styleId="texto00">
    <w:name w:val="texto0"/>
    <w:basedOn w:val="Normal"/>
    <w:rsid w:val="00E064FD"/>
    <w:pPr>
      <w:widowControl/>
      <w:adjustRightInd/>
      <w:spacing w:before="100" w:beforeAutospacing="1" w:after="100" w:afterAutospacing="1"/>
      <w:ind w:left="0"/>
      <w:jc w:val="left"/>
      <w:textAlignment w:val="auto"/>
    </w:pPr>
    <w:rPr>
      <w:rFonts w:cs="Times New Roman"/>
      <w:lang w:val="es-ES"/>
    </w:rPr>
  </w:style>
  <w:style w:type="paragraph" w:customStyle="1" w:styleId="MMTopic1">
    <w:name w:val="MM Topic 1"/>
    <w:basedOn w:val="Ttulo1"/>
    <w:link w:val="MMTopic1Car"/>
    <w:rsid w:val="00E064FD"/>
    <w:pPr>
      <w:keepLines/>
      <w:widowControl/>
      <w:numPr>
        <w:numId w:val="21"/>
      </w:numPr>
      <w:autoSpaceDE/>
      <w:autoSpaceDN/>
      <w:adjustRightInd/>
      <w:spacing w:before="480" w:line="276" w:lineRule="auto"/>
      <w:jc w:val="both"/>
      <w:textAlignment w:val="auto"/>
    </w:pPr>
    <w:rPr>
      <w:rFonts w:ascii="Cambria" w:hAnsi="Cambria" w:cs="Times New Roman"/>
      <w:color w:val="365F91"/>
      <w:sz w:val="28"/>
      <w:szCs w:val="28"/>
      <w:u w:val="none"/>
      <w:lang w:eastAsia="en-US"/>
    </w:rPr>
  </w:style>
  <w:style w:type="character" w:customStyle="1" w:styleId="MMTopic1Car">
    <w:name w:val="MM Topic 1 Car"/>
    <w:link w:val="MMTopic1"/>
    <w:rsid w:val="00E064FD"/>
    <w:rPr>
      <w:rFonts w:ascii="Cambria" w:hAnsi="Cambria"/>
      <w:b/>
      <w:bCs/>
      <w:color w:val="365F91"/>
      <w:sz w:val="28"/>
      <w:szCs w:val="28"/>
      <w:lang w:eastAsia="en-US"/>
    </w:rPr>
  </w:style>
  <w:style w:type="paragraph" w:customStyle="1" w:styleId="MMTopic2">
    <w:name w:val="MM Topic 2"/>
    <w:basedOn w:val="Ttulo2"/>
    <w:link w:val="MMTopic2Car"/>
    <w:rsid w:val="00E064FD"/>
    <w:pPr>
      <w:keepLines/>
      <w:widowControl/>
      <w:numPr>
        <w:ilvl w:val="1"/>
        <w:numId w:val="21"/>
      </w:numPr>
      <w:autoSpaceDE/>
      <w:autoSpaceDN/>
      <w:adjustRightInd/>
      <w:spacing w:before="200" w:line="276" w:lineRule="auto"/>
      <w:jc w:val="both"/>
      <w:textAlignment w:val="auto"/>
    </w:pPr>
    <w:rPr>
      <w:rFonts w:ascii="Cambria" w:hAnsi="Cambria" w:cs="Times New Roman"/>
      <w:color w:val="4F81BD"/>
      <w:sz w:val="26"/>
      <w:szCs w:val="26"/>
      <w:lang w:eastAsia="en-US"/>
    </w:rPr>
  </w:style>
  <w:style w:type="character" w:customStyle="1" w:styleId="MMTopic2Car">
    <w:name w:val="MM Topic 2 Car"/>
    <w:link w:val="MMTopic2"/>
    <w:rsid w:val="00E064FD"/>
    <w:rPr>
      <w:rFonts w:ascii="Cambria" w:hAnsi="Cambria"/>
      <w:b/>
      <w:bCs/>
      <w:color w:val="4F81BD"/>
      <w:sz w:val="26"/>
      <w:szCs w:val="26"/>
      <w:lang w:eastAsia="en-US"/>
    </w:rPr>
  </w:style>
  <w:style w:type="paragraph" w:customStyle="1" w:styleId="MMTopic3">
    <w:name w:val="MM Topic 3"/>
    <w:basedOn w:val="Ttulo3"/>
    <w:rsid w:val="00E064FD"/>
    <w:pPr>
      <w:keepLines/>
      <w:widowControl/>
      <w:numPr>
        <w:ilvl w:val="2"/>
        <w:numId w:val="21"/>
      </w:numPr>
      <w:tabs>
        <w:tab w:val="left" w:pos="851"/>
      </w:tabs>
      <w:adjustRightInd/>
      <w:spacing w:before="200" w:line="276" w:lineRule="auto"/>
      <w:jc w:val="both"/>
      <w:textAlignment w:val="auto"/>
    </w:pPr>
    <w:rPr>
      <w:rFonts w:ascii="Cambria" w:hAnsi="Cambria" w:cs="Times New Roman"/>
      <w:b/>
      <w:bCs/>
      <w:color w:val="4F81BD"/>
      <w:szCs w:val="22"/>
      <w:lang w:val="es-ES" w:eastAsia="en-US"/>
    </w:rPr>
  </w:style>
  <w:style w:type="paragraph" w:styleId="TtulodeTDC">
    <w:name w:val="TOC Heading"/>
    <w:basedOn w:val="Ttulo1"/>
    <w:next w:val="Normal"/>
    <w:uiPriority w:val="39"/>
    <w:unhideWhenUsed/>
    <w:qFormat/>
    <w:rsid w:val="00E064FD"/>
    <w:pPr>
      <w:keepLines/>
      <w:widowControl/>
      <w:autoSpaceDE/>
      <w:autoSpaceDN/>
      <w:adjustRightInd/>
      <w:spacing w:before="480" w:line="276" w:lineRule="auto"/>
      <w:ind w:left="0"/>
      <w:jc w:val="left"/>
      <w:textAlignment w:val="auto"/>
      <w:outlineLvl w:val="9"/>
    </w:pPr>
    <w:rPr>
      <w:rFonts w:ascii="Cambria" w:hAnsi="Cambria" w:cs="Times New Roman"/>
      <w:color w:val="365F91"/>
      <w:sz w:val="28"/>
      <w:szCs w:val="28"/>
      <w:u w:val="none"/>
      <w:lang w:val="es-ES" w:eastAsia="en-US"/>
    </w:rPr>
  </w:style>
  <w:style w:type="character" w:customStyle="1" w:styleId="PrrafodelistaCar">
    <w:name w:val="Párrafo de lista Car"/>
    <w:link w:val="Prrafodelista"/>
    <w:uiPriority w:val="34"/>
    <w:rsid w:val="00E064FD"/>
    <w:rPr>
      <w:rFonts w:ascii="Calibri" w:hAnsi="Calibri" w:cstheme="minorHAnsi"/>
      <w:sz w:val="24"/>
      <w:szCs w:val="24"/>
      <w:lang w:eastAsia="es-ES"/>
    </w:rPr>
  </w:style>
  <w:style w:type="paragraph" w:styleId="ndice1">
    <w:name w:val="index 1"/>
    <w:basedOn w:val="Normal"/>
    <w:next w:val="Normal"/>
    <w:autoRedefine/>
    <w:locked/>
    <w:rsid w:val="00E064FD"/>
    <w:pPr>
      <w:widowControl/>
      <w:adjustRightInd/>
      <w:ind w:left="220" w:hanging="220"/>
      <w:textAlignment w:val="auto"/>
    </w:pPr>
    <w:rPr>
      <w:rFonts w:cs="Times New Roman"/>
      <w:szCs w:val="20"/>
      <w:lang w:val="es-ES"/>
    </w:rPr>
  </w:style>
  <w:style w:type="character" w:customStyle="1" w:styleId="EpgrafeCar">
    <w:name w:val="Epígrafe Car"/>
    <w:aliases w:val=" Car Char Char Car, Car Char Char Char Char Char Char Char Car, Car Char Char Char Char Char Char Car Car Car, Car Char Char Char Char Char Char Car Car1,(Tabla Car,...) Car,Car Char Char Car,Car Char Char Char Char Char Char Char Car"/>
    <w:link w:val="Epgrafe"/>
    <w:rsid w:val="00E064FD"/>
    <w:rPr>
      <w:rFonts w:ascii="Arial" w:hAnsi="Arial"/>
      <w:b/>
      <w:bCs/>
      <w:szCs w:val="24"/>
      <w:lang w:val="ca-ES" w:eastAsia="es-ES"/>
    </w:rPr>
  </w:style>
  <w:style w:type="paragraph" w:customStyle="1" w:styleId="Logro">
    <w:name w:val="Logro"/>
    <w:basedOn w:val="Textoindependiente"/>
    <w:rsid w:val="00E064FD"/>
    <w:pPr>
      <w:widowControl/>
      <w:numPr>
        <w:numId w:val="22"/>
      </w:numPr>
      <w:adjustRightInd/>
      <w:spacing w:after="60" w:line="240" w:lineRule="atLeast"/>
      <w:ind w:left="0"/>
      <w:jc w:val="both"/>
      <w:textAlignment w:val="auto"/>
    </w:pPr>
    <w:rPr>
      <w:rFonts w:ascii="Tahoma" w:hAnsi="Tahoma" w:cs="Tahoma"/>
      <w:b w:val="0"/>
      <w:sz w:val="20"/>
      <w:szCs w:val="22"/>
      <w:lang w:val="es-ES" w:eastAsia="en-US"/>
    </w:rPr>
  </w:style>
  <w:style w:type="paragraph" w:customStyle="1" w:styleId="Fuente">
    <w:name w:val="Fuente"/>
    <w:basedOn w:val="Normal"/>
    <w:next w:val="Normal"/>
    <w:link w:val="FuenteCar"/>
    <w:rsid w:val="00E064FD"/>
    <w:pPr>
      <w:widowControl/>
      <w:adjustRightInd/>
      <w:spacing w:before="120" w:after="300" w:line="288" w:lineRule="auto"/>
      <w:ind w:left="0"/>
      <w:jc w:val="left"/>
      <w:textAlignment w:val="auto"/>
    </w:pPr>
    <w:rPr>
      <w:rFonts w:ascii="Century" w:hAnsi="Century" w:cs="Times New Roman"/>
      <w:sz w:val="16"/>
      <w:lang w:eastAsia="en-US"/>
    </w:rPr>
  </w:style>
  <w:style w:type="paragraph" w:customStyle="1" w:styleId="figura">
    <w:name w:val="figura"/>
    <w:basedOn w:val="Normal"/>
    <w:rsid w:val="00E064FD"/>
    <w:pPr>
      <w:widowControl/>
      <w:numPr>
        <w:numId w:val="23"/>
      </w:numPr>
      <w:adjustRightInd/>
      <w:spacing w:before="240" w:after="240"/>
      <w:textAlignment w:val="auto"/>
    </w:pPr>
    <w:rPr>
      <w:rFonts w:ascii="Tahoma" w:eastAsia="Arial Unicode MS" w:hAnsi="Tahoma" w:cs="Times New Roman"/>
      <w:b/>
      <w:color w:val="808080"/>
      <w:szCs w:val="15"/>
      <w:lang w:val="pt-BR" w:eastAsia="pt-BR"/>
    </w:rPr>
  </w:style>
  <w:style w:type="character" w:customStyle="1" w:styleId="FuenteCar">
    <w:name w:val="Fuente Car"/>
    <w:link w:val="Fuente"/>
    <w:rsid w:val="00E064FD"/>
    <w:rPr>
      <w:rFonts w:ascii="Century" w:hAnsi="Century"/>
      <w:sz w:val="16"/>
      <w:szCs w:val="24"/>
      <w:lang w:eastAsia="en-US"/>
    </w:rPr>
  </w:style>
  <w:style w:type="paragraph" w:styleId="Sinespaciado">
    <w:name w:val="No Spacing"/>
    <w:link w:val="SinespaciadoCar"/>
    <w:uiPriority w:val="1"/>
    <w:qFormat/>
    <w:rsid w:val="00E064FD"/>
    <w:rPr>
      <w:rFonts w:ascii="Calibri" w:hAnsi="Calibri"/>
      <w:sz w:val="22"/>
      <w:szCs w:val="22"/>
      <w:lang w:val="es-ES" w:eastAsia="en-US"/>
    </w:rPr>
  </w:style>
  <w:style w:type="character" w:customStyle="1" w:styleId="corchete-llamada1">
    <w:name w:val="corchete-llamada1"/>
    <w:rsid w:val="00E064FD"/>
    <w:rPr>
      <w:vanish/>
      <w:webHidden w:val="0"/>
      <w:specVanish w:val="0"/>
    </w:rPr>
  </w:style>
  <w:style w:type="paragraph" w:customStyle="1" w:styleId="style20">
    <w:name w:val="style2"/>
    <w:basedOn w:val="Normal"/>
    <w:rsid w:val="00E064FD"/>
    <w:pPr>
      <w:widowControl/>
      <w:adjustRightInd/>
      <w:spacing w:before="100" w:beforeAutospacing="1" w:after="100" w:afterAutospacing="1"/>
      <w:ind w:left="0"/>
      <w:jc w:val="left"/>
      <w:textAlignment w:val="auto"/>
    </w:pPr>
    <w:rPr>
      <w:rFonts w:ascii="Tahoma" w:hAnsi="Tahoma" w:cs="Tahoma"/>
      <w:color w:val="666666"/>
      <w:sz w:val="13"/>
      <w:szCs w:val="13"/>
    </w:rPr>
  </w:style>
  <w:style w:type="character" w:customStyle="1" w:styleId="mw-headline">
    <w:name w:val="mw-headline"/>
    <w:basedOn w:val="Fuentedeprrafopredeter"/>
    <w:rsid w:val="00E064FD"/>
  </w:style>
  <w:style w:type="paragraph" w:customStyle="1" w:styleId="Pa7">
    <w:name w:val="Pa7"/>
    <w:basedOn w:val="Normal"/>
    <w:next w:val="Normal"/>
    <w:uiPriority w:val="99"/>
    <w:rsid w:val="00E064FD"/>
    <w:pPr>
      <w:widowControl/>
      <w:autoSpaceDE w:val="0"/>
      <w:autoSpaceDN w:val="0"/>
      <w:spacing w:line="121" w:lineRule="atLeast"/>
      <w:ind w:left="0"/>
      <w:jc w:val="left"/>
      <w:textAlignment w:val="auto"/>
    </w:pPr>
    <w:rPr>
      <w:rFonts w:ascii="Presidencia Fuerte" w:hAnsi="Presidencia Fuerte" w:cs="Times New Roman"/>
      <w:lang w:eastAsia="es-MX"/>
    </w:rPr>
  </w:style>
  <w:style w:type="paragraph" w:customStyle="1" w:styleId="Pa6">
    <w:name w:val="Pa6"/>
    <w:basedOn w:val="Normal"/>
    <w:next w:val="Normal"/>
    <w:uiPriority w:val="99"/>
    <w:rsid w:val="00E064FD"/>
    <w:pPr>
      <w:widowControl/>
      <w:autoSpaceDE w:val="0"/>
      <w:autoSpaceDN w:val="0"/>
      <w:spacing w:line="281" w:lineRule="atLeast"/>
      <w:ind w:left="0"/>
      <w:jc w:val="left"/>
      <w:textAlignment w:val="auto"/>
    </w:pPr>
    <w:rPr>
      <w:rFonts w:ascii="Presidencia Fuerte" w:hAnsi="Presidencia Fuerte" w:cs="Times New Roman"/>
      <w:lang w:eastAsia="es-MX"/>
    </w:rPr>
  </w:style>
  <w:style w:type="character" w:customStyle="1" w:styleId="A6">
    <w:name w:val="A6"/>
    <w:uiPriority w:val="99"/>
    <w:rsid w:val="00E064FD"/>
    <w:rPr>
      <w:rFonts w:cs="Presidencia Fuerte"/>
      <w:b/>
      <w:bCs/>
      <w:color w:val="FFFFFF"/>
      <w:sz w:val="16"/>
      <w:szCs w:val="16"/>
    </w:rPr>
  </w:style>
  <w:style w:type="character" w:customStyle="1" w:styleId="A19">
    <w:name w:val="A19"/>
    <w:uiPriority w:val="99"/>
    <w:rsid w:val="00E064FD"/>
    <w:rPr>
      <w:rFonts w:ascii="Presidencia Base" w:hAnsi="Presidencia Base" w:cs="Presidencia Base"/>
      <w:color w:val="221E1F"/>
      <w:sz w:val="7"/>
      <w:szCs w:val="7"/>
    </w:rPr>
  </w:style>
  <w:style w:type="character" w:customStyle="1" w:styleId="TITULO-1Car">
    <w:name w:val="TITULO-1 Car"/>
    <w:link w:val="TITULO-1"/>
    <w:rsid w:val="00E064FD"/>
    <w:rPr>
      <w:rFonts w:ascii="Arial" w:hAnsi="Arial"/>
      <w:b/>
      <w:bCs/>
      <w:i/>
      <w:iCs/>
      <w:caps/>
      <w:sz w:val="24"/>
      <w:u w:val="double"/>
    </w:rPr>
  </w:style>
  <w:style w:type="paragraph" w:customStyle="1" w:styleId="Vieta1">
    <w:name w:val="Viñeta 1"/>
    <w:basedOn w:val="Normal"/>
    <w:link w:val="Vieta1CarCar"/>
    <w:autoRedefine/>
    <w:qFormat/>
    <w:rsid w:val="00E064FD"/>
    <w:pPr>
      <w:widowControl/>
      <w:numPr>
        <w:numId w:val="24"/>
      </w:numPr>
      <w:tabs>
        <w:tab w:val="left" w:pos="357"/>
      </w:tabs>
      <w:adjustRightInd/>
      <w:textAlignment w:val="auto"/>
    </w:pPr>
    <w:rPr>
      <w:rFonts w:cs="Times New Roman"/>
      <w:szCs w:val="20"/>
      <w:shd w:val="clear" w:color="auto" w:fill="FFFFFF"/>
      <w:lang w:val="ca-ES" w:eastAsia="en-US"/>
    </w:rPr>
  </w:style>
  <w:style w:type="paragraph" w:customStyle="1" w:styleId="Vieta2">
    <w:name w:val="Viñeta 2"/>
    <w:basedOn w:val="Normal"/>
    <w:link w:val="Vieta2Car"/>
    <w:autoRedefine/>
    <w:qFormat/>
    <w:rsid w:val="00E064FD"/>
    <w:pPr>
      <w:widowControl/>
      <w:numPr>
        <w:ilvl w:val="1"/>
        <w:numId w:val="24"/>
      </w:numPr>
      <w:tabs>
        <w:tab w:val="left" w:pos="720"/>
      </w:tabs>
      <w:adjustRightInd/>
      <w:textAlignment w:val="auto"/>
    </w:pPr>
    <w:rPr>
      <w:rFonts w:cs="Times New Roman"/>
      <w:szCs w:val="20"/>
    </w:rPr>
  </w:style>
  <w:style w:type="paragraph" w:customStyle="1" w:styleId="Vieta3">
    <w:name w:val="Viñeta 3"/>
    <w:basedOn w:val="Normal"/>
    <w:autoRedefine/>
    <w:qFormat/>
    <w:rsid w:val="00E064FD"/>
    <w:pPr>
      <w:widowControl/>
      <w:numPr>
        <w:ilvl w:val="2"/>
        <w:numId w:val="24"/>
      </w:numPr>
      <w:tabs>
        <w:tab w:val="left" w:pos="1077"/>
      </w:tabs>
      <w:adjustRightInd/>
      <w:textAlignment w:val="auto"/>
    </w:pPr>
    <w:rPr>
      <w:rFonts w:cs="Times New Roman"/>
      <w:szCs w:val="20"/>
      <w:lang w:val="es-ES"/>
    </w:rPr>
  </w:style>
  <w:style w:type="character" w:customStyle="1" w:styleId="Vieta1CarCar">
    <w:name w:val="Viñeta 1 Car Car"/>
    <w:link w:val="Vieta1"/>
    <w:rsid w:val="00E064FD"/>
    <w:rPr>
      <w:rFonts w:ascii="Arial" w:hAnsi="Arial"/>
      <w:lang w:val="ca-ES" w:eastAsia="en-US"/>
    </w:rPr>
  </w:style>
  <w:style w:type="paragraph" w:customStyle="1" w:styleId="ListaBulet">
    <w:name w:val="Lista Bulet"/>
    <w:basedOn w:val="Normal"/>
    <w:rsid w:val="00E064FD"/>
    <w:pPr>
      <w:widowControl/>
      <w:numPr>
        <w:numId w:val="25"/>
      </w:numPr>
      <w:adjustRightInd/>
      <w:spacing w:before="120" w:after="120"/>
      <w:jc w:val="left"/>
      <w:textAlignment w:val="auto"/>
    </w:pPr>
    <w:rPr>
      <w:rFonts w:cs="Times New Roman"/>
      <w:lang w:val="ca-ES"/>
    </w:rPr>
  </w:style>
  <w:style w:type="character" w:customStyle="1" w:styleId="Vieta1Car">
    <w:name w:val="Viñeta 1 Car"/>
    <w:locked/>
    <w:rsid w:val="00E064FD"/>
    <w:rPr>
      <w:rFonts w:ascii="Arial" w:eastAsia="Times New Roman" w:hAnsi="Arial" w:cs="Times New Roman"/>
      <w:sz w:val="20"/>
      <w:szCs w:val="20"/>
      <w:lang w:eastAsia="es-ES"/>
    </w:rPr>
  </w:style>
  <w:style w:type="paragraph" w:customStyle="1" w:styleId="Vieta">
    <w:name w:val="Viñeta"/>
    <w:basedOn w:val="Normal"/>
    <w:link w:val="VietaCar"/>
    <w:qFormat/>
    <w:rsid w:val="00E064FD"/>
    <w:pPr>
      <w:widowControl/>
      <w:numPr>
        <w:numId w:val="26"/>
      </w:numPr>
      <w:adjustRightInd/>
      <w:textAlignment w:val="auto"/>
    </w:pPr>
    <w:rPr>
      <w:rFonts w:cs="Times New Roman"/>
      <w:szCs w:val="20"/>
    </w:rPr>
  </w:style>
  <w:style w:type="character" w:customStyle="1" w:styleId="VietaCar">
    <w:name w:val="Viñeta Car"/>
    <w:link w:val="Vieta"/>
    <w:rsid w:val="00E064FD"/>
    <w:rPr>
      <w:rFonts w:ascii="Arial" w:hAnsi="Arial"/>
      <w:lang w:eastAsia="es-ES"/>
    </w:rPr>
  </w:style>
  <w:style w:type="paragraph" w:customStyle="1" w:styleId="Figurainsertar">
    <w:name w:val="Figura insertar"/>
    <w:basedOn w:val="Normal"/>
    <w:next w:val="Normal"/>
    <w:autoRedefine/>
    <w:rsid w:val="00E064FD"/>
    <w:pPr>
      <w:widowControl/>
      <w:adjustRightInd/>
      <w:spacing w:before="60" w:after="60"/>
      <w:ind w:left="0"/>
      <w:jc w:val="center"/>
      <w:textAlignment w:val="auto"/>
    </w:pPr>
    <w:rPr>
      <w:rFonts w:cs="Times New Roman"/>
      <w:lang w:val="es-ES"/>
    </w:rPr>
  </w:style>
  <w:style w:type="paragraph" w:customStyle="1" w:styleId="TITULO1EMA">
    <w:name w:val="TITULO 1 EMA"/>
    <w:basedOn w:val="Ttulo1"/>
    <w:next w:val="Normal"/>
    <w:qFormat/>
    <w:rsid w:val="00E064FD"/>
    <w:pPr>
      <w:pageBreakBefore/>
      <w:numPr>
        <w:numId w:val="32"/>
      </w:numPr>
      <w:autoSpaceDE/>
      <w:autoSpaceDN/>
      <w:adjustRightInd/>
      <w:spacing w:before="240" w:after="240"/>
      <w:jc w:val="both"/>
      <w:textAlignment w:val="auto"/>
    </w:pPr>
    <w:rPr>
      <w:rFonts w:cs="Arial Narrow"/>
      <w:bCs w:val="0"/>
      <w:iCs/>
      <w:caps/>
      <w:color w:val="auto"/>
      <w:kern w:val="28"/>
      <w:sz w:val="28"/>
      <w:szCs w:val="22"/>
      <w:u w:val="none"/>
      <w:lang w:val="es-ES"/>
    </w:rPr>
  </w:style>
  <w:style w:type="paragraph" w:customStyle="1" w:styleId="TITULO2EMA">
    <w:name w:val="TITULO 2 EMA"/>
    <w:basedOn w:val="Ttulo2"/>
    <w:next w:val="Normal"/>
    <w:qFormat/>
    <w:rsid w:val="00E064FD"/>
    <w:pPr>
      <w:widowControl/>
      <w:numPr>
        <w:ilvl w:val="1"/>
        <w:numId w:val="32"/>
      </w:numPr>
      <w:tabs>
        <w:tab w:val="clear" w:pos="859"/>
        <w:tab w:val="num" w:pos="576"/>
      </w:tabs>
      <w:autoSpaceDE/>
      <w:autoSpaceDN/>
      <w:adjustRightInd/>
      <w:spacing w:before="120" w:after="120"/>
      <w:ind w:left="576"/>
      <w:jc w:val="both"/>
      <w:textAlignment w:val="auto"/>
    </w:pPr>
    <w:rPr>
      <w:rFonts w:cs="Times New Roman"/>
      <w:color w:val="auto"/>
      <w:kern w:val="20"/>
      <w:sz w:val="24"/>
      <w:szCs w:val="24"/>
      <w:lang w:val="es-ES"/>
    </w:rPr>
  </w:style>
  <w:style w:type="paragraph" w:customStyle="1" w:styleId="TITULO3EMA">
    <w:name w:val="TITULO 3 EMA"/>
    <w:basedOn w:val="Ttulo3"/>
    <w:next w:val="Normal"/>
    <w:qFormat/>
    <w:rsid w:val="00E064FD"/>
    <w:pPr>
      <w:widowControl/>
      <w:numPr>
        <w:ilvl w:val="2"/>
        <w:numId w:val="32"/>
      </w:numPr>
      <w:adjustRightInd/>
      <w:spacing w:before="120" w:after="120"/>
      <w:jc w:val="both"/>
      <w:textAlignment w:val="auto"/>
    </w:pPr>
    <w:rPr>
      <w:rFonts w:cs="Times New Roman"/>
      <w:sz w:val="22"/>
      <w:szCs w:val="24"/>
      <w:lang w:val="es-ES"/>
    </w:rPr>
  </w:style>
  <w:style w:type="paragraph" w:customStyle="1" w:styleId="TITULO4EMA">
    <w:name w:val="TITULO 4 EMA"/>
    <w:basedOn w:val="TITULO3EMA"/>
    <w:next w:val="Normal"/>
    <w:qFormat/>
    <w:rsid w:val="00E064FD"/>
    <w:pPr>
      <w:numPr>
        <w:ilvl w:val="3"/>
      </w:numPr>
    </w:pPr>
    <w:rPr>
      <w:sz w:val="18"/>
    </w:rPr>
  </w:style>
  <w:style w:type="paragraph" w:customStyle="1" w:styleId="TITULO5EMA">
    <w:name w:val="TITULO 5 EMA"/>
    <w:basedOn w:val="TITULO4EMA"/>
    <w:next w:val="Normal"/>
    <w:qFormat/>
    <w:rsid w:val="00E064FD"/>
    <w:pPr>
      <w:numPr>
        <w:ilvl w:val="4"/>
      </w:numPr>
    </w:pPr>
    <w:rPr>
      <w:sz w:val="16"/>
    </w:rPr>
  </w:style>
  <w:style w:type="character" w:customStyle="1" w:styleId="Vieta2Car">
    <w:name w:val="Viñeta 2 Car"/>
    <w:link w:val="Vieta2"/>
    <w:rsid w:val="00E064FD"/>
    <w:rPr>
      <w:rFonts w:ascii="Arial" w:hAnsi="Arial"/>
      <w:lang w:eastAsia="es-ES"/>
    </w:rPr>
  </w:style>
  <w:style w:type="paragraph" w:customStyle="1" w:styleId="Vieta4">
    <w:name w:val="Viñeta 4"/>
    <w:basedOn w:val="Normal"/>
    <w:rsid w:val="00E064FD"/>
    <w:pPr>
      <w:widowControl/>
      <w:numPr>
        <w:numId w:val="27"/>
      </w:numPr>
      <w:adjustRightInd/>
      <w:textAlignment w:val="auto"/>
    </w:pPr>
    <w:rPr>
      <w:rFonts w:cs="Arial"/>
      <w:bCs/>
      <w:kern w:val="32"/>
      <w:szCs w:val="22"/>
      <w:lang w:val="ca-ES"/>
    </w:rPr>
  </w:style>
  <w:style w:type="paragraph" w:customStyle="1" w:styleId="Vinyeta1">
    <w:name w:val="Vinyeta 1"/>
    <w:basedOn w:val="Normal"/>
    <w:rsid w:val="00E064FD"/>
    <w:pPr>
      <w:widowControl/>
      <w:numPr>
        <w:numId w:val="28"/>
      </w:numPr>
      <w:suppressAutoHyphens/>
      <w:adjustRightInd/>
      <w:spacing w:before="120" w:after="120"/>
      <w:textAlignment w:val="auto"/>
    </w:pPr>
    <w:rPr>
      <w:rFonts w:cs="Times New Roman"/>
      <w:lang w:val="ca-ES" w:eastAsia="fr-FR"/>
    </w:rPr>
  </w:style>
  <w:style w:type="paragraph" w:customStyle="1" w:styleId="Guion">
    <w:name w:val="Guion"/>
    <w:basedOn w:val="Normal"/>
    <w:rsid w:val="00E064FD"/>
    <w:pPr>
      <w:widowControl/>
      <w:numPr>
        <w:numId w:val="30"/>
      </w:numPr>
      <w:adjustRightInd/>
      <w:spacing w:before="120" w:after="120"/>
      <w:textAlignment w:val="auto"/>
    </w:pPr>
    <w:rPr>
      <w:rFonts w:ascii="Times New Roman" w:hAnsi="Times New Roman" w:cs="Times New Roman"/>
      <w:sz w:val="22"/>
      <w:szCs w:val="28"/>
      <w:lang w:val="ca-ES"/>
    </w:rPr>
  </w:style>
  <w:style w:type="paragraph" w:customStyle="1" w:styleId="ANEJO">
    <w:name w:val="ANEJO"/>
    <w:basedOn w:val="Normal"/>
    <w:rsid w:val="00E064FD"/>
    <w:pPr>
      <w:widowControl/>
      <w:numPr>
        <w:numId w:val="31"/>
      </w:numPr>
      <w:tabs>
        <w:tab w:val="clear" w:pos="-1080"/>
      </w:tabs>
      <w:adjustRightInd/>
      <w:spacing w:before="120" w:after="120"/>
      <w:ind w:left="357" w:hanging="357"/>
      <w:textAlignment w:val="auto"/>
    </w:pPr>
    <w:rPr>
      <w:rFonts w:ascii="Times New Roman Negrita" w:hAnsi="Times New Roman Negrita" w:cs="Times New Roman"/>
      <w:b/>
      <w:bCs/>
      <w:caps/>
      <w:sz w:val="22"/>
      <w:lang w:val="es-ES"/>
    </w:rPr>
  </w:style>
  <w:style w:type="paragraph" w:customStyle="1" w:styleId="ATSG">
    <w:name w:val="ATSG"/>
    <w:basedOn w:val="Normal"/>
    <w:rsid w:val="00E064FD"/>
    <w:pPr>
      <w:widowControl/>
      <w:tabs>
        <w:tab w:val="left" w:pos="-1440"/>
        <w:tab w:val="left" w:pos="-720"/>
        <w:tab w:val="left" w:pos="0"/>
        <w:tab w:val="left" w:pos="72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overflowPunct w:val="0"/>
      <w:autoSpaceDE w:val="0"/>
      <w:autoSpaceDN w:val="0"/>
      <w:ind w:left="720"/>
    </w:pPr>
    <w:rPr>
      <w:rFonts w:cs="Times New Roman"/>
      <w:szCs w:val="20"/>
      <w:lang w:val="en-US"/>
    </w:rPr>
  </w:style>
  <w:style w:type="paragraph" w:customStyle="1" w:styleId="Prrafodelista3">
    <w:name w:val="Párrafo de lista3"/>
    <w:basedOn w:val="Normal"/>
    <w:rsid w:val="00A43995"/>
    <w:pPr>
      <w:widowControl/>
      <w:adjustRightInd/>
      <w:spacing w:after="200" w:line="276" w:lineRule="auto"/>
      <w:ind w:left="720"/>
      <w:jc w:val="left"/>
      <w:textAlignment w:val="auto"/>
    </w:pPr>
    <w:rPr>
      <w:rFonts w:cs="Calibri"/>
      <w:szCs w:val="22"/>
      <w:lang w:eastAsia="en-US"/>
    </w:rPr>
  </w:style>
  <w:style w:type="paragraph" w:customStyle="1" w:styleId="a1">
    <w:basedOn w:val="Normal"/>
    <w:next w:val="Ttulo"/>
    <w:rsid w:val="00A43995"/>
    <w:pPr>
      <w:widowControl/>
      <w:adjustRightInd/>
      <w:spacing w:after="60"/>
      <w:ind w:left="2160"/>
      <w:jc w:val="left"/>
      <w:textAlignment w:val="auto"/>
    </w:pPr>
    <w:rPr>
      <w:rFonts w:ascii="Tahoma" w:hAnsi="Tahoma" w:cs="Tahoma"/>
      <w:color w:val="808080"/>
      <w:spacing w:val="10"/>
      <w:sz w:val="16"/>
      <w:szCs w:val="16"/>
      <w:lang w:val="es-ES" w:bidi="es-ES"/>
    </w:rPr>
  </w:style>
  <w:style w:type="paragraph" w:customStyle="1" w:styleId="Normal2">
    <w:name w:val="Normal2"/>
    <w:basedOn w:val="Normal"/>
    <w:rsid w:val="00A43995"/>
    <w:pPr>
      <w:widowControl/>
      <w:suppressAutoHyphens/>
      <w:adjustRightInd/>
      <w:spacing w:after="120"/>
      <w:ind w:left="0"/>
      <w:textAlignment w:val="auto"/>
    </w:pPr>
    <w:rPr>
      <w:rFonts w:cs="Times New Roman"/>
      <w:bCs/>
      <w:spacing w:val="-3"/>
      <w:szCs w:val="20"/>
      <w:lang w:val="es-ES"/>
    </w:rPr>
  </w:style>
  <w:style w:type="paragraph" w:customStyle="1" w:styleId="BlockText1">
    <w:name w:val="Block Text1"/>
    <w:basedOn w:val="Normal"/>
    <w:rsid w:val="0080672E"/>
    <w:pPr>
      <w:widowControl/>
      <w:adjustRightInd/>
      <w:spacing w:line="240" w:lineRule="auto"/>
      <w:ind w:left="284" w:right="-284"/>
      <w:textAlignment w:val="auto"/>
    </w:pPr>
    <w:rPr>
      <w:rFonts w:cs="Times New Roman"/>
      <w:color w:val="000000"/>
      <w:sz w:val="24"/>
      <w:szCs w:val="20"/>
      <w:lang w:val="es-ES_tradnl"/>
    </w:rPr>
  </w:style>
  <w:style w:type="paragraph" w:customStyle="1" w:styleId="BodyTextIndent21">
    <w:name w:val="Body Text Indent 21"/>
    <w:basedOn w:val="Normal"/>
    <w:rsid w:val="0080672E"/>
    <w:pPr>
      <w:widowControl/>
      <w:adjustRightInd/>
      <w:spacing w:line="240" w:lineRule="auto"/>
      <w:ind w:left="851" w:hanging="284"/>
      <w:textAlignment w:val="auto"/>
    </w:pPr>
    <w:rPr>
      <w:rFonts w:cs="Times New Roman"/>
      <w:color w:val="000000"/>
      <w:sz w:val="24"/>
      <w:szCs w:val="20"/>
      <w:lang w:val="es-ES_tradnl"/>
    </w:rPr>
  </w:style>
  <w:style w:type="character" w:styleId="Textodelmarcadordeposicin">
    <w:name w:val="Placeholder Text"/>
    <w:basedOn w:val="Fuentedeprrafopredeter"/>
    <w:uiPriority w:val="99"/>
    <w:semiHidden/>
    <w:rsid w:val="0080672E"/>
    <w:rPr>
      <w:color w:val="808080"/>
    </w:rPr>
  </w:style>
  <w:style w:type="character" w:customStyle="1" w:styleId="Arial11">
    <w:name w:val="Arial 11"/>
    <w:basedOn w:val="Fuentedeprrafopredeter"/>
    <w:uiPriority w:val="1"/>
    <w:qFormat/>
    <w:rsid w:val="0080672E"/>
    <w:rPr>
      <w:rFonts w:ascii="Arial" w:hAnsi="Arial"/>
      <w:sz w:val="22"/>
    </w:rPr>
  </w:style>
  <w:style w:type="paragraph" w:styleId="Revisin">
    <w:name w:val="Revision"/>
    <w:hidden/>
    <w:uiPriority w:val="99"/>
    <w:semiHidden/>
    <w:rsid w:val="0080672E"/>
    <w:rPr>
      <w:lang w:val="es-ES" w:eastAsia="es-ES"/>
    </w:rPr>
  </w:style>
  <w:style w:type="paragraph" w:customStyle="1" w:styleId="Prrafodelista4">
    <w:name w:val="Párrafo de lista4"/>
    <w:basedOn w:val="Normal"/>
    <w:rsid w:val="00A84F7A"/>
    <w:pPr>
      <w:widowControl/>
      <w:adjustRightInd/>
      <w:spacing w:after="200" w:line="276" w:lineRule="auto"/>
      <w:ind w:left="720"/>
      <w:jc w:val="left"/>
      <w:textAlignment w:val="auto"/>
    </w:pPr>
    <w:rPr>
      <w:rFonts w:ascii="Calibri" w:hAnsi="Calibri" w:cs="Calibri"/>
      <w:szCs w:val="22"/>
      <w:lang w:eastAsia="en-US"/>
    </w:rPr>
  </w:style>
  <w:style w:type="paragraph" w:customStyle="1" w:styleId="a2">
    <w:basedOn w:val="Normal"/>
    <w:next w:val="Ttulo"/>
    <w:rsid w:val="00A84F7A"/>
    <w:pPr>
      <w:widowControl/>
      <w:adjustRightInd/>
      <w:spacing w:after="60" w:line="240" w:lineRule="auto"/>
      <w:ind w:left="2160"/>
      <w:jc w:val="left"/>
      <w:textAlignment w:val="auto"/>
    </w:pPr>
    <w:rPr>
      <w:rFonts w:ascii="Tahoma" w:hAnsi="Tahoma" w:cs="Tahoma"/>
      <w:color w:val="808080"/>
      <w:spacing w:val="10"/>
      <w:sz w:val="16"/>
      <w:szCs w:val="16"/>
      <w:lang w:val="es-ES" w:bidi="es-ES"/>
    </w:rPr>
  </w:style>
  <w:style w:type="paragraph" w:customStyle="1" w:styleId="Normal3">
    <w:name w:val="Normal3"/>
    <w:basedOn w:val="Normal"/>
    <w:rsid w:val="00A84F7A"/>
    <w:pPr>
      <w:widowControl/>
      <w:suppressAutoHyphens/>
      <w:adjustRightInd/>
      <w:spacing w:after="120"/>
      <w:ind w:left="0"/>
      <w:textAlignment w:val="auto"/>
    </w:pPr>
    <w:rPr>
      <w:rFonts w:cs="Times New Roman"/>
      <w:bCs/>
      <w:spacing w:val="-3"/>
      <w:sz w:val="24"/>
      <w:szCs w:val="20"/>
      <w:lang w:val="es-ES"/>
    </w:rPr>
  </w:style>
  <w:style w:type="paragraph" w:customStyle="1" w:styleId="VietasESP">
    <w:name w:val="Viñetas ESP"/>
    <w:basedOn w:val="Normal"/>
    <w:link w:val="VietasESPCar"/>
    <w:qFormat/>
    <w:rsid w:val="00D03D44"/>
    <w:pPr>
      <w:widowControl/>
      <w:numPr>
        <w:numId w:val="39"/>
      </w:numPr>
      <w:tabs>
        <w:tab w:val="center" w:pos="4252"/>
        <w:tab w:val="right" w:pos="8504"/>
      </w:tabs>
      <w:adjustRightInd/>
      <w:spacing w:before="120" w:after="120" w:line="240" w:lineRule="auto"/>
      <w:jc w:val="left"/>
      <w:textAlignment w:val="auto"/>
    </w:pPr>
    <w:rPr>
      <w:rFonts w:asciiTheme="majorHAnsi" w:eastAsiaTheme="minorHAnsi" w:hAnsiTheme="majorHAnsi" w:cstheme="minorBidi"/>
      <w:szCs w:val="20"/>
      <w:lang w:val="en-US" w:eastAsia="en-US"/>
    </w:rPr>
  </w:style>
  <w:style w:type="character" w:customStyle="1" w:styleId="VietasESPCar">
    <w:name w:val="Viñetas ESP Car"/>
    <w:basedOn w:val="Fuentedeprrafopredeter"/>
    <w:link w:val="VietasESP"/>
    <w:rsid w:val="00D03D44"/>
    <w:rPr>
      <w:rFonts w:asciiTheme="majorHAnsi" w:eastAsiaTheme="minorHAnsi" w:hAnsiTheme="majorHAnsi" w:cstheme="minorBidi"/>
      <w:lang w:val="en-US" w:eastAsia="en-US"/>
    </w:rPr>
  </w:style>
  <w:style w:type="paragraph" w:customStyle="1" w:styleId="NormalEspagnol">
    <w:name w:val="Normal Espagnol"/>
    <w:basedOn w:val="Normal"/>
    <w:rsid w:val="00D03D44"/>
    <w:pPr>
      <w:widowControl/>
      <w:overflowPunct w:val="0"/>
      <w:autoSpaceDE w:val="0"/>
      <w:autoSpaceDN w:val="0"/>
      <w:spacing w:line="240" w:lineRule="auto"/>
      <w:ind w:left="0"/>
      <w:jc w:val="left"/>
    </w:pPr>
    <w:rPr>
      <w:rFonts w:ascii="Arial Narrow" w:hAnsi="Arial Narrow" w:cs="Times New Roman"/>
      <w:color w:val="7F7F7F"/>
      <w:sz w:val="22"/>
      <w:szCs w:val="20"/>
      <w:lang w:val="es-ES_tradnl"/>
    </w:rPr>
  </w:style>
  <w:style w:type="paragraph" w:customStyle="1" w:styleId="NormalPortrait">
    <w:name w:val="NormalPortrait"/>
    <w:basedOn w:val="Normal"/>
    <w:rsid w:val="00BC032D"/>
    <w:pPr>
      <w:widowControl/>
      <w:overflowPunct w:val="0"/>
      <w:autoSpaceDE w:val="0"/>
      <w:autoSpaceDN w:val="0"/>
      <w:spacing w:line="240" w:lineRule="auto"/>
      <w:ind w:left="720" w:right="692"/>
      <w:jc w:val="left"/>
    </w:pPr>
    <w:rPr>
      <w:rFonts w:cs="Times New Roman"/>
      <w:sz w:val="2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1518">
      <w:bodyDiv w:val="1"/>
      <w:marLeft w:val="0"/>
      <w:marRight w:val="0"/>
      <w:marTop w:val="0"/>
      <w:marBottom w:val="0"/>
      <w:divBdr>
        <w:top w:val="none" w:sz="0" w:space="0" w:color="auto"/>
        <w:left w:val="none" w:sz="0" w:space="0" w:color="auto"/>
        <w:bottom w:val="none" w:sz="0" w:space="0" w:color="auto"/>
        <w:right w:val="none" w:sz="0" w:space="0" w:color="auto"/>
      </w:divBdr>
    </w:div>
    <w:div w:id="12537095">
      <w:bodyDiv w:val="1"/>
      <w:marLeft w:val="0"/>
      <w:marRight w:val="0"/>
      <w:marTop w:val="0"/>
      <w:marBottom w:val="0"/>
      <w:divBdr>
        <w:top w:val="none" w:sz="0" w:space="0" w:color="auto"/>
        <w:left w:val="none" w:sz="0" w:space="0" w:color="auto"/>
        <w:bottom w:val="none" w:sz="0" w:space="0" w:color="auto"/>
        <w:right w:val="none" w:sz="0" w:space="0" w:color="auto"/>
      </w:divBdr>
    </w:div>
    <w:div w:id="14767320">
      <w:bodyDiv w:val="1"/>
      <w:marLeft w:val="0"/>
      <w:marRight w:val="0"/>
      <w:marTop w:val="0"/>
      <w:marBottom w:val="0"/>
      <w:divBdr>
        <w:top w:val="none" w:sz="0" w:space="0" w:color="auto"/>
        <w:left w:val="none" w:sz="0" w:space="0" w:color="auto"/>
        <w:bottom w:val="none" w:sz="0" w:space="0" w:color="auto"/>
        <w:right w:val="none" w:sz="0" w:space="0" w:color="auto"/>
      </w:divBdr>
    </w:div>
    <w:div w:id="34820167">
      <w:bodyDiv w:val="1"/>
      <w:marLeft w:val="0"/>
      <w:marRight w:val="0"/>
      <w:marTop w:val="0"/>
      <w:marBottom w:val="0"/>
      <w:divBdr>
        <w:top w:val="none" w:sz="0" w:space="0" w:color="auto"/>
        <w:left w:val="none" w:sz="0" w:space="0" w:color="auto"/>
        <w:bottom w:val="none" w:sz="0" w:space="0" w:color="auto"/>
        <w:right w:val="none" w:sz="0" w:space="0" w:color="auto"/>
      </w:divBdr>
    </w:div>
    <w:div w:id="36665438">
      <w:bodyDiv w:val="1"/>
      <w:marLeft w:val="0"/>
      <w:marRight w:val="0"/>
      <w:marTop w:val="0"/>
      <w:marBottom w:val="0"/>
      <w:divBdr>
        <w:top w:val="none" w:sz="0" w:space="0" w:color="auto"/>
        <w:left w:val="none" w:sz="0" w:space="0" w:color="auto"/>
        <w:bottom w:val="none" w:sz="0" w:space="0" w:color="auto"/>
        <w:right w:val="none" w:sz="0" w:space="0" w:color="auto"/>
      </w:divBdr>
    </w:div>
    <w:div w:id="37290557">
      <w:bodyDiv w:val="1"/>
      <w:marLeft w:val="0"/>
      <w:marRight w:val="0"/>
      <w:marTop w:val="0"/>
      <w:marBottom w:val="0"/>
      <w:divBdr>
        <w:top w:val="none" w:sz="0" w:space="0" w:color="auto"/>
        <w:left w:val="none" w:sz="0" w:space="0" w:color="auto"/>
        <w:bottom w:val="none" w:sz="0" w:space="0" w:color="auto"/>
        <w:right w:val="none" w:sz="0" w:space="0" w:color="auto"/>
      </w:divBdr>
    </w:div>
    <w:div w:id="45645781">
      <w:bodyDiv w:val="1"/>
      <w:marLeft w:val="0"/>
      <w:marRight w:val="0"/>
      <w:marTop w:val="0"/>
      <w:marBottom w:val="0"/>
      <w:divBdr>
        <w:top w:val="none" w:sz="0" w:space="0" w:color="auto"/>
        <w:left w:val="none" w:sz="0" w:space="0" w:color="auto"/>
        <w:bottom w:val="none" w:sz="0" w:space="0" w:color="auto"/>
        <w:right w:val="none" w:sz="0" w:space="0" w:color="auto"/>
      </w:divBdr>
    </w:div>
    <w:div w:id="47459394">
      <w:bodyDiv w:val="1"/>
      <w:marLeft w:val="0"/>
      <w:marRight w:val="0"/>
      <w:marTop w:val="0"/>
      <w:marBottom w:val="0"/>
      <w:divBdr>
        <w:top w:val="none" w:sz="0" w:space="0" w:color="auto"/>
        <w:left w:val="none" w:sz="0" w:space="0" w:color="auto"/>
        <w:bottom w:val="none" w:sz="0" w:space="0" w:color="auto"/>
        <w:right w:val="none" w:sz="0" w:space="0" w:color="auto"/>
      </w:divBdr>
    </w:div>
    <w:div w:id="64185697">
      <w:bodyDiv w:val="1"/>
      <w:marLeft w:val="0"/>
      <w:marRight w:val="0"/>
      <w:marTop w:val="0"/>
      <w:marBottom w:val="0"/>
      <w:divBdr>
        <w:top w:val="none" w:sz="0" w:space="0" w:color="auto"/>
        <w:left w:val="none" w:sz="0" w:space="0" w:color="auto"/>
        <w:bottom w:val="none" w:sz="0" w:space="0" w:color="auto"/>
        <w:right w:val="none" w:sz="0" w:space="0" w:color="auto"/>
      </w:divBdr>
    </w:div>
    <w:div w:id="66266315">
      <w:bodyDiv w:val="1"/>
      <w:marLeft w:val="0"/>
      <w:marRight w:val="0"/>
      <w:marTop w:val="0"/>
      <w:marBottom w:val="0"/>
      <w:divBdr>
        <w:top w:val="none" w:sz="0" w:space="0" w:color="auto"/>
        <w:left w:val="none" w:sz="0" w:space="0" w:color="auto"/>
        <w:bottom w:val="none" w:sz="0" w:space="0" w:color="auto"/>
        <w:right w:val="none" w:sz="0" w:space="0" w:color="auto"/>
      </w:divBdr>
    </w:div>
    <w:div w:id="85655798">
      <w:bodyDiv w:val="1"/>
      <w:marLeft w:val="0"/>
      <w:marRight w:val="0"/>
      <w:marTop w:val="0"/>
      <w:marBottom w:val="0"/>
      <w:divBdr>
        <w:top w:val="none" w:sz="0" w:space="0" w:color="auto"/>
        <w:left w:val="none" w:sz="0" w:space="0" w:color="auto"/>
        <w:bottom w:val="none" w:sz="0" w:space="0" w:color="auto"/>
        <w:right w:val="none" w:sz="0" w:space="0" w:color="auto"/>
      </w:divBdr>
    </w:div>
    <w:div w:id="89009981">
      <w:bodyDiv w:val="1"/>
      <w:marLeft w:val="0"/>
      <w:marRight w:val="0"/>
      <w:marTop w:val="0"/>
      <w:marBottom w:val="0"/>
      <w:divBdr>
        <w:top w:val="none" w:sz="0" w:space="0" w:color="auto"/>
        <w:left w:val="none" w:sz="0" w:space="0" w:color="auto"/>
        <w:bottom w:val="none" w:sz="0" w:space="0" w:color="auto"/>
        <w:right w:val="none" w:sz="0" w:space="0" w:color="auto"/>
      </w:divBdr>
    </w:div>
    <w:div w:id="98842353">
      <w:bodyDiv w:val="1"/>
      <w:marLeft w:val="0"/>
      <w:marRight w:val="0"/>
      <w:marTop w:val="0"/>
      <w:marBottom w:val="0"/>
      <w:divBdr>
        <w:top w:val="none" w:sz="0" w:space="0" w:color="auto"/>
        <w:left w:val="none" w:sz="0" w:space="0" w:color="auto"/>
        <w:bottom w:val="none" w:sz="0" w:space="0" w:color="auto"/>
        <w:right w:val="none" w:sz="0" w:space="0" w:color="auto"/>
      </w:divBdr>
    </w:div>
    <w:div w:id="144511111">
      <w:bodyDiv w:val="1"/>
      <w:marLeft w:val="0"/>
      <w:marRight w:val="0"/>
      <w:marTop w:val="0"/>
      <w:marBottom w:val="0"/>
      <w:divBdr>
        <w:top w:val="none" w:sz="0" w:space="0" w:color="auto"/>
        <w:left w:val="none" w:sz="0" w:space="0" w:color="auto"/>
        <w:bottom w:val="none" w:sz="0" w:space="0" w:color="auto"/>
        <w:right w:val="none" w:sz="0" w:space="0" w:color="auto"/>
      </w:divBdr>
    </w:div>
    <w:div w:id="181021645">
      <w:bodyDiv w:val="1"/>
      <w:marLeft w:val="0"/>
      <w:marRight w:val="0"/>
      <w:marTop w:val="0"/>
      <w:marBottom w:val="0"/>
      <w:divBdr>
        <w:top w:val="none" w:sz="0" w:space="0" w:color="auto"/>
        <w:left w:val="none" w:sz="0" w:space="0" w:color="auto"/>
        <w:bottom w:val="none" w:sz="0" w:space="0" w:color="auto"/>
        <w:right w:val="none" w:sz="0" w:space="0" w:color="auto"/>
      </w:divBdr>
    </w:div>
    <w:div w:id="200019915">
      <w:bodyDiv w:val="1"/>
      <w:marLeft w:val="0"/>
      <w:marRight w:val="0"/>
      <w:marTop w:val="0"/>
      <w:marBottom w:val="0"/>
      <w:divBdr>
        <w:top w:val="none" w:sz="0" w:space="0" w:color="auto"/>
        <w:left w:val="none" w:sz="0" w:space="0" w:color="auto"/>
        <w:bottom w:val="none" w:sz="0" w:space="0" w:color="auto"/>
        <w:right w:val="none" w:sz="0" w:space="0" w:color="auto"/>
      </w:divBdr>
    </w:div>
    <w:div w:id="202719441">
      <w:bodyDiv w:val="1"/>
      <w:marLeft w:val="0"/>
      <w:marRight w:val="0"/>
      <w:marTop w:val="0"/>
      <w:marBottom w:val="0"/>
      <w:divBdr>
        <w:top w:val="none" w:sz="0" w:space="0" w:color="auto"/>
        <w:left w:val="none" w:sz="0" w:space="0" w:color="auto"/>
        <w:bottom w:val="none" w:sz="0" w:space="0" w:color="auto"/>
        <w:right w:val="none" w:sz="0" w:space="0" w:color="auto"/>
      </w:divBdr>
    </w:div>
    <w:div w:id="240484192">
      <w:bodyDiv w:val="1"/>
      <w:marLeft w:val="0"/>
      <w:marRight w:val="0"/>
      <w:marTop w:val="0"/>
      <w:marBottom w:val="0"/>
      <w:divBdr>
        <w:top w:val="none" w:sz="0" w:space="0" w:color="auto"/>
        <w:left w:val="none" w:sz="0" w:space="0" w:color="auto"/>
        <w:bottom w:val="none" w:sz="0" w:space="0" w:color="auto"/>
        <w:right w:val="none" w:sz="0" w:space="0" w:color="auto"/>
      </w:divBdr>
    </w:div>
    <w:div w:id="272980660">
      <w:bodyDiv w:val="1"/>
      <w:marLeft w:val="0"/>
      <w:marRight w:val="0"/>
      <w:marTop w:val="0"/>
      <w:marBottom w:val="0"/>
      <w:divBdr>
        <w:top w:val="none" w:sz="0" w:space="0" w:color="auto"/>
        <w:left w:val="none" w:sz="0" w:space="0" w:color="auto"/>
        <w:bottom w:val="none" w:sz="0" w:space="0" w:color="auto"/>
        <w:right w:val="none" w:sz="0" w:space="0" w:color="auto"/>
      </w:divBdr>
    </w:div>
    <w:div w:id="273680655">
      <w:bodyDiv w:val="1"/>
      <w:marLeft w:val="0"/>
      <w:marRight w:val="0"/>
      <w:marTop w:val="0"/>
      <w:marBottom w:val="0"/>
      <w:divBdr>
        <w:top w:val="none" w:sz="0" w:space="0" w:color="auto"/>
        <w:left w:val="none" w:sz="0" w:space="0" w:color="auto"/>
        <w:bottom w:val="none" w:sz="0" w:space="0" w:color="auto"/>
        <w:right w:val="none" w:sz="0" w:space="0" w:color="auto"/>
      </w:divBdr>
    </w:div>
    <w:div w:id="302348625">
      <w:bodyDiv w:val="1"/>
      <w:marLeft w:val="0"/>
      <w:marRight w:val="0"/>
      <w:marTop w:val="0"/>
      <w:marBottom w:val="0"/>
      <w:divBdr>
        <w:top w:val="none" w:sz="0" w:space="0" w:color="auto"/>
        <w:left w:val="none" w:sz="0" w:space="0" w:color="auto"/>
        <w:bottom w:val="none" w:sz="0" w:space="0" w:color="auto"/>
        <w:right w:val="none" w:sz="0" w:space="0" w:color="auto"/>
      </w:divBdr>
    </w:div>
    <w:div w:id="382600385">
      <w:bodyDiv w:val="1"/>
      <w:marLeft w:val="0"/>
      <w:marRight w:val="0"/>
      <w:marTop w:val="0"/>
      <w:marBottom w:val="0"/>
      <w:divBdr>
        <w:top w:val="none" w:sz="0" w:space="0" w:color="auto"/>
        <w:left w:val="none" w:sz="0" w:space="0" w:color="auto"/>
        <w:bottom w:val="none" w:sz="0" w:space="0" w:color="auto"/>
        <w:right w:val="none" w:sz="0" w:space="0" w:color="auto"/>
      </w:divBdr>
    </w:div>
    <w:div w:id="443310756">
      <w:bodyDiv w:val="1"/>
      <w:marLeft w:val="0"/>
      <w:marRight w:val="0"/>
      <w:marTop w:val="0"/>
      <w:marBottom w:val="0"/>
      <w:divBdr>
        <w:top w:val="none" w:sz="0" w:space="0" w:color="auto"/>
        <w:left w:val="none" w:sz="0" w:space="0" w:color="auto"/>
        <w:bottom w:val="none" w:sz="0" w:space="0" w:color="auto"/>
        <w:right w:val="none" w:sz="0" w:space="0" w:color="auto"/>
      </w:divBdr>
    </w:div>
    <w:div w:id="460029621">
      <w:bodyDiv w:val="1"/>
      <w:marLeft w:val="0"/>
      <w:marRight w:val="0"/>
      <w:marTop w:val="0"/>
      <w:marBottom w:val="0"/>
      <w:divBdr>
        <w:top w:val="none" w:sz="0" w:space="0" w:color="auto"/>
        <w:left w:val="none" w:sz="0" w:space="0" w:color="auto"/>
        <w:bottom w:val="none" w:sz="0" w:space="0" w:color="auto"/>
        <w:right w:val="none" w:sz="0" w:space="0" w:color="auto"/>
      </w:divBdr>
    </w:div>
    <w:div w:id="469903819">
      <w:bodyDiv w:val="1"/>
      <w:marLeft w:val="0"/>
      <w:marRight w:val="0"/>
      <w:marTop w:val="0"/>
      <w:marBottom w:val="0"/>
      <w:divBdr>
        <w:top w:val="none" w:sz="0" w:space="0" w:color="auto"/>
        <w:left w:val="none" w:sz="0" w:space="0" w:color="auto"/>
        <w:bottom w:val="none" w:sz="0" w:space="0" w:color="auto"/>
        <w:right w:val="none" w:sz="0" w:space="0" w:color="auto"/>
      </w:divBdr>
    </w:div>
    <w:div w:id="480854115">
      <w:bodyDiv w:val="1"/>
      <w:marLeft w:val="0"/>
      <w:marRight w:val="0"/>
      <w:marTop w:val="0"/>
      <w:marBottom w:val="0"/>
      <w:divBdr>
        <w:top w:val="none" w:sz="0" w:space="0" w:color="auto"/>
        <w:left w:val="none" w:sz="0" w:space="0" w:color="auto"/>
        <w:bottom w:val="none" w:sz="0" w:space="0" w:color="auto"/>
        <w:right w:val="none" w:sz="0" w:space="0" w:color="auto"/>
      </w:divBdr>
    </w:div>
    <w:div w:id="493953770">
      <w:bodyDiv w:val="1"/>
      <w:marLeft w:val="0"/>
      <w:marRight w:val="0"/>
      <w:marTop w:val="0"/>
      <w:marBottom w:val="0"/>
      <w:divBdr>
        <w:top w:val="none" w:sz="0" w:space="0" w:color="auto"/>
        <w:left w:val="none" w:sz="0" w:space="0" w:color="auto"/>
        <w:bottom w:val="none" w:sz="0" w:space="0" w:color="auto"/>
        <w:right w:val="none" w:sz="0" w:space="0" w:color="auto"/>
      </w:divBdr>
    </w:div>
    <w:div w:id="498926751">
      <w:bodyDiv w:val="1"/>
      <w:marLeft w:val="0"/>
      <w:marRight w:val="0"/>
      <w:marTop w:val="0"/>
      <w:marBottom w:val="0"/>
      <w:divBdr>
        <w:top w:val="none" w:sz="0" w:space="0" w:color="auto"/>
        <w:left w:val="none" w:sz="0" w:space="0" w:color="auto"/>
        <w:bottom w:val="none" w:sz="0" w:space="0" w:color="auto"/>
        <w:right w:val="none" w:sz="0" w:space="0" w:color="auto"/>
      </w:divBdr>
    </w:div>
    <w:div w:id="593516648">
      <w:bodyDiv w:val="1"/>
      <w:marLeft w:val="0"/>
      <w:marRight w:val="0"/>
      <w:marTop w:val="0"/>
      <w:marBottom w:val="0"/>
      <w:divBdr>
        <w:top w:val="none" w:sz="0" w:space="0" w:color="auto"/>
        <w:left w:val="none" w:sz="0" w:space="0" w:color="auto"/>
        <w:bottom w:val="none" w:sz="0" w:space="0" w:color="auto"/>
        <w:right w:val="none" w:sz="0" w:space="0" w:color="auto"/>
      </w:divBdr>
    </w:div>
    <w:div w:id="606622359">
      <w:bodyDiv w:val="1"/>
      <w:marLeft w:val="0"/>
      <w:marRight w:val="0"/>
      <w:marTop w:val="0"/>
      <w:marBottom w:val="0"/>
      <w:divBdr>
        <w:top w:val="none" w:sz="0" w:space="0" w:color="auto"/>
        <w:left w:val="none" w:sz="0" w:space="0" w:color="auto"/>
        <w:bottom w:val="none" w:sz="0" w:space="0" w:color="auto"/>
        <w:right w:val="none" w:sz="0" w:space="0" w:color="auto"/>
      </w:divBdr>
    </w:div>
    <w:div w:id="643852006">
      <w:bodyDiv w:val="1"/>
      <w:marLeft w:val="0"/>
      <w:marRight w:val="0"/>
      <w:marTop w:val="0"/>
      <w:marBottom w:val="0"/>
      <w:divBdr>
        <w:top w:val="none" w:sz="0" w:space="0" w:color="auto"/>
        <w:left w:val="none" w:sz="0" w:space="0" w:color="auto"/>
        <w:bottom w:val="none" w:sz="0" w:space="0" w:color="auto"/>
        <w:right w:val="none" w:sz="0" w:space="0" w:color="auto"/>
      </w:divBdr>
    </w:div>
    <w:div w:id="652489407">
      <w:bodyDiv w:val="1"/>
      <w:marLeft w:val="0"/>
      <w:marRight w:val="0"/>
      <w:marTop w:val="0"/>
      <w:marBottom w:val="0"/>
      <w:divBdr>
        <w:top w:val="none" w:sz="0" w:space="0" w:color="auto"/>
        <w:left w:val="none" w:sz="0" w:space="0" w:color="auto"/>
        <w:bottom w:val="none" w:sz="0" w:space="0" w:color="auto"/>
        <w:right w:val="none" w:sz="0" w:space="0" w:color="auto"/>
      </w:divBdr>
    </w:div>
    <w:div w:id="657921735">
      <w:bodyDiv w:val="1"/>
      <w:marLeft w:val="0"/>
      <w:marRight w:val="0"/>
      <w:marTop w:val="0"/>
      <w:marBottom w:val="0"/>
      <w:divBdr>
        <w:top w:val="none" w:sz="0" w:space="0" w:color="auto"/>
        <w:left w:val="none" w:sz="0" w:space="0" w:color="auto"/>
        <w:bottom w:val="none" w:sz="0" w:space="0" w:color="auto"/>
        <w:right w:val="none" w:sz="0" w:space="0" w:color="auto"/>
      </w:divBdr>
    </w:div>
    <w:div w:id="674502970">
      <w:bodyDiv w:val="1"/>
      <w:marLeft w:val="0"/>
      <w:marRight w:val="0"/>
      <w:marTop w:val="0"/>
      <w:marBottom w:val="0"/>
      <w:divBdr>
        <w:top w:val="none" w:sz="0" w:space="0" w:color="auto"/>
        <w:left w:val="none" w:sz="0" w:space="0" w:color="auto"/>
        <w:bottom w:val="none" w:sz="0" w:space="0" w:color="auto"/>
        <w:right w:val="none" w:sz="0" w:space="0" w:color="auto"/>
      </w:divBdr>
    </w:div>
    <w:div w:id="684946081">
      <w:bodyDiv w:val="1"/>
      <w:marLeft w:val="0"/>
      <w:marRight w:val="0"/>
      <w:marTop w:val="0"/>
      <w:marBottom w:val="0"/>
      <w:divBdr>
        <w:top w:val="none" w:sz="0" w:space="0" w:color="auto"/>
        <w:left w:val="none" w:sz="0" w:space="0" w:color="auto"/>
        <w:bottom w:val="none" w:sz="0" w:space="0" w:color="auto"/>
        <w:right w:val="none" w:sz="0" w:space="0" w:color="auto"/>
      </w:divBdr>
    </w:div>
    <w:div w:id="687952861">
      <w:bodyDiv w:val="1"/>
      <w:marLeft w:val="0"/>
      <w:marRight w:val="0"/>
      <w:marTop w:val="0"/>
      <w:marBottom w:val="0"/>
      <w:divBdr>
        <w:top w:val="none" w:sz="0" w:space="0" w:color="auto"/>
        <w:left w:val="none" w:sz="0" w:space="0" w:color="auto"/>
        <w:bottom w:val="none" w:sz="0" w:space="0" w:color="auto"/>
        <w:right w:val="none" w:sz="0" w:space="0" w:color="auto"/>
      </w:divBdr>
    </w:div>
    <w:div w:id="727607967">
      <w:bodyDiv w:val="1"/>
      <w:marLeft w:val="0"/>
      <w:marRight w:val="0"/>
      <w:marTop w:val="0"/>
      <w:marBottom w:val="0"/>
      <w:divBdr>
        <w:top w:val="none" w:sz="0" w:space="0" w:color="auto"/>
        <w:left w:val="none" w:sz="0" w:space="0" w:color="auto"/>
        <w:bottom w:val="none" w:sz="0" w:space="0" w:color="auto"/>
        <w:right w:val="none" w:sz="0" w:space="0" w:color="auto"/>
      </w:divBdr>
    </w:div>
    <w:div w:id="750395465">
      <w:bodyDiv w:val="1"/>
      <w:marLeft w:val="0"/>
      <w:marRight w:val="0"/>
      <w:marTop w:val="0"/>
      <w:marBottom w:val="0"/>
      <w:divBdr>
        <w:top w:val="none" w:sz="0" w:space="0" w:color="auto"/>
        <w:left w:val="none" w:sz="0" w:space="0" w:color="auto"/>
        <w:bottom w:val="none" w:sz="0" w:space="0" w:color="auto"/>
        <w:right w:val="none" w:sz="0" w:space="0" w:color="auto"/>
      </w:divBdr>
    </w:div>
    <w:div w:id="758910217">
      <w:bodyDiv w:val="1"/>
      <w:marLeft w:val="0"/>
      <w:marRight w:val="0"/>
      <w:marTop w:val="0"/>
      <w:marBottom w:val="0"/>
      <w:divBdr>
        <w:top w:val="none" w:sz="0" w:space="0" w:color="auto"/>
        <w:left w:val="none" w:sz="0" w:space="0" w:color="auto"/>
        <w:bottom w:val="none" w:sz="0" w:space="0" w:color="auto"/>
        <w:right w:val="none" w:sz="0" w:space="0" w:color="auto"/>
      </w:divBdr>
    </w:div>
    <w:div w:id="763837855">
      <w:bodyDiv w:val="1"/>
      <w:marLeft w:val="0"/>
      <w:marRight w:val="0"/>
      <w:marTop w:val="0"/>
      <w:marBottom w:val="0"/>
      <w:divBdr>
        <w:top w:val="none" w:sz="0" w:space="0" w:color="auto"/>
        <w:left w:val="none" w:sz="0" w:space="0" w:color="auto"/>
        <w:bottom w:val="none" w:sz="0" w:space="0" w:color="auto"/>
        <w:right w:val="none" w:sz="0" w:space="0" w:color="auto"/>
      </w:divBdr>
    </w:div>
    <w:div w:id="770973425">
      <w:bodyDiv w:val="1"/>
      <w:marLeft w:val="0"/>
      <w:marRight w:val="0"/>
      <w:marTop w:val="0"/>
      <w:marBottom w:val="0"/>
      <w:divBdr>
        <w:top w:val="none" w:sz="0" w:space="0" w:color="auto"/>
        <w:left w:val="none" w:sz="0" w:space="0" w:color="auto"/>
        <w:bottom w:val="none" w:sz="0" w:space="0" w:color="auto"/>
        <w:right w:val="none" w:sz="0" w:space="0" w:color="auto"/>
      </w:divBdr>
    </w:div>
    <w:div w:id="788088068">
      <w:bodyDiv w:val="1"/>
      <w:marLeft w:val="0"/>
      <w:marRight w:val="0"/>
      <w:marTop w:val="0"/>
      <w:marBottom w:val="0"/>
      <w:divBdr>
        <w:top w:val="none" w:sz="0" w:space="0" w:color="auto"/>
        <w:left w:val="none" w:sz="0" w:space="0" w:color="auto"/>
        <w:bottom w:val="none" w:sz="0" w:space="0" w:color="auto"/>
        <w:right w:val="none" w:sz="0" w:space="0" w:color="auto"/>
      </w:divBdr>
    </w:div>
    <w:div w:id="889149426">
      <w:bodyDiv w:val="1"/>
      <w:marLeft w:val="0"/>
      <w:marRight w:val="0"/>
      <w:marTop w:val="0"/>
      <w:marBottom w:val="0"/>
      <w:divBdr>
        <w:top w:val="none" w:sz="0" w:space="0" w:color="auto"/>
        <w:left w:val="none" w:sz="0" w:space="0" w:color="auto"/>
        <w:bottom w:val="none" w:sz="0" w:space="0" w:color="auto"/>
        <w:right w:val="none" w:sz="0" w:space="0" w:color="auto"/>
      </w:divBdr>
    </w:div>
    <w:div w:id="902646525">
      <w:bodyDiv w:val="1"/>
      <w:marLeft w:val="0"/>
      <w:marRight w:val="0"/>
      <w:marTop w:val="0"/>
      <w:marBottom w:val="0"/>
      <w:divBdr>
        <w:top w:val="none" w:sz="0" w:space="0" w:color="auto"/>
        <w:left w:val="none" w:sz="0" w:space="0" w:color="auto"/>
        <w:bottom w:val="none" w:sz="0" w:space="0" w:color="auto"/>
        <w:right w:val="none" w:sz="0" w:space="0" w:color="auto"/>
      </w:divBdr>
    </w:div>
    <w:div w:id="951399504">
      <w:bodyDiv w:val="1"/>
      <w:marLeft w:val="0"/>
      <w:marRight w:val="0"/>
      <w:marTop w:val="0"/>
      <w:marBottom w:val="0"/>
      <w:divBdr>
        <w:top w:val="none" w:sz="0" w:space="0" w:color="auto"/>
        <w:left w:val="none" w:sz="0" w:space="0" w:color="auto"/>
        <w:bottom w:val="none" w:sz="0" w:space="0" w:color="auto"/>
        <w:right w:val="none" w:sz="0" w:space="0" w:color="auto"/>
      </w:divBdr>
    </w:div>
    <w:div w:id="980811918">
      <w:bodyDiv w:val="1"/>
      <w:marLeft w:val="0"/>
      <w:marRight w:val="0"/>
      <w:marTop w:val="0"/>
      <w:marBottom w:val="0"/>
      <w:divBdr>
        <w:top w:val="none" w:sz="0" w:space="0" w:color="auto"/>
        <w:left w:val="none" w:sz="0" w:space="0" w:color="auto"/>
        <w:bottom w:val="none" w:sz="0" w:space="0" w:color="auto"/>
        <w:right w:val="none" w:sz="0" w:space="0" w:color="auto"/>
      </w:divBdr>
    </w:div>
    <w:div w:id="1014500780">
      <w:bodyDiv w:val="1"/>
      <w:marLeft w:val="0"/>
      <w:marRight w:val="0"/>
      <w:marTop w:val="0"/>
      <w:marBottom w:val="0"/>
      <w:divBdr>
        <w:top w:val="none" w:sz="0" w:space="0" w:color="auto"/>
        <w:left w:val="none" w:sz="0" w:space="0" w:color="auto"/>
        <w:bottom w:val="none" w:sz="0" w:space="0" w:color="auto"/>
        <w:right w:val="none" w:sz="0" w:space="0" w:color="auto"/>
      </w:divBdr>
    </w:div>
    <w:div w:id="1037851331">
      <w:bodyDiv w:val="1"/>
      <w:marLeft w:val="0"/>
      <w:marRight w:val="0"/>
      <w:marTop w:val="0"/>
      <w:marBottom w:val="0"/>
      <w:divBdr>
        <w:top w:val="none" w:sz="0" w:space="0" w:color="auto"/>
        <w:left w:val="none" w:sz="0" w:space="0" w:color="auto"/>
        <w:bottom w:val="none" w:sz="0" w:space="0" w:color="auto"/>
        <w:right w:val="none" w:sz="0" w:space="0" w:color="auto"/>
      </w:divBdr>
    </w:div>
    <w:div w:id="1072854323">
      <w:bodyDiv w:val="1"/>
      <w:marLeft w:val="0"/>
      <w:marRight w:val="0"/>
      <w:marTop w:val="0"/>
      <w:marBottom w:val="0"/>
      <w:divBdr>
        <w:top w:val="none" w:sz="0" w:space="0" w:color="auto"/>
        <w:left w:val="none" w:sz="0" w:space="0" w:color="auto"/>
        <w:bottom w:val="none" w:sz="0" w:space="0" w:color="auto"/>
        <w:right w:val="none" w:sz="0" w:space="0" w:color="auto"/>
      </w:divBdr>
    </w:div>
    <w:div w:id="1086224293">
      <w:bodyDiv w:val="1"/>
      <w:marLeft w:val="0"/>
      <w:marRight w:val="0"/>
      <w:marTop w:val="0"/>
      <w:marBottom w:val="0"/>
      <w:divBdr>
        <w:top w:val="none" w:sz="0" w:space="0" w:color="auto"/>
        <w:left w:val="none" w:sz="0" w:space="0" w:color="auto"/>
        <w:bottom w:val="none" w:sz="0" w:space="0" w:color="auto"/>
        <w:right w:val="none" w:sz="0" w:space="0" w:color="auto"/>
      </w:divBdr>
    </w:div>
    <w:div w:id="1092160606">
      <w:bodyDiv w:val="1"/>
      <w:marLeft w:val="0"/>
      <w:marRight w:val="0"/>
      <w:marTop w:val="0"/>
      <w:marBottom w:val="0"/>
      <w:divBdr>
        <w:top w:val="none" w:sz="0" w:space="0" w:color="auto"/>
        <w:left w:val="none" w:sz="0" w:space="0" w:color="auto"/>
        <w:bottom w:val="none" w:sz="0" w:space="0" w:color="auto"/>
        <w:right w:val="none" w:sz="0" w:space="0" w:color="auto"/>
      </w:divBdr>
    </w:div>
    <w:div w:id="1110397506">
      <w:bodyDiv w:val="1"/>
      <w:marLeft w:val="0"/>
      <w:marRight w:val="0"/>
      <w:marTop w:val="0"/>
      <w:marBottom w:val="0"/>
      <w:divBdr>
        <w:top w:val="none" w:sz="0" w:space="0" w:color="auto"/>
        <w:left w:val="none" w:sz="0" w:space="0" w:color="auto"/>
        <w:bottom w:val="none" w:sz="0" w:space="0" w:color="auto"/>
        <w:right w:val="none" w:sz="0" w:space="0" w:color="auto"/>
      </w:divBdr>
    </w:div>
    <w:div w:id="1113016155">
      <w:bodyDiv w:val="1"/>
      <w:marLeft w:val="0"/>
      <w:marRight w:val="0"/>
      <w:marTop w:val="0"/>
      <w:marBottom w:val="0"/>
      <w:divBdr>
        <w:top w:val="none" w:sz="0" w:space="0" w:color="auto"/>
        <w:left w:val="none" w:sz="0" w:space="0" w:color="auto"/>
        <w:bottom w:val="none" w:sz="0" w:space="0" w:color="auto"/>
        <w:right w:val="none" w:sz="0" w:space="0" w:color="auto"/>
      </w:divBdr>
    </w:div>
    <w:div w:id="1167938017">
      <w:bodyDiv w:val="1"/>
      <w:marLeft w:val="0"/>
      <w:marRight w:val="0"/>
      <w:marTop w:val="0"/>
      <w:marBottom w:val="0"/>
      <w:divBdr>
        <w:top w:val="none" w:sz="0" w:space="0" w:color="auto"/>
        <w:left w:val="none" w:sz="0" w:space="0" w:color="auto"/>
        <w:bottom w:val="none" w:sz="0" w:space="0" w:color="auto"/>
        <w:right w:val="none" w:sz="0" w:space="0" w:color="auto"/>
      </w:divBdr>
    </w:div>
    <w:div w:id="1185824436">
      <w:bodyDiv w:val="1"/>
      <w:marLeft w:val="0"/>
      <w:marRight w:val="0"/>
      <w:marTop w:val="0"/>
      <w:marBottom w:val="0"/>
      <w:divBdr>
        <w:top w:val="none" w:sz="0" w:space="0" w:color="auto"/>
        <w:left w:val="none" w:sz="0" w:space="0" w:color="auto"/>
        <w:bottom w:val="none" w:sz="0" w:space="0" w:color="auto"/>
        <w:right w:val="none" w:sz="0" w:space="0" w:color="auto"/>
      </w:divBdr>
    </w:div>
    <w:div w:id="1236210259">
      <w:bodyDiv w:val="1"/>
      <w:marLeft w:val="0"/>
      <w:marRight w:val="0"/>
      <w:marTop w:val="0"/>
      <w:marBottom w:val="0"/>
      <w:divBdr>
        <w:top w:val="none" w:sz="0" w:space="0" w:color="auto"/>
        <w:left w:val="none" w:sz="0" w:space="0" w:color="auto"/>
        <w:bottom w:val="none" w:sz="0" w:space="0" w:color="auto"/>
        <w:right w:val="none" w:sz="0" w:space="0" w:color="auto"/>
      </w:divBdr>
    </w:div>
    <w:div w:id="1316643077">
      <w:bodyDiv w:val="1"/>
      <w:marLeft w:val="0"/>
      <w:marRight w:val="0"/>
      <w:marTop w:val="0"/>
      <w:marBottom w:val="0"/>
      <w:divBdr>
        <w:top w:val="none" w:sz="0" w:space="0" w:color="auto"/>
        <w:left w:val="none" w:sz="0" w:space="0" w:color="auto"/>
        <w:bottom w:val="none" w:sz="0" w:space="0" w:color="auto"/>
        <w:right w:val="none" w:sz="0" w:space="0" w:color="auto"/>
      </w:divBdr>
    </w:div>
    <w:div w:id="1322738126">
      <w:bodyDiv w:val="1"/>
      <w:marLeft w:val="0"/>
      <w:marRight w:val="0"/>
      <w:marTop w:val="0"/>
      <w:marBottom w:val="0"/>
      <w:divBdr>
        <w:top w:val="none" w:sz="0" w:space="0" w:color="auto"/>
        <w:left w:val="none" w:sz="0" w:space="0" w:color="auto"/>
        <w:bottom w:val="none" w:sz="0" w:space="0" w:color="auto"/>
        <w:right w:val="none" w:sz="0" w:space="0" w:color="auto"/>
      </w:divBdr>
    </w:div>
    <w:div w:id="1352146269">
      <w:bodyDiv w:val="1"/>
      <w:marLeft w:val="0"/>
      <w:marRight w:val="0"/>
      <w:marTop w:val="0"/>
      <w:marBottom w:val="0"/>
      <w:divBdr>
        <w:top w:val="none" w:sz="0" w:space="0" w:color="auto"/>
        <w:left w:val="none" w:sz="0" w:space="0" w:color="auto"/>
        <w:bottom w:val="none" w:sz="0" w:space="0" w:color="auto"/>
        <w:right w:val="none" w:sz="0" w:space="0" w:color="auto"/>
      </w:divBdr>
    </w:div>
    <w:div w:id="1395591211">
      <w:bodyDiv w:val="1"/>
      <w:marLeft w:val="0"/>
      <w:marRight w:val="0"/>
      <w:marTop w:val="0"/>
      <w:marBottom w:val="0"/>
      <w:divBdr>
        <w:top w:val="none" w:sz="0" w:space="0" w:color="auto"/>
        <w:left w:val="none" w:sz="0" w:space="0" w:color="auto"/>
        <w:bottom w:val="none" w:sz="0" w:space="0" w:color="auto"/>
        <w:right w:val="none" w:sz="0" w:space="0" w:color="auto"/>
      </w:divBdr>
    </w:div>
    <w:div w:id="1411007213">
      <w:bodyDiv w:val="1"/>
      <w:marLeft w:val="0"/>
      <w:marRight w:val="0"/>
      <w:marTop w:val="0"/>
      <w:marBottom w:val="0"/>
      <w:divBdr>
        <w:top w:val="none" w:sz="0" w:space="0" w:color="auto"/>
        <w:left w:val="none" w:sz="0" w:space="0" w:color="auto"/>
        <w:bottom w:val="none" w:sz="0" w:space="0" w:color="auto"/>
        <w:right w:val="none" w:sz="0" w:space="0" w:color="auto"/>
      </w:divBdr>
    </w:div>
    <w:div w:id="1460996049">
      <w:bodyDiv w:val="1"/>
      <w:marLeft w:val="0"/>
      <w:marRight w:val="0"/>
      <w:marTop w:val="0"/>
      <w:marBottom w:val="0"/>
      <w:divBdr>
        <w:top w:val="none" w:sz="0" w:space="0" w:color="auto"/>
        <w:left w:val="none" w:sz="0" w:space="0" w:color="auto"/>
        <w:bottom w:val="none" w:sz="0" w:space="0" w:color="auto"/>
        <w:right w:val="none" w:sz="0" w:space="0" w:color="auto"/>
      </w:divBdr>
    </w:div>
    <w:div w:id="1477451097">
      <w:bodyDiv w:val="1"/>
      <w:marLeft w:val="0"/>
      <w:marRight w:val="0"/>
      <w:marTop w:val="0"/>
      <w:marBottom w:val="0"/>
      <w:divBdr>
        <w:top w:val="none" w:sz="0" w:space="0" w:color="auto"/>
        <w:left w:val="none" w:sz="0" w:space="0" w:color="auto"/>
        <w:bottom w:val="none" w:sz="0" w:space="0" w:color="auto"/>
        <w:right w:val="none" w:sz="0" w:space="0" w:color="auto"/>
      </w:divBdr>
    </w:div>
    <w:div w:id="1480032158">
      <w:bodyDiv w:val="1"/>
      <w:marLeft w:val="0"/>
      <w:marRight w:val="0"/>
      <w:marTop w:val="0"/>
      <w:marBottom w:val="0"/>
      <w:divBdr>
        <w:top w:val="none" w:sz="0" w:space="0" w:color="auto"/>
        <w:left w:val="none" w:sz="0" w:space="0" w:color="auto"/>
        <w:bottom w:val="none" w:sz="0" w:space="0" w:color="auto"/>
        <w:right w:val="none" w:sz="0" w:space="0" w:color="auto"/>
      </w:divBdr>
    </w:div>
    <w:div w:id="1640767553">
      <w:bodyDiv w:val="1"/>
      <w:marLeft w:val="0"/>
      <w:marRight w:val="0"/>
      <w:marTop w:val="0"/>
      <w:marBottom w:val="0"/>
      <w:divBdr>
        <w:top w:val="none" w:sz="0" w:space="0" w:color="auto"/>
        <w:left w:val="none" w:sz="0" w:space="0" w:color="auto"/>
        <w:bottom w:val="none" w:sz="0" w:space="0" w:color="auto"/>
        <w:right w:val="none" w:sz="0" w:space="0" w:color="auto"/>
      </w:divBdr>
    </w:div>
    <w:div w:id="1641767489">
      <w:bodyDiv w:val="1"/>
      <w:marLeft w:val="0"/>
      <w:marRight w:val="0"/>
      <w:marTop w:val="0"/>
      <w:marBottom w:val="0"/>
      <w:divBdr>
        <w:top w:val="none" w:sz="0" w:space="0" w:color="auto"/>
        <w:left w:val="none" w:sz="0" w:space="0" w:color="auto"/>
        <w:bottom w:val="none" w:sz="0" w:space="0" w:color="auto"/>
        <w:right w:val="none" w:sz="0" w:space="0" w:color="auto"/>
      </w:divBdr>
    </w:div>
    <w:div w:id="1642735875">
      <w:bodyDiv w:val="1"/>
      <w:marLeft w:val="0"/>
      <w:marRight w:val="0"/>
      <w:marTop w:val="0"/>
      <w:marBottom w:val="0"/>
      <w:divBdr>
        <w:top w:val="none" w:sz="0" w:space="0" w:color="auto"/>
        <w:left w:val="none" w:sz="0" w:space="0" w:color="auto"/>
        <w:bottom w:val="none" w:sz="0" w:space="0" w:color="auto"/>
        <w:right w:val="none" w:sz="0" w:space="0" w:color="auto"/>
      </w:divBdr>
    </w:div>
    <w:div w:id="1661041320">
      <w:bodyDiv w:val="1"/>
      <w:marLeft w:val="0"/>
      <w:marRight w:val="0"/>
      <w:marTop w:val="0"/>
      <w:marBottom w:val="0"/>
      <w:divBdr>
        <w:top w:val="none" w:sz="0" w:space="0" w:color="auto"/>
        <w:left w:val="none" w:sz="0" w:space="0" w:color="auto"/>
        <w:bottom w:val="none" w:sz="0" w:space="0" w:color="auto"/>
        <w:right w:val="none" w:sz="0" w:space="0" w:color="auto"/>
      </w:divBdr>
    </w:div>
    <w:div w:id="1692416665">
      <w:marLeft w:val="0"/>
      <w:marRight w:val="0"/>
      <w:marTop w:val="0"/>
      <w:marBottom w:val="0"/>
      <w:divBdr>
        <w:top w:val="none" w:sz="0" w:space="0" w:color="auto"/>
        <w:left w:val="none" w:sz="0" w:space="0" w:color="auto"/>
        <w:bottom w:val="none" w:sz="0" w:space="0" w:color="auto"/>
        <w:right w:val="none" w:sz="0" w:space="0" w:color="auto"/>
      </w:divBdr>
    </w:div>
    <w:div w:id="1692416666">
      <w:marLeft w:val="0"/>
      <w:marRight w:val="0"/>
      <w:marTop w:val="0"/>
      <w:marBottom w:val="0"/>
      <w:divBdr>
        <w:top w:val="none" w:sz="0" w:space="0" w:color="auto"/>
        <w:left w:val="none" w:sz="0" w:space="0" w:color="auto"/>
        <w:bottom w:val="none" w:sz="0" w:space="0" w:color="auto"/>
        <w:right w:val="none" w:sz="0" w:space="0" w:color="auto"/>
      </w:divBdr>
    </w:div>
    <w:div w:id="1692416667">
      <w:marLeft w:val="0"/>
      <w:marRight w:val="0"/>
      <w:marTop w:val="0"/>
      <w:marBottom w:val="0"/>
      <w:divBdr>
        <w:top w:val="none" w:sz="0" w:space="0" w:color="auto"/>
        <w:left w:val="none" w:sz="0" w:space="0" w:color="auto"/>
        <w:bottom w:val="none" w:sz="0" w:space="0" w:color="auto"/>
        <w:right w:val="none" w:sz="0" w:space="0" w:color="auto"/>
      </w:divBdr>
    </w:div>
    <w:div w:id="1692416668">
      <w:marLeft w:val="0"/>
      <w:marRight w:val="0"/>
      <w:marTop w:val="0"/>
      <w:marBottom w:val="0"/>
      <w:divBdr>
        <w:top w:val="none" w:sz="0" w:space="0" w:color="auto"/>
        <w:left w:val="none" w:sz="0" w:space="0" w:color="auto"/>
        <w:bottom w:val="none" w:sz="0" w:space="0" w:color="auto"/>
        <w:right w:val="none" w:sz="0" w:space="0" w:color="auto"/>
      </w:divBdr>
    </w:div>
    <w:div w:id="1692416669">
      <w:marLeft w:val="0"/>
      <w:marRight w:val="0"/>
      <w:marTop w:val="0"/>
      <w:marBottom w:val="0"/>
      <w:divBdr>
        <w:top w:val="none" w:sz="0" w:space="0" w:color="auto"/>
        <w:left w:val="none" w:sz="0" w:space="0" w:color="auto"/>
        <w:bottom w:val="none" w:sz="0" w:space="0" w:color="auto"/>
        <w:right w:val="none" w:sz="0" w:space="0" w:color="auto"/>
      </w:divBdr>
    </w:div>
    <w:div w:id="1692416670">
      <w:marLeft w:val="0"/>
      <w:marRight w:val="0"/>
      <w:marTop w:val="0"/>
      <w:marBottom w:val="0"/>
      <w:divBdr>
        <w:top w:val="none" w:sz="0" w:space="0" w:color="auto"/>
        <w:left w:val="none" w:sz="0" w:space="0" w:color="auto"/>
        <w:bottom w:val="none" w:sz="0" w:space="0" w:color="auto"/>
        <w:right w:val="none" w:sz="0" w:space="0" w:color="auto"/>
      </w:divBdr>
    </w:div>
    <w:div w:id="1692416671">
      <w:marLeft w:val="0"/>
      <w:marRight w:val="0"/>
      <w:marTop w:val="0"/>
      <w:marBottom w:val="0"/>
      <w:divBdr>
        <w:top w:val="none" w:sz="0" w:space="0" w:color="auto"/>
        <w:left w:val="none" w:sz="0" w:space="0" w:color="auto"/>
        <w:bottom w:val="none" w:sz="0" w:space="0" w:color="auto"/>
        <w:right w:val="none" w:sz="0" w:space="0" w:color="auto"/>
      </w:divBdr>
    </w:div>
    <w:div w:id="1692416672">
      <w:marLeft w:val="0"/>
      <w:marRight w:val="0"/>
      <w:marTop w:val="0"/>
      <w:marBottom w:val="0"/>
      <w:divBdr>
        <w:top w:val="none" w:sz="0" w:space="0" w:color="auto"/>
        <w:left w:val="none" w:sz="0" w:space="0" w:color="auto"/>
        <w:bottom w:val="none" w:sz="0" w:space="0" w:color="auto"/>
        <w:right w:val="none" w:sz="0" w:space="0" w:color="auto"/>
      </w:divBdr>
    </w:div>
    <w:div w:id="1692416673">
      <w:marLeft w:val="0"/>
      <w:marRight w:val="0"/>
      <w:marTop w:val="0"/>
      <w:marBottom w:val="0"/>
      <w:divBdr>
        <w:top w:val="none" w:sz="0" w:space="0" w:color="auto"/>
        <w:left w:val="none" w:sz="0" w:space="0" w:color="auto"/>
        <w:bottom w:val="none" w:sz="0" w:space="0" w:color="auto"/>
        <w:right w:val="none" w:sz="0" w:space="0" w:color="auto"/>
      </w:divBdr>
    </w:div>
    <w:div w:id="1692416674">
      <w:marLeft w:val="0"/>
      <w:marRight w:val="0"/>
      <w:marTop w:val="0"/>
      <w:marBottom w:val="0"/>
      <w:divBdr>
        <w:top w:val="none" w:sz="0" w:space="0" w:color="auto"/>
        <w:left w:val="none" w:sz="0" w:space="0" w:color="auto"/>
        <w:bottom w:val="none" w:sz="0" w:space="0" w:color="auto"/>
        <w:right w:val="none" w:sz="0" w:space="0" w:color="auto"/>
      </w:divBdr>
    </w:div>
    <w:div w:id="1692416675">
      <w:marLeft w:val="0"/>
      <w:marRight w:val="0"/>
      <w:marTop w:val="0"/>
      <w:marBottom w:val="0"/>
      <w:divBdr>
        <w:top w:val="none" w:sz="0" w:space="0" w:color="auto"/>
        <w:left w:val="none" w:sz="0" w:space="0" w:color="auto"/>
        <w:bottom w:val="none" w:sz="0" w:space="0" w:color="auto"/>
        <w:right w:val="none" w:sz="0" w:space="0" w:color="auto"/>
      </w:divBdr>
    </w:div>
    <w:div w:id="1692416676">
      <w:marLeft w:val="0"/>
      <w:marRight w:val="0"/>
      <w:marTop w:val="0"/>
      <w:marBottom w:val="0"/>
      <w:divBdr>
        <w:top w:val="none" w:sz="0" w:space="0" w:color="auto"/>
        <w:left w:val="none" w:sz="0" w:space="0" w:color="auto"/>
        <w:bottom w:val="none" w:sz="0" w:space="0" w:color="auto"/>
        <w:right w:val="none" w:sz="0" w:space="0" w:color="auto"/>
      </w:divBdr>
    </w:div>
    <w:div w:id="1692416677">
      <w:marLeft w:val="0"/>
      <w:marRight w:val="0"/>
      <w:marTop w:val="0"/>
      <w:marBottom w:val="0"/>
      <w:divBdr>
        <w:top w:val="none" w:sz="0" w:space="0" w:color="auto"/>
        <w:left w:val="none" w:sz="0" w:space="0" w:color="auto"/>
        <w:bottom w:val="none" w:sz="0" w:space="0" w:color="auto"/>
        <w:right w:val="none" w:sz="0" w:space="0" w:color="auto"/>
      </w:divBdr>
    </w:div>
    <w:div w:id="1692416678">
      <w:marLeft w:val="0"/>
      <w:marRight w:val="0"/>
      <w:marTop w:val="0"/>
      <w:marBottom w:val="0"/>
      <w:divBdr>
        <w:top w:val="none" w:sz="0" w:space="0" w:color="auto"/>
        <w:left w:val="none" w:sz="0" w:space="0" w:color="auto"/>
        <w:bottom w:val="none" w:sz="0" w:space="0" w:color="auto"/>
        <w:right w:val="none" w:sz="0" w:space="0" w:color="auto"/>
      </w:divBdr>
    </w:div>
    <w:div w:id="1692416679">
      <w:marLeft w:val="0"/>
      <w:marRight w:val="0"/>
      <w:marTop w:val="0"/>
      <w:marBottom w:val="0"/>
      <w:divBdr>
        <w:top w:val="none" w:sz="0" w:space="0" w:color="auto"/>
        <w:left w:val="none" w:sz="0" w:space="0" w:color="auto"/>
        <w:bottom w:val="none" w:sz="0" w:space="0" w:color="auto"/>
        <w:right w:val="none" w:sz="0" w:space="0" w:color="auto"/>
      </w:divBdr>
    </w:div>
    <w:div w:id="1692416680">
      <w:marLeft w:val="0"/>
      <w:marRight w:val="0"/>
      <w:marTop w:val="0"/>
      <w:marBottom w:val="0"/>
      <w:divBdr>
        <w:top w:val="none" w:sz="0" w:space="0" w:color="auto"/>
        <w:left w:val="none" w:sz="0" w:space="0" w:color="auto"/>
        <w:bottom w:val="none" w:sz="0" w:space="0" w:color="auto"/>
        <w:right w:val="none" w:sz="0" w:space="0" w:color="auto"/>
      </w:divBdr>
    </w:div>
    <w:div w:id="1692416681">
      <w:marLeft w:val="0"/>
      <w:marRight w:val="0"/>
      <w:marTop w:val="0"/>
      <w:marBottom w:val="0"/>
      <w:divBdr>
        <w:top w:val="none" w:sz="0" w:space="0" w:color="auto"/>
        <w:left w:val="none" w:sz="0" w:space="0" w:color="auto"/>
        <w:bottom w:val="none" w:sz="0" w:space="0" w:color="auto"/>
        <w:right w:val="none" w:sz="0" w:space="0" w:color="auto"/>
      </w:divBdr>
    </w:div>
    <w:div w:id="1692416682">
      <w:marLeft w:val="0"/>
      <w:marRight w:val="0"/>
      <w:marTop w:val="0"/>
      <w:marBottom w:val="0"/>
      <w:divBdr>
        <w:top w:val="none" w:sz="0" w:space="0" w:color="auto"/>
        <w:left w:val="none" w:sz="0" w:space="0" w:color="auto"/>
        <w:bottom w:val="none" w:sz="0" w:space="0" w:color="auto"/>
        <w:right w:val="none" w:sz="0" w:space="0" w:color="auto"/>
      </w:divBdr>
    </w:div>
    <w:div w:id="1692416683">
      <w:marLeft w:val="0"/>
      <w:marRight w:val="0"/>
      <w:marTop w:val="0"/>
      <w:marBottom w:val="0"/>
      <w:divBdr>
        <w:top w:val="none" w:sz="0" w:space="0" w:color="auto"/>
        <w:left w:val="none" w:sz="0" w:space="0" w:color="auto"/>
        <w:bottom w:val="none" w:sz="0" w:space="0" w:color="auto"/>
        <w:right w:val="none" w:sz="0" w:space="0" w:color="auto"/>
      </w:divBdr>
    </w:div>
    <w:div w:id="1692416684">
      <w:marLeft w:val="0"/>
      <w:marRight w:val="0"/>
      <w:marTop w:val="0"/>
      <w:marBottom w:val="0"/>
      <w:divBdr>
        <w:top w:val="none" w:sz="0" w:space="0" w:color="auto"/>
        <w:left w:val="none" w:sz="0" w:space="0" w:color="auto"/>
        <w:bottom w:val="none" w:sz="0" w:space="0" w:color="auto"/>
        <w:right w:val="none" w:sz="0" w:space="0" w:color="auto"/>
      </w:divBdr>
    </w:div>
    <w:div w:id="1707682480">
      <w:bodyDiv w:val="1"/>
      <w:marLeft w:val="0"/>
      <w:marRight w:val="0"/>
      <w:marTop w:val="0"/>
      <w:marBottom w:val="0"/>
      <w:divBdr>
        <w:top w:val="none" w:sz="0" w:space="0" w:color="auto"/>
        <w:left w:val="none" w:sz="0" w:space="0" w:color="auto"/>
        <w:bottom w:val="none" w:sz="0" w:space="0" w:color="auto"/>
        <w:right w:val="none" w:sz="0" w:space="0" w:color="auto"/>
      </w:divBdr>
    </w:div>
    <w:div w:id="1727101609">
      <w:bodyDiv w:val="1"/>
      <w:marLeft w:val="0"/>
      <w:marRight w:val="0"/>
      <w:marTop w:val="0"/>
      <w:marBottom w:val="0"/>
      <w:divBdr>
        <w:top w:val="none" w:sz="0" w:space="0" w:color="auto"/>
        <w:left w:val="none" w:sz="0" w:space="0" w:color="auto"/>
        <w:bottom w:val="none" w:sz="0" w:space="0" w:color="auto"/>
        <w:right w:val="none" w:sz="0" w:space="0" w:color="auto"/>
      </w:divBdr>
    </w:div>
    <w:div w:id="1766729886">
      <w:bodyDiv w:val="1"/>
      <w:marLeft w:val="0"/>
      <w:marRight w:val="0"/>
      <w:marTop w:val="0"/>
      <w:marBottom w:val="0"/>
      <w:divBdr>
        <w:top w:val="none" w:sz="0" w:space="0" w:color="auto"/>
        <w:left w:val="none" w:sz="0" w:space="0" w:color="auto"/>
        <w:bottom w:val="none" w:sz="0" w:space="0" w:color="auto"/>
        <w:right w:val="none" w:sz="0" w:space="0" w:color="auto"/>
      </w:divBdr>
    </w:div>
    <w:div w:id="1784614466">
      <w:bodyDiv w:val="1"/>
      <w:marLeft w:val="0"/>
      <w:marRight w:val="0"/>
      <w:marTop w:val="0"/>
      <w:marBottom w:val="0"/>
      <w:divBdr>
        <w:top w:val="none" w:sz="0" w:space="0" w:color="auto"/>
        <w:left w:val="none" w:sz="0" w:space="0" w:color="auto"/>
        <w:bottom w:val="none" w:sz="0" w:space="0" w:color="auto"/>
        <w:right w:val="none" w:sz="0" w:space="0" w:color="auto"/>
      </w:divBdr>
    </w:div>
    <w:div w:id="1843230129">
      <w:bodyDiv w:val="1"/>
      <w:marLeft w:val="0"/>
      <w:marRight w:val="0"/>
      <w:marTop w:val="0"/>
      <w:marBottom w:val="0"/>
      <w:divBdr>
        <w:top w:val="none" w:sz="0" w:space="0" w:color="auto"/>
        <w:left w:val="none" w:sz="0" w:space="0" w:color="auto"/>
        <w:bottom w:val="none" w:sz="0" w:space="0" w:color="auto"/>
        <w:right w:val="none" w:sz="0" w:space="0" w:color="auto"/>
      </w:divBdr>
    </w:div>
    <w:div w:id="1848669545">
      <w:bodyDiv w:val="1"/>
      <w:marLeft w:val="0"/>
      <w:marRight w:val="0"/>
      <w:marTop w:val="0"/>
      <w:marBottom w:val="0"/>
      <w:divBdr>
        <w:top w:val="none" w:sz="0" w:space="0" w:color="auto"/>
        <w:left w:val="none" w:sz="0" w:space="0" w:color="auto"/>
        <w:bottom w:val="none" w:sz="0" w:space="0" w:color="auto"/>
        <w:right w:val="none" w:sz="0" w:space="0" w:color="auto"/>
      </w:divBdr>
    </w:div>
    <w:div w:id="1856920818">
      <w:bodyDiv w:val="1"/>
      <w:marLeft w:val="0"/>
      <w:marRight w:val="0"/>
      <w:marTop w:val="0"/>
      <w:marBottom w:val="0"/>
      <w:divBdr>
        <w:top w:val="none" w:sz="0" w:space="0" w:color="auto"/>
        <w:left w:val="none" w:sz="0" w:space="0" w:color="auto"/>
        <w:bottom w:val="none" w:sz="0" w:space="0" w:color="auto"/>
        <w:right w:val="none" w:sz="0" w:space="0" w:color="auto"/>
      </w:divBdr>
    </w:div>
    <w:div w:id="1857841041">
      <w:bodyDiv w:val="1"/>
      <w:marLeft w:val="0"/>
      <w:marRight w:val="0"/>
      <w:marTop w:val="0"/>
      <w:marBottom w:val="0"/>
      <w:divBdr>
        <w:top w:val="none" w:sz="0" w:space="0" w:color="auto"/>
        <w:left w:val="none" w:sz="0" w:space="0" w:color="auto"/>
        <w:bottom w:val="none" w:sz="0" w:space="0" w:color="auto"/>
        <w:right w:val="none" w:sz="0" w:space="0" w:color="auto"/>
      </w:divBdr>
    </w:div>
    <w:div w:id="1873419502">
      <w:bodyDiv w:val="1"/>
      <w:marLeft w:val="0"/>
      <w:marRight w:val="0"/>
      <w:marTop w:val="0"/>
      <w:marBottom w:val="0"/>
      <w:divBdr>
        <w:top w:val="none" w:sz="0" w:space="0" w:color="auto"/>
        <w:left w:val="none" w:sz="0" w:space="0" w:color="auto"/>
        <w:bottom w:val="none" w:sz="0" w:space="0" w:color="auto"/>
        <w:right w:val="none" w:sz="0" w:space="0" w:color="auto"/>
      </w:divBdr>
    </w:div>
    <w:div w:id="1888027596">
      <w:bodyDiv w:val="1"/>
      <w:marLeft w:val="0"/>
      <w:marRight w:val="0"/>
      <w:marTop w:val="0"/>
      <w:marBottom w:val="0"/>
      <w:divBdr>
        <w:top w:val="none" w:sz="0" w:space="0" w:color="auto"/>
        <w:left w:val="none" w:sz="0" w:space="0" w:color="auto"/>
        <w:bottom w:val="none" w:sz="0" w:space="0" w:color="auto"/>
        <w:right w:val="none" w:sz="0" w:space="0" w:color="auto"/>
      </w:divBdr>
    </w:div>
    <w:div w:id="1894542050">
      <w:bodyDiv w:val="1"/>
      <w:marLeft w:val="0"/>
      <w:marRight w:val="0"/>
      <w:marTop w:val="0"/>
      <w:marBottom w:val="0"/>
      <w:divBdr>
        <w:top w:val="none" w:sz="0" w:space="0" w:color="auto"/>
        <w:left w:val="none" w:sz="0" w:space="0" w:color="auto"/>
        <w:bottom w:val="none" w:sz="0" w:space="0" w:color="auto"/>
        <w:right w:val="none" w:sz="0" w:space="0" w:color="auto"/>
      </w:divBdr>
    </w:div>
    <w:div w:id="1944653448">
      <w:bodyDiv w:val="1"/>
      <w:marLeft w:val="0"/>
      <w:marRight w:val="0"/>
      <w:marTop w:val="0"/>
      <w:marBottom w:val="0"/>
      <w:divBdr>
        <w:top w:val="none" w:sz="0" w:space="0" w:color="auto"/>
        <w:left w:val="none" w:sz="0" w:space="0" w:color="auto"/>
        <w:bottom w:val="none" w:sz="0" w:space="0" w:color="auto"/>
        <w:right w:val="none" w:sz="0" w:space="0" w:color="auto"/>
      </w:divBdr>
    </w:div>
    <w:div w:id="1951934423">
      <w:bodyDiv w:val="1"/>
      <w:marLeft w:val="0"/>
      <w:marRight w:val="0"/>
      <w:marTop w:val="0"/>
      <w:marBottom w:val="0"/>
      <w:divBdr>
        <w:top w:val="none" w:sz="0" w:space="0" w:color="auto"/>
        <w:left w:val="none" w:sz="0" w:space="0" w:color="auto"/>
        <w:bottom w:val="none" w:sz="0" w:space="0" w:color="auto"/>
        <w:right w:val="none" w:sz="0" w:space="0" w:color="auto"/>
      </w:divBdr>
    </w:div>
    <w:div w:id="2122261174">
      <w:bodyDiv w:val="1"/>
      <w:marLeft w:val="0"/>
      <w:marRight w:val="0"/>
      <w:marTop w:val="0"/>
      <w:marBottom w:val="0"/>
      <w:divBdr>
        <w:top w:val="none" w:sz="0" w:space="0" w:color="auto"/>
        <w:left w:val="none" w:sz="0" w:space="0" w:color="auto"/>
        <w:bottom w:val="none" w:sz="0" w:space="0" w:color="auto"/>
        <w:right w:val="none" w:sz="0" w:space="0" w:color="auto"/>
      </w:divBdr>
    </w:div>
    <w:div w:id="2136873293">
      <w:bodyDiv w:val="1"/>
      <w:marLeft w:val="0"/>
      <w:marRight w:val="0"/>
      <w:marTop w:val="0"/>
      <w:marBottom w:val="0"/>
      <w:divBdr>
        <w:top w:val="none" w:sz="0" w:space="0" w:color="auto"/>
        <w:left w:val="none" w:sz="0" w:space="0" w:color="auto"/>
        <w:bottom w:val="none" w:sz="0" w:space="0" w:color="auto"/>
        <w:right w:val="none" w:sz="0" w:space="0" w:color="auto"/>
      </w:divBdr>
    </w:div>
    <w:div w:id="213825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izquiel\AppData\Local\Microsoft\Windows\Temporary%20Internet%20Files\Content.IE5\4L8MN9VJ\PREConvocatoria%20%20y%20Bases%20Licitaci&#243;n%20(1).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51B657-685D-4592-915B-5831CAA3E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PREConvocatoria  y Bases Licitación (1).dotx</Template>
  <TotalTime>368</TotalTime>
  <Pages>83</Pages>
  <Words>23604</Words>
  <Characters>129825</Characters>
  <Application>Microsoft Office Word</Application>
  <DocSecurity>0</DocSecurity>
  <Lines>1081</Lines>
  <Paragraphs>306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Secretaría de Comunicaciones y Transportes</Company>
  <LinksUpToDate>false</LinksUpToDate>
  <CharactersWithSpaces>153123</CharactersWithSpaces>
  <SharedDoc>false</SharedDoc>
  <HLinks>
    <vt:vector size="30" baseType="variant">
      <vt:variant>
        <vt:i4>4980770</vt:i4>
      </vt:variant>
      <vt:variant>
        <vt:i4>12</vt:i4>
      </vt:variant>
      <vt:variant>
        <vt:i4>0</vt:i4>
      </vt:variant>
      <vt:variant>
        <vt:i4>5</vt:i4>
      </vt:variant>
      <vt:variant>
        <vt:lpwstr>mailto:srouhana@sct.gob.mx</vt:lpwstr>
      </vt:variant>
      <vt:variant>
        <vt:lpwstr/>
      </vt:variant>
      <vt:variant>
        <vt:i4>786524</vt:i4>
      </vt:variant>
      <vt:variant>
        <vt:i4>9</vt:i4>
      </vt:variant>
      <vt:variant>
        <vt:i4>0</vt:i4>
      </vt:variant>
      <vt:variant>
        <vt:i4>5</vt:i4>
      </vt:variant>
      <vt:variant>
        <vt:lpwstr>http://www.compranet.gob.mx)/</vt:lpwstr>
      </vt:variant>
      <vt:variant>
        <vt:lpwstr/>
      </vt:variant>
      <vt:variant>
        <vt:i4>4128859</vt:i4>
      </vt:variant>
      <vt:variant>
        <vt:i4>6</vt:i4>
      </vt:variant>
      <vt:variant>
        <vt:i4>0</vt:i4>
      </vt:variant>
      <vt:variant>
        <vt:i4>5</vt:i4>
      </vt:variant>
      <vt:variant>
        <vt:lpwstr>mailto:vsilva@sct.gob.mx</vt:lpwstr>
      </vt:variant>
      <vt:variant>
        <vt:lpwstr/>
      </vt:variant>
      <vt:variant>
        <vt:i4>6225966</vt:i4>
      </vt:variant>
      <vt:variant>
        <vt:i4>3</vt:i4>
      </vt:variant>
      <vt:variant>
        <vt:i4>0</vt:i4>
      </vt:variant>
      <vt:variant>
        <vt:i4>5</vt:i4>
      </vt:variant>
      <vt:variant>
        <vt:lpwstr>mailto:fcalzeta@sct.gob.mx</vt:lpwstr>
      </vt:variant>
      <vt:variant>
        <vt:lpwstr/>
      </vt:variant>
      <vt:variant>
        <vt:i4>655452</vt:i4>
      </vt:variant>
      <vt:variant>
        <vt:i4>0</vt:i4>
      </vt:variant>
      <vt:variant>
        <vt:i4>0</vt:i4>
      </vt:variant>
      <vt:variant>
        <vt:i4>5</vt:i4>
      </vt:variant>
      <vt:variant>
        <vt:lpwstr>http://www.compranet.gob.mx/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jizquiel</dc:creator>
  <cp:lastModifiedBy>croix</cp:lastModifiedBy>
  <cp:revision>114</cp:revision>
  <cp:lastPrinted>2014-06-26T21:59:00Z</cp:lastPrinted>
  <dcterms:created xsi:type="dcterms:W3CDTF">2014-06-24T16:29:00Z</dcterms:created>
  <dcterms:modified xsi:type="dcterms:W3CDTF">2014-06-27T17:10:00Z</dcterms:modified>
</cp:coreProperties>
</file>