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453F4" w14:textId="0AE5F58A" w:rsidR="0067761F" w:rsidRPr="00603762" w:rsidRDefault="002D76C6" w:rsidP="002A4573">
      <w:pPr>
        <w:spacing w:after="0" w:line="240" w:lineRule="auto"/>
        <w:jc w:val="center"/>
        <w:rPr>
          <w:rFonts w:ascii="Montserrat" w:hAnsi="Montserrat"/>
          <w:b/>
          <w:sz w:val="24"/>
          <w:szCs w:val="24"/>
        </w:rPr>
      </w:pPr>
      <w:r w:rsidRPr="00603762">
        <w:rPr>
          <w:rFonts w:ascii="Montserrat" w:hAnsi="Montserrat"/>
          <w:b/>
          <w:sz w:val="24"/>
          <w:szCs w:val="24"/>
        </w:rPr>
        <w:t>ANEXO 1 “</w:t>
      </w:r>
      <w:r w:rsidR="00FB6959" w:rsidRPr="00603762">
        <w:rPr>
          <w:rFonts w:ascii="Montserrat" w:hAnsi="Montserrat"/>
          <w:b/>
          <w:sz w:val="24"/>
          <w:szCs w:val="24"/>
        </w:rPr>
        <w:t>ANEXO TECNICO</w:t>
      </w:r>
      <w:r w:rsidRPr="00603762">
        <w:rPr>
          <w:rFonts w:ascii="Montserrat" w:hAnsi="Montserrat"/>
          <w:b/>
          <w:sz w:val="24"/>
          <w:szCs w:val="24"/>
        </w:rPr>
        <w:t>”</w:t>
      </w:r>
    </w:p>
    <w:p w14:paraId="3BAA8FEB" w14:textId="77777777" w:rsidR="0067761F" w:rsidRPr="00603762" w:rsidRDefault="0067761F" w:rsidP="002A4573">
      <w:pPr>
        <w:spacing w:after="0" w:line="240" w:lineRule="auto"/>
        <w:rPr>
          <w:rFonts w:ascii="Montserrat" w:hAnsi="Montserrat"/>
        </w:rPr>
      </w:pPr>
    </w:p>
    <w:p w14:paraId="6FDA800F" w14:textId="77777777" w:rsidR="009878D7" w:rsidRPr="00603762" w:rsidRDefault="009878D7" w:rsidP="002A4573">
      <w:pPr>
        <w:spacing w:after="0" w:line="240" w:lineRule="auto"/>
        <w:rPr>
          <w:rFonts w:ascii="Montserrat" w:hAnsi="Montserrat"/>
        </w:rPr>
      </w:pPr>
    </w:p>
    <w:p w14:paraId="195FF5AD" w14:textId="77777777" w:rsidR="0067761F" w:rsidRPr="00603762" w:rsidRDefault="00146B8B" w:rsidP="002A4573">
      <w:pPr>
        <w:spacing w:after="0" w:line="240" w:lineRule="auto"/>
        <w:jc w:val="both"/>
        <w:rPr>
          <w:rFonts w:ascii="Montserrat" w:hAnsi="Montserrat"/>
          <w:b/>
          <w:sz w:val="24"/>
          <w:szCs w:val="24"/>
        </w:rPr>
      </w:pPr>
      <w:r w:rsidRPr="00603762">
        <w:rPr>
          <w:rFonts w:ascii="Montserrat" w:hAnsi="Montserrat"/>
          <w:b/>
          <w:sz w:val="24"/>
          <w:szCs w:val="24"/>
        </w:rPr>
        <w:t>PARA LA LICITACIÓN PÚBLICA NACIONAL MIXTA PARA LA CONTRATACIÓN</w:t>
      </w:r>
      <w:r w:rsidR="0067761F" w:rsidRPr="00603762">
        <w:rPr>
          <w:rFonts w:ascii="Montserrat" w:hAnsi="Montserrat"/>
          <w:b/>
          <w:sz w:val="24"/>
          <w:szCs w:val="24"/>
        </w:rPr>
        <w:t xml:space="preserve"> DE </w:t>
      </w:r>
      <w:r w:rsidR="0087663E" w:rsidRPr="00603762">
        <w:rPr>
          <w:rFonts w:ascii="Montserrat" w:hAnsi="Montserrat"/>
          <w:b/>
          <w:sz w:val="24"/>
          <w:szCs w:val="24"/>
        </w:rPr>
        <w:t>“</w:t>
      </w:r>
      <w:r w:rsidR="0067761F" w:rsidRPr="00603762">
        <w:rPr>
          <w:rFonts w:ascii="Montserrat" w:hAnsi="Montserrat"/>
          <w:b/>
          <w:sz w:val="24"/>
          <w:szCs w:val="24"/>
        </w:rPr>
        <w:t xml:space="preserve">SERVICIOS INTEGRALES DIVERSOS COMO APOYO A LA DIRECCIÓN GENERAL DE DESARROLLO FERROVIARIO Y MULTIMODAL PARA EL </w:t>
      </w:r>
      <w:r w:rsidR="00F449D5" w:rsidRPr="00603762">
        <w:rPr>
          <w:rFonts w:ascii="Montserrat" w:hAnsi="Montserrat"/>
          <w:b/>
          <w:sz w:val="24"/>
          <w:szCs w:val="24"/>
        </w:rPr>
        <w:t xml:space="preserve">EJERCICIO </w:t>
      </w:r>
      <w:r w:rsidR="00B41089" w:rsidRPr="00603762">
        <w:rPr>
          <w:rFonts w:ascii="Montserrat" w:hAnsi="Montserrat"/>
          <w:b/>
          <w:sz w:val="24"/>
          <w:szCs w:val="24"/>
        </w:rPr>
        <w:t>2019</w:t>
      </w:r>
      <w:r w:rsidR="0067761F" w:rsidRPr="00603762">
        <w:rPr>
          <w:rFonts w:ascii="Montserrat" w:hAnsi="Montserrat"/>
          <w:b/>
          <w:sz w:val="24"/>
          <w:szCs w:val="24"/>
        </w:rPr>
        <w:t>”</w:t>
      </w:r>
    </w:p>
    <w:p w14:paraId="1160B662" w14:textId="77777777" w:rsidR="0067761F" w:rsidRPr="00603762" w:rsidRDefault="0067761F" w:rsidP="002A4573">
      <w:pPr>
        <w:spacing w:after="0" w:line="240" w:lineRule="auto"/>
        <w:jc w:val="both"/>
        <w:rPr>
          <w:rFonts w:ascii="Montserrat" w:hAnsi="Montserrat"/>
        </w:rPr>
      </w:pPr>
    </w:p>
    <w:p w14:paraId="46417A7C" w14:textId="77777777" w:rsidR="002A4573" w:rsidRPr="00603762" w:rsidRDefault="002A4573" w:rsidP="002A4573">
      <w:pPr>
        <w:spacing w:after="0" w:line="240" w:lineRule="auto"/>
        <w:jc w:val="both"/>
        <w:rPr>
          <w:rFonts w:ascii="Montserrat" w:hAnsi="Montserrat"/>
        </w:rPr>
      </w:pPr>
    </w:p>
    <w:p w14:paraId="5904B951" w14:textId="77777777" w:rsidR="0067761F" w:rsidRPr="00603762" w:rsidRDefault="0067761F" w:rsidP="002A4573">
      <w:pPr>
        <w:spacing w:after="0" w:line="240" w:lineRule="auto"/>
        <w:jc w:val="both"/>
        <w:rPr>
          <w:rFonts w:ascii="Montserrat" w:hAnsi="Montserrat"/>
          <w:b/>
        </w:rPr>
      </w:pPr>
      <w:r w:rsidRPr="00603762">
        <w:rPr>
          <w:rFonts w:ascii="Montserrat" w:hAnsi="Montserrat"/>
          <w:b/>
        </w:rPr>
        <w:t>CONTENIDO</w:t>
      </w:r>
    </w:p>
    <w:p w14:paraId="25464333" w14:textId="77777777" w:rsidR="002A4573" w:rsidRPr="00603762" w:rsidRDefault="002A4573" w:rsidP="002A4573">
      <w:pPr>
        <w:spacing w:after="0" w:line="240" w:lineRule="auto"/>
        <w:jc w:val="both"/>
        <w:rPr>
          <w:rFonts w:ascii="Montserrat" w:hAnsi="Montserrat"/>
        </w:rPr>
      </w:pPr>
    </w:p>
    <w:p w14:paraId="138CCF26" w14:textId="77777777" w:rsidR="002A4573" w:rsidRPr="00603762" w:rsidRDefault="002A4573" w:rsidP="002A4573">
      <w:pPr>
        <w:spacing w:after="0" w:line="240" w:lineRule="auto"/>
        <w:jc w:val="both"/>
        <w:rPr>
          <w:rFonts w:ascii="Montserrat" w:hAnsi="Montserrat"/>
        </w:rPr>
      </w:pPr>
    </w:p>
    <w:p w14:paraId="1BF3B38F" w14:textId="77777777" w:rsidR="0067761F" w:rsidRPr="00603762" w:rsidRDefault="005C214A" w:rsidP="002A4573">
      <w:pPr>
        <w:spacing w:after="0" w:line="240" w:lineRule="auto"/>
        <w:jc w:val="both"/>
        <w:rPr>
          <w:rFonts w:ascii="Montserrat" w:hAnsi="Montserrat"/>
          <w:b/>
        </w:rPr>
      </w:pPr>
      <w:r w:rsidRPr="00603762">
        <w:rPr>
          <w:rFonts w:ascii="Montserrat" w:hAnsi="Montserrat"/>
          <w:b/>
        </w:rPr>
        <w:t>SECCIÓN</w:t>
      </w:r>
      <w:r w:rsidR="0067761F" w:rsidRPr="00603762">
        <w:rPr>
          <w:rFonts w:ascii="Montserrat" w:hAnsi="Montserrat"/>
          <w:b/>
        </w:rPr>
        <w:t xml:space="preserve"> I.</w:t>
      </w:r>
    </w:p>
    <w:p w14:paraId="6F3C24C0" w14:textId="77777777" w:rsidR="0067761F" w:rsidRPr="00603762" w:rsidRDefault="0067761F" w:rsidP="002A4573">
      <w:pPr>
        <w:spacing w:after="0" w:line="240" w:lineRule="auto"/>
        <w:jc w:val="both"/>
        <w:rPr>
          <w:rFonts w:ascii="Montserrat" w:hAnsi="Montserrat"/>
        </w:rPr>
      </w:pPr>
      <w:r w:rsidRPr="00603762">
        <w:rPr>
          <w:rFonts w:ascii="Montserrat" w:hAnsi="Montserrat"/>
        </w:rPr>
        <w:t xml:space="preserve">Descripción general y antecedentes de los </w:t>
      </w:r>
      <w:r w:rsidR="0087663E" w:rsidRPr="00603762">
        <w:rPr>
          <w:rFonts w:ascii="Montserrat" w:hAnsi="Montserrat"/>
        </w:rPr>
        <w:t>Servicios</w:t>
      </w:r>
    </w:p>
    <w:p w14:paraId="715AD59B" w14:textId="77777777" w:rsidR="0067761F" w:rsidRPr="00603762" w:rsidRDefault="0067761F" w:rsidP="002A4573">
      <w:pPr>
        <w:spacing w:after="0" w:line="240" w:lineRule="auto"/>
        <w:jc w:val="both"/>
        <w:rPr>
          <w:rFonts w:ascii="Montserrat" w:hAnsi="Montserrat"/>
        </w:rPr>
      </w:pPr>
      <w:r w:rsidRPr="00603762">
        <w:rPr>
          <w:rFonts w:ascii="Montserrat" w:hAnsi="Montserrat"/>
        </w:rPr>
        <w:t>Objetivo del servicio</w:t>
      </w:r>
    </w:p>
    <w:p w14:paraId="44C17EE3" w14:textId="77777777" w:rsidR="0067761F" w:rsidRPr="00603762" w:rsidRDefault="0067761F" w:rsidP="002A4573">
      <w:pPr>
        <w:spacing w:after="0" w:line="240" w:lineRule="auto"/>
        <w:jc w:val="both"/>
        <w:rPr>
          <w:rFonts w:ascii="Montserrat" w:hAnsi="Montserrat"/>
        </w:rPr>
      </w:pPr>
      <w:r w:rsidRPr="00603762">
        <w:rPr>
          <w:rFonts w:ascii="Montserrat" w:hAnsi="Montserrat"/>
        </w:rPr>
        <w:t xml:space="preserve">Descripción y alcance de los servicios </w:t>
      </w:r>
    </w:p>
    <w:p w14:paraId="4E2DB3BD" w14:textId="77777777" w:rsidR="0067761F" w:rsidRPr="00603762" w:rsidRDefault="0067761F" w:rsidP="002A4573">
      <w:pPr>
        <w:spacing w:after="0" w:line="240" w:lineRule="auto"/>
        <w:jc w:val="both"/>
        <w:rPr>
          <w:rFonts w:ascii="Montserrat" w:hAnsi="Montserrat"/>
        </w:rPr>
      </w:pPr>
      <w:r w:rsidRPr="00603762">
        <w:rPr>
          <w:rFonts w:ascii="Montserrat" w:hAnsi="Montserrat"/>
        </w:rPr>
        <w:t>Forma de pago y entregables</w:t>
      </w:r>
    </w:p>
    <w:p w14:paraId="4A553B5E" w14:textId="77777777" w:rsidR="0067761F" w:rsidRPr="00603762" w:rsidRDefault="0067761F" w:rsidP="002A4573">
      <w:pPr>
        <w:spacing w:after="0" w:line="240" w:lineRule="auto"/>
        <w:jc w:val="both"/>
        <w:rPr>
          <w:rFonts w:ascii="Montserrat" w:hAnsi="Montserrat"/>
        </w:rPr>
      </w:pPr>
    </w:p>
    <w:p w14:paraId="42D35998" w14:textId="77777777" w:rsidR="0067761F" w:rsidRPr="00603762" w:rsidRDefault="0067761F" w:rsidP="002A4573">
      <w:pPr>
        <w:spacing w:after="0" w:line="240" w:lineRule="auto"/>
        <w:jc w:val="both"/>
        <w:rPr>
          <w:rFonts w:ascii="Montserrat" w:hAnsi="Montserrat"/>
          <w:b/>
        </w:rPr>
      </w:pPr>
      <w:r w:rsidRPr="00603762">
        <w:rPr>
          <w:rFonts w:ascii="Montserrat" w:hAnsi="Montserrat"/>
          <w:b/>
        </w:rPr>
        <w:t>SECCIÓN II</w:t>
      </w:r>
    </w:p>
    <w:p w14:paraId="4120EAE5" w14:textId="77777777" w:rsidR="00AC343E" w:rsidRPr="00603762" w:rsidRDefault="0067761F" w:rsidP="002A4573">
      <w:pPr>
        <w:spacing w:after="0" w:line="240" w:lineRule="auto"/>
        <w:jc w:val="both"/>
        <w:rPr>
          <w:rFonts w:ascii="Montserrat" w:hAnsi="Montserrat"/>
        </w:rPr>
      </w:pPr>
      <w:r w:rsidRPr="00603762">
        <w:rPr>
          <w:rFonts w:ascii="Montserrat" w:hAnsi="Montserrat"/>
        </w:rPr>
        <w:t>Ubicación, cantidad y características de los servicios.</w:t>
      </w:r>
    </w:p>
    <w:p w14:paraId="26E02264" w14:textId="77777777" w:rsidR="002A4573" w:rsidRPr="00603762" w:rsidRDefault="002A4573" w:rsidP="002A4573">
      <w:pPr>
        <w:spacing w:after="0" w:line="240" w:lineRule="auto"/>
        <w:jc w:val="both"/>
        <w:rPr>
          <w:rFonts w:ascii="Montserrat" w:hAnsi="Montserrat"/>
        </w:rPr>
      </w:pPr>
    </w:p>
    <w:p w14:paraId="7F942FF0" w14:textId="77777777" w:rsidR="00A94315" w:rsidRPr="00603762" w:rsidRDefault="00A94315" w:rsidP="002A4573">
      <w:pPr>
        <w:spacing w:after="0" w:line="240" w:lineRule="auto"/>
        <w:jc w:val="both"/>
        <w:rPr>
          <w:rFonts w:ascii="Montserrat" w:hAnsi="Montserrat"/>
          <w:b/>
        </w:rPr>
      </w:pPr>
      <w:r w:rsidRPr="00603762">
        <w:rPr>
          <w:rFonts w:ascii="Montserrat" w:hAnsi="Montserrat"/>
          <w:b/>
        </w:rPr>
        <w:t>SECCIÓN III</w:t>
      </w:r>
    </w:p>
    <w:p w14:paraId="730013AE" w14:textId="77777777" w:rsidR="00A94315" w:rsidRPr="00603762" w:rsidRDefault="00A94315" w:rsidP="002A4573">
      <w:pPr>
        <w:spacing w:after="0" w:line="240" w:lineRule="auto"/>
        <w:jc w:val="both"/>
        <w:rPr>
          <w:rFonts w:ascii="Montserrat" w:hAnsi="Montserrat"/>
        </w:rPr>
      </w:pPr>
      <w:r w:rsidRPr="00603762">
        <w:rPr>
          <w:rFonts w:ascii="Montserrat" w:hAnsi="Montserrat"/>
        </w:rPr>
        <w:t xml:space="preserve">Generalidades </w:t>
      </w:r>
    </w:p>
    <w:p w14:paraId="64FFE009" w14:textId="77777777" w:rsidR="00872707" w:rsidRPr="00603762" w:rsidRDefault="00872707" w:rsidP="002A4573">
      <w:pPr>
        <w:spacing w:after="0" w:line="240" w:lineRule="auto"/>
        <w:jc w:val="both"/>
        <w:rPr>
          <w:rFonts w:ascii="Montserrat" w:hAnsi="Montserrat"/>
        </w:rPr>
      </w:pPr>
    </w:p>
    <w:p w14:paraId="4742B3C7" w14:textId="77777777" w:rsidR="00872707" w:rsidRPr="00603762" w:rsidRDefault="00872707" w:rsidP="002A4573">
      <w:pPr>
        <w:spacing w:after="0" w:line="240" w:lineRule="auto"/>
        <w:jc w:val="both"/>
        <w:rPr>
          <w:rFonts w:ascii="Montserrat" w:hAnsi="Montserrat"/>
        </w:rPr>
      </w:pPr>
    </w:p>
    <w:p w14:paraId="64F7B275" w14:textId="77777777" w:rsidR="00352A64" w:rsidRPr="00603762" w:rsidRDefault="00352A64" w:rsidP="002A4573">
      <w:pPr>
        <w:spacing w:after="0" w:line="240" w:lineRule="auto"/>
        <w:jc w:val="both"/>
        <w:rPr>
          <w:rFonts w:ascii="Montserrat" w:hAnsi="Montserrat"/>
        </w:rPr>
      </w:pPr>
    </w:p>
    <w:p w14:paraId="0D861231" w14:textId="77777777" w:rsidR="008868C7" w:rsidRPr="00603762" w:rsidRDefault="008868C7" w:rsidP="002A4573">
      <w:pPr>
        <w:spacing w:after="0" w:line="240" w:lineRule="auto"/>
        <w:jc w:val="both"/>
        <w:rPr>
          <w:rFonts w:ascii="Montserrat" w:hAnsi="Montserrat"/>
        </w:rPr>
      </w:pPr>
    </w:p>
    <w:p w14:paraId="6B74938D" w14:textId="77777777" w:rsidR="00F905CB" w:rsidRPr="00603762" w:rsidRDefault="00F905CB" w:rsidP="002A4573">
      <w:pPr>
        <w:spacing w:after="0" w:line="240" w:lineRule="auto"/>
        <w:jc w:val="both"/>
        <w:rPr>
          <w:rFonts w:ascii="Montserrat" w:hAnsi="Montserrat"/>
        </w:rPr>
      </w:pPr>
    </w:p>
    <w:p w14:paraId="724D7970" w14:textId="77777777" w:rsidR="00191C1D" w:rsidRPr="00603762" w:rsidRDefault="00191C1D" w:rsidP="002A4573">
      <w:pPr>
        <w:spacing w:after="0" w:line="240" w:lineRule="auto"/>
        <w:jc w:val="both"/>
        <w:rPr>
          <w:rFonts w:ascii="Montserrat" w:hAnsi="Montserrat"/>
        </w:rPr>
      </w:pPr>
    </w:p>
    <w:p w14:paraId="2138A936" w14:textId="77777777" w:rsidR="007B4BD4" w:rsidRPr="00603762" w:rsidRDefault="007B4BD4" w:rsidP="002A4573">
      <w:pPr>
        <w:spacing w:after="0" w:line="240" w:lineRule="auto"/>
        <w:jc w:val="both"/>
        <w:rPr>
          <w:rFonts w:ascii="Montserrat" w:hAnsi="Montserrat"/>
        </w:rPr>
      </w:pPr>
    </w:p>
    <w:p w14:paraId="15C04946" w14:textId="77777777" w:rsidR="007B4BD4" w:rsidRPr="00603762" w:rsidRDefault="007B4BD4" w:rsidP="002A4573">
      <w:pPr>
        <w:spacing w:after="0" w:line="240" w:lineRule="auto"/>
        <w:jc w:val="both"/>
        <w:rPr>
          <w:rFonts w:ascii="Montserrat" w:hAnsi="Montserrat"/>
        </w:rPr>
      </w:pPr>
    </w:p>
    <w:p w14:paraId="0CC7AEF1" w14:textId="77777777" w:rsidR="007B4BD4" w:rsidRPr="00603762" w:rsidRDefault="007B4BD4" w:rsidP="002A4573">
      <w:pPr>
        <w:spacing w:after="0" w:line="240" w:lineRule="auto"/>
        <w:jc w:val="both"/>
        <w:rPr>
          <w:rFonts w:ascii="Montserrat" w:hAnsi="Montserrat"/>
        </w:rPr>
      </w:pPr>
    </w:p>
    <w:p w14:paraId="638F02FB" w14:textId="77777777" w:rsidR="00FD5988" w:rsidRPr="00603762" w:rsidRDefault="00FD5988" w:rsidP="002A4573">
      <w:pPr>
        <w:spacing w:after="0" w:line="240" w:lineRule="auto"/>
        <w:jc w:val="both"/>
        <w:rPr>
          <w:rFonts w:ascii="Montserrat" w:hAnsi="Montserrat"/>
        </w:rPr>
      </w:pPr>
    </w:p>
    <w:p w14:paraId="00723034" w14:textId="77777777" w:rsidR="002A4573" w:rsidRPr="00603762" w:rsidRDefault="002A4573" w:rsidP="002A4573">
      <w:pPr>
        <w:spacing w:after="0" w:line="240" w:lineRule="auto"/>
        <w:jc w:val="both"/>
        <w:rPr>
          <w:rFonts w:ascii="Montserrat" w:hAnsi="Montserrat"/>
        </w:rPr>
      </w:pPr>
    </w:p>
    <w:p w14:paraId="37AFE646" w14:textId="77777777" w:rsidR="002A4573" w:rsidRPr="00603762" w:rsidRDefault="002A4573" w:rsidP="002A4573">
      <w:pPr>
        <w:spacing w:after="0" w:line="240" w:lineRule="auto"/>
        <w:jc w:val="both"/>
        <w:rPr>
          <w:rFonts w:ascii="Montserrat" w:hAnsi="Montserrat"/>
        </w:rPr>
      </w:pPr>
    </w:p>
    <w:p w14:paraId="7221EBC9" w14:textId="77777777" w:rsidR="002A4573" w:rsidRPr="00603762" w:rsidRDefault="002A4573" w:rsidP="002A4573">
      <w:pPr>
        <w:spacing w:after="0" w:line="240" w:lineRule="auto"/>
        <w:jc w:val="both"/>
        <w:rPr>
          <w:rFonts w:ascii="Montserrat" w:hAnsi="Montserrat"/>
        </w:rPr>
      </w:pPr>
    </w:p>
    <w:p w14:paraId="1A5F79F4" w14:textId="77777777" w:rsidR="002A4573" w:rsidRPr="00603762" w:rsidRDefault="002A4573" w:rsidP="002A4573">
      <w:pPr>
        <w:spacing w:after="0" w:line="240" w:lineRule="auto"/>
        <w:jc w:val="both"/>
        <w:rPr>
          <w:rFonts w:ascii="Montserrat" w:hAnsi="Montserrat"/>
        </w:rPr>
      </w:pPr>
    </w:p>
    <w:p w14:paraId="5BD649E6" w14:textId="77777777" w:rsidR="002A4573" w:rsidRPr="00603762" w:rsidRDefault="002A4573" w:rsidP="002A4573">
      <w:pPr>
        <w:spacing w:after="0" w:line="240" w:lineRule="auto"/>
        <w:jc w:val="both"/>
        <w:rPr>
          <w:rFonts w:ascii="Montserrat" w:hAnsi="Montserrat"/>
        </w:rPr>
      </w:pPr>
    </w:p>
    <w:p w14:paraId="46DDE89A" w14:textId="77777777" w:rsidR="002A4573" w:rsidRPr="00603762" w:rsidRDefault="002A4573" w:rsidP="002A4573">
      <w:pPr>
        <w:spacing w:after="0" w:line="240" w:lineRule="auto"/>
        <w:jc w:val="both"/>
        <w:rPr>
          <w:rFonts w:ascii="Montserrat" w:hAnsi="Montserrat"/>
        </w:rPr>
      </w:pPr>
    </w:p>
    <w:p w14:paraId="4A3132F0" w14:textId="77777777" w:rsidR="002A4573" w:rsidRPr="00603762" w:rsidRDefault="002A4573" w:rsidP="002A4573">
      <w:pPr>
        <w:spacing w:after="0" w:line="240" w:lineRule="auto"/>
        <w:jc w:val="both"/>
        <w:rPr>
          <w:rFonts w:ascii="Montserrat" w:hAnsi="Montserrat"/>
        </w:rPr>
      </w:pPr>
    </w:p>
    <w:p w14:paraId="5C7BF69B" w14:textId="77777777" w:rsidR="002A4573" w:rsidRPr="00603762" w:rsidRDefault="002A4573" w:rsidP="002A4573">
      <w:pPr>
        <w:spacing w:after="0" w:line="240" w:lineRule="auto"/>
        <w:jc w:val="both"/>
        <w:rPr>
          <w:rFonts w:ascii="Montserrat" w:hAnsi="Montserrat"/>
        </w:rPr>
      </w:pPr>
    </w:p>
    <w:p w14:paraId="1AB074D9" w14:textId="77777777" w:rsidR="002A4573" w:rsidRPr="00603762" w:rsidRDefault="002A4573" w:rsidP="002A4573">
      <w:pPr>
        <w:spacing w:after="0" w:line="240" w:lineRule="auto"/>
        <w:jc w:val="both"/>
        <w:rPr>
          <w:rFonts w:ascii="Montserrat" w:hAnsi="Montserrat"/>
        </w:rPr>
      </w:pPr>
    </w:p>
    <w:p w14:paraId="7E7F68D1" w14:textId="77777777" w:rsidR="002A4573" w:rsidRPr="00603762" w:rsidRDefault="002A4573" w:rsidP="002A4573">
      <w:pPr>
        <w:spacing w:after="0" w:line="240" w:lineRule="auto"/>
        <w:jc w:val="both"/>
        <w:rPr>
          <w:rFonts w:ascii="Montserrat" w:hAnsi="Montserrat"/>
        </w:rPr>
      </w:pPr>
    </w:p>
    <w:p w14:paraId="78E51EC5" w14:textId="77777777" w:rsidR="002A4573" w:rsidRPr="00603762" w:rsidRDefault="002A4573" w:rsidP="002A4573">
      <w:pPr>
        <w:spacing w:after="0" w:line="240" w:lineRule="auto"/>
        <w:jc w:val="both"/>
        <w:rPr>
          <w:rFonts w:ascii="Montserrat" w:hAnsi="Montserrat"/>
        </w:rPr>
      </w:pPr>
    </w:p>
    <w:p w14:paraId="08DA6DB8" w14:textId="77777777" w:rsidR="002A4573" w:rsidRPr="00603762" w:rsidRDefault="002A4573" w:rsidP="002A4573">
      <w:pPr>
        <w:spacing w:after="0" w:line="240" w:lineRule="auto"/>
        <w:jc w:val="both"/>
        <w:rPr>
          <w:rFonts w:ascii="Montserrat" w:hAnsi="Montserrat"/>
        </w:rPr>
      </w:pPr>
    </w:p>
    <w:p w14:paraId="3EAFF2F3" w14:textId="77777777" w:rsidR="002A4573" w:rsidRPr="00603762" w:rsidRDefault="002A4573" w:rsidP="002A4573">
      <w:pPr>
        <w:spacing w:after="0" w:line="240" w:lineRule="auto"/>
        <w:jc w:val="both"/>
        <w:rPr>
          <w:rFonts w:ascii="Montserrat" w:hAnsi="Montserrat"/>
        </w:rPr>
      </w:pPr>
    </w:p>
    <w:p w14:paraId="7F083C93" w14:textId="77777777" w:rsidR="002A4573" w:rsidRPr="00603762" w:rsidRDefault="002A4573" w:rsidP="002A4573">
      <w:pPr>
        <w:spacing w:after="0" w:line="240" w:lineRule="auto"/>
        <w:jc w:val="both"/>
        <w:rPr>
          <w:rFonts w:ascii="Montserrat" w:hAnsi="Montserrat"/>
        </w:rPr>
      </w:pPr>
    </w:p>
    <w:p w14:paraId="7A08CD9B" w14:textId="77777777" w:rsidR="00872707" w:rsidRPr="00603762" w:rsidRDefault="00872707" w:rsidP="002A4573">
      <w:pPr>
        <w:spacing w:after="0" w:line="240" w:lineRule="auto"/>
        <w:jc w:val="center"/>
        <w:rPr>
          <w:rFonts w:ascii="Montserrat" w:hAnsi="Montserrat"/>
        </w:rPr>
      </w:pPr>
      <w:r w:rsidRPr="00603762">
        <w:rPr>
          <w:rFonts w:ascii="Montserrat" w:hAnsi="Montserrat"/>
          <w:b/>
          <w:sz w:val="24"/>
          <w:szCs w:val="24"/>
        </w:rPr>
        <w:t>SECCIÓN I</w:t>
      </w:r>
    </w:p>
    <w:p w14:paraId="3EC4BD67" w14:textId="77777777" w:rsidR="00872707" w:rsidRPr="00603762" w:rsidRDefault="00872707" w:rsidP="002A4573">
      <w:pPr>
        <w:spacing w:after="0" w:line="240" w:lineRule="auto"/>
        <w:jc w:val="both"/>
        <w:rPr>
          <w:rFonts w:ascii="Montserrat" w:hAnsi="Montserrat"/>
          <w:sz w:val="24"/>
          <w:szCs w:val="24"/>
        </w:rPr>
      </w:pPr>
    </w:p>
    <w:p w14:paraId="1CA2E945" w14:textId="77777777" w:rsidR="00872707" w:rsidRPr="00603762" w:rsidRDefault="00EE103D" w:rsidP="00195E57">
      <w:pPr>
        <w:pStyle w:val="Prrafodelista"/>
        <w:numPr>
          <w:ilvl w:val="0"/>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Descripción General y Antecedentes d</w:t>
      </w:r>
      <w:r w:rsidR="00872707" w:rsidRPr="00603762">
        <w:rPr>
          <w:rFonts w:ascii="Montserrat" w:hAnsi="Montserrat"/>
          <w:b/>
          <w:sz w:val="24"/>
          <w:szCs w:val="24"/>
        </w:rPr>
        <w:t xml:space="preserve">e </w:t>
      </w:r>
      <w:r w:rsidRPr="00603762">
        <w:rPr>
          <w:rFonts w:ascii="Montserrat" w:hAnsi="Montserrat"/>
          <w:b/>
          <w:sz w:val="24"/>
          <w:szCs w:val="24"/>
        </w:rPr>
        <w:t>l</w:t>
      </w:r>
      <w:r w:rsidR="00872707" w:rsidRPr="00603762">
        <w:rPr>
          <w:rFonts w:ascii="Montserrat" w:hAnsi="Montserrat"/>
          <w:b/>
          <w:sz w:val="24"/>
          <w:szCs w:val="24"/>
        </w:rPr>
        <w:t xml:space="preserve">os </w:t>
      </w:r>
      <w:r w:rsidR="00175727" w:rsidRPr="00603762">
        <w:rPr>
          <w:rFonts w:ascii="Montserrat" w:hAnsi="Montserrat"/>
          <w:b/>
          <w:sz w:val="24"/>
          <w:szCs w:val="24"/>
        </w:rPr>
        <w:t>Servicios</w:t>
      </w:r>
    </w:p>
    <w:p w14:paraId="30DBAF2B" w14:textId="77777777" w:rsidR="00797D7A" w:rsidRPr="00603762" w:rsidRDefault="00797D7A" w:rsidP="002A4573">
      <w:pPr>
        <w:spacing w:after="0" w:line="240" w:lineRule="auto"/>
        <w:jc w:val="both"/>
        <w:rPr>
          <w:rFonts w:ascii="Montserrat" w:hAnsi="Montserrat"/>
          <w:b/>
          <w:sz w:val="24"/>
          <w:szCs w:val="24"/>
        </w:rPr>
      </w:pPr>
    </w:p>
    <w:p w14:paraId="76DBD9D0" w14:textId="77777777" w:rsidR="00797D7A" w:rsidRPr="00603762" w:rsidRDefault="00797D7A" w:rsidP="002A4573">
      <w:pPr>
        <w:spacing w:after="0" w:line="240" w:lineRule="auto"/>
        <w:jc w:val="both"/>
        <w:rPr>
          <w:rFonts w:ascii="Montserrat" w:hAnsi="Montserrat"/>
          <w:sz w:val="24"/>
          <w:szCs w:val="24"/>
        </w:rPr>
      </w:pPr>
      <w:r w:rsidRPr="00603762">
        <w:rPr>
          <w:rFonts w:ascii="Montserrat" w:hAnsi="Montserrat"/>
          <w:sz w:val="24"/>
          <w:szCs w:val="24"/>
        </w:rPr>
        <w:t>El personal de la Dirección General de Desarrollo Ferroviario y Multimodal (DGDFM), durante los últimos años ha decrecido en aproximadamente el 50%; de la pla</w:t>
      </w:r>
      <w:r w:rsidR="002A4573" w:rsidRPr="00603762">
        <w:rPr>
          <w:rFonts w:ascii="Montserrat" w:hAnsi="Montserrat"/>
          <w:sz w:val="24"/>
          <w:szCs w:val="24"/>
        </w:rPr>
        <w:t>ntilla que tenía en el año 2016</w:t>
      </w:r>
      <w:r w:rsidRPr="00603762">
        <w:rPr>
          <w:rFonts w:ascii="Montserrat" w:hAnsi="Montserrat"/>
          <w:sz w:val="24"/>
          <w:szCs w:val="24"/>
        </w:rPr>
        <w:t>.</w:t>
      </w:r>
    </w:p>
    <w:p w14:paraId="6B3FEE8E" w14:textId="77777777" w:rsidR="00797D7A" w:rsidRPr="00603762" w:rsidRDefault="00797D7A" w:rsidP="002A4573">
      <w:pPr>
        <w:spacing w:after="0" w:line="240" w:lineRule="auto"/>
        <w:jc w:val="both"/>
        <w:rPr>
          <w:rFonts w:ascii="Montserrat" w:hAnsi="Montserrat"/>
          <w:sz w:val="24"/>
          <w:szCs w:val="24"/>
        </w:rPr>
      </w:pPr>
    </w:p>
    <w:p w14:paraId="0EAFB04E" w14:textId="77777777" w:rsidR="00797D7A" w:rsidRPr="00603762" w:rsidRDefault="00797D7A" w:rsidP="002A4573">
      <w:pPr>
        <w:spacing w:after="0" w:line="240" w:lineRule="auto"/>
        <w:jc w:val="both"/>
        <w:rPr>
          <w:rFonts w:ascii="Montserrat" w:hAnsi="Montserrat"/>
          <w:sz w:val="24"/>
          <w:szCs w:val="24"/>
        </w:rPr>
      </w:pPr>
      <w:r w:rsidRPr="00603762">
        <w:rPr>
          <w:rFonts w:ascii="Montserrat" w:hAnsi="Montserrat"/>
          <w:sz w:val="24"/>
          <w:szCs w:val="24"/>
        </w:rPr>
        <w:t xml:space="preserve">En la actualidad cuenta con una plantilla de </w:t>
      </w:r>
      <w:r w:rsidR="000D64E3" w:rsidRPr="00603762">
        <w:rPr>
          <w:rFonts w:ascii="Montserrat" w:hAnsi="Montserrat"/>
          <w:sz w:val="24"/>
          <w:szCs w:val="24"/>
        </w:rPr>
        <w:t>58</w:t>
      </w:r>
      <w:r w:rsidRPr="00603762">
        <w:rPr>
          <w:rFonts w:ascii="Montserrat" w:hAnsi="Montserrat"/>
          <w:sz w:val="24"/>
          <w:szCs w:val="24"/>
        </w:rPr>
        <w:t xml:space="preserve"> plazas de est</w:t>
      </w:r>
      <w:r w:rsidR="000D64E3" w:rsidRPr="00603762">
        <w:rPr>
          <w:rFonts w:ascii="Montserrat" w:hAnsi="Montserrat"/>
          <w:sz w:val="24"/>
          <w:szCs w:val="24"/>
        </w:rPr>
        <w:t xml:space="preserve">ructura y </w:t>
      </w:r>
      <w:r w:rsidR="002A4573" w:rsidRPr="00603762">
        <w:rPr>
          <w:rFonts w:ascii="Montserrat" w:hAnsi="Montserrat"/>
          <w:sz w:val="24"/>
          <w:szCs w:val="24"/>
        </w:rPr>
        <w:t>27</w:t>
      </w:r>
      <w:r w:rsidRPr="00603762">
        <w:rPr>
          <w:rFonts w:ascii="Montserrat" w:hAnsi="Montserrat"/>
          <w:sz w:val="24"/>
          <w:szCs w:val="24"/>
        </w:rPr>
        <w:t xml:space="preserve"> operativos, que resulta insuficiente cualitativa y cuantitativamente para atender tanto las funciones sustantivas de d</w:t>
      </w:r>
      <w:r w:rsidR="00AB4F03" w:rsidRPr="00603762">
        <w:rPr>
          <w:rFonts w:ascii="Montserrat" w:hAnsi="Montserrat"/>
          <w:sz w:val="24"/>
          <w:szCs w:val="24"/>
        </w:rPr>
        <w:t xml:space="preserve">icha unidad administrativa, </w:t>
      </w:r>
      <w:r w:rsidR="00911297" w:rsidRPr="00603762">
        <w:rPr>
          <w:rFonts w:ascii="Montserrat" w:hAnsi="Montserrat"/>
          <w:sz w:val="24"/>
          <w:szCs w:val="24"/>
        </w:rPr>
        <w:t xml:space="preserve">como </w:t>
      </w:r>
      <w:r w:rsidR="00AB4F03" w:rsidRPr="00603762">
        <w:rPr>
          <w:rFonts w:ascii="Montserrat" w:hAnsi="Montserrat"/>
          <w:sz w:val="24"/>
          <w:szCs w:val="24"/>
        </w:rPr>
        <w:t>para cumplir con</w:t>
      </w:r>
      <w:r w:rsidRPr="00603762">
        <w:rPr>
          <w:rFonts w:ascii="Montserrat" w:hAnsi="Montserrat"/>
          <w:sz w:val="24"/>
          <w:szCs w:val="24"/>
        </w:rPr>
        <w:t xml:space="preserve"> los requerimientos en forma oportuna, eficaz y eficiente.</w:t>
      </w:r>
    </w:p>
    <w:p w14:paraId="050B576A" w14:textId="77777777" w:rsidR="00797D7A" w:rsidRPr="00603762" w:rsidRDefault="00797D7A" w:rsidP="002A4573">
      <w:pPr>
        <w:spacing w:after="0" w:line="240" w:lineRule="auto"/>
        <w:jc w:val="both"/>
        <w:rPr>
          <w:rFonts w:ascii="Montserrat" w:hAnsi="Montserrat"/>
          <w:sz w:val="24"/>
          <w:szCs w:val="24"/>
        </w:rPr>
      </w:pPr>
    </w:p>
    <w:p w14:paraId="1F251E07" w14:textId="77777777" w:rsidR="00EE103D" w:rsidRPr="00603762" w:rsidRDefault="000A3A8F" w:rsidP="00195E57">
      <w:pPr>
        <w:pStyle w:val="Prrafodelista"/>
        <w:numPr>
          <w:ilvl w:val="0"/>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Objetivo de los</w:t>
      </w:r>
      <w:r w:rsidR="00EE103D" w:rsidRPr="00603762">
        <w:rPr>
          <w:rFonts w:ascii="Montserrat" w:hAnsi="Montserrat"/>
          <w:b/>
          <w:sz w:val="24"/>
          <w:szCs w:val="24"/>
        </w:rPr>
        <w:t xml:space="preserve"> Servicio</w:t>
      </w:r>
      <w:r w:rsidRPr="00603762">
        <w:rPr>
          <w:rFonts w:ascii="Montserrat" w:hAnsi="Montserrat"/>
          <w:b/>
          <w:sz w:val="24"/>
          <w:szCs w:val="24"/>
        </w:rPr>
        <w:t>s</w:t>
      </w:r>
    </w:p>
    <w:p w14:paraId="6DFDC5F0" w14:textId="77777777" w:rsidR="00EE103D" w:rsidRPr="00603762" w:rsidRDefault="00EE103D" w:rsidP="002A4573">
      <w:pPr>
        <w:spacing w:after="0" w:line="240" w:lineRule="auto"/>
        <w:jc w:val="both"/>
        <w:rPr>
          <w:rFonts w:ascii="Montserrat" w:hAnsi="Montserrat"/>
          <w:sz w:val="24"/>
          <w:szCs w:val="24"/>
        </w:rPr>
      </w:pPr>
    </w:p>
    <w:p w14:paraId="3B9F6865" w14:textId="77777777" w:rsidR="00EE103D" w:rsidRPr="00603762" w:rsidRDefault="00EE103D" w:rsidP="002A4573">
      <w:pPr>
        <w:spacing w:after="0" w:line="240" w:lineRule="auto"/>
        <w:jc w:val="both"/>
        <w:rPr>
          <w:rFonts w:ascii="Montserrat" w:hAnsi="Montserrat"/>
          <w:sz w:val="24"/>
          <w:szCs w:val="24"/>
        </w:rPr>
      </w:pPr>
      <w:r w:rsidRPr="00603762">
        <w:rPr>
          <w:rFonts w:ascii="Montserrat" w:hAnsi="Montserrat"/>
          <w:sz w:val="24"/>
          <w:szCs w:val="24"/>
        </w:rPr>
        <w:t>Que la Dirección General de Desarrollo Ferroviario y Multimodal cuente con servicios integrales diversos de una empresa externa para apoyo en el desarrollo de sus actividades respecto a los diversos proyectos y áreas a su cargo.</w:t>
      </w:r>
    </w:p>
    <w:p w14:paraId="6D74CD38" w14:textId="77777777" w:rsidR="00EE103D" w:rsidRPr="00603762" w:rsidRDefault="00EE103D" w:rsidP="002A4573">
      <w:pPr>
        <w:spacing w:after="0" w:line="240" w:lineRule="auto"/>
        <w:jc w:val="both"/>
        <w:rPr>
          <w:rFonts w:ascii="Montserrat" w:hAnsi="Montserrat"/>
          <w:sz w:val="24"/>
          <w:szCs w:val="24"/>
        </w:rPr>
      </w:pPr>
    </w:p>
    <w:p w14:paraId="34F1D814" w14:textId="77777777" w:rsidR="00EE103D" w:rsidRPr="00603762" w:rsidRDefault="00EE103D" w:rsidP="00195E57">
      <w:pPr>
        <w:pStyle w:val="Prrafodelista"/>
        <w:numPr>
          <w:ilvl w:val="0"/>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 xml:space="preserve">Descripción y Alcance de los Servicios </w:t>
      </w:r>
    </w:p>
    <w:p w14:paraId="3CFB3F1F" w14:textId="77777777" w:rsidR="00EE103D" w:rsidRPr="00603762" w:rsidRDefault="00EE103D" w:rsidP="002A4573">
      <w:pPr>
        <w:spacing w:after="0" w:line="240" w:lineRule="auto"/>
        <w:jc w:val="both"/>
        <w:rPr>
          <w:rFonts w:ascii="Montserrat" w:hAnsi="Montserrat"/>
          <w:sz w:val="24"/>
          <w:szCs w:val="24"/>
        </w:rPr>
      </w:pPr>
    </w:p>
    <w:p w14:paraId="0DB16986" w14:textId="77777777" w:rsidR="00802401" w:rsidRPr="00603762" w:rsidRDefault="00802401" w:rsidP="002A4573">
      <w:pPr>
        <w:spacing w:after="0" w:line="240" w:lineRule="auto"/>
        <w:jc w:val="both"/>
        <w:rPr>
          <w:rFonts w:ascii="Montserrat" w:hAnsi="Montserrat"/>
          <w:sz w:val="24"/>
          <w:szCs w:val="24"/>
        </w:rPr>
      </w:pPr>
      <w:r w:rsidRPr="00603762">
        <w:rPr>
          <w:rFonts w:ascii="Montserrat" w:hAnsi="Montserrat"/>
          <w:sz w:val="24"/>
          <w:szCs w:val="24"/>
        </w:rPr>
        <w:t>En este apartado se establecen los requisitos mínimos para la prestación de la Contratación de</w:t>
      </w:r>
      <w:r w:rsidR="00DC00DD" w:rsidRPr="00603762">
        <w:rPr>
          <w:rFonts w:ascii="Montserrat" w:hAnsi="Montserrat"/>
          <w:sz w:val="24"/>
          <w:szCs w:val="24"/>
        </w:rPr>
        <w:t xml:space="preserve"> </w:t>
      </w:r>
      <w:r w:rsidR="00C94F9B" w:rsidRPr="00603762">
        <w:rPr>
          <w:rFonts w:ascii="Montserrat" w:hAnsi="Montserrat"/>
          <w:b/>
          <w:sz w:val="24"/>
          <w:szCs w:val="24"/>
        </w:rPr>
        <w:t>“</w:t>
      </w:r>
      <w:r w:rsidRPr="00603762">
        <w:rPr>
          <w:rFonts w:ascii="Montserrat" w:hAnsi="Montserrat"/>
          <w:b/>
          <w:sz w:val="24"/>
          <w:szCs w:val="24"/>
        </w:rPr>
        <w:t>Servicios Integrales diversos como apoyo a la Dirección General de Desarrollo Ferroviario y M</w:t>
      </w:r>
      <w:r w:rsidR="00F449D5" w:rsidRPr="00603762">
        <w:rPr>
          <w:rFonts w:ascii="Montserrat" w:hAnsi="Montserrat"/>
          <w:b/>
          <w:sz w:val="24"/>
          <w:szCs w:val="24"/>
        </w:rPr>
        <w:t>ultimodal para el ejercicio</w:t>
      </w:r>
      <w:r w:rsidR="00DC00DD" w:rsidRPr="00603762">
        <w:rPr>
          <w:rFonts w:ascii="Montserrat" w:hAnsi="Montserrat"/>
          <w:b/>
          <w:sz w:val="24"/>
          <w:szCs w:val="24"/>
        </w:rPr>
        <w:t xml:space="preserve"> 2019</w:t>
      </w:r>
      <w:r w:rsidRPr="00603762">
        <w:rPr>
          <w:rFonts w:ascii="Montserrat" w:hAnsi="Montserrat"/>
          <w:b/>
          <w:sz w:val="24"/>
          <w:szCs w:val="24"/>
        </w:rPr>
        <w:t>”</w:t>
      </w:r>
      <w:r w:rsidRPr="00603762">
        <w:rPr>
          <w:rFonts w:ascii="Montserrat" w:hAnsi="Montserrat"/>
          <w:sz w:val="24"/>
          <w:szCs w:val="24"/>
        </w:rPr>
        <w:t>. En consecuencia, el proveedor deberá ejecutar, bajo su exclusiva responsabilidad y costo, estos servicios, incluyendo todos los trabajos conforme a lo establecido en este apartado y los documentos que lo conforman.</w:t>
      </w:r>
    </w:p>
    <w:p w14:paraId="6A29E450" w14:textId="77777777" w:rsidR="00EE103D" w:rsidRPr="00603762" w:rsidRDefault="00EE103D" w:rsidP="002A4573">
      <w:pPr>
        <w:spacing w:after="0" w:line="240" w:lineRule="auto"/>
        <w:jc w:val="both"/>
        <w:rPr>
          <w:rFonts w:ascii="Montserrat" w:hAnsi="Montserrat"/>
          <w:sz w:val="24"/>
          <w:szCs w:val="24"/>
        </w:rPr>
      </w:pPr>
    </w:p>
    <w:p w14:paraId="6428B876" w14:textId="77777777" w:rsidR="00DF1EF6" w:rsidRPr="00603762" w:rsidRDefault="00DF1EF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Plan de Trabajo</w:t>
      </w:r>
    </w:p>
    <w:p w14:paraId="09397A2F" w14:textId="77777777" w:rsidR="00EE103D" w:rsidRPr="00603762" w:rsidRDefault="00EE103D" w:rsidP="002A4573">
      <w:pPr>
        <w:spacing w:after="0" w:line="240" w:lineRule="auto"/>
        <w:jc w:val="both"/>
        <w:rPr>
          <w:rFonts w:ascii="Montserrat" w:hAnsi="Montserrat"/>
          <w:sz w:val="24"/>
          <w:szCs w:val="24"/>
        </w:rPr>
      </w:pPr>
    </w:p>
    <w:p w14:paraId="7D112574" w14:textId="77777777" w:rsidR="00DF1EF6" w:rsidRPr="00603762" w:rsidRDefault="003D40D8" w:rsidP="002A4573">
      <w:pPr>
        <w:spacing w:after="0" w:line="240" w:lineRule="auto"/>
        <w:jc w:val="both"/>
        <w:rPr>
          <w:rFonts w:ascii="Montserrat" w:hAnsi="Montserrat"/>
          <w:sz w:val="24"/>
          <w:szCs w:val="24"/>
        </w:rPr>
      </w:pPr>
      <w:r w:rsidRPr="00603762">
        <w:rPr>
          <w:rFonts w:ascii="Montserrat" w:hAnsi="Montserrat"/>
          <w:sz w:val="24"/>
          <w:szCs w:val="24"/>
        </w:rPr>
        <w:t>EL LICITANTE GANADOR</w:t>
      </w:r>
      <w:r w:rsidR="00DF1EF6" w:rsidRPr="00603762">
        <w:rPr>
          <w:rFonts w:ascii="Montserrat" w:hAnsi="Montserrat"/>
          <w:sz w:val="24"/>
          <w:szCs w:val="24"/>
        </w:rPr>
        <w:t xml:space="preserve"> deberá </w:t>
      </w:r>
      <w:r w:rsidR="00797D7A" w:rsidRPr="00603762">
        <w:rPr>
          <w:rFonts w:ascii="Montserrat" w:hAnsi="Montserrat"/>
          <w:sz w:val="24"/>
          <w:szCs w:val="24"/>
        </w:rPr>
        <w:t xml:space="preserve">demostrar contar </w:t>
      </w:r>
      <w:r w:rsidR="006F0A85" w:rsidRPr="00603762">
        <w:rPr>
          <w:rFonts w:ascii="Montserrat" w:hAnsi="Montserrat"/>
          <w:sz w:val="24"/>
          <w:szCs w:val="24"/>
        </w:rPr>
        <w:t xml:space="preserve">con </w:t>
      </w:r>
      <w:r w:rsidR="00DF1EF6" w:rsidRPr="00603762">
        <w:rPr>
          <w:rFonts w:ascii="Montserrat" w:hAnsi="Montserrat"/>
          <w:sz w:val="24"/>
          <w:szCs w:val="24"/>
        </w:rPr>
        <w:t>el mínimo de personal requerido en el presente anexo a partir de la fecha establecida para el inicio de los servicios.</w:t>
      </w:r>
    </w:p>
    <w:p w14:paraId="15D6BED1" w14:textId="77777777" w:rsidR="00DF1EF6" w:rsidRPr="00603762" w:rsidRDefault="00DF1EF6" w:rsidP="002A4573">
      <w:pPr>
        <w:spacing w:after="0" w:line="240" w:lineRule="auto"/>
        <w:jc w:val="both"/>
        <w:rPr>
          <w:rFonts w:ascii="Montserrat" w:hAnsi="Montserrat"/>
          <w:sz w:val="24"/>
          <w:szCs w:val="24"/>
        </w:rPr>
      </w:pPr>
    </w:p>
    <w:p w14:paraId="6A630C26" w14:textId="77777777" w:rsidR="00DF1EF6" w:rsidRPr="00603762" w:rsidRDefault="00B67832" w:rsidP="002A4573">
      <w:pPr>
        <w:spacing w:after="0" w:line="240" w:lineRule="auto"/>
        <w:jc w:val="both"/>
        <w:rPr>
          <w:rFonts w:ascii="Montserrat" w:hAnsi="Montserrat"/>
          <w:sz w:val="24"/>
          <w:szCs w:val="24"/>
        </w:rPr>
      </w:pPr>
      <w:r w:rsidRPr="00603762">
        <w:rPr>
          <w:rFonts w:ascii="Montserrat" w:hAnsi="Montserrat"/>
          <w:sz w:val="24"/>
          <w:szCs w:val="24"/>
        </w:rPr>
        <w:t xml:space="preserve">La DGDFM entregará a </w:t>
      </w:r>
      <w:r w:rsidR="003D40D8" w:rsidRPr="00603762">
        <w:rPr>
          <w:rFonts w:ascii="Montserrat" w:hAnsi="Montserrat"/>
          <w:sz w:val="24"/>
          <w:szCs w:val="24"/>
        </w:rPr>
        <w:t>EL LICITANTE GANADOR</w:t>
      </w:r>
      <w:r w:rsidR="00DC00DD" w:rsidRPr="00603762">
        <w:rPr>
          <w:rFonts w:ascii="Montserrat" w:hAnsi="Montserrat"/>
          <w:sz w:val="24"/>
          <w:szCs w:val="24"/>
        </w:rPr>
        <w:t xml:space="preserve"> </w:t>
      </w:r>
      <w:r w:rsidR="00F360A6" w:rsidRPr="00603762">
        <w:rPr>
          <w:rFonts w:ascii="Montserrat" w:hAnsi="Montserrat"/>
          <w:sz w:val="24"/>
          <w:szCs w:val="24"/>
        </w:rPr>
        <w:t xml:space="preserve">junto con la notificación del fallo, </w:t>
      </w:r>
      <w:r w:rsidR="00DF1EF6" w:rsidRPr="00603762">
        <w:rPr>
          <w:rFonts w:ascii="Montserrat" w:hAnsi="Montserrat"/>
          <w:sz w:val="24"/>
          <w:szCs w:val="24"/>
        </w:rPr>
        <w:t xml:space="preserve">los requerimientos </w:t>
      </w:r>
      <w:r w:rsidR="006F0A85" w:rsidRPr="00603762">
        <w:rPr>
          <w:rFonts w:ascii="Montserrat" w:hAnsi="Montserrat"/>
          <w:sz w:val="24"/>
          <w:szCs w:val="24"/>
        </w:rPr>
        <w:t xml:space="preserve">que debe cumplir </w:t>
      </w:r>
      <w:r w:rsidR="00DF1EF6" w:rsidRPr="00603762">
        <w:rPr>
          <w:rFonts w:ascii="Montserrat" w:hAnsi="Montserrat"/>
          <w:sz w:val="24"/>
          <w:szCs w:val="24"/>
        </w:rPr>
        <w:t xml:space="preserve">para la contratación del personal </w:t>
      </w:r>
      <w:r w:rsidR="006F0A85" w:rsidRPr="00603762">
        <w:rPr>
          <w:rFonts w:ascii="Montserrat" w:hAnsi="Montserrat"/>
          <w:sz w:val="24"/>
          <w:szCs w:val="24"/>
        </w:rPr>
        <w:t xml:space="preserve">con el cual prestará </w:t>
      </w:r>
      <w:r w:rsidR="00877C1A" w:rsidRPr="00603762">
        <w:rPr>
          <w:rFonts w:ascii="Montserrat" w:hAnsi="Montserrat"/>
          <w:sz w:val="24"/>
          <w:szCs w:val="24"/>
        </w:rPr>
        <w:t>el servicio</w:t>
      </w:r>
      <w:r w:rsidR="006F0A85" w:rsidRPr="00603762">
        <w:rPr>
          <w:rFonts w:ascii="Montserrat" w:hAnsi="Montserrat"/>
          <w:sz w:val="24"/>
          <w:szCs w:val="24"/>
        </w:rPr>
        <w:t>, c</w:t>
      </w:r>
      <w:r w:rsidR="00DF1EF6" w:rsidRPr="00603762">
        <w:rPr>
          <w:rFonts w:ascii="Montserrat" w:hAnsi="Montserrat"/>
          <w:sz w:val="24"/>
          <w:szCs w:val="24"/>
        </w:rPr>
        <w:t>onforme al perfil solicitado,</w:t>
      </w:r>
      <w:r w:rsidR="00802401" w:rsidRPr="00603762">
        <w:rPr>
          <w:rFonts w:ascii="Montserrat" w:hAnsi="Montserrat"/>
          <w:sz w:val="24"/>
          <w:szCs w:val="24"/>
        </w:rPr>
        <w:t xml:space="preserve"> a</w:t>
      </w:r>
      <w:r w:rsidR="00DC00DD" w:rsidRPr="00603762">
        <w:rPr>
          <w:rFonts w:ascii="Montserrat" w:hAnsi="Montserrat"/>
          <w:sz w:val="24"/>
          <w:szCs w:val="24"/>
        </w:rPr>
        <w:t xml:space="preserve"> </w:t>
      </w:r>
      <w:r w:rsidR="003D40D8" w:rsidRPr="00603762">
        <w:rPr>
          <w:rFonts w:ascii="Montserrat" w:hAnsi="Montserrat"/>
          <w:sz w:val="24"/>
          <w:szCs w:val="24"/>
        </w:rPr>
        <w:t xml:space="preserve">EL LICITANTE </w:t>
      </w:r>
      <w:r w:rsidR="003D40D8" w:rsidRPr="00603762">
        <w:rPr>
          <w:rFonts w:ascii="Montserrat" w:hAnsi="Montserrat"/>
          <w:sz w:val="24"/>
          <w:szCs w:val="24"/>
        </w:rPr>
        <w:lastRenderedPageBreak/>
        <w:t>GANADOR</w:t>
      </w:r>
      <w:r w:rsidR="00DC00DD" w:rsidRPr="00603762">
        <w:rPr>
          <w:rFonts w:ascii="Montserrat" w:hAnsi="Montserrat"/>
          <w:sz w:val="24"/>
          <w:szCs w:val="24"/>
        </w:rPr>
        <w:t xml:space="preserve"> </w:t>
      </w:r>
      <w:r w:rsidR="006F0A85" w:rsidRPr="00603762">
        <w:rPr>
          <w:rFonts w:ascii="Montserrat" w:hAnsi="Montserrat"/>
          <w:sz w:val="24"/>
          <w:szCs w:val="24"/>
        </w:rPr>
        <w:t xml:space="preserve">para </w:t>
      </w:r>
      <w:r w:rsidR="00877C1A" w:rsidRPr="00603762">
        <w:rPr>
          <w:rFonts w:ascii="Montserrat" w:hAnsi="Montserrat"/>
          <w:sz w:val="24"/>
          <w:szCs w:val="24"/>
        </w:rPr>
        <w:t>que,</w:t>
      </w:r>
      <w:r w:rsidR="00DC00DD" w:rsidRPr="00603762">
        <w:rPr>
          <w:rFonts w:ascii="Montserrat" w:hAnsi="Montserrat"/>
          <w:sz w:val="24"/>
          <w:szCs w:val="24"/>
        </w:rPr>
        <w:t xml:space="preserve"> </w:t>
      </w:r>
      <w:r w:rsidR="00F360A6" w:rsidRPr="00603762">
        <w:rPr>
          <w:rFonts w:ascii="Montserrat" w:hAnsi="Montserrat"/>
          <w:sz w:val="24"/>
          <w:szCs w:val="24"/>
        </w:rPr>
        <w:t>dentro de las siguientes 24 horas</w:t>
      </w:r>
      <w:r w:rsidR="000A3A8F" w:rsidRPr="00603762">
        <w:rPr>
          <w:rFonts w:ascii="Montserrat" w:hAnsi="Montserrat"/>
          <w:sz w:val="24"/>
          <w:szCs w:val="24"/>
        </w:rPr>
        <w:t xml:space="preserve"> posteriores a la notificación de fallo,</w:t>
      </w:r>
      <w:r w:rsidR="00DC00DD" w:rsidRPr="00603762">
        <w:rPr>
          <w:rFonts w:ascii="Montserrat" w:hAnsi="Montserrat"/>
          <w:sz w:val="24"/>
          <w:szCs w:val="24"/>
        </w:rPr>
        <w:t xml:space="preserve"> </w:t>
      </w:r>
      <w:r w:rsidR="00DF1EF6" w:rsidRPr="00603762">
        <w:rPr>
          <w:rFonts w:ascii="Montserrat" w:hAnsi="Montserrat"/>
          <w:sz w:val="24"/>
          <w:szCs w:val="24"/>
        </w:rPr>
        <w:t>deberá presentar candidatos p</w:t>
      </w:r>
      <w:r w:rsidR="00F360A6" w:rsidRPr="00603762">
        <w:rPr>
          <w:rFonts w:ascii="Montserrat" w:hAnsi="Montserrat"/>
          <w:sz w:val="24"/>
          <w:szCs w:val="24"/>
        </w:rPr>
        <w:t>ara su selección.</w:t>
      </w:r>
    </w:p>
    <w:p w14:paraId="74D5FECB" w14:textId="77777777" w:rsidR="00DF1EF6" w:rsidRPr="00603762" w:rsidRDefault="00DF1EF6" w:rsidP="002A4573">
      <w:pPr>
        <w:spacing w:after="0" w:line="240" w:lineRule="auto"/>
        <w:jc w:val="both"/>
        <w:rPr>
          <w:rFonts w:ascii="Montserrat" w:hAnsi="Montserrat"/>
          <w:sz w:val="24"/>
          <w:szCs w:val="24"/>
        </w:rPr>
      </w:pPr>
    </w:p>
    <w:p w14:paraId="509CAEA7" w14:textId="77777777" w:rsidR="00EE103D"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EL LICITANTE GANADOR</w:t>
      </w:r>
      <w:r w:rsidR="00DF1EF6" w:rsidRPr="00603762">
        <w:rPr>
          <w:rFonts w:ascii="Montserrat" w:hAnsi="Montserrat"/>
          <w:sz w:val="24"/>
          <w:szCs w:val="24"/>
        </w:rPr>
        <w:t>, a fin de iniciar el servicio en tiempo y forma, dará cabal cumplimiento a los siguientes requerimientos:</w:t>
      </w:r>
    </w:p>
    <w:p w14:paraId="25E50EB7" w14:textId="77777777" w:rsidR="00EE103D" w:rsidRPr="00603762" w:rsidRDefault="00EE103D" w:rsidP="002A4573">
      <w:pPr>
        <w:spacing w:after="0" w:line="240" w:lineRule="auto"/>
        <w:jc w:val="both"/>
        <w:rPr>
          <w:rFonts w:ascii="Montserrat" w:hAnsi="Montserrat"/>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3053"/>
        <w:gridCol w:w="3920"/>
        <w:gridCol w:w="2882"/>
      </w:tblGrid>
      <w:tr w:rsidR="00877C1A" w:rsidRPr="00603762" w14:paraId="4C527E74" w14:textId="77777777" w:rsidTr="000A3A8F">
        <w:trPr>
          <w:jc w:val="center"/>
        </w:trPr>
        <w:tc>
          <w:tcPr>
            <w:tcW w:w="1549" w:type="pct"/>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0" w:type="dxa"/>
              <w:left w:w="108" w:type="dxa"/>
              <w:bottom w:w="0" w:type="dxa"/>
              <w:right w:w="108" w:type="dxa"/>
            </w:tcMar>
            <w:vAlign w:val="center"/>
            <w:hideMark/>
          </w:tcPr>
          <w:p w14:paraId="5F725859" w14:textId="77777777" w:rsidR="00DF1EF6" w:rsidRPr="00603762" w:rsidRDefault="001E7525" w:rsidP="002A4573">
            <w:pPr>
              <w:spacing w:after="0" w:line="240" w:lineRule="auto"/>
              <w:ind w:left="-118"/>
              <w:jc w:val="center"/>
              <w:rPr>
                <w:rFonts w:ascii="Montserrat" w:eastAsia="Calibri" w:hAnsi="Montserrat" w:cs="Arial"/>
              </w:rPr>
            </w:pPr>
            <w:r w:rsidRPr="00603762">
              <w:rPr>
                <w:rFonts w:ascii="Montserrat" w:eastAsia="Calibri" w:hAnsi="Montserrat" w:cs="Arial"/>
              </w:rPr>
              <w:t>Obligación</w:t>
            </w:r>
          </w:p>
        </w:tc>
        <w:tc>
          <w:tcPr>
            <w:tcW w:w="1989" w:type="pct"/>
            <w:tcBorders>
              <w:top w:val="single" w:sz="8" w:space="0" w:color="000000"/>
              <w:left w:val="nil"/>
              <w:bottom w:val="single" w:sz="8" w:space="0" w:color="000000"/>
              <w:right w:val="single" w:sz="8" w:space="0" w:color="000000"/>
            </w:tcBorders>
            <w:shd w:val="clear" w:color="auto" w:fill="9CC2E5" w:themeFill="accent1" w:themeFillTint="99"/>
            <w:tcMar>
              <w:top w:w="0" w:type="dxa"/>
              <w:left w:w="108" w:type="dxa"/>
              <w:bottom w:w="0" w:type="dxa"/>
              <w:right w:w="108" w:type="dxa"/>
            </w:tcMar>
            <w:vAlign w:val="center"/>
            <w:hideMark/>
          </w:tcPr>
          <w:p w14:paraId="40B42E51" w14:textId="77777777" w:rsidR="00DF1EF6" w:rsidRPr="00603762" w:rsidRDefault="001E7525" w:rsidP="002A4573">
            <w:pPr>
              <w:spacing w:after="0" w:line="240" w:lineRule="auto"/>
              <w:ind w:left="-146"/>
              <w:jc w:val="center"/>
              <w:rPr>
                <w:rFonts w:ascii="Montserrat" w:eastAsia="Calibri" w:hAnsi="Montserrat" w:cs="Arial"/>
              </w:rPr>
            </w:pPr>
            <w:r w:rsidRPr="00603762">
              <w:rPr>
                <w:rFonts w:ascii="Montserrat" w:eastAsia="Calibri" w:hAnsi="Montserrat" w:cs="Arial"/>
              </w:rPr>
              <w:t>Requerimientos</w:t>
            </w:r>
          </w:p>
        </w:tc>
        <w:tc>
          <w:tcPr>
            <w:tcW w:w="1462" w:type="pct"/>
            <w:tcBorders>
              <w:top w:val="single" w:sz="8" w:space="0" w:color="000000"/>
              <w:left w:val="nil"/>
              <w:bottom w:val="single" w:sz="8" w:space="0" w:color="000000"/>
              <w:right w:val="single" w:sz="8" w:space="0" w:color="000000"/>
            </w:tcBorders>
            <w:shd w:val="clear" w:color="auto" w:fill="9CC2E5" w:themeFill="accent1" w:themeFillTint="99"/>
            <w:tcMar>
              <w:top w:w="0" w:type="dxa"/>
              <w:left w:w="108" w:type="dxa"/>
              <w:bottom w:w="0" w:type="dxa"/>
              <w:right w:w="108" w:type="dxa"/>
            </w:tcMar>
            <w:vAlign w:val="center"/>
            <w:hideMark/>
          </w:tcPr>
          <w:p w14:paraId="5B61A70D" w14:textId="77777777" w:rsidR="00DF1EF6" w:rsidRPr="00603762" w:rsidRDefault="001E7525" w:rsidP="002A4573">
            <w:pPr>
              <w:spacing w:after="0" w:line="240" w:lineRule="auto"/>
              <w:ind w:left="-137"/>
              <w:jc w:val="center"/>
              <w:rPr>
                <w:rFonts w:ascii="Montserrat" w:eastAsia="Calibri" w:hAnsi="Montserrat" w:cs="Arial"/>
              </w:rPr>
            </w:pPr>
            <w:r w:rsidRPr="00603762">
              <w:rPr>
                <w:rFonts w:ascii="Montserrat" w:eastAsia="Calibri" w:hAnsi="Montserrat" w:cs="Arial"/>
              </w:rPr>
              <w:t>Plazo</w:t>
            </w:r>
          </w:p>
        </w:tc>
      </w:tr>
      <w:tr w:rsidR="00877C1A" w:rsidRPr="00603762" w14:paraId="39904135" w14:textId="77777777" w:rsidTr="00B23A51">
        <w:trPr>
          <w:trHeight w:val="802"/>
          <w:jc w:val="center"/>
        </w:trPr>
        <w:tc>
          <w:tcPr>
            <w:tcW w:w="154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CA1517" w14:textId="77777777" w:rsidR="00DF1EF6" w:rsidRPr="00603762" w:rsidRDefault="00175727" w:rsidP="002A4573">
            <w:pPr>
              <w:spacing w:after="0" w:line="240" w:lineRule="auto"/>
              <w:jc w:val="both"/>
              <w:rPr>
                <w:rFonts w:ascii="Montserrat" w:eastAsia="Calibri" w:hAnsi="Montserrat" w:cs="Arial"/>
              </w:rPr>
            </w:pPr>
            <w:r w:rsidRPr="00603762">
              <w:rPr>
                <w:rFonts w:ascii="Montserrat" w:eastAsia="Calibri" w:hAnsi="Montserrat" w:cs="Arial"/>
              </w:rPr>
              <w:t>Disposición</w:t>
            </w:r>
            <w:r w:rsidR="00DF1EF6" w:rsidRPr="00603762">
              <w:rPr>
                <w:rFonts w:ascii="Montserrat" w:eastAsia="Calibri" w:hAnsi="Montserrat" w:cs="Arial"/>
              </w:rPr>
              <w:t xml:space="preserve"> de</w:t>
            </w:r>
            <w:r w:rsidR="00B41089" w:rsidRPr="00603762">
              <w:rPr>
                <w:rFonts w:ascii="Montserrat" w:eastAsia="Calibri" w:hAnsi="Montserrat" w:cs="Arial"/>
              </w:rPr>
              <w:t>l</w:t>
            </w:r>
            <w:r w:rsidR="00DF1EF6" w:rsidRPr="00603762">
              <w:rPr>
                <w:rFonts w:ascii="Montserrat" w:eastAsia="Calibri" w:hAnsi="Montserrat" w:cs="Arial"/>
              </w:rPr>
              <w:t xml:space="preserve"> Inmueble</w:t>
            </w:r>
          </w:p>
        </w:tc>
        <w:tc>
          <w:tcPr>
            <w:tcW w:w="198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97CAE1" w14:textId="77777777" w:rsidR="00DF1EF6" w:rsidRPr="00603762" w:rsidRDefault="00DF1EF6" w:rsidP="002A4573">
            <w:pPr>
              <w:spacing w:after="0" w:line="240" w:lineRule="auto"/>
              <w:jc w:val="both"/>
              <w:rPr>
                <w:rFonts w:ascii="Montserrat" w:eastAsia="Calibri" w:hAnsi="Montserrat" w:cs="Arial"/>
              </w:rPr>
            </w:pPr>
            <w:r w:rsidRPr="00603762">
              <w:rPr>
                <w:rFonts w:ascii="Montserrat" w:eastAsia="Calibri" w:hAnsi="Montserrat" w:cs="Arial"/>
              </w:rPr>
              <w:t>Habilitado</w:t>
            </w:r>
            <w:r w:rsidR="00E9152C" w:rsidRPr="00603762">
              <w:rPr>
                <w:rFonts w:ascii="Montserrat" w:eastAsia="Calibri" w:hAnsi="Montserrat" w:cs="Arial"/>
              </w:rPr>
              <w:t xml:space="preserve">, equipado </w:t>
            </w:r>
            <w:r w:rsidRPr="00603762">
              <w:rPr>
                <w:rFonts w:ascii="Montserrat" w:eastAsia="Calibri" w:hAnsi="Montserrat" w:cs="Arial"/>
              </w:rPr>
              <w:t>y en condiciones de uso, de conformidad con lo señalado en este anexo.</w:t>
            </w:r>
          </w:p>
        </w:tc>
        <w:tc>
          <w:tcPr>
            <w:tcW w:w="146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4EE411" w14:textId="77777777" w:rsidR="00DF1EF6" w:rsidRPr="00603762" w:rsidRDefault="00DF1EF6" w:rsidP="002A4573">
            <w:pPr>
              <w:spacing w:after="0" w:line="240" w:lineRule="auto"/>
              <w:rPr>
                <w:rFonts w:ascii="Montserrat" w:eastAsia="Calibri" w:hAnsi="Montserrat" w:cs="Arial"/>
              </w:rPr>
            </w:pPr>
            <w:r w:rsidRPr="00603762">
              <w:rPr>
                <w:rFonts w:ascii="Montserrat" w:eastAsia="Calibri" w:hAnsi="Montserrat" w:cs="Arial"/>
              </w:rPr>
              <w:t>En la fecha indicada para el inicio de los servicios</w:t>
            </w:r>
          </w:p>
        </w:tc>
      </w:tr>
      <w:tr w:rsidR="00877C1A" w:rsidRPr="00603762" w14:paraId="453EEB42" w14:textId="77777777" w:rsidTr="00B23A51">
        <w:trPr>
          <w:trHeight w:val="802"/>
          <w:jc w:val="center"/>
        </w:trPr>
        <w:tc>
          <w:tcPr>
            <w:tcW w:w="1549"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2270B5" w14:textId="77777777" w:rsidR="00DF1EF6" w:rsidRPr="00603762" w:rsidRDefault="00175727" w:rsidP="002A4573">
            <w:pPr>
              <w:spacing w:after="0" w:line="240" w:lineRule="auto"/>
              <w:jc w:val="both"/>
              <w:rPr>
                <w:rFonts w:ascii="Montserrat" w:eastAsia="Calibri" w:hAnsi="Montserrat" w:cs="Arial"/>
              </w:rPr>
            </w:pPr>
            <w:r w:rsidRPr="00603762">
              <w:rPr>
                <w:rFonts w:ascii="Montserrat" w:eastAsia="Calibri" w:hAnsi="Montserrat" w:cs="Arial"/>
              </w:rPr>
              <w:t>Disposición</w:t>
            </w:r>
            <w:r w:rsidR="00DF1EF6" w:rsidRPr="00603762">
              <w:rPr>
                <w:rFonts w:ascii="Montserrat" w:eastAsia="Calibri" w:hAnsi="Montserrat" w:cs="Arial"/>
              </w:rPr>
              <w:t xml:space="preserve"> de vehículos</w:t>
            </w:r>
          </w:p>
        </w:tc>
        <w:tc>
          <w:tcPr>
            <w:tcW w:w="1989"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A4AC385" w14:textId="77777777" w:rsidR="00DF1EF6" w:rsidRPr="00603762" w:rsidRDefault="00DF1EF6" w:rsidP="002A4573">
            <w:pPr>
              <w:spacing w:after="0" w:line="240" w:lineRule="auto"/>
              <w:jc w:val="both"/>
              <w:rPr>
                <w:rFonts w:ascii="Montserrat" w:eastAsia="Calibri" w:hAnsi="Montserrat" w:cs="Arial"/>
              </w:rPr>
            </w:pPr>
            <w:r w:rsidRPr="00603762">
              <w:rPr>
                <w:rFonts w:ascii="Montserrat" w:eastAsia="Calibri" w:hAnsi="Montserrat" w:cs="Arial"/>
              </w:rPr>
              <w:t xml:space="preserve">En condiciones de uso (con placas y seguro) </w:t>
            </w:r>
          </w:p>
        </w:tc>
        <w:tc>
          <w:tcPr>
            <w:tcW w:w="1462"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13B9138" w14:textId="77777777" w:rsidR="00DF1EF6" w:rsidRPr="00603762" w:rsidRDefault="00DF1EF6" w:rsidP="002A4573">
            <w:pPr>
              <w:spacing w:after="0" w:line="240" w:lineRule="auto"/>
              <w:rPr>
                <w:rFonts w:ascii="Montserrat" w:eastAsia="Calibri" w:hAnsi="Montserrat" w:cs="Arial"/>
              </w:rPr>
            </w:pPr>
            <w:r w:rsidRPr="00603762">
              <w:rPr>
                <w:rFonts w:ascii="Montserrat" w:eastAsia="Calibri" w:hAnsi="Montserrat" w:cs="Arial"/>
              </w:rPr>
              <w:t>En la fecha indicada para el inicio de los servicios</w:t>
            </w:r>
          </w:p>
        </w:tc>
      </w:tr>
    </w:tbl>
    <w:p w14:paraId="19D41B9F" w14:textId="77777777" w:rsidR="00E20977" w:rsidRPr="00603762" w:rsidRDefault="00E20977" w:rsidP="002A4573">
      <w:pPr>
        <w:spacing w:after="0" w:line="240" w:lineRule="auto"/>
        <w:jc w:val="both"/>
        <w:rPr>
          <w:rFonts w:ascii="Montserrat" w:hAnsi="Montserrat"/>
          <w:sz w:val="24"/>
          <w:szCs w:val="24"/>
        </w:rPr>
      </w:pPr>
    </w:p>
    <w:p w14:paraId="793451AA" w14:textId="77777777" w:rsidR="00DF1EF6" w:rsidRPr="00603762" w:rsidRDefault="00DF1EF6" w:rsidP="00195E57">
      <w:pPr>
        <w:pStyle w:val="Prrafodelista"/>
        <w:numPr>
          <w:ilvl w:val="2"/>
          <w:numId w:val="1"/>
        </w:numPr>
        <w:spacing w:after="0" w:line="240" w:lineRule="auto"/>
        <w:ind w:left="851" w:hanging="851"/>
        <w:jc w:val="both"/>
        <w:rPr>
          <w:rFonts w:ascii="Montserrat" w:hAnsi="Montserrat"/>
          <w:b/>
          <w:sz w:val="24"/>
          <w:szCs w:val="24"/>
        </w:rPr>
      </w:pPr>
      <w:r w:rsidRPr="00603762">
        <w:rPr>
          <w:rFonts w:ascii="Montserrat" w:hAnsi="Montserrat"/>
          <w:b/>
          <w:sz w:val="24"/>
          <w:szCs w:val="24"/>
        </w:rPr>
        <w:t xml:space="preserve">Mecánica para la Prestación del Servicio. </w:t>
      </w:r>
    </w:p>
    <w:p w14:paraId="672DDBB8" w14:textId="77777777" w:rsidR="00DF1EF6" w:rsidRPr="00603762" w:rsidRDefault="00DF1EF6" w:rsidP="002A4573">
      <w:pPr>
        <w:spacing w:after="0" w:line="240" w:lineRule="auto"/>
        <w:jc w:val="both"/>
        <w:rPr>
          <w:rFonts w:ascii="Montserrat" w:hAnsi="Montserrat"/>
          <w:sz w:val="24"/>
          <w:szCs w:val="24"/>
        </w:rPr>
      </w:pPr>
    </w:p>
    <w:p w14:paraId="65531083" w14:textId="77777777" w:rsidR="00DF1EF6" w:rsidRPr="00603762" w:rsidRDefault="00DF1EF6" w:rsidP="00195E57">
      <w:pPr>
        <w:pStyle w:val="Prrafodelista"/>
        <w:numPr>
          <w:ilvl w:val="4"/>
          <w:numId w:val="2"/>
        </w:numPr>
        <w:spacing w:after="0" w:line="240" w:lineRule="auto"/>
        <w:ind w:left="567" w:hanging="567"/>
        <w:jc w:val="both"/>
        <w:rPr>
          <w:rFonts w:ascii="Montserrat" w:hAnsi="Montserrat"/>
          <w:sz w:val="24"/>
          <w:szCs w:val="24"/>
        </w:rPr>
      </w:pPr>
      <w:r w:rsidRPr="00603762">
        <w:rPr>
          <w:rFonts w:ascii="Montserrat" w:hAnsi="Montserrat"/>
          <w:sz w:val="24"/>
          <w:szCs w:val="24"/>
        </w:rPr>
        <w:t>Es facultad exclusiva de la DGDFM especificar los requisitos que deberá</w:t>
      </w:r>
      <w:r w:rsidR="00C9716B" w:rsidRPr="00603762">
        <w:rPr>
          <w:rFonts w:ascii="Montserrat" w:hAnsi="Montserrat"/>
          <w:sz w:val="24"/>
          <w:szCs w:val="24"/>
        </w:rPr>
        <w:t>n</w:t>
      </w:r>
      <w:r w:rsidRPr="00603762">
        <w:rPr>
          <w:rFonts w:ascii="Montserrat" w:hAnsi="Montserrat"/>
          <w:sz w:val="24"/>
          <w:szCs w:val="24"/>
        </w:rPr>
        <w:t xml:space="preserve"> cumplir los</w:t>
      </w:r>
      <w:r w:rsidR="006B58A4" w:rsidRPr="00603762">
        <w:rPr>
          <w:rFonts w:ascii="Montserrat" w:hAnsi="Montserrat"/>
          <w:sz w:val="24"/>
          <w:szCs w:val="24"/>
        </w:rPr>
        <w:t xml:space="preserve"> consultores contratados por EL LICITANTE GANADOR</w:t>
      </w:r>
      <w:r w:rsidRPr="00603762">
        <w:rPr>
          <w:rFonts w:ascii="Montserrat" w:hAnsi="Montserrat"/>
          <w:sz w:val="24"/>
          <w:szCs w:val="24"/>
        </w:rPr>
        <w:t>.</w:t>
      </w:r>
    </w:p>
    <w:p w14:paraId="3EAD564B" w14:textId="77777777" w:rsidR="005C214A" w:rsidRPr="00603762" w:rsidRDefault="005C214A" w:rsidP="002A4573">
      <w:pPr>
        <w:spacing w:after="0" w:line="240" w:lineRule="auto"/>
        <w:ind w:left="567" w:hanging="567"/>
        <w:jc w:val="both"/>
        <w:rPr>
          <w:rFonts w:ascii="Montserrat" w:hAnsi="Montserrat"/>
          <w:sz w:val="24"/>
          <w:szCs w:val="24"/>
        </w:rPr>
      </w:pPr>
    </w:p>
    <w:p w14:paraId="1AD459E2" w14:textId="77777777" w:rsidR="00DF1EF6" w:rsidRPr="00603762" w:rsidRDefault="006B58A4" w:rsidP="00195E57">
      <w:pPr>
        <w:pStyle w:val="Prrafodelista"/>
        <w:numPr>
          <w:ilvl w:val="4"/>
          <w:numId w:val="2"/>
        </w:numPr>
        <w:spacing w:after="0" w:line="240" w:lineRule="auto"/>
        <w:ind w:left="567" w:hanging="567"/>
        <w:jc w:val="both"/>
        <w:rPr>
          <w:rFonts w:ascii="Montserrat" w:hAnsi="Montserrat"/>
          <w:sz w:val="24"/>
          <w:szCs w:val="24"/>
        </w:rPr>
      </w:pPr>
      <w:r w:rsidRPr="00603762">
        <w:rPr>
          <w:rFonts w:ascii="Montserrat" w:hAnsi="Montserrat"/>
          <w:sz w:val="24"/>
          <w:szCs w:val="24"/>
        </w:rPr>
        <w:t>EL LICITANTE GANADOR</w:t>
      </w:r>
      <w:r w:rsidR="00C94FE5" w:rsidRPr="00603762">
        <w:rPr>
          <w:rFonts w:ascii="Montserrat" w:hAnsi="Montserrat"/>
          <w:sz w:val="24"/>
          <w:szCs w:val="24"/>
        </w:rPr>
        <w:t xml:space="preserve"> </w:t>
      </w:r>
      <w:r w:rsidR="00DF1EF6" w:rsidRPr="00603762">
        <w:rPr>
          <w:rFonts w:ascii="Montserrat" w:hAnsi="Montserrat"/>
          <w:sz w:val="24"/>
          <w:szCs w:val="24"/>
        </w:rPr>
        <w:t xml:space="preserve">será responsable de </w:t>
      </w:r>
      <w:r w:rsidR="00695741" w:rsidRPr="00603762">
        <w:rPr>
          <w:rFonts w:ascii="Montserrat" w:hAnsi="Montserrat"/>
          <w:sz w:val="24"/>
          <w:szCs w:val="24"/>
        </w:rPr>
        <w:t>contar con</w:t>
      </w:r>
      <w:r w:rsidR="00915B78" w:rsidRPr="00603762">
        <w:rPr>
          <w:rFonts w:ascii="Montserrat" w:hAnsi="Montserrat"/>
          <w:sz w:val="24"/>
          <w:szCs w:val="24"/>
        </w:rPr>
        <w:t xml:space="preserve"> el personal</w:t>
      </w:r>
      <w:r w:rsidR="00C94FE5" w:rsidRPr="00603762">
        <w:rPr>
          <w:rFonts w:ascii="Montserrat" w:hAnsi="Montserrat"/>
          <w:sz w:val="24"/>
          <w:szCs w:val="24"/>
        </w:rPr>
        <w:t xml:space="preserve"> </w:t>
      </w:r>
      <w:r w:rsidR="00915B78" w:rsidRPr="00603762">
        <w:rPr>
          <w:rFonts w:ascii="Montserrat" w:hAnsi="Montserrat"/>
          <w:sz w:val="24"/>
          <w:szCs w:val="24"/>
        </w:rPr>
        <w:t>que cumpla</w:t>
      </w:r>
      <w:r w:rsidR="00C94FE5" w:rsidRPr="00603762">
        <w:rPr>
          <w:rFonts w:ascii="Montserrat" w:hAnsi="Montserrat"/>
          <w:sz w:val="24"/>
          <w:szCs w:val="24"/>
        </w:rPr>
        <w:t xml:space="preserve"> </w:t>
      </w:r>
      <w:r w:rsidR="00DF1EF6" w:rsidRPr="00603762">
        <w:rPr>
          <w:rFonts w:ascii="Montserrat" w:hAnsi="Montserrat"/>
          <w:sz w:val="24"/>
          <w:szCs w:val="24"/>
        </w:rPr>
        <w:t>los requerimientos especificados por la DGDFM</w:t>
      </w:r>
      <w:r w:rsidR="00695741" w:rsidRPr="00603762">
        <w:rPr>
          <w:rFonts w:ascii="Montserrat" w:hAnsi="Montserrat"/>
          <w:sz w:val="24"/>
          <w:szCs w:val="24"/>
        </w:rPr>
        <w:t>. R</w:t>
      </w:r>
      <w:r w:rsidR="00DF1EF6" w:rsidRPr="00603762">
        <w:rPr>
          <w:rFonts w:ascii="Montserrat" w:hAnsi="Montserrat"/>
          <w:sz w:val="24"/>
          <w:szCs w:val="24"/>
        </w:rPr>
        <w:t xml:space="preserve">ecabar los documentos requeridos para su contratación e integración del expediente correspondiente, así como la formalización del contrato de trabajo; los gastos que de ello se deriven serán </w:t>
      </w:r>
      <w:r w:rsidR="00695741" w:rsidRPr="00603762">
        <w:rPr>
          <w:rFonts w:ascii="Montserrat" w:hAnsi="Montserrat"/>
          <w:sz w:val="24"/>
          <w:szCs w:val="24"/>
        </w:rPr>
        <w:t xml:space="preserve">obligaciones </w:t>
      </w:r>
      <w:r w:rsidRPr="00603762">
        <w:rPr>
          <w:rFonts w:ascii="Montserrat" w:hAnsi="Montserrat"/>
          <w:sz w:val="24"/>
          <w:szCs w:val="24"/>
        </w:rPr>
        <w:t>a cargo de EL LICITANTE GANADOR</w:t>
      </w:r>
      <w:r w:rsidR="00915B78" w:rsidRPr="00603762">
        <w:rPr>
          <w:rFonts w:ascii="Montserrat" w:hAnsi="Montserrat"/>
          <w:sz w:val="24"/>
          <w:szCs w:val="24"/>
        </w:rPr>
        <w:t>.</w:t>
      </w:r>
    </w:p>
    <w:p w14:paraId="5F88F663" w14:textId="77777777" w:rsidR="00915B78" w:rsidRPr="00603762" w:rsidRDefault="00915B78" w:rsidP="002A4573">
      <w:pPr>
        <w:pStyle w:val="Prrafodelista"/>
        <w:spacing w:after="0" w:line="240" w:lineRule="auto"/>
        <w:rPr>
          <w:rFonts w:ascii="Montserrat" w:hAnsi="Montserrat"/>
          <w:sz w:val="24"/>
          <w:szCs w:val="24"/>
        </w:rPr>
      </w:pPr>
    </w:p>
    <w:p w14:paraId="24611227" w14:textId="77777777" w:rsidR="00DF1EF6" w:rsidRPr="00603762" w:rsidRDefault="00DF1EF6" w:rsidP="00195E57">
      <w:pPr>
        <w:pStyle w:val="Prrafodelista"/>
        <w:numPr>
          <w:ilvl w:val="4"/>
          <w:numId w:val="2"/>
        </w:numPr>
        <w:spacing w:after="0" w:line="240" w:lineRule="auto"/>
        <w:ind w:left="567" w:hanging="567"/>
        <w:jc w:val="both"/>
        <w:rPr>
          <w:rFonts w:ascii="Montserrat" w:hAnsi="Montserrat"/>
          <w:sz w:val="24"/>
          <w:szCs w:val="24"/>
        </w:rPr>
      </w:pPr>
      <w:r w:rsidRPr="00603762">
        <w:rPr>
          <w:rFonts w:ascii="Montserrat" w:hAnsi="Montserrat"/>
          <w:sz w:val="24"/>
          <w:szCs w:val="24"/>
        </w:rPr>
        <w:t>El envío y recepción de documentos, así como la comunicación relativa</w:t>
      </w:r>
      <w:r w:rsidR="006B58A4" w:rsidRPr="00603762">
        <w:rPr>
          <w:rFonts w:ascii="Montserrat" w:hAnsi="Montserrat"/>
          <w:sz w:val="24"/>
          <w:szCs w:val="24"/>
        </w:rPr>
        <w:t xml:space="preserve"> a la relación laboral entre EL LICITANTE GANADOR</w:t>
      </w:r>
      <w:r w:rsidR="00C94FE5" w:rsidRPr="00603762">
        <w:rPr>
          <w:rFonts w:ascii="Montserrat" w:hAnsi="Montserrat"/>
          <w:sz w:val="24"/>
          <w:szCs w:val="24"/>
        </w:rPr>
        <w:t xml:space="preserve"> </w:t>
      </w:r>
      <w:r w:rsidRPr="00603762">
        <w:rPr>
          <w:rFonts w:ascii="Montserrat" w:hAnsi="Montserrat"/>
          <w:sz w:val="24"/>
          <w:szCs w:val="24"/>
        </w:rPr>
        <w:t>y su personal será directo, sin que medie la intervención de la DGDFM, y los gastos que de ell</w:t>
      </w:r>
      <w:r w:rsidR="00915B78" w:rsidRPr="00603762">
        <w:rPr>
          <w:rFonts w:ascii="Montserrat" w:hAnsi="Montserrat"/>
          <w:sz w:val="24"/>
          <w:szCs w:val="24"/>
        </w:rPr>
        <w:t>o se deriven serán con cargo</w:t>
      </w:r>
      <w:r w:rsidR="006B58A4" w:rsidRPr="00603762">
        <w:rPr>
          <w:rFonts w:ascii="Montserrat" w:hAnsi="Montserrat"/>
          <w:sz w:val="24"/>
          <w:szCs w:val="24"/>
        </w:rPr>
        <w:t xml:space="preserve"> a EL LICITANTE GANADOR</w:t>
      </w:r>
      <w:r w:rsidRPr="00603762">
        <w:rPr>
          <w:rFonts w:ascii="Montserrat" w:hAnsi="Montserrat"/>
          <w:sz w:val="24"/>
          <w:szCs w:val="24"/>
        </w:rPr>
        <w:t>.</w:t>
      </w:r>
    </w:p>
    <w:p w14:paraId="3B022202" w14:textId="77777777" w:rsidR="00DF1EF6" w:rsidRPr="00603762" w:rsidRDefault="00DF1EF6" w:rsidP="002A4573">
      <w:pPr>
        <w:spacing w:after="0" w:line="240" w:lineRule="auto"/>
        <w:ind w:left="567" w:hanging="567"/>
        <w:jc w:val="both"/>
        <w:rPr>
          <w:rFonts w:ascii="Montserrat" w:hAnsi="Montserrat"/>
          <w:sz w:val="24"/>
          <w:szCs w:val="24"/>
        </w:rPr>
      </w:pPr>
    </w:p>
    <w:p w14:paraId="5BDF7746" w14:textId="77777777" w:rsidR="00EE103D" w:rsidRPr="00603762" w:rsidRDefault="00DF1EF6" w:rsidP="00195E57">
      <w:pPr>
        <w:pStyle w:val="Prrafodelista"/>
        <w:numPr>
          <w:ilvl w:val="4"/>
          <w:numId w:val="2"/>
        </w:numPr>
        <w:spacing w:after="0" w:line="240" w:lineRule="auto"/>
        <w:ind w:left="567" w:hanging="567"/>
        <w:jc w:val="both"/>
        <w:rPr>
          <w:rFonts w:ascii="Montserrat" w:hAnsi="Montserrat"/>
          <w:sz w:val="24"/>
          <w:szCs w:val="24"/>
        </w:rPr>
      </w:pPr>
      <w:r w:rsidRPr="00603762">
        <w:rPr>
          <w:rFonts w:ascii="Montserrat" w:hAnsi="Montserrat"/>
          <w:sz w:val="24"/>
          <w:szCs w:val="24"/>
        </w:rPr>
        <w:t>La DGDFM a través del</w:t>
      </w:r>
      <w:r w:rsidR="00037155" w:rsidRPr="00603762">
        <w:rPr>
          <w:rFonts w:ascii="Montserrat" w:hAnsi="Montserrat"/>
          <w:sz w:val="24"/>
          <w:szCs w:val="24"/>
        </w:rPr>
        <w:t xml:space="preserve"> área respectiva, notificará</w:t>
      </w:r>
      <w:r w:rsidR="006B58A4" w:rsidRPr="00603762">
        <w:rPr>
          <w:rFonts w:ascii="Montserrat" w:hAnsi="Montserrat"/>
          <w:sz w:val="24"/>
          <w:szCs w:val="24"/>
        </w:rPr>
        <w:t xml:space="preserve"> a EL LICITANTE GANADOR,</w:t>
      </w:r>
      <w:r w:rsidR="00C94FE5" w:rsidRPr="00603762">
        <w:rPr>
          <w:rFonts w:ascii="Montserrat" w:hAnsi="Montserrat"/>
          <w:sz w:val="24"/>
          <w:szCs w:val="24"/>
        </w:rPr>
        <w:t xml:space="preserve"> </w:t>
      </w:r>
      <w:r w:rsidRPr="00603762">
        <w:rPr>
          <w:rFonts w:ascii="Montserrat" w:hAnsi="Montserrat"/>
          <w:sz w:val="24"/>
          <w:szCs w:val="24"/>
        </w:rPr>
        <w:t>las incidencias del servicio a fin de que éste proceda como corresponda, aplicando descuentos, sanciones, recisiones, etcétera.</w:t>
      </w:r>
    </w:p>
    <w:p w14:paraId="26EF9C63" w14:textId="77777777" w:rsidR="00EE103D" w:rsidRPr="00603762" w:rsidRDefault="00EE103D" w:rsidP="002A4573">
      <w:pPr>
        <w:spacing w:after="0" w:line="240" w:lineRule="auto"/>
        <w:jc w:val="both"/>
        <w:rPr>
          <w:rFonts w:ascii="Montserrat" w:hAnsi="Montserrat"/>
          <w:sz w:val="24"/>
          <w:szCs w:val="24"/>
        </w:rPr>
      </w:pPr>
    </w:p>
    <w:p w14:paraId="514F4147" w14:textId="77777777" w:rsidR="00DF1EF6" w:rsidRPr="00603762" w:rsidRDefault="00DF1EF6" w:rsidP="00195E57">
      <w:pPr>
        <w:pStyle w:val="Prrafodelista"/>
        <w:numPr>
          <w:ilvl w:val="2"/>
          <w:numId w:val="1"/>
        </w:numPr>
        <w:spacing w:after="0" w:line="240" w:lineRule="auto"/>
        <w:ind w:left="851" w:hanging="851"/>
        <w:jc w:val="both"/>
        <w:rPr>
          <w:rFonts w:ascii="Montserrat" w:hAnsi="Montserrat"/>
          <w:b/>
          <w:sz w:val="24"/>
          <w:szCs w:val="24"/>
        </w:rPr>
      </w:pPr>
      <w:r w:rsidRPr="00603762">
        <w:rPr>
          <w:rFonts w:ascii="Montserrat" w:hAnsi="Montserrat"/>
          <w:b/>
          <w:sz w:val="24"/>
          <w:szCs w:val="24"/>
        </w:rPr>
        <w:t xml:space="preserve">Controles Administrativos. </w:t>
      </w:r>
    </w:p>
    <w:p w14:paraId="68882D49" w14:textId="77777777" w:rsidR="00B23A51" w:rsidRPr="00603762" w:rsidRDefault="00B23A51" w:rsidP="002A4573">
      <w:pPr>
        <w:pStyle w:val="Prrafodelista"/>
        <w:spacing w:after="0" w:line="240" w:lineRule="auto"/>
        <w:ind w:left="851"/>
        <w:jc w:val="both"/>
        <w:rPr>
          <w:rFonts w:ascii="Montserrat" w:hAnsi="Montserrat"/>
          <w:b/>
          <w:sz w:val="24"/>
          <w:szCs w:val="24"/>
        </w:rPr>
      </w:pPr>
    </w:p>
    <w:p w14:paraId="4B3E4A52" w14:textId="77777777" w:rsidR="00DF1EF6" w:rsidRPr="00603762" w:rsidRDefault="006B58A4" w:rsidP="00195E57">
      <w:pPr>
        <w:pStyle w:val="Prrafodelista"/>
        <w:numPr>
          <w:ilvl w:val="0"/>
          <w:numId w:val="3"/>
        </w:numPr>
        <w:spacing w:after="0" w:line="240" w:lineRule="auto"/>
        <w:ind w:left="567" w:hanging="567"/>
        <w:jc w:val="both"/>
        <w:rPr>
          <w:rFonts w:ascii="Montserrat" w:hAnsi="Montserrat"/>
          <w:sz w:val="24"/>
          <w:szCs w:val="24"/>
        </w:rPr>
      </w:pPr>
      <w:r w:rsidRPr="00603762">
        <w:rPr>
          <w:rFonts w:ascii="Montserrat" w:hAnsi="Montserrat"/>
          <w:sz w:val="24"/>
          <w:szCs w:val="24"/>
        </w:rPr>
        <w:t>EL LICITANTE GANADOR</w:t>
      </w:r>
      <w:r w:rsidR="00C94FE5" w:rsidRPr="00603762">
        <w:rPr>
          <w:rFonts w:ascii="Montserrat" w:hAnsi="Montserrat"/>
          <w:sz w:val="24"/>
          <w:szCs w:val="24"/>
        </w:rPr>
        <w:t xml:space="preserve"> </w:t>
      </w:r>
      <w:r w:rsidR="00DF1EF6" w:rsidRPr="00603762">
        <w:rPr>
          <w:rFonts w:ascii="Montserrat" w:hAnsi="Montserrat"/>
          <w:sz w:val="24"/>
          <w:szCs w:val="24"/>
        </w:rPr>
        <w:t xml:space="preserve">deberá entregar al cierre de cada mes la facturación por concepto de los servicios del presente anexo técnico, </w:t>
      </w:r>
      <w:r w:rsidR="00175727" w:rsidRPr="00603762">
        <w:rPr>
          <w:rFonts w:ascii="Montserrat" w:hAnsi="Montserrat"/>
          <w:sz w:val="24"/>
          <w:szCs w:val="24"/>
        </w:rPr>
        <w:t>acompañada de los controles y documentación comprobatoria.</w:t>
      </w:r>
    </w:p>
    <w:p w14:paraId="2FB60ED8" w14:textId="77777777" w:rsidR="00175727" w:rsidRPr="00603762" w:rsidRDefault="00175727" w:rsidP="002A4573">
      <w:pPr>
        <w:spacing w:after="0" w:line="240" w:lineRule="auto"/>
        <w:jc w:val="both"/>
        <w:rPr>
          <w:rFonts w:ascii="Montserrat" w:hAnsi="Montserrat"/>
          <w:sz w:val="24"/>
          <w:szCs w:val="24"/>
        </w:rPr>
      </w:pPr>
    </w:p>
    <w:p w14:paraId="76645340" w14:textId="77777777" w:rsidR="00DF1EF6" w:rsidRPr="00603762" w:rsidRDefault="00DF1EF6" w:rsidP="00195E57">
      <w:pPr>
        <w:pStyle w:val="Prrafodelista"/>
        <w:numPr>
          <w:ilvl w:val="2"/>
          <w:numId w:val="1"/>
        </w:numPr>
        <w:spacing w:after="0" w:line="240" w:lineRule="auto"/>
        <w:ind w:left="851" w:hanging="851"/>
        <w:jc w:val="both"/>
        <w:rPr>
          <w:rFonts w:ascii="Montserrat" w:hAnsi="Montserrat"/>
          <w:b/>
          <w:sz w:val="24"/>
          <w:szCs w:val="24"/>
        </w:rPr>
      </w:pPr>
      <w:r w:rsidRPr="00603762">
        <w:rPr>
          <w:rFonts w:ascii="Montserrat" w:hAnsi="Montserrat"/>
          <w:b/>
          <w:sz w:val="24"/>
          <w:szCs w:val="24"/>
        </w:rPr>
        <w:t>Ubicación de la Prestación del Servicio.</w:t>
      </w:r>
    </w:p>
    <w:p w14:paraId="01DAB5D7" w14:textId="77777777" w:rsidR="00DF1EF6" w:rsidRPr="00603762" w:rsidRDefault="00DF1EF6" w:rsidP="002A4573">
      <w:pPr>
        <w:spacing w:after="0" w:line="240" w:lineRule="auto"/>
        <w:jc w:val="both"/>
        <w:rPr>
          <w:rFonts w:ascii="Montserrat" w:hAnsi="Montserrat"/>
          <w:sz w:val="24"/>
          <w:szCs w:val="24"/>
        </w:rPr>
      </w:pPr>
    </w:p>
    <w:p w14:paraId="3E7EA8AF" w14:textId="77777777" w:rsidR="00DF1EF6" w:rsidRPr="00603762" w:rsidRDefault="00DF1EF6" w:rsidP="002A4573">
      <w:pPr>
        <w:spacing w:after="0" w:line="240" w:lineRule="auto"/>
        <w:jc w:val="both"/>
        <w:rPr>
          <w:rFonts w:ascii="Montserrat" w:hAnsi="Montserrat"/>
          <w:sz w:val="24"/>
          <w:szCs w:val="24"/>
        </w:rPr>
      </w:pPr>
      <w:r w:rsidRPr="00603762">
        <w:rPr>
          <w:rFonts w:ascii="Montserrat" w:hAnsi="Montserrat"/>
          <w:sz w:val="24"/>
          <w:szCs w:val="24"/>
        </w:rPr>
        <w:t>A fin de prestar el servicio requerido por la DGDFM de ma</w:t>
      </w:r>
      <w:r w:rsidR="00037155" w:rsidRPr="00603762">
        <w:rPr>
          <w:rFonts w:ascii="Montserrat" w:hAnsi="Montserrat"/>
          <w:sz w:val="24"/>
          <w:szCs w:val="24"/>
        </w:rPr>
        <w:t xml:space="preserve">nera eficiente, el personal </w:t>
      </w:r>
      <w:r w:rsidRPr="00603762">
        <w:rPr>
          <w:rFonts w:ascii="Montserrat" w:hAnsi="Montserrat"/>
          <w:sz w:val="24"/>
          <w:szCs w:val="24"/>
        </w:rPr>
        <w:t xml:space="preserve">contratados por </w:t>
      </w:r>
      <w:r w:rsidR="006B58A4" w:rsidRPr="00603762">
        <w:rPr>
          <w:rFonts w:ascii="Montserrat" w:hAnsi="Montserrat"/>
          <w:sz w:val="24"/>
          <w:szCs w:val="24"/>
        </w:rPr>
        <w:t>EL LICITANTE GANADOR</w:t>
      </w:r>
      <w:r w:rsidRPr="00603762">
        <w:rPr>
          <w:rFonts w:ascii="Montserrat" w:hAnsi="Montserrat"/>
          <w:sz w:val="24"/>
          <w:szCs w:val="24"/>
        </w:rPr>
        <w:t xml:space="preserve">, utilizarán las instalaciones de los inmuebles solicitados por la DGDFM, los que contarán con las condiciones y el equipamiento </w:t>
      </w:r>
      <w:r w:rsidR="00530EF8" w:rsidRPr="00603762">
        <w:rPr>
          <w:rFonts w:ascii="Montserrat" w:hAnsi="Montserrat"/>
          <w:sz w:val="24"/>
          <w:szCs w:val="24"/>
        </w:rPr>
        <w:t>requerido</w:t>
      </w:r>
      <w:r w:rsidRPr="00603762">
        <w:rPr>
          <w:rFonts w:ascii="Montserrat" w:hAnsi="Montserrat"/>
          <w:sz w:val="24"/>
          <w:szCs w:val="24"/>
        </w:rPr>
        <w:t xml:space="preserve"> para la debida prestación del servicio.</w:t>
      </w:r>
    </w:p>
    <w:p w14:paraId="1C1A2888" w14:textId="77777777" w:rsidR="005C214A" w:rsidRPr="00603762" w:rsidRDefault="005C214A" w:rsidP="002A4573">
      <w:pPr>
        <w:spacing w:after="0" w:line="240" w:lineRule="auto"/>
        <w:jc w:val="both"/>
        <w:rPr>
          <w:rFonts w:ascii="Montserrat" w:hAnsi="Montserrat"/>
          <w:sz w:val="24"/>
          <w:szCs w:val="24"/>
        </w:rPr>
      </w:pPr>
    </w:p>
    <w:p w14:paraId="3291A38D" w14:textId="77777777" w:rsidR="006B33D3" w:rsidRPr="00603762" w:rsidRDefault="006B33D3" w:rsidP="002A4573">
      <w:pPr>
        <w:spacing w:after="0" w:line="240" w:lineRule="auto"/>
        <w:jc w:val="both"/>
        <w:rPr>
          <w:rFonts w:ascii="Montserrat" w:hAnsi="Montserrat"/>
          <w:sz w:val="24"/>
        </w:rPr>
      </w:pPr>
      <w:r w:rsidRPr="00603762">
        <w:rPr>
          <w:rFonts w:ascii="Montserrat" w:hAnsi="Montserrat"/>
          <w:sz w:val="24"/>
          <w:szCs w:val="24"/>
        </w:rPr>
        <w:t xml:space="preserve">Así mismo a solicitud de la DGDFM,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 xml:space="preserve">deberá considerar </w:t>
      </w:r>
      <w:r w:rsidR="0062558C" w:rsidRPr="00603762">
        <w:rPr>
          <w:rFonts w:ascii="Montserrat" w:hAnsi="Montserrat"/>
          <w:sz w:val="24"/>
          <w:szCs w:val="24"/>
        </w:rPr>
        <w:t>el traslado de</w:t>
      </w:r>
      <w:r w:rsidR="00B60367" w:rsidRPr="00603762">
        <w:rPr>
          <w:rFonts w:ascii="Montserrat" w:hAnsi="Montserrat"/>
          <w:sz w:val="24"/>
          <w:szCs w:val="24"/>
        </w:rPr>
        <w:t xml:space="preserve">l </w:t>
      </w:r>
      <w:r w:rsidR="00B23A51" w:rsidRPr="00603762">
        <w:rPr>
          <w:rFonts w:ascii="Montserrat" w:hAnsi="Montserrat"/>
          <w:sz w:val="24"/>
          <w:szCs w:val="24"/>
        </w:rPr>
        <w:t>equipamiento</w:t>
      </w:r>
      <w:r w:rsidR="0078537E" w:rsidRPr="00603762">
        <w:rPr>
          <w:rFonts w:ascii="Montserrat" w:hAnsi="Montserrat"/>
          <w:sz w:val="24"/>
          <w:szCs w:val="24"/>
        </w:rPr>
        <w:t xml:space="preserve"> </w:t>
      </w:r>
      <w:r w:rsidR="00B23A51" w:rsidRPr="00603762">
        <w:rPr>
          <w:rFonts w:ascii="Montserrat" w:hAnsi="Montserrat"/>
          <w:sz w:val="24"/>
          <w:szCs w:val="24"/>
        </w:rPr>
        <w:t>necesario</w:t>
      </w:r>
      <w:r w:rsidRPr="00603762">
        <w:rPr>
          <w:rFonts w:ascii="Montserrat" w:hAnsi="Montserrat"/>
          <w:sz w:val="24"/>
          <w:szCs w:val="24"/>
        </w:rPr>
        <w:t xml:space="preserve">, en </w:t>
      </w:r>
      <w:r w:rsidR="00037155" w:rsidRPr="00603762">
        <w:rPr>
          <w:rFonts w:ascii="Montserrat" w:hAnsi="Montserrat"/>
          <w:sz w:val="24"/>
          <w:szCs w:val="24"/>
        </w:rPr>
        <w:t>caso de que se requiera que su personal labore</w:t>
      </w:r>
      <w:r w:rsidRPr="00603762">
        <w:rPr>
          <w:rFonts w:ascii="Montserrat" w:hAnsi="Montserrat"/>
          <w:sz w:val="24"/>
          <w:szCs w:val="24"/>
        </w:rPr>
        <w:t xml:space="preserve"> en las diferentes áreas e instalaciones de la DGDFM.</w:t>
      </w:r>
    </w:p>
    <w:p w14:paraId="183C3044" w14:textId="77777777" w:rsidR="00ED1ABA" w:rsidRPr="00603762" w:rsidRDefault="00ED1ABA" w:rsidP="002A4573">
      <w:pPr>
        <w:spacing w:after="0" w:line="240" w:lineRule="auto"/>
        <w:jc w:val="both"/>
        <w:rPr>
          <w:rFonts w:ascii="Montserrat" w:hAnsi="Montserrat"/>
          <w:sz w:val="24"/>
          <w:szCs w:val="24"/>
        </w:rPr>
      </w:pPr>
    </w:p>
    <w:p w14:paraId="58146496" w14:textId="46724591" w:rsidR="00EE103D" w:rsidRPr="00603762" w:rsidRDefault="008C5364" w:rsidP="002A4573">
      <w:pPr>
        <w:spacing w:after="0" w:line="240" w:lineRule="auto"/>
        <w:jc w:val="both"/>
        <w:rPr>
          <w:rFonts w:ascii="Montserrat" w:hAnsi="Montserrat"/>
          <w:sz w:val="24"/>
          <w:szCs w:val="24"/>
        </w:rPr>
      </w:pPr>
      <w:r w:rsidRPr="00603762">
        <w:rPr>
          <w:rFonts w:ascii="Montserrat" w:hAnsi="Montserrat"/>
          <w:sz w:val="24"/>
          <w:szCs w:val="24"/>
        </w:rPr>
        <w:t>P</w:t>
      </w:r>
      <w:r w:rsidR="00ED1ABA" w:rsidRPr="00603762">
        <w:rPr>
          <w:rFonts w:ascii="Montserrat" w:hAnsi="Montserrat"/>
          <w:sz w:val="24"/>
          <w:szCs w:val="24"/>
        </w:rPr>
        <w:t xml:space="preserve">ara ese caso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DF1EF6" w:rsidRPr="00603762">
        <w:rPr>
          <w:rFonts w:ascii="Montserrat" w:hAnsi="Montserrat"/>
          <w:sz w:val="24"/>
          <w:szCs w:val="24"/>
        </w:rPr>
        <w:t xml:space="preserve">deberá considerar </w:t>
      </w:r>
      <w:r w:rsidR="0048634A" w:rsidRPr="00603762">
        <w:rPr>
          <w:rFonts w:ascii="Montserrat" w:hAnsi="Montserrat"/>
          <w:sz w:val="24"/>
          <w:szCs w:val="24"/>
        </w:rPr>
        <w:t xml:space="preserve">el </w:t>
      </w:r>
      <w:r w:rsidR="00B60367" w:rsidRPr="00603762">
        <w:rPr>
          <w:rFonts w:ascii="Montserrat" w:hAnsi="Montserrat"/>
          <w:sz w:val="24"/>
          <w:szCs w:val="24"/>
        </w:rPr>
        <w:t xml:space="preserve">mobiliario </w:t>
      </w:r>
      <w:r w:rsidR="0078537E" w:rsidRPr="00603762">
        <w:rPr>
          <w:rFonts w:ascii="Montserrat" w:hAnsi="Montserrat"/>
          <w:sz w:val="24"/>
          <w:szCs w:val="24"/>
        </w:rPr>
        <w:t xml:space="preserve"> </w:t>
      </w:r>
      <w:r w:rsidR="002D76C6" w:rsidRPr="00603762">
        <w:rPr>
          <w:rFonts w:ascii="Montserrat" w:hAnsi="Montserrat"/>
          <w:sz w:val="24"/>
          <w:szCs w:val="24"/>
        </w:rPr>
        <w:t>requerido</w:t>
      </w:r>
      <w:r w:rsidR="0078537E" w:rsidRPr="00603762">
        <w:rPr>
          <w:rFonts w:ascii="Montserrat" w:hAnsi="Montserrat"/>
          <w:sz w:val="24"/>
          <w:szCs w:val="24"/>
        </w:rPr>
        <w:t xml:space="preserve"> </w:t>
      </w:r>
      <w:r w:rsidR="00D233C5" w:rsidRPr="00603762">
        <w:rPr>
          <w:rFonts w:ascii="Montserrat" w:hAnsi="Montserrat"/>
          <w:sz w:val="24"/>
          <w:szCs w:val="24"/>
        </w:rPr>
        <w:t xml:space="preserve">en lo específico por la DGDFM, </w:t>
      </w:r>
      <w:r w:rsidR="00931D23" w:rsidRPr="00603762">
        <w:rPr>
          <w:rFonts w:ascii="Montserrat" w:hAnsi="Montserrat"/>
          <w:sz w:val="24"/>
          <w:szCs w:val="24"/>
        </w:rPr>
        <w:t xml:space="preserve">en la sección II </w:t>
      </w:r>
      <w:r w:rsidR="00177E31" w:rsidRPr="00603762">
        <w:rPr>
          <w:rFonts w:ascii="Montserrat" w:hAnsi="Montserrat"/>
          <w:sz w:val="24"/>
          <w:szCs w:val="24"/>
        </w:rPr>
        <w:t>del presente Anexo</w:t>
      </w:r>
      <w:r w:rsidR="00DF1EF6" w:rsidRPr="00603762">
        <w:rPr>
          <w:rFonts w:ascii="Montserrat" w:hAnsi="Montserrat"/>
          <w:sz w:val="24"/>
          <w:szCs w:val="24"/>
        </w:rPr>
        <w:t xml:space="preserve"> en caso de que</w:t>
      </w:r>
      <w:r w:rsidR="00931D23" w:rsidRPr="00603762">
        <w:rPr>
          <w:rFonts w:ascii="Montserrat" w:hAnsi="Montserrat"/>
          <w:sz w:val="24"/>
          <w:szCs w:val="24"/>
        </w:rPr>
        <w:t xml:space="preserve"> se requiera que su personal labore</w:t>
      </w:r>
      <w:r w:rsidR="00DF1EF6" w:rsidRPr="00603762">
        <w:rPr>
          <w:rFonts w:ascii="Montserrat" w:hAnsi="Montserrat"/>
          <w:sz w:val="24"/>
          <w:szCs w:val="24"/>
        </w:rPr>
        <w:t xml:space="preserve"> en las diferentes áreas </w:t>
      </w:r>
      <w:r w:rsidR="00105AC8" w:rsidRPr="00603762">
        <w:rPr>
          <w:rFonts w:ascii="Montserrat" w:hAnsi="Montserrat"/>
          <w:sz w:val="24"/>
          <w:szCs w:val="24"/>
        </w:rPr>
        <w:t xml:space="preserve">e instalaciones </w:t>
      </w:r>
      <w:r w:rsidR="00DF1EF6" w:rsidRPr="00603762">
        <w:rPr>
          <w:rFonts w:ascii="Montserrat" w:hAnsi="Montserrat"/>
          <w:sz w:val="24"/>
          <w:szCs w:val="24"/>
        </w:rPr>
        <w:t>de la DGDFM.</w:t>
      </w:r>
    </w:p>
    <w:p w14:paraId="2163BE10" w14:textId="77777777" w:rsidR="00EE103D" w:rsidRPr="00603762" w:rsidRDefault="00EE103D" w:rsidP="002A4573">
      <w:pPr>
        <w:spacing w:after="0" w:line="240" w:lineRule="auto"/>
        <w:jc w:val="both"/>
        <w:rPr>
          <w:rFonts w:ascii="Montserrat" w:hAnsi="Montserrat"/>
          <w:sz w:val="24"/>
          <w:szCs w:val="24"/>
        </w:rPr>
      </w:pPr>
    </w:p>
    <w:p w14:paraId="0A7F310D" w14:textId="77777777" w:rsidR="00DF1EF6" w:rsidRPr="00603762" w:rsidRDefault="00DF1EF6" w:rsidP="00195E57">
      <w:pPr>
        <w:pStyle w:val="Prrafodelista"/>
        <w:numPr>
          <w:ilvl w:val="2"/>
          <w:numId w:val="1"/>
        </w:numPr>
        <w:spacing w:after="0" w:line="240" w:lineRule="auto"/>
        <w:ind w:left="851" w:hanging="851"/>
        <w:jc w:val="both"/>
        <w:rPr>
          <w:rFonts w:ascii="Montserrat" w:hAnsi="Montserrat"/>
          <w:b/>
          <w:sz w:val="24"/>
          <w:szCs w:val="24"/>
        </w:rPr>
      </w:pPr>
      <w:r w:rsidRPr="00603762">
        <w:rPr>
          <w:rFonts w:ascii="Montserrat" w:hAnsi="Montserrat"/>
          <w:b/>
          <w:sz w:val="24"/>
          <w:szCs w:val="24"/>
        </w:rPr>
        <w:t>Otras Condiciones</w:t>
      </w:r>
    </w:p>
    <w:p w14:paraId="4C896CE7" w14:textId="77777777" w:rsidR="00DF1EF6" w:rsidRPr="00603762" w:rsidRDefault="00DF1EF6" w:rsidP="002A4573">
      <w:pPr>
        <w:spacing w:after="0" w:line="240" w:lineRule="auto"/>
        <w:jc w:val="both"/>
        <w:rPr>
          <w:rFonts w:ascii="Montserrat" w:hAnsi="Montserrat"/>
          <w:sz w:val="24"/>
          <w:szCs w:val="24"/>
        </w:rPr>
      </w:pPr>
    </w:p>
    <w:p w14:paraId="4F23C810" w14:textId="77777777" w:rsidR="00DF1EF6" w:rsidRPr="00603762" w:rsidRDefault="00DF1EF6" w:rsidP="00195E57">
      <w:pPr>
        <w:pStyle w:val="Prrafodelista"/>
        <w:numPr>
          <w:ilvl w:val="1"/>
          <w:numId w:val="4"/>
        </w:numPr>
        <w:spacing w:after="0" w:line="240" w:lineRule="auto"/>
        <w:ind w:left="426"/>
        <w:jc w:val="both"/>
        <w:rPr>
          <w:rFonts w:ascii="Montserrat" w:hAnsi="Montserrat"/>
          <w:sz w:val="24"/>
          <w:szCs w:val="24"/>
        </w:rPr>
      </w:pPr>
      <w:r w:rsidRPr="00603762">
        <w:rPr>
          <w:rFonts w:ascii="Montserrat" w:hAnsi="Montserrat"/>
          <w:sz w:val="24"/>
          <w:szCs w:val="24"/>
        </w:rPr>
        <w:t>Durante la vigencia del contra</w:t>
      </w:r>
      <w:r w:rsidR="008A37A7" w:rsidRPr="00603762">
        <w:rPr>
          <w:rFonts w:ascii="Montserrat" w:hAnsi="Montserrat"/>
          <w:sz w:val="24"/>
          <w:szCs w:val="24"/>
        </w:rPr>
        <w:t xml:space="preserve">to, la DGDFM podrá solicitar a </w:t>
      </w:r>
      <w:r w:rsidR="006B58A4" w:rsidRPr="00603762">
        <w:rPr>
          <w:rFonts w:ascii="Montserrat" w:hAnsi="Montserrat"/>
          <w:sz w:val="24"/>
          <w:szCs w:val="24"/>
        </w:rPr>
        <w:t>EL LICITANTE GANADOR</w:t>
      </w:r>
      <w:r w:rsidR="00726508" w:rsidRPr="00603762">
        <w:rPr>
          <w:rFonts w:ascii="Montserrat" w:hAnsi="Montserrat"/>
          <w:sz w:val="24"/>
          <w:szCs w:val="24"/>
        </w:rPr>
        <w:t xml:space="preserve"> </w:t>
      </w:r>
      <w:r w:rsidR="003F7C86" w:rsidRPr="00603762">
        <w:rPr>
          <w:rFonts w:ascii="Montserrat" w:hAnsi="Montserrat"/>
          <w:sz w:val="24"/>
          <w:szCs w:val="24"/>
        </w:rPr>
        <w:t>la sustitución de uno o más del personal requerido,</w:t>
      </w:r>
      <w:r w:rsidRPr="00603762">
        <w:rPr>
          <w:rFonts w:ascii="Montserrat" w:hAnsi="Montserrat"/>
          <w:sz w:val="24"/>
          <w:szCs w:val="24"/>
        </w:rPr>
        <w:t xml:space="preserve"> cuando a criterio de la DGDFM no estén cumpliendo con el perfil requerido, el desempeño esperado o con las condiciones establecidas en el contrato, para lo cual solici</w:t>
      </w:r>
      <w:r w:rsidR="00105AC8" w:rsidRPr="00603762">
        <w:rPr>
          <w:rFonts w:ascii="Montserrat" w:hAnsi="Montserrat"/>
          <w:sz w:val="24"/>
          <w:szCs w:val="24"/>
        </w:rPr>
        <w:t>t</w:t>
      </w:r>
      <w:r w:rsidR="008A37A7" w:rsidRPr="00603762">
        <w:rPr>
          <w:rFonts w:ascii="Montserrat" w:hAnsi="Montserrat"/>
          <w:sz w:val="24"/>
          <w:szCs w:val="24"/>
        </w:rPr>
        <w:t>ará la sustitución del personal</w:t>
      </w:r>
      <w:r w:rsidR="00105AC8" w:rsidRPr="00603762">
        <w:rPr>
          <w:rFonts w:ascii="Montserrat" w:hAnsi="Montserrat"/>
          <w:sz w:val="24"/>
          <w:szCs w:val="24"/>
        </w:rPr>
        <w:t xml:space="preserve">, </w:t>
      </w:r>
      <w:r w:rsidRPr="00603762">
        <w:rPr>
          <w:rFonts w:ascii="Montserrat" w:hAnsi="Montserrat"/>
          <w:sz w:val="24"/>
          <w:szCs w:val="24"/>
        </w:rPr>
        <w:t>señalando los ajustes</w:t>
      </w:r>
      <w:r w:rsidR="008A37A7" w:rsidRPr="00603762">
        <w:rPr>
          <w:rFonts w:ascii="Montserrat" w:hAnsi="Montserrat"/>
          <w:sz w:val="24"/>
          <w:szCs w:val="24"/>
        </w:rPr>
        <w:t xml:space="preserve"> que considere pertinentes a </w:t>
      </w:r>
      <w:r w:rsidR="006B58A4" w:rsidRPr="00603762">
        <w:rPr>
          <w:rFonts w:ascii="Montserrat" w:hAnsi="Montserrat"/>
          <w:sz w:val="24"/>
          <w:szCs w:val="24"/>
        </w:rPr>
        <w:t>EL LICITANTE GANADOR</w:t>
      </w:r>
      <w:r w:rsidRPr="00603762">
        <w:rPr>
          <w:rFonts w:ascii="Montserrat" w:hAnsi="Montserrat"/>
          <w:sz w:val="24"/>
          <w:szCs w:val="24"/>
        </w:rPr>
        <w:t>.</w:t>
      </w:r>
    </w:p>
    <w:p w14:paraId="2ABEE81A" w14:textId="77777777" w:rsidR="00DF1EF6" w:rsidRPr="00603762" w:rsidRDefault="00DF1EF6" w:rsidP="002A4573">
      <w:pPr>
        <w:spacing w:after="0" w:line="240" w:lineRule="auto"/>
        <w:ind w:left="567" w:hanging="567"/>
        <w:jc w:val="both"/>
        <w:rPr>
          <w:rFonts w:ascii="Montserrat" w:hAnsi="Montserrat"/>
          <w:sz w:val="24"/>
          <w:szCs w:val="24"/>
        </w:rPr>
      </w:pPr>
    </w:p>
    <w:p w14:paraId="78DB0290" w14:textId="77777777" w:rsidR="00911297" w:rsidRPr="00603762" w:rsidRDefault="006B58A4" w:rsidP="00195E57">
      <w:pPr>
        <w:pStyle w:val="Prrafodelista"/>
        <w:numPr>
          <w:ilvl w:val="1"/>
          <w:numId w:val="4"/>
        </w:numPr>
        <w:spacing w:after="0" w:line="240" w:lineRule="auto"/>
        <w:ind w:left="426"/>
        <w:jc w:val="both"/>
        <w:rPr>
          <w:rFonts w:ascii="Montserrat" w:hAnsi="Montserrat"/>
          <w:sz w:val="24"/>
          <w:szCs w:val="24"/>
        </w:rPr>
      </w:pPr>
      <w:r w:rsidRPr="00603762">
        <w:rPr>
          <w:rFonts w:ascii="Montserrat" w:hAnsi="Montserrat"/>
          <w:sz w:val="24"/>
          <w:szCs w:val="24"/>
        </w:rPr>
        <w:t xml:space="preserve">EL LICITANTE GANADOR </w:t>
      </w:r>
      <w:r w:rsidR="00260CB0" w:rsidRPr="00603762">
        <w:rPr>
          <w:rFonts w:ascii="Montserrat" w:hAnsi="Montserrat"/>
          <w:sz w:val="24"/>
          <w:szCs w:val="24"/>
        </w:rPr>
        <w:t>deberá considerar</w:t>
      </w:r>
      <w:r w:rsidR="008A37A7" w:rsidRPr="00603762">
        <w:rPr>
          <w:rFonts w:ascii="Montserrat" w:hAnsi="Montserrat"/>
          <w:sz w:val="24"/>
          <w:szCs w:val="24"/>
        </w:rPr>
        <w:t xml:space="preserve"> tener un listado de personal</w:t>
      </w:r>
      <w:r w:rsidR="00260CB0" w:rsidRPr="00603762">
        <w:rPr>
          <w:rFonts w:ascii="Montserrat" w:hAnsi="Montserrat"/>
          <w:sz w:val="24"/>
          <w:szCs w:val="24"/>
        </w:rPr>
        <w:t xml:space="preserve"> con disponibilidad inmediata, que cumpla con los requisitos establecidos en la convocatoria para que pueda iniciar la prestación del servicio a partir del inicio del contrato para ello, en cuanto reciba el fallo </w:t>
      </w:r>
      <w:r w:rsidRPr="00603762">
        <w:rPr>
          <w:rFonts w:ascii="Montserrat" w:hAnsi="Montserrat"/>
          <w:sz w:val="24"/>
          <w:szCs w:val="24"/>
        </w:rPr>
        <w:t>EL LICITANTE GANADOR</w:t>
      </w:r>
      <w:r w:rsidR="00C94FE5" w:rsidRPr="00603762">
        <w:rPr>
          <w:rFonts w:ascii="Montserrat" w:hAnsi="Montserrat"/>
          <w:sz w:val="24"/>
          <w:szCs w:val="24"/>
        </w:rPr>
        <w:t xml:space="preserve"> </w:t>
      </w:r>
      <w:r w:rsidR="00260CB0" w:rsidRPr="00603762">
        <w:rPr>
          <w:rFonts w:ascii="Montserrat" w:hAnsi="Montserrat"/>
          <w:sz w:val="24"/>
          <w:szCs w:val="24"/>
        </w:rPr>
        <w:t xml:space="preserve">deberá </w:t>
      </w:r>
      <w:r w:rsidR="0062558C" w:rsidRPr="00603762">
        <w:rPr>
          <w:rFonts w:ascii="Montserrat" w:hAnsi="Montserrat"/>
          <w:sz w:val="24"/>
          <w:szCs w:val="24"/>
        </w:rPr>
        <w:t xml:space="preserve">entregar </w:t>
      </w:r>
      <w:r w:rsidR="00260CB0" w:rsidRPr="00603762">
        <w:rPr>
          <w:rFonts w:ascii="Montserrat" w:hAnsi="Montserrat"/>
          <w:sz w:val="24"/>
          <w:szCs w:val="24"/>
        </w:rPr>
        <w:t>el listado a la DGDFM para que est</w:t>
      </w:r>
      <w:r w:rsidR="0001138F" w:rsidRPr="00603762">
        <w:rPr>
          <w:rFonts w:ascii="Montserrat" w:hAnsi="Montserrat"/>
          <w:sz w:val="24"/>
          <w:szCs w:val="24"/>
        </w:rPr>
        <w:t>a</w:t>
      </w:r>
      <w:r w:rsidR="00260CB0" w:rsidRPr="00603762">
        <w:rPr>
          <w:rFonts w:ascii="Montserrat" w:hAnsi="Montserrat"/>
          <w:sz w:val="24"/>
          <w:szCs w:val="24"/>
        </w:rPr>
        <w:t xml:space="preserve"> dentro de las 24 horas siguientes emita la autorización o en su caso la</w:t>
      </w:r>
      <w:r w:rsidR="00911297" w:rsidRPr="00603762">
        <w:rPr>
          <w:rFonts w:ascii="Montserrat" w:hAnsi="Montserrat"/>
          <w:sz w:val="24"/>
          <w:szCs w:val="24"/>
        </w:rPr>
        <w:t xml:space="preserve"> sustitución de los candidatos.</w:t>
      </w:r>
    </w:p>
    <w:p w14:paraId="04FE3558" w14:textId="77777777" w:rsidR="00911297" w:rsidRPr="00603762" w:rsidRDefault="00911297" w:rsidP="00911297">
      <w:pPr>
        <w:pStyle w:val="Prrafodelista"/>
        <w:rPr>
          <w:rFonts w:ascii="Montserrat" w:hAnsi="Montserrat"/>
          <w:sz w:val="24"/>
          <w:szCs w:val="24"/>
        </w:rPr>
      </w:pPr>
    </w:p>
    <w:p w14:paraId="27511B28" w14:textId="77777777" w:rsidR="00DF1EF6" w:rsidRPr="00603762" w:rsidRDefault="00EF40F9" w:rsidP="00911297">
      <w:pPr>
        <w:pStyle w:val="Prrafodelista"/>
        <w:spacing w:after="0" w:line="240" w:lineRule="auto"/>
        <w:ind w:left="426"/>
        <w:jc w:val="both"/>
        <w:rPr>
          <w:rFonts w:ascii="Montserrat" w:hAnsi="Montserrat"/>
          <w:sz w:val="24"/>
          <w:szCs w:val="24"/>
        </w:rPr>
      </w:pPr>
      <w:r w:rsidRPr="00603762">
        <w:rPr>
          <w:rFonts w:ascii="Montserrat" w:hAnsi="Montserrat"/>
          <w:sz w:val="24"/>
          <w:szCs w:val="24"/>
        </w:rPr>
        <w:t>E</w:t>
      </w:r>
      <w:r w:rsidR="00DF1EF6" w:rsidRPr="00603762">
        <w:rPr>
          <w:rFonts w:ascii="Montserrat" w:hAnsi="Montserrat"/>
          <w:sz w:val="24"/>
          <w:szCs w:val="24"/>
        </w:rPr>
        <w:t xml:space="preserve">n ningún caso podrán celebrarse contratos individuales de trabajo con una duración mayor a la terminación de este contrato. En cualquier caso, </w:t>
      </w:r>
      <w:r w:rsidR="006B58A4" w:rsidRPr="00603762">
        <w:rPr>
          <w:rFonts w:ascii="Montserrat" w:hAnsi="Montserrat"/>
          <w:sz w:val="24"/>
          <w:szCs w:val="24"/>
        </w:rPr>
        <w:t xml:space="preserve">EL LICITANTE GANADOR </w:t>
      </w:r>
      <w:r w:rsidR="00DF1EF6" w:rsidRPr="00603762">
        <w:rPr>
          <w:rFonts w:ascii="Montserrat" w:hAnsi="Montserrat"/>
          <w:sz w:val="24"/>
          <w:szCs w:val="24"/>
        </w:rPr>
        <w:t xml:space="preserve">deberá contemplar los finiquitos por el término de cada uno de los contratos individuales de trabajo o antes, si así fuere el caso y provisionar en la facturación </w:t>
      </w:r>
      <w:r w:rsidRPr="00603762">
        <w:rPr>
          <w:rFonts w:ascii="Montserrat" w:hAnsi="Montserrat"/>
          <w:sz w:val="24"/>
          <w:szCs w:val="24"/>
        </w:rPr>
        <w:t>mensual</w:t>
      </w:r>
      <w:r w:rsidR="00DF1EF6" w:rsidRPr="00603762">
        <w:rPr>
          <w:rFonts w:ascii="Montserrat" w:hAnsi="Montserrat"/>
          <w:sz w:val="24"/>
          <w:szCs w:val="24"/>
        </w:rPr>
        <w:t xml:space="preserve"> lo correspondiente al aguinaldo partes proporcionales, y demás prestaciones de ley deveng</w:t>
      </w:r>
      <w:r w:rsidRPr="00603762">
        <w:rPr>
          <w:rFonts w:ascii="Montserrat" w:hAnsi="Montserrat"/>
          <w:sz w:val="24"/>
          <w:szCs w:val="24"/>
        </w:rPr>
        <w:t>adas durante la vigencia del contrato</w:t>
      </w:r>
      <w:r w:rsidR="00DF1EF6" w:rsidRPr="00603762">
        <w:rPr>
          <w:rFonts w:ascii="Montserrat" w:hAnsi="Montserrat"/>
          <w:sz w:val="24"/>
          <w:szCs w:val="24"/>
        </w:rPr>
        <w:t xml:space="preserve">, indicando en los documentos, que se </w:t>
      </w:r>
      <w:r w:rsidR="00DF1EF6" w:rsidRPr="00603762">
        <w:rPr>
          <w:rFonts w:ascii="Montserrat" w:hAnsi="Montserrat"/>
          <w:sz w:val="24"/>
          <w:szCs w:val="24"/>
        </w:rPr>
        <w:lastRenderedPageBreak/>
        <w:t>libera de responsabilidad también a la DGDFM, por cualquier tema de carácter laboral.</w:t>
      </w:r>
    </w:p>
    <w:p w14:paraId="6D8B8B1F" w14:textId="77777777" w:rsidR="005C214A" w:rsidRPr="00603762" w:rsidRDefault="005C214A" w:rsidP="002A4573">
      <w:pPr>
        <w:pStyle w:val="Prrafodelista"/>
        <w:spacing w:after="0" w:line="240" w:lineRule="auto"/>
        <w:ind w:left="567"/>
        <w:jc w:val="both"/>
        <w:rPr>
          <w:rFonts w:ascii="Montserrat" w:hAnsi="Montserrat"/>
          <w:sz w:val="24"/>
          <w:szCs w:val="24"/>
        </w:rPr>
      </w:pPr>
    </w:p>
    <w:p w14:paraId="1D6509F1" w14:textId="6B3F94F3" w:rsidR="00DF1EF6" w:rsidRPr="00603762" w:rsidRDefault="006B58A4" w:rsidP="00195E57">
      <w:pPr>
        <w:pStyle w:val="Prrafodelista"/>
        <w:numPr>
          <w:ilvl w:val="1"/>
          <w:numId w:val="4"/>
        </w:numPr>
        <w:spacing w:after="0" w:line="240" w:lineRule="auto"/>
        <w:ind w:left="426"/>
        <w:jc w:val="both"/>
        <w:rPr>
          <w:rFonts w:ascii="Montserrat" w:hAnsi="Montserrat"/>
          <w:sz w:val="24"/>
          <w:szCs w:val="24"/>
        </w:rPr>
      </w:pPr>
      <w:r w:rsidRPr="00603762">
        <w:rPr>
          <w:rFonts w:ascii="Montserrat" w:hAnsi="Montserrat"/>
          <w:sz w:val="24"/>
          <w:szCs w:val="24"/>
        </w:rPr>
        <w:t>EL LICITANTE GANADOR</w:t>
      </w:r>
      <w:r w:rsidR="00DF1EF6" w:rsidRPr="00603762">
        <w:rPr>
          <w:rFonts w:ascii="Montserrat" w:hAnsi="Montserrat"/>
          <w:sz w:val="24"/>
          <w:szCs w:val="24"/>
        </w:rPr>
        <w:t>, será responsable de observar y dar estricto cumplimiento a todas y cada una de las normas legales y administrativas</w:t>
      </w:r>
      <w:r w:rsidR="00CB169F" w:rsidRPr="00603762">
        <w:rPr>
          <w:rFonts w:ascii="Montserrat" w:hAnsi="Montserrat"/>
          <w:sz w:val="24"/>
          <w:szCs w:val="24"/>
        </w:rPr>
        <w:t xml:space="preserve"> aplicables en la prestación de los</w:t>
      </w:r>
      <w:r w:rsidR="00DF1EF6" w:rsidRPr="00603762">
        <w:rPr>
          <w:rFonts w:ascii="Montserrat" w:hAnsi="Montserrat"/>
          <w:sz w:val="24"/>
          <w:szCs w:val="24"/>
        </w:rPr>
        <w:t xml:space="preserve"> servicio</w:t>
      </w:r>
      <w:r w:rsidR="00CB169F" w:rsidRPr="00603762">
        <w:rPr>
          <w:rFonts w:ascii="Montserrat" w:hAnsi="Montserrat"/>
          <w:sz w:val="24"/>
          <w:szCs w:val="24"/>
        </w:rPr>
        <w:t>s</w:t>
      </w:r>
      <w:r w:rsidR="00DF1EF6" w:rsidRPr="00603762">
        <w:rPr>
          <w:rFonts w:ascii="Montserrat" w:hAnsi="Montserrat"/>
          <w:sz w:val="24"/>
          <w:szCs w:val="24"/>
        </w:rPr>
        <w:t xml:space="preserve">, y mantenerse permanentemente actualizado en cuanto a las reformas y adiciones a las normas y leyes aplicables al objeto del contrato, a fin de no incurrir en incumplimiento de cualquier obligación a su cargo y que pudiera llegar a repercutir contra la DGDFM, en cuyo caso, será responsable de todos y cada uno de los daños y perjuicios que sufra la DGDFM, mismos que se obliga a resarcir. En el mismo sentido </w:t>
      </w:r>
      <w:r w:rsidRPr="00603762">
        <w:rPr>
          <w:rFonts w:ascii="Montserrat" w:hAnsi="Montserrat"/>
          <w:sz w:val="24"/>
          <w:szCs w:val="24"/>
        </w:rPr>
        <w:t xml:space="preserve">EL LICITANTE GANADOR </w:t>
      </w:r>
      <w:r w:rsidR="00DA0DA8" w:rsidRPr="00603762">
        <w:rPr>
          <w:rFonts w:ascii="Montserrat" w:hAnsi="Montserrat"/>
          <w:sz w:val="24"/>
          <w:szCs w:val="24"/>
        </w:rPr>
        <w:t xml:space="preserve">se asegurará que los </w:t>
      </w:r>
      <w:r w:rsidR="00DF1EF6" w:rsidRPr="00603762">
        <w:rPr>
          <w:rFonts w:ascii="Montserrat" w:hAnsi="Montserrat"/>
          <w:sz w:val="24"/>
          <w:szCs w:val="24"/>
        </w:rPr>
        <w:t>servicio</w:t>
      </w:r>
      <w:r w:rsidR="00DA0DA8" w:rsidRPr="00603762">
        <w:rPr>
          <w:rFonts w:ascii="Montserrat" w:hAnsi="Montserrat"/>
          <w:sz w:val="24"/>
          <w:szCs w:val="24"/>
        </w:rPr>
        <w:t>s</w:t>
      </w:r>
      <w:r w:rsidR="00DF1EF6" w:rsidRPr="00603762">
        <w:rPr>
          <w:rFonts w:ascii="Montserrat" w:hAnsi="Montserrat"/>
          <w:sz w:val="24"/>
          <w:szCs w:val="24"/>
        </w:rPr>
        <w:t xml:space="preserve"> se preste de manera adecuada, esto es, que el inmue</w:t>
      </w:r>
      <w:r w:rsidR="00DA0DA8" w:rsidRPr="00603762">
        <w:rPr>
          <w:rFonts w:ascii="Montserrat" w:hAnsi="Montserrat"/>
          <w:sz w:val="24"/>
          <w:szCs w:val="24"/>
        </w:rPr>
        <w:t>ble que ocupará</w:t>
      </w:r>
      <w:r w:rsidR="00DF1EF6" w:rsidRPr="00603762">
        <w:rPr>
          <w:rFonts w:ascii="Montserrat" w:hAnsi="Montserrat"/>
          <w:sz w:val="24"/>
          <w:szCs w:val="24"/>
        </w:rPr>
        <w:t xml:space="preserve"> el personal para la prestación del servicio, cuente con derecho de uso de suelo</w:t>
      </w:r>
      <w:r w:rsidR="004D2AAC" w:rsidRPr="00603762">
        <w:rPr>
          <w:rFonts w:ascii="Montserrat" w:hAnsi="Montserrat"/>
          <w:sz w:val="24"/>
          <w:szCs w:val="24"/>
        </w:rPr>
        <w:t>,</w:t>
      </w:r>
      <w:r w:rsidR="00DF1EF6" w:rsidRPr="00603762">
        <w:rPr>
          <w:rFonts w:ascii="Montserrat" w:hAnsi="Montserrat"/>
          <w:sz w:val="24"/>
          <w:szCs w:val="24"/>
        </w:rPr>
        <w:t xml:space="preserve"> y demás permisos para su ocupación, </w:t>
      </w:r>
      <w:r w:rsidR="004D2AAC" w:rsidRPr="00603762">
        <w:rPr>
          <w:rFonts w:ascii="Montserrat" w:hAnsi="Montserrat"/>
          <w:sz w:val="24"/>
          <w:szCs w:val="24"/>
        </w:rPr>
        <w:t>que el mobiliario sea la</w:t>
      </w:r>
      <w:r w:rsidR="002D76C6" w:rsidRPr="00603762">
        <w:rPr>
          <w:rFonts w:ascii="Montserrat" w:hAnsi="Montserrat"/>
          <w:sz w:val="24"/>
          <w:szCs w:val="24"/>
        </w:rPr>
        <w:t xml:space="preserve"> adecuada</w:t>
      </w:r>
      <w:r w:rsidR="004D2AAC" w:rsidRPr="00603762">
        <w:rPr>
          <w:rFonts w:ascii="Montserrat" w:hAnsi="Montserrat"/>
          <w:sz w:val="24"/>
          <w:szCs w:val="24"/>
        </w:rPr>
        <w:t xml:space="preserve"> para el desempeño de las actividades,</w:t>
      </w:r>
      <w:r w:rsidR="00DF1EF6" w:rsidRPr="00603762">
        <w:rPr>
          <w:rFonts w:ascii="Montserrat" w:hAnsi="Montserrat"/>
          <w:sz w:val="24"/>
          <w:szCs w:val="24"/>
        </w:rPr>
        <w:t xml:space="preserve"> que los vehículos se entreguen con pla</w:t>
      </w:r>
      <w:r w:rsidR="00105AC8" w:rsidRPr="00603762">
        <w:rPr>
          <w:rFonts w:ascii="Montserrat" w:hAnsi="Montserrat"/>
          <w:sz w:val="24"/>
          <w:szCs w:val="24"/>
        </w:rPr>
        <w:t>cas y seguro contra siniestros</w:t>
      </w:r>
      <w:r w:rsidR="00DF1EF6" w:rsidRPr="00603762">
        <w:rPr>
          <w:rFonts w:ascii="Montserrat" w:hAnsi="Montserrat"/>
          <w:sz w:val="24"/>
          <w:szCs w:val="24"/>
        </w:rPr>
        <w:t xml:space="preserve">, </w:t>
      </w:r>
      <w:r w:rsidR="00105AC8" w:rsidRPr="00603762">
        <w:rPr>
          <w:rFonts w:ascii="Montserrat" w:hAnsi="Montserrat"/>
          <w:sz w:val="24"/>
          <w:szCs w:val="24"/>
        </w:rPr>
        <w:t xml:space="preserve">y que </w:t>
      </w:r>
      <w:r w:rsidR="00DF1EF6" w:rsidRPr="00603762">
        <w:rPr>
          <w:rFonts w:ascii="Montserrat" w:hAnsi="Montserrat"/>
          <w:sz w:val="24"/>
          <w:szCs w:val="24"/>
        </w:rPr>
        <w:t>todos y cada uno de los elementos garanticen la debida prestación del servicio objeto del Procedimiento de contratación.</w:t>
      </w:r>
    </w:p>
    <w:p w14:paraId="483B28C2" w14:textId="77777777" w:rsidR="00DF1EF6" w:rsidRPr="00603762" w:rsidRDefault="00DF1EF6" w:rsidP="002A4573">
      <w:pPr>
        <w:spacing w:after="0" w:line="240" w:lineRule="auto"/>
        <w:ind w:left="567" w:hanging="567"/>
        <w:jc w:val="both"/>
        <w:rPr>
          <w:rFonts w:ascii="Montserrat" w:hAnsi="Montserrat"/>
          <w:sz w:val="24"/>
          <w:szCs w:val="24"/>
        </w:rPr>
      </w:pPr>
    </w:p>
    <w:p w14:paraId="20977BE3" w14:textId="77777777" w:rsidR="00DF1EF6" w:rsidRPr="00603762" w:rsidRDefault="006B58A4" w:rsidP="00195E57">
      <w:pPr>
        <w:pStyle w:val="Prrafodelista"/>
        <w:numPr>
          <w:ilvl w:val="1"/>
          <w:numId w:val="4"/>
        </w:numPr>
        <w:spacing w:after="0" w:line="240" w:lineRule="auto"/>
        <w:ind w:left="426"/>
        <w:jc w:val="both"/>
        <w:rPr>
          <w:rFonts w:ascii="Montserrat" w:hAnsi="Montserrat"/>
          <w:sz w:val="24"/>
          <w:szCs w:val="24"/>
        </w:rPr>
      </w:pPr>
      <w:r w:rsidRPr="00603762">
        <w:rPr>
          <w:rFonts w:ascii="Montserrat" w:hAnsi="Montserrat"/>
          <w:sz w:val="24"/>
          <w:szCs w:val="24"/>
        </w:rPr>
        <w:t>EL LICITANTE GANADOR</w:t>
      </w:r>
      <w:r w:rsidR="00DF1EF6" w:rsidRPr="00603762">
        <w:rPr>
          <w:rFonts w:ascii="Montserrat" w:hAnsi="Montserrat"/>
          <w:sz w:val="24"/>
          <w:szCs w:val="24"/>
        </w:rPr>
        <w:t>, será responsable de los daños y perjuicios que sufra la DGDFM con motivo de su actuación profesional en forma negligente o dolosa en el incumplimiento de los términos del contrato, en este caso, se obliga a cubrir a la DGDFM las cantidades que por su actuación negligente o dolosa tenga que pagar la DGDFM sin perjuicio de que la DGDFM ejerza las acciones legales y administrativas relacionadas con los actos indicados. En el caso de daños a los recursos monetarios administrados por la DGDFM (Programas Gubernamental</w:t>
      </w:r>
      <w:r w:rsidR="00002B1F" w:rsidRPr="00603762">
        <w:rPr>
          <w:rFonts w:ascii="Montserrat" w:hAnsi="Montserrat"/>
          <w:sz w:val="24"/>
          <w:szCs w:val="24"/>
        </w:rPr>
        <w:t>es), por parte del persona</w:t>
      </w:r>
      <w:r w:rsidRPr="00603762">
        <w:rPr>
          <w:rFonts w:ascii="Montserrat" w:hAnsi="Montserrat"/>
          <w:sz w:val="24"/>
          <w:szCs w:val="24"/>
        </w:rPr>
        <w:t>l del LICITANTE GANADOR</w:t>
      </w:r>
      <w:r w:rsidR="00DF1EF6" w:rsidRPr="00603762">
        <w:rPr>
          <w:rFonts w:ascii="Montserrat" w:hAnsi="Montserrat"/>
          <w:sz w:val="24"/>
          <w:szCs w:val="24"/>
        </w:rPr>
        <w:t>, éste último se obliga a la restitución o recuperación de los mismos.</w:t>
      </w:r>
    </w:p>
    <w:p w14:paraId="6E786C08" w14:textId="77777777" w:rsidR="005C214A" w:rsidRPr="00603762" w:rsidRDefault="005C214A" w:rsidP="002A4573">
      <w:pPr>
        <w:spacing w:after="0" w:line="240" w:lineRule="auto"/>
        <w:jc w:val="both"/>
        <w:rPr>
          <w:rFonts w:ascii="Montserrat" w:hAnsi="Montserrat"/>
          <w:sz w:val="24"/>
          <w:szCs w:val="24"/>
        </w:rPr>
      </w:pPr>
    </w:p>
    <w:p w14:paraId="1CD5746E" w14:textId="77777777" w:rsidR="00EE103D" w:rsidRPr="00603762" w:rsidRDefault="006B58A4" w:rsidP="00195E57">
      <w:pPr>
        <w:pStyle w:val="Prrafodelista"/>
        <w:numPr>
          <w:ilvl w:val="1"/>
          <w:numId w:val="4"/>
        </w:numPr>
        <w:spacing w:after="0" w:line="240" w:lineRule="auto"/>
        <w:ind w:left="426"/>
        <w:jc w:val="both"/>
        <w:rPr>
          <w:rFonts w:ascii="Montserrat" w:hAnsi="Montserrat"/>
          <w:sz w:val="24"/>
          <w:szCs w:val="24"/>
        </w:rPr>
      </w:pPr>
      <w:r w:rsidRPr="00603762">
        <w:rPr>
          <w:rFonts w:ascii="Montserrat" w:hAnsi="Montserrat"/>
          <w:sz w:val="24"/>
          <w:szCs w:val="24"/>
        </w:rPr>
        <w:t>EL LICITANTE GANADOR</w:t>
      </w:r>
      <w:r w:rsidR="00CD4434" w:rsidRPr="00603762">
        <w:rPr>
          <w:rFonts w:ascii="Montserrat" w:hAnsi="Montserrat"/>
          <w:sz w:val="24"/>
          <w:szCs w:val="24"/>
        </w:rPr>
        <w:t>,</w:t>
      </w:r>
      <w:r w:rsidR="00DF1EF6" w:rsidRPr="00603762">
        <w:rPr>
          <w:rFonts w:ascii="Montserrat" w:hAnsi="Montserrat"/>
          <w:sz w:val="24"/>
          <w:szCs w:val="24"/>
        </w:rPr>
        <w:t xml:space="preserve"> asume en todos sus términos las condiciones de responsabilidad laboral que se manifiestan a continuación:</w:t>
      </w:r>
    </w:p>
    <w:p w14:paraId="43E06DD0" w14:textId="77777777" w:rsidR="00DF1EF6" w:rsidRPr="00603762" w:rsidRDefault="00DF1EF6" w:rsidP="002A4573">
      <w:pPr>
        <w:spacing w:after="0" w:line="240" w:lineRule="auto"/>
        <w:jc w:val="both"/>
        <w:rPr>
          <w:rFonts w:ascii="Montserrat" w:hAnsi="Montserrat"/>
          <w:sz w:val="24"/>
          <w:szCs w:val="24"/>
        </w:rPr>
      </w:pPr>
    </w:p>
    <w:p w14:paraId="13E193D7" w14:textId="77777777" w:rsidR="00DF1EF6" w:rsidRPr="00603762" w:rsidRDefault="00DF1EF6" w:rsidP="00195E57">
      <w:pPr>
        <w:pStyle w:val="Prrafodelista"/>
        <w:numPr>
          <w:ilvl w:val="0"/>
          <w:numId w:val="5"/>
        </w:numPr>
        <w:spacing w:after="0" w:line="240" w:lineRule="auto"/>
        <w:jc w:val="both"/>
        <w:rPr>
          <w:rFonts w:ascii="Montserrat" w:hAnsi="Montserrat"/>
          <w:sz w:val="24"/>
          <w:szCs w:val="24"/>
        </w:rPr>
      </w:pPr>
      <w:r w:rsidRPr="00603762">
        <w:rPr>
          <w:rFonts w:ascii="Montserrat" w:hAnsi="Montserrat"/>
          <w:sz w:val="24"/>
          <w:szCs w:val="24"/>
        </w:rPr>
        <w:t>Considerando que el procedimiento de contratación y por consiguiente el Contra</w:t>
      </w:r>
      <w:r w:rsidR="00D0446B" w:rsidRPr="00603762">
        <w:rPr>
          <w:rFonts w:ascii="Montserrat" w:hAnsi="Montserrat"/>
          <w:sz w:val="24"/>
          <w:szCs w:val="24"/>
        </w:rPr>
        <w:t>to se rige por lo dispuesto en l</w:t>
      </w:r>
      <w:r w:rsidRPr="00603762">
        <w:rPr>
          <w:rFonts w:ascii="Montserrat" w:hAnsi="Montserrat"/>
          <w:sz w:val="24"/>
          <w:szCs w:val="24"/>
        </w:rPr>
        <w:t xml:space="preserve">a Ley de Adquisiciones, Arrendamientos y Servicios del Sector Público, no existe relación de </w:t>
      </w:r>
      <w:r w:rsidR="00105AC8" w:rsidRPr="00603762">
        <w:rPr>
          <w:rFonts w:ascii="Montserrat" w:hAnsi="Montserrat"/>
          <w:sz w:val="24"/>
          <w:szCs w:val="24"/>
        </w:rPr>
        <w:t xml:space="preserve">la </w:t>
      </w:r>
      <w:r w:rsidRPr="00603762">
        <w:rPr>
          <w:rFonts w:ascii="Montserrat" w:hAnsi="Montserrat"/>
          <w:sz w:val="24"/>
          <w:szCs w:val="24"/>
        </w:rPr>
        <w:t>DGDFM</w:t>
      </w:r>
      <w:r w:rsidR="00105AC8" w:rsidRPr="00603762">
        <w:rPr>
          <w:rFonts w:ascii="Montserrat" w:hAnsi="Montserrat"/>
          <w:sz w:val="24"/>
          <w:szCs w:val="24"/>
        </w:rPr>
        <w:t xml:space="preserve"> ni de subordinación entre la</w:t>
      </w:r>
      <w:r w:rsidRPr="00603762">
        <w:rPr>
          <w:rFonts w:ascii="Montserrat" w:hAnsi="Montserrat"/>
          <w:sz w:val="24"/>
          <w:szCs w:val="24"/>
        </w:rPr>
        <w:t xml:space="preserve"> DGDFM y </w:t>
      </w:r>
      <w:r w:rsidR="006B58A4" w:rsidRPr="00603762">
        <w:rPr>
          <w:rFonts w:ascii="Montserrat" w:hAnsi="Montserrat"/>
          <w:sz w:val="24"/>
          <w:szCs w:val="24"/>
        </w:rPr>
        <w:t xml:space="preserve">EL LICITANTE GANADOR </w:t>
      </w:r>
      <w:r w:rsidRPr="00603762">
        <w:rPr>
          <w:rFonts w:ascii="Montserrat" w:hAnsi="Montserrat"/>
          <w:sz w:val="24"/>
          <w:szCs w:val="24"/>
        </w:rPr>
        <w:t xml:space="preserve">se obliga a asumir cualquier responsabilidad por la conducta del personal que contrate para cumplir con las obligaciones derivadas del Contrato ante la </w:t>
      </w:r>
      <w:r w:rsidR="00CD4434" w:rsidRPr="00603762">
        <w:rPr>
          <w:rFonts w:ascii="Montserrat" w:hAnsi="Montserrat"/>
          <w:sz w:val="24"/>
          <w:szCs w:val="24"/>
        </w:rPr>
        <w:t>DGDFM,</w:t>
      </w:r>
      <w:r w:rsidRPr="00603762">
        <w:rPr>
          <w:rFonts w:ascii="Montserrat" w:hAnsi="Montserrat"/>
          <w:sz w:val="24"/>
          <w:szCs w:val="24"/>
        </w:rPr>
        <w:t xml:space="preserve"> así como ante terceros.</w:t>
      </w:r>
    </w:p>
    <w:p w14:paraId="4FF15953" w14:textId="77777777" w:rsidR="00DF1EF6" w:rsidRPr="00603762" w:rsidRDefault="00DF1EF6" w:rsidP="002A4573">
      <w:pPr>
        <w:spacing w:after="0" w:line="240" w:lineRule="auto"/>
        <w:ind w:left="1134" w:hanging="567"/>
        <w:jc w:val="both"/>
        <w:rPr>
          <w:rFonts w:ascii="Montserrat" w:hAnsi="Montserrat"/>
          <w:sz w:val="24"/>
          <w:szCs w:val="24"/>
        </w:rPr>
      </w:pPr>
    </w:p>
    <w:p w14:paraId="78FCA429" w14:textId="77777777" w:rsidR="00DF1EF6" w:rsidRPr="00603762" w:rsidRDefault="006B58A4" w:rsidP="00195E57">
      <w:pPr>
        <w:pStyle w:val="Prrafodelista"/>
        <w:numPr>
          <w:ilvl w:val="0"/>
          <w:numId w:val="5"/>
        </w:numPr>
        <w:spacing w:after="0" w:line="240" w:lineRule="auto"/>
        <w:ind w:left="1134" w:hanging="567"/>
        <w:jc w:val="both"/>
        <w:rPr>
          <w:rFonts w:ascii="Montserrat" w:hAnsi="Montserrat"/>
          <w:sz w:val="24"/>
          <w:szCs w:val="24"/>
        </w:rPr>
      </w:pPr>
      <w:r w:rsidRPr="00603762">
        <w:rPr>
          <w:rFonts w:ascii="Montserrat" w:hAnsi="Montserrat"/>
          <w:sz w:val="24"/>
          <w:szCs w:val="24"/>
        </w:rPr>
        <w:t>EL LICITANTE GANADOR</w:t>
      </w:r>
      <w:r w:rsidR="00726508" w:rsidRPr="00603762">
        <w:rPr>
          <w:rFonts w:ascii="Montserrat" w:hAnsi="Montserrat"/>
          <w:sz w:val="24"/>
          <w:szCs w:val="24"/>
        </w:rPr>
        <w:t xml:space="preserve"> </w:t>
      </w:r>
      <w:r w:rsidR="00DF1EF6" w:rsidRPr="00603762">
        <w:rPr>
          <w:rFonts w:ascii="Montserrat" w:hAnsi="Montserrat"/>
          <w:sz w:val="24"/>
          <w:szCs w:val="24"/>
        </w:rPr>
        <w:t>declara bajo protesta de decir verdad que cuenta con los elementos propios suficientes para cumplir con las obligaciones que deriven de las relaciones con s</w:t>
      </w:r>
      <w:r w:rsidR="00CD4434" w:rsidRPr="00603762">
        <w:rPr>
          <w:rFonts w:ascii="Montserrat" w:hAnsi="Montserrat"/>
          <w:sz w:val="24"/>
          <w:szCs w:val="24"/>
        </w:rPr>
        <w:t xml:space="preserve">u personal; en consecuencia, </w:t>
      </w: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DF1EF6" w:rsidRPr="00603762">
        <w:rPr>
          <w:rFonts w:ascii="Montserrat" w:hAnsi="Montserrat"/>
          <w:sz w:val="24"/>
          <w:szCs w:val="24"/>
        </w:rPr>
        <w:t xml:space="preserve"> acepta ser el único responsable del cumplimiento de las obligaciones de las relaciones laborales, fiscales, contractuales o de cualquier otra índole, incluso las de seguridad social establecidas en la Ley del Seguro Social, Ley de INFONAVIT y la Ley del Sistema de Ahorro para el Retiro, que puedan resultar de las obligaciones derivadas del Contrato resultante del presente procedimiento de contratación. Por lo </w:t>
      </w:r>
      <w:r w:rsidR="000A620E" w:rsidRPr="00603762">
        <w:rPr>
          <w:rFonts w:ascii="Montserrat" w:hAnsi="Montserrat"/>
          <w:sz w:val="24"/>
          <w:szCs w:val="24"/>
        </w:rPr>
        <w:t>tanto,</w:t>
      </w:r>
      <w:r w:rsidR="00726508" w:rsidRPr="00603762">
        <w:rPr>
          <w:rFonts w:ascii="Montserrat" w:hAnsi="Montserrat"/>
          <w:sz w:val="24"/>
          <w:szCs w:val="24"/>
        </w:rPr>
        <w:t xml:space="preserve"> </w:t>
      </w: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DF1EF6" w:rsidRPr="00603762">
        <w:rPr>
          <w:rFonts w:ascii="Montserrat" w:hAnsi="Montserrat"/>
          <w:sz w:val="24"/>
          <w:szCs w:val="24"/>
        </w:rPr>
        <w:t>libera de manera absoluta de toda responsabilidad a la DGDFM, de las obligaciones que pudieran presentarse por dichos conceptos y en ningún caso se le podrá considerar patrón sustituto o patrón solidario.</w:t>
      </w:r>
    </w:p>
    <w:p w14:paraId="0F329F06" w14:textId="77777777" w:rsidR="00DF1EF6" w:rsidRPr="00603762" w:rsidRDefault="00DF1EF6" w:rsidP="002A4573">
      <w:pPr>
        <w:spacing w:after="0" w:line="240" w:lineRule="auto"/>
        <w:ind w:left="1134" w:hanging="567"/>
        <w:jc w:val="both"/>
        <w:rPr>
          <w:rFonts w:ascii="Montserrat" w:hAnsi="Montserrat"/>
          <w:sz w:val="24"/>
          <w:szCs w:val="24"/>
        </w:rPr>
      </w:pPr>
    </w:p>
    <w:p w14:paraId="240B72D6" w14:textId="77777777" w:rsidR="005C214A" w:rsidRPr="00603762" w:rsidRDefault="00EE37F6" w:rsidP="00195E57">
      <w:pPr>
        <w:pStyle w:val="Prrafodelista"/>
        <w:numPr>
          <w:ilvl w:val="0"/>
          <w:numId w:val="5"/>
        </w:numPr>
        <w:spacing w:after="0" w:line="240" w:lineRule="auto"/>
        <w:ind w:left="1134" w:hanging="567"/>
        <w:jc w:val="both"/>
        <w:rPr>
          <w:rFonts w:ascii="Montserrat" w:hAnsi="Montserrat"/>
          <w:sz w:val="24"/>
          <w:szCs w:val="24"/>
        </w:rPr>
      </w:pPr>
      <w:r w:rsidRPr="00603762">
        <w:rPr>
          <w:rFonts w:ascii="Montserrat" w:hAnsi="Montserrat"/>
          <w:sz w:val="24"/>
          <w:szCs w:val="24"/>
        </w:rPr>
        <w:t>Igualmente,</w:t>
      </w:r>
      <w:r w:rsidR="00DF1EF6" w:rsidRPr="00603762">
        <w:rPr>
          <w:rFonts w:ascii="Montserrat" w:hAnsi="Montserrat"/>
          <w:sz w:val="24"/>
          <w:szCs w:val="24"/>
        </w:rPr>
        <w:t xml:space="preserve"> y para cualquier caso no previsto,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DF1EF6" w:rsidRPr="00603762">
        <w:rPr>
          <w:rFonts w:ascii="Montserrat" w:hAnsi="Montserrat"/>
          <w:sz w:val="24"/>
          <w:szCs w:val="24"/>
        </w:rPr>
        <w:t>exime expresamente a la DGDFM de cualquier responsabilidad civil, laboral o penal o de cualquier otra especie que en su caso pudiera llegar a generarse.</w:t>
      </w:r>
    </w:p>
    <w:p w14:paraId="6641446C" w14:textId="77777777" w:rsidR="007B4BD4" w:rsidRPr="00603762" w:rsidRDefault="007B4BD4" w:rsidP="002A4573">
      <w:pPr>
        <w:pStyle w:val="Prrafodelista"/>
        <w:spacing w:after="0" w:line="240" w:lineRule="auto"/>
        <w:ind w:left="1134"/>
        <w:jc w:val="both"/>
        <w:rPr>
          <w:rFonts w:ascii="Montserrat" w:hAnsi="Montserrat"/>
          <w:sz w:val="24"/>
          <w:szCs w:val="24"/>
        </w:rPr>
      </w:pPr>
    </w:p>
    <w:p w14:paraId="70EAC46A" w14:textId="77777777" w:rsidR="00DF1EF6" w:rsidRPr="00603762" w:rsidRDefault="006B58A4" w:rsidP="00195E57">
      <w:pPr>
        <w:pStyle w:val="Prrafodelista"/>
        <w:numPr>
          <w:ilvl w:val="0"/>
          <w:numId w:val="5"/>
        </w:numPr>
        <w:spacing w:after="0" w:line="240" w:lineRule="auto"/>
        <w:ind w:left="1134" w:hanging="567"/>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DF1EF6" w:rsidRPr="00603762">
        <w:rPr>
          <w:rFonts w:ascii="Montserrat" w:hAnsi="Montserrat"/>
          <w:sz w:val="24"/>
          <w:szCs w:val="24"/>
        </w:rPr>
        <w:t>acepta de manera libre y voluntaria a no reservarse acción alguna en cualquier tiempo, especialmente en materia laboral, en contra de la DGDFM, ya que reconoce y manifiesta que no existe relación laboral, con base a que sus actividades las realizan bajo un contrato, que se rige al amparo de la Ley de Adquisiciones, Arrendamientos y Servicios del Sector Público y no de una relación laboral.</w:t>
      </w:r>
    </w:p>
    <w:p w14:paraId="797E06E6" w14:textId="77777777" w:rsidR="00DF1EF6" w:rsidRPr="00603762" w:rsidRDefault="00DF1EF6" w:rsidP="002A4573">
      <w:pPr>
        <w:spacing w:after="0" w:line="240" w:lineRule="auto"/>
        <w:ind w:left="1134" w:hanging="567"/>
        <w:jc w:val="both"/>
        <w:rPr>
          <w:rFonts w:ascii="Montserrat" w:hAnsi="Montserrat"/>
          <w:sz w:val="24"/>
          <w:szCs w:val="24"/>
        </w:rPr>
      </w:pPr>
    </w:p>
    <w:p w14:paraId="72DB9113" w14:textId="77777777" w:rsidR="00DF1EF6" w:rsidRPr="00603762" w:rsidRDefault="006B58A4" w:rsidP="00195E57">
      <w:pPr>
        <w:pStyle w:val="Prrafodelista"/>
        <w:numPr>
          <w:ilvl w:val="0"/>
          <w:numId w:val="5"/>
        </w:numPr>
        <w:spacing w:after="0" w:line="240" w:lineRule="auto"/>
        <w:ind w:left="1134" w:hanging="567"/>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105AC8" w:rsidRPr="00603762">
        <w:rPr>
          <w:rFonts w:ascii="Montserrat" w:hAnsi="Montserrat"/>
          <w:sz w:val="24"/>
          <w:szCs w:val="24"/>
        </w:rPr>
        <w:t>se abstendrá de c</w:t>
      </w:r>
      <w:r w:rsidR="00DF1EF6" w:rsidRPr="00603762">
        <w:rPr>
          <w:rFonts w:ascii="Montserrat" w:hAnsi="Montserrat"/>
          <w:sz w:val="24"/>
          <w:szCs w:val="24"/>
        </w:rPr>
        <w:t>ontratar empleados que se encuentren en alguna de las hipótesis que contempla el artículo 50 de la Ley de Adquisiciones, Arrendamientos y Servicios del Sector Público.</w:t>
      </w:r>
    </w:p>
    <w:p w14:paraId="6C5978EA" w14:textId="77777777" w:rsidR="00DF1EF6" w:rsidRPr="00603762" w:rsidRDefault="00DF1EF6" w:rsidP="002A4573">
      <w:pPr>
        <w:spacing w:after="0" w:line="240" w:lineRule="auto"/>
        <w:jc w:val="both"/>
        <w:rPr>
          <w:rFonts w:ascii="Montserrat" w:hAnsi="Montserrat"/>
          <w:sz w:val="24"/>
          <w:szCs w:val="24"/>
        </w:rPr>
      </w:pPr>
    </w:p>
    <w:p w14:paraId="3F80A251" w14:textId="77777777" w:rsidR="00E20977" w:rsidRPr="00603762" w:rsidRDefault="00E20977"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Derechos de Autor, Marcas Registradas, Patentes y/o Derechos de Propiedad Intelectual.</w:t>
      </w:r>
    </w:p>
    <w:p w14:paraId="44DFDA43" w14:textId="77777777" w:rsidR="00E20977" w:rsidRPr="00603762" w:rsidRDefault="00E20977" w:rsidP="002A4573">
      <w:pPr>
        <w:spacing w:after="0" w:line="240" w:lineRule="auto"/>
        <w:jc w:val="both"/>
        <w:rPr>
          <w:rFonts w:ascii="Montserrat" w:hAnsi="Montserrat"/>
          <w:sz w:val="24"/>
          <w:szCs w:val="24"/>
        </w:rPr>
      </w:pPr>
    </w:p>
    <w:p w14:paraId="5AC51833" w14:textId="77777777" w:rsidR="00E20977"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E20977" w:rsidRPr="00603762">
        <w:rPr>
          <w:rFonts w:ascii="Montserrat" w:hAnsi="Montserrat"/>
          <w:sz w:val="24"/>
          <w:szCs w:val="24"/>
        </w:rPr>
        <w:t xml:space="preserve">se obliga con la DGDFM, a responder personal e ilimitadamente de los daños y perjuicios que pudiera causar a la DGDFM o a terceros, si con motivo de la prestación de los servicios viola derechos de autor, patentes y/o marcas registradas de terceros u otro derecho de </w:t>
      </w:r>
      <w:r w:rsidR="00E20977" w:rsidRPr="00603762">
        <w:rPr>
          <w:rFonts w:ascii="Montserrat" w:hAnsi="Montserrat"/>
          <w:sz w:val="24"/>
          <w:szCs w:val="24"/>
        </w:rPr>
        <w:lastRenderedPageBreak/>
        <w:t>propiedad intelectu</w:t>
      </w:r>
      <w:r w:rsidR="00726508" w:rsidRPr="00603762">
        <w:rPr>
          <w:rFonts w:ascii="Montserrat" w:hAnsi="Montserrat"/>
          <w:sz w:val="24"/>
          <w:szCs w:val="24"/>
        </w:rPr>
        <w:t>al reservado, en tal virtud,</w:t>
      </w:r>
      <w:r w:rsidR="00B53CCB" w:rsidRPr="00603762">
        <w:rPr>
          <w:rFonts w:ascii="Montserrat" w:hAnsi="Montserrat"/>
          <w:sz w:val="24"/>
          <w:szCs w:val="24"/>
        </w:rPr>
        <w:t xml:space="preserve"> </w:t>
      </w:r>
      <w:r w:rsidR="007859DC" w:rsidRPr="00603762">
        <w:rPr>
          <w:rFonts w:ascii="Montserrat" w:hAnsi="Montserrat"/>
          <w:sz w:val="24"/>
          <w:szCs w:val="24"/>
        </w:rPr>
        <w:t xml:space="preserve">EL </w:t>
      </w:r>
      <w:r w:rsidR="00AA2E44" w:rsidRPr="00603762">
        <w:rPr>
          <w:rFonts w:ascii="Montserrat" w:hAnsi="Montserrat"/>
          <w:sz w:val="24"/>
          <w:szCs w:val="24"/>
        </w:rPr>
        <w:t>LICITANTE</w:t>
      </w:r>
      <w:r w:rsidR="007859DC" w:rsidRPr="00603762">
        <w:rPr>
          <w:rFonts w:ascii="Montserrat" w:hAnsi="Montserrat"/>
          <w:sz w:val="24"/>
          <w:szCs w:val="24"/>
        </w:rPr>
        <w:t xml:space="preserve"> GANADOR</w:t>
      </w:r>
      <w:r w:rsidR="00726508" w:rsidRPr="00603762">
        <w:rPr>
          <w:rFonts w:ascii="Montserrat" w:hAnsi="Montserrat"/>
          <w:sz w:val="24"/>
          <w:szCs w:val="24"/>
        </w:rPr>
        <w:t xml:space="preserve"> </w:t>
      </w:r>
      <w:r w:rsidR="00E20977" w:rsidRPr="00603762">
        <w:rPr>
          <w:rFonts w:ascii="Montserrat" w:hAnsi="Montserrat"/>
          <w:sz w:val="24"/>
          <w:szCs w:val="24"/>
        </w:rPr>
        <w:t xml:space="preserve">manifiesta en este acto bajo protesta de decir verdad, no encontrarse en ninguno de los supuestos de infracción administrativa y/o delito, establecidos en la </w:t>
      </w:r>
      <w:r w:rsidR="00105AC8" w:rsidRPr="00603762">
        <w:rPr>
          <w:rFonts w:ascii="Montserrat" w:hAnsi="Montserrat"/>
          <w:sz w:val="24"/>
          <w:szCs w:val="24"/>
        </w:rPr>
        <w:t>Ley Federal del D</w:t>
      </w:r>
      <w:r w:rsidR="00E20977" w:rsidRPr="00603762">
        <w:rPr>
          <w:rFonts w:ascii="Montserrat" w:hAnsi="Montserrat"/>
          <w:sz w:val="24"/>
          <w:szCs w:val="24"/>
        </w:rPr>
        <w:t xml:space="preserve">erecho de </w:t>
      </w:r>
      <w:r w:rsidR="00105AC8" w:rsidRPr="00603762">
        <w:rPr>
          <w:rFonts w:ascii="Montserrat" w:hAnsi="Montserrat"/>
          <w:sz w:val="24"/>
          <w:szCs w:val="24"/>
        </w:rPr>
        <w:t>A</w:t>
      </w:r>
      <w:r w:rsidR="00E20977" w:rsidRPr="00603762">
        <w:rPr>
          <w:rFonts w:ascii="Montserrat" w:hAnsi="Montserrat"/>
          <w:sz w:val="24"/>
          <w:szCs w:val="24"/>
        </w:rPr>
        <w:t>utor, l</w:t>
      </w:r>
      <w:r w:rsidR="00105AC8" w:rsidRPr="00603762">
        <w:rPr>
          <w:rFonts w:ascii="Montserrat" w:hAnsi="Montserrat"/>
          <w:sz w:val="24"/>
          <w:szCs w:val="24"/>
        </w:rPr>
        <w:t>a L</w:t>
      </w:r>
      <w:r w:rsidR="00E20977" w:rsidRPr="00603762">
        <w:rPr>
          <w:rFonts w:ascii="Montserrat" w:hAnsi="Montserrat"/>
          <w:sz w:val="24"/>
          <w:szCs w:val="24"/>
        </w:rPr>
        <w:t xml:space="preserve">ey de la </w:t>
      </w:r>
      <w:r w:rsidR="00105AC8" w:rsidRPr="00603762">
        <w:rPr>
          <w:rFonts w:ascii="Montserrat" w:hAnsi="Montserrat"/>
          <w:sz w:val="24"/>
          <w:szCs w:val="24"/>
        </w:rPr>
        <w:t>P</w:t>
      </w:r>
      <w:r w:rsidR="00E20977" w:rsidRPr="00603762">
        <w:rPr>
          <w:rFonts w:ascii="Montserrat" w:hAnsi="Montserrat"/>
          <w:sz w:val="24"/>
          <w:szCs w:val="24"/>
        </w:rPr>
        <w:t xml:space="preserve">ropiedad </w:t>
      </w:r>
      <w:r w:rsidR="00105AC8" w:rsidRPr="00603762">
        <w:rPr>
          <w:rFonts w:ascii="Montserrat" w:hAnsi="Montserrat"/>
          <w:sz w:val="24"/>
          <w:szCs w:val="24"/>
        </w:rPr>
        <w:t>I</w:t>
      </w:r>
      <w:r w:rsidR="00E20977" w:rsidRPr="00603762">
        <w:rPr>
          <w:rFonts w:ascii="Montserrat" w:hAnsi="Montserrat"/>
          <w:sz w:val="24"/>
          <w:szCs w:val="24"/>
        </w:rPr>
        <w:t xml:space="preserve">ndustrial, el </w:t>
      </w:r>
      <w:r w:rsidR="00105AC8" w:rsidRPr="00603762">
        <w:rPr>
          <w:rFonts w:ascii="Montserrat" w:hAnsi="Montserrat"/>
          <w:sz w:val="24"/>
          <w:szCs w:val="24"/>
        </w:rPr>
        <w:t xml:space="preserve">Código Penal Federal </w:t>
      </w:r>
      <w:r w:rsidR="00E20977" w:rsidRPr="00603762">
        <w:rPr>
          <w:rFonts w:ascii="Montserrat" w:hAnsi="Montserrat"/>
          <w:sz w:val="24"/>
          <w:szCs w:val="24"/>
        </w:rPr>
        <w:t>y demás normatividad aplicable.</w:t>
      </w:r>
    </w:p>
    <w:p w14:paraId="563E50E4" w14:textId="77777777" w:rsidR="00E20977" w:rsidRPr="00603762" w:rsidRDefault="00E20977" w:rsidP="002A4573">
      <w:pPr>
        <w:spacing w:after="0" w:line="240" w:lineRule="auto"/>
        <w:jc w:val="both"/>
        <w:rPr>
          <w:rFonts w:ascii="Montserrat" w:hAnsi="Montserrat"/>
          <w:sz w:val="24"/>
          <w:szCs w:val="24"/>
        </w:rPr>
      </w:pPr>
    </w:p>
    <w:p w14:paraId="2FB2180A" w14:textId="77777777" w:rsidR="00E20977" w:rsidRPr="00603762" w:rsidRDefault="00E20977" w:rsidP="002A4573">
      <w:pPr>
        <w:spacing w:after="0" w:line="240" w:lineRule="auto"/>
        <w:jc w:val="both"/>
        <w:rPr>
          <w:rFonts w:ascii="Montserrat" w:hAnsi="Montserrat"/>
          <w:sz w:val="24"/>
          <w:szCs w:val="24"/>
        </w:rPr>
      </w:pPr>
      <w:r w:rsidRPr="00603762">
        <w:rPr>
          <w:rFonts w:ascii="Montserrat" w:hAnsi="Montserrat"/>
          <w:sz w:val="24"/>
          <w:szCs w:val="24"/>
        </w:rPr>
        <w:t xml:space="preserve">En caso de que sobreviniera alguna reclamación en contra de la DGDFM, por cualquiera de las causas antes mencionadas, la única obligación de ésta, será la de dar aviso en el domicilio </w:t>
      </w:r>
      <w:r w:rsidR="00105AC8" w:rsidRPr="00603762">
        <w:rPr>
          <w:rFonts w:ascii="Montserrat" w:hAnsi="Montserrat"/>
          <w:sz w:val="24"/>
          <w:szCs w:val="24"/>
        </w:rPr>
        <w:t>proporcionado por</w:t>
      </w:r>
      <w:r w:rsidR="00726508" w:rsidRPr="00603762">
        <w:rPr>
          <w:rFonts w:ascii="Montserrat" w:hAnsi="Montserrat"/>
          <w:sz w:val="24"/>
          <w:szCs w:val="24"/>
        </w:rPr>
        <w:t xml:space="preserv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w:t>
      </w:r>
      <w:r w:rsidRPr="00603762">
        <w:rPr>
          <w:rFonts w:ascii="Montserrat" w:hAnsi="Montserrat"/>
          <w:sz w:val="24"/>
          <w:szCs w:val="24"/>
        </w:rPr>
        <w:t>, para que éste, utilizando los medios correspondientes al caso, garantice salvaguardar a la DGDFM de cualquier controversia, liberándole de toda responsabilidad de carácter civil, penal, mercantil, administrativa, fiscal o de cualquier otra índole.</w:t>
      </w:r>
    </w:p>
    <w:p w14:paraId="5E510FF9" w14:textId="77777777" w:rsidR="00E20977" w:rsidRPr="00603762" w:rsidRDefault="00E20977" w:rsidP="002A4573">
      <w:pPr>
        <w:spacing w:after="0" w:line="240" w:lineRule="auto"/>
        <w:jc w:val="both"/>
        <w:rPr>
          <w:rFonts w:ascii="Montserrat" w:hAnsi="Montserrat"/>
          <w:sz w:val="24"/>
          <w:szCs w:val="24"/>
        </w:rPr>
      </w:pPr>
    </w:p>
    <w:p w14:paraId="66DEA337" w14:textId="77777777" w:rsidR="00E20977"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E20977" w:rsidRPr="00603762">
        <w:rPr>
          <w:rFonts w:ascii="Montserrat" w:hAnsi="Montserrat"/>
          <w:sz w:val="24"/>
          <w:szCs w:val="24"/>
        </w:rPr>
        <w:t xml:space="preserve">defenderá a la DGDFM de cualquier reclamación, demanda o controversia, sacándola en paz y a salvo de la misma, haciéndose cargo de todos los gastos que la autoridad correspondiente le condene a pagar mediante cualquier </w:t>
      </w:r>
      <w:r w:rsidR="00105AC8" w:rsidRPr="00603762">
        <w:rPr>
          <w:rFonts w:ascii="Montserrat" w:hAnsi="Montserrat"/>
          <w:sz w:val="24"/>
          <w:szCs w:val="24"/>
        </w:rPr>
        <w:t>resolución (o arreglo al cual dé</w:t>
      </w:r>
      <w:r w:rsidR="00032288" w:rsidRPr="00603762">
        <w:rPr>
          <w:rFonts w:ascii="Montserrat" w:hAnsi="Montserrat"/>
          <w:sz w:val="24"/>
          <w:szCs w:val="24"/>
        </w:rPr>
        <w:t xml:space="preserve"> </w:t>
      </w:r>
      <w:r w:rsidR="00105AC8" w:rsidRPr="00603762">
        <w:rPr>
          <w:rFonts w:ascii="Montserrat" w:hAnsi="Montserrat"/>
          <w:sz w:val="24"/>
          <w:szCs w:val="24"/>
        </w:rPr>
        <w:t>su</w:t>
      </w:r>
      <w:r w:rsidR="00E20977" w:rsidRPr="00603762">
        <w:rPr>
          <w:rFonts w:ascii="Montserrat" w:hAnsi="Montserrat"/>
          <w:sz w:val="24"/>
          <w:szCs w:val="24"/>
        </w:rPr>
        <w:t xml:space="preserve"> consentimiento); siempre y cuando la DGDFM notifique inmediatamente por escrito a </w:t>
      </w: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E20977" w:rsidRPr="00603762">
        <w:rPr>
          <w:rFonts w:ascii="Montserrat" w:hAnsi="Montserrat"/>
          <w:sz w:val="24"/>
          <w:szCs w:val="24"/>
        </w:rPr>
        <w:t>de la citada reclamación, demanda o controversia.</w:t>
      </w:r>
    </w:p>
    <w:p w14:paraId="06285411" w14:textId="77777777" w:rsidR="00E20977" w:rsidRPr="00603762" w:rsidRDefault="00E20977" w:rsidP="002A4573">
      <w:pPr>
        <w:spacing w:after="0" w:line="240" w:lineRule="auto"/>
        <w:jc w:val="both"/>
        <w:rPr>
          <w:rFonts w:ascii="Montserrat" w:hAnsi="Montserrat"/>
          <w:sz w:val="24"/>
          <w:szCs w:val="24"/>
        </w:rPr>
      </w:pPr>
    </w:p>
    <w:p w14:paraId="542DD6E8" w14:textId="77777777" w:rsidR="00E20977" w:rsidRPr="00603762" w:rsidRDefault="00E20977" w:rsidP="002A4573">
      <w:pPr>
        <w:spacing w:after="0" w:line="240" w:lineRule="auto"/>
        <w:jc w:val="both"/>
        <w:rPr>
          <w:rFonts w:ascii="Montserrat" w:hAnsi="Montserrat"/>
          <w:sz w:val="24"/>
          <w:szCs w:val="24"/>
        </w:rPr>
      </w:pPr>
      <w:r w:rsidRPr="00603762">
        <w:rPr>
          <w:rFonts w:ascii="Montserrat" w:hAnsi="Montserrat"/>
          <w:sz w:val="24"/>
          <w:szCs w:val="24"/>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00EE37F6" w:rsidRPr="00603762">
        <w:rPr>
          <w:rFonts w:ascii="Montserrat" w:hAnsi="Montserrat"/>
          <w:sz w:val="24"/>
          <w:szCs w:val="24"/>
        </w:rPr>
        <w:t xml:space="preserve">a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hará los esfuerzos comercialmente razonables para que la DGDFM obtenga el derecho de continuar su uso, o bien para reemplazarlos por</w:t>
      </w:r>
      <w:r w:rsidR="005A1E64" w:rsidRPr="00603762">
        <w:rPr>
          <w:rFonts w:ascii="Montserrat" w:hAnsi="Montserrat"/>
          <w:sz w:val="24"/>
          <w:szCs w:val="24"/>
        </w:rPr>
        <w:t xml:space="preserve"> otro(s) equivalente(s) que sea(n) funcional</w:t>
      </w:r>
      <w:r w:rsidRPr="00603762">
        <w:rPr>
          <w:rFonts w:ascii="Montserrat" w:hAnsi="Montserrat"/>
          <w:sz w:val="24"/>
          <w:szCs w:val="24"/>
        </w:rPr>
        <w:t>(es), o modificarlos para que cese la violación de tales derechos.</w:t>
      </w:r>
    </w:p>
    <w:p w14:paraId="7D9A6E1A" w14:textId="77777777" w:rsidR="00E20977" w:rsidRPr="00603762" w:rsidRDefault="00E20977" w:rsidP="002A4573">
      <w:pPr>
        <w:spacing w:after="0" w:line="240" w:lineRule="auto"/>
        <w:jc w:val="both"/>
        <w:rPr>
          <w:rFonts w:ascii="Montserrat" w:hAnsi="Montserrat"/>
          <w:sz w:val="24"/>
          <w:szCs w:val="24"/>
        </w:rPr>
      </w:pPr>
    </w:p>
    <w:p w14:paraId="287EC3E6" w14:textId="77777777" w:rsidR="00E20977" w:rsidRPr="00603762" w:rsidRDefault="00E20977" w:rsidP="002A4573">
      <w:pPr>
        <w:spacing w:after="0" w:line="240" w:lineRule="auto"/>
        <w:jc w:val="both"/>
        <w:rPr>
          <w:rFonts w:ascii="Montserrat" w:hAnsi="Montserrat"/>
          <w:sz w:val="24"/>
          <w:szCs w:val="24"/>
        </w:rPr>
      </w:pPr>
      <w:r w:rsidRPr="00603762">
        <w:rPr>
          <w:rFonts w:ascii="Montserrat" w:hAnsi="Montserrat"/>
          <w:sz w:val="24"/>
          <w:szCs w:val="24"/>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podrá, a su costo, y sin que ello implique obligación alguna: tratar de obtener para la DGDFM el derecho de continuar recibiendo los servicios presuntamente objeto de la reclamación; modificar los servicios o reemplazarlos. En estos casos, la DGDFM deberá finalizar inmediatamente el uso de los servicios.</w:t>
      </w:r>
    </w:p>
    <w:p w14:paraId="222E0A20" w14:textId="77777777" w:rsidR="00E20977" w:rsidRPr="00603762" w:rsidRDefault="00E20977" w:rsidP="002A4573">
      <w:pPr>
        <w:spacing w:after="0" w:line="240" w:lineRule="auto"/>
        <w:jc w:val="both"/>
        <w:rPr>
          <w:rFonts w:ascii="Montserrat" w:hAnsi="Montserrat"/>
          <w:sz w:val="24"/>
          <w:szCs w:val="24"/>
        </w:rPr>
      </w:pPr>
    </w:p>
    <w:p w14:paraId="5B47309C" w14:textId="77777777" w:rsidR="00E20977" w:rsidRPr="00603762" w:rsidRDefault="00E20977" w:rsidP="002A4573">
      <w:pPr>
        <w:spacing w:after="0" w:line="240" w:lineRule="auto"/>
        <w:jc w:val="both"/>
        <w:rPr>
          <w:rFonts w:ascii="Montserrat" w:hAnsi="Montserrat"/>
          <w:sz w:val="24"/>
          <w:szCs w:val="24"/>
        </w:rPr>
      </w:pPr>
      <w:r w:rsidRPr="00603762">
        <w:rPr>
          <w:rFonts w:ascii="Montserrat" w:hAnsi="Montserrat"/>
          <w:sz w:val="24"/>
          <w:szCs w:val="24"/>
        </w:rPr>
        <w:t xml:space="preserve">En caso de no realizarse las alternativas antes citadas, la DGDFM rescindirá el contrato y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se obliga a cubrir los daños y perjuicios que se acrediten.</w:t>
      </w:r>
    </w:p>
    <w:p w14:paraId="5520B959" w14:textId="77777777" w:rsidR="00E20977" w:rsidRPr="00603762" w:rsidRDefault="00E20977" w:rsidP="002A4573">
      <w:pPr>
        <w:spacing w:after="0" w:line="240" w:lineRule="auto"/>
        <w:jc w:val="both"/>
        <w:rPr>
          <w:rFonts w:ascii="Montserrat" w:hAnsi="Montserrat"/>
          <w:sz w:val="24"/>
          <w:szCs w:val="24"/>
        </w:rPr>
      </w:pPr>
    </w:p>
    <w:p w14:paraId="63735BA7" w14:textId="77777777" w:rsidR="00DF1EF6" w:rsidRPr="00603762" w:rsidRDefault="00E20977" w:rsidP="002A4573">
      <w:pPr>
        <w:spacing w:after="0" w:line="240" w:lineRule="auto"/>
        <w:jc w:val="both"/>
        <w:rPr>
          <w:rFonts w:ascii="Montserrat" w:hAnsi="Montserrat"/>
          <w:sz w:val="24"/>
          <w:szCs w:val="24"/>
        </w:rPr>
      </w:pPr>
      <w:r w:rsidRPr="00603762">
        <w:rPr>
          <w:rFonts w:ascii="Montserrat" w:hAnsi="Montserrat"/>
          <w:sz w:val="24"/>
          <w:szCs w:val="24"/>
        </w:rPr>
        <w:t>La DGDFM coadyuvará en la defensa de la reclamación, demanda o controversia, cuando ésta se limite a la entrega de documentos públicos y privados, informes o alguna otra clase de dictámenes o pruebas periciales que tengan relación con la reclamación, demanda o controversia</w:t>
      </w:r>
      <w:r w:rsidR="00032288" w:rsidRPr="00603762">
        <w:rPr>
          <w:rFonts w:ascii="Montserrat" w:hAnsi="Montserrat"/>
          <w:sz w:val="24"/>
          <w:szCs w:val="24"/>
        </w:rPr>
        <w:t xml:space="preserv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w:t>
      </w:r>
      <w:r w:rsidR="007859DC" w:rsidRPr="00603762">
        <w:rPr>
          <w:rFonts w:ascii="Montserrat" w:hAnsi="Montserrat"/>
          <w:sz w:val="24"/>
          <w:szCs w:val="24"/>
        </w:rPr>
        <w:t>NADOR</w:t>
      </w:r>
      <w:r w:rsidR="00032288" w:rsidRPr="00603762">
        <w:rPr>
          <w:rFonts w:ascii="Montserrat" w:hAnsi="Montserrat"/>
          <w:sz w:val="24"/>
          <w:szCs w:val="24"/>
        </w:rPr>
        <w:t xml:space="preserve"> </w:t>
      </w:r>
      <w:r w:rsidRPr="00603762">
        <w:rPr>
          <w:rFonts w:ascii="Montserrat" w:hAnsi="Montserrat"/>
          <w:sz w:val="24"/>
          <w:szCs w:val="24"/>
        </w:rPr>
        <w:t xml:space="preserve">pagará directamente todos los gastos necesarios para la defensa de las controversias de cualquier índole que se hicieren. Asimismo, </w:t>
      </w:r>
      <w:r w:rsidR="007859DC" w:rsidRPr="00603762">
        <w:rPr>
          <w:rFonts w:ascii="Montserrat" w:hAnsi="Montserrat"/>
          <w:sz w:val="24"/>
          <w:szCs w:val="24"/>
        </w:rPr>
        <w:t xml:space="preserve">EL </w:t>
      </w:r>
      <w:r w:rsidR="00AA2E44" w:rsidRPr="00603762">
        <w:rPr>
          <w:rFonts w:ascii="Montserrat" w:hAnsi="Montserrat"/>
          <w:sz w:val="24"/>
          <w:szCs w:val="24"/>
        </w:rPr>
        <w:t>LICITANTE</w:t>
      </w:r>
      <w:r w:rsidR="007859DC" w:rsidRPr="00603762">
        <w:rPr>
          <w:rFonts w:ascii="Montserrat" w:hAnsi="Montserrat"/>
          <w:sz w:val="24"/>
          <w:szCs w:val="24"/>
        </w:rPr>
        <w:t xml:space="preserve"> GANADOR</w:t>
      </w:r>
      <w:r w:rsidRPr="00603762">
        <w:rPr>
          <w:rFonts w:ascii="Montserrat" w:hAnsi="Montserrat"/>
          <w:sz w:val="24"/>
          <w:szCs w:val="24"/>
        </w:rPr>
        <w:t xml:space="preserve"> debe pagar a la DGDFM los daños que resulten de la suspensión de los servicios inherentes al contrato. Dicha responsabilidad se limita al monto máximo del contrato.</w:t>
      </w:r>
    </w:p>
    <w:p w14:paraId="5B900B14" w14:textId="77777777" w:rsidR="00DF1EF6" w:rsidRPr="00603762" w:rsidRDefault="00DF1EF6" w:rsidP="002A4573">
      <w:pPr>
        <w:spacing w:after="0" w:line="240" w:lineRule="auto"/>
        <w:jc w:val="both"/>
        <w:rPr>
          <w:rFonts w:ascii="Montserrat" w:hAnsi="Montserrat"/>
          <w:sz w:val="24"/>
          <w:szCs w:val="24"/>
        </w:rPr>
      </w:pPr>
    </w:p>
    <w:p w14:paraId="4005F04F" w14:textId="77777777" w:rsidR="00935712" w:rsidRPr="00603762" w:rsidRDefault="00935712" w:rsidP="002A4573">
      <w:pPr>
        <w:spacing w:after="0" w:line="240" w:lineRule="auto"/>
        <w:jc w:val="both"/>
        <w:rPr>
          <w:rFonts w:ascii="Montserrat" w:hAnsi="Montserrat"/>
          <w:sz w:val="24"/>
          <w:szCs w:val="24"/>
        </w:rPr>
      </w:pPr>
    </w:p>
    <w:p w14:paraId="3EE0CBB5" w14:textId="77777777" w:rsidR="00935712" w:rsidRPr="00603762" w:rsidRDefault="00935712" w:rsidP="002A4573">
      <w:pPr>
        <w:spacing w:after="0" w:line="240" w:lineRule="auto"/>
        <w:jc w:val="both"/>
        <w:rPr>
          <w:rFonts w:ascii="Montserrat" w:hAnsi="Montserrat"/>
          <w:sz w:val="24"/>
          <w:szCs w:val="24"/>
        </w:rPr>
      </w:pPr>
    </w:p>
    <w:p w14:paraId="50F3C3C2" w14:textId="77777777" w:rsidR="001206A6" w:rsidRPr="00603762" w:rsidRDefault="001206A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Defectos y Vicios Ocultos.</w:t>
      </w:r>
    </w:p>
    <w:p w14:paraId="32A9BD9F" w14:textId="77777777" w:rsidR="001206A6" w:rsidRPr="00603762" w:rsidRDefault="001206A6" w:rsidP="002A4573">
      <w:pPr>
        <w:spacing w:after="0" w:line="240" w:lineRule="auto"/>
        <w:jc w:val="both"/>
        <w:rPr>
          <w:rFonts w:ascii="Montserrat" w:hAnsi="Montserrat"/>
          <w:sz w:val="24"/>
          <w:szCs w:val="24"/>
        </w:rPr>
      </w:pPr>
    </w:p>
    <w:p w14:paraId="34DC55ED" w14:textId="77777777" w:rsidR="00DF1EF6" w:rsidRPr="00603762" w:rsidRDefault="001D19CE"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w:t>
      </w:r>
      <w:r w:rsidR="00C20FE5" w:rsidRPr="00603762">
        <w:rPr>
          <w:rFonts w:ascii="Montserrat" w:hAnsi="Montserrat"/>
          <w:sz w:val="24"/>
          <w:szCs w:val="24"/>
        </w:rPr>
        <w:t>,</w:t>
      </w:r>
      <w:r w:rsidR="001206A6" w:rsidRPr="00603762">
        <w:rPr>
          <w:rFonts w:ascii="Montserrat" w:hAnsi="Montserrat"/>
          <w:sz w:val="24"/>
          <w:szCs w:val="24"/>
        </w:rPr>
        <w:t xml:space="preserve"> quedará obligado ante la DGDFM a responder de los defectos y vicios ocultos de la calidad de los servicios, así como de cualquier otra responsabilidad en que incurran, en los términos señalados en este anexo técnico, en el contrato que se derive de este Procedimiento de contratación y/o en la legislación aplicable.</w:t>
      </w:r>
    </w:p>
    <w:p w14:paraId="03D944C9" w14:textId="77777777" w:rsidR="00DF1EF6" w:rsidRPr="00603762" w:rsidRDefault="00DF1EF6" w:rsidP="002A4573">
      <w:pPr>
        <w:spacing w:after="0" w:line="240" w:lineRule="auto"/>
        <w:jc w:val="both"/>
        <w:rPr>
          <w:rFonts w:ascii="Montserrat" w:hAnsi="Montserrat"/>
          <w:sz w:val="24"/>
          <w:szCs w:val="24"/>
        </w:rPr>
      </w:pPr>
    </w:p>
    <w:p w14:paraId="413084C6" w14:textId="77777777" w:rsidR="001206A6" w:rsidRPr="00603762" w:rsidRDefault="00EE3ED6" w:rsidP="00195E57">
      <w:pPr>
        <w:pStyle w:val="Prrafodelista"/>
        <w:numPr>
          <w:ilvl w:val="0"/>
          <w:numId w:val="1"/>
        </w:numPr>
        <w:spacing w:after="0" w:line="240" w:lineRule="auto"/>
        <w:jc w:val="both"/>
        <w:rPr>
          <w:rFonts w:ascii="Montserrat" w:hAnsi="Montserrat"/>
          <w:b/>
          <w:sz w:val="24"/>
          <w:szCs w:val="24"/>
        </w:rPr>
      </w:pPr>
      <w:r w:rsidRPr="00603762">
        <w:rPr>
          <w:rFonts w:ascii="Montserrat" w:hAnsi="Montserrat"/>
          <w:b/>
          <w:sz w:val="24"/>
          <w:szCs w:val="24"/>
        </w:rPr>
        <w:t>Forma de Pago y Entregables:</w:t>
      </w:r>
    </w:p>
    <w:p w14:paraId="7D626AC8" w14:textId="77777777" w:rsidR="001206A6" w:rsidRPr="00603762" w:rsidRDefault="001206A6" w:rsidP="002A4573">
      <w:pPr>
        <w:spacing w:after="0" w:line="240" w:lineRule="auto"/>
        <w:jc w:val="both"/>
        <w:rPr>
          <w:rFonts w:ascii="Montserrat" w:hAnsi="Montserrat"/>
          <w:sz w:val="24"/>
          <w:szCs w:val="24"/>
        </w:rPr>
      </w:pPr>
    </w:p>
    <w:p w14:paraId="43A7661B" w14:textId="77777777" w:rsidR="001206A6" w:rsidRPr="00603762" w:rsidRDefault="00EE3ED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Condiciones de Precio</w:t>
      </w:r>
    </w:p>
    <w:p w14:paraId="0804DF92" w14:textId="77777777" w:rsidR="001206A6" w:rsidRPr="00603762" w:rsidRDefault="001206A6" w:rsidP="002A4573">
      <w:pPr>
        <w:spacing w:after="0" w:line="240" w:lineRule="auto"/>
        <w:jc w:val="both"/>
        <w:rPr>
          <w:rFonts w:ascii="Montserrat" w:hAnsi="Montserrat"/>
          <w:sz w:val="24"/>
          <w:szCs w:val="24"/>
        </w:rPr>
      </w:pPr>
    </w:p>
    <w:p w14:paraId="3E019BA3" w14:textId="77777777" w:rsidR="001206A6" w:rsidRPr="00603762" w:rsidRDefault="001206A6" w:rsidP="002A4573">
      <w:pPr>
        <w:spacing w:after="0" w:line="240" w:lineRule="auto"/>
        <w:jc w:val="both"/>
        <w:rPr>
          <w:rFonts w:ascii="Montserrat" w:hAnsi="Montserrat"/>
          <w:sz w:val="24"/>
          <w:szCs w:val="24"/>
        </w:rPr>
      </w:pPr>
      <w:r w:rsidRPr="00603762">
        <w:rPr>
          <w:rFonts w:ascii="Montserrat" w:hAnsi="Montserrat"/>
          <w:sz w:val="24"/>
          <w:szCs w:val="24"/>
        </w:rPr>
        <w:t>Los precios de cotización que presenten, serán considerados fijos hasta que se concluya la relación contractual, con las siguientes características:</w:t>
      </w:r>
    </w:p>
    <w:p w14:paraId="5EBC8D83" w14:textId="77777777" w:rsidR="00C20FE5" w:rsidRPr="00603762" w:rsidRDefault="00C20FE5" w:rsidP="002A4573">
      <w:pPr>
        <w:spacing w:after="0" w:line="240" w:lineRule="auto"/>
        <w:jc w:val="both"/>
        <w:rPr>
          <w:rFonts w:ascii="Montserrat" w:hAnsi="Montserrat"/>
          <w:sz w:val="24"/>
          <w:szCs w:val="24"/>
        </w:rPr>
      </w:pPr>
    </w:p>
    <w:p w14:paraId="028DB781"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En pesos mexicanos (moneda nacional) a dos decimales (truncado, es decir no redondear).</w:t>
      </w:r>
    </w:p>
    <w:p w14:paraId="11C58C55"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Precios fijos e incondicionados durante la vigencia del contrato.</w:t>
      </w:r>
    </w:p>
    <w:p w14:paraId="62A562C2"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Se cotizará conforme al formato de cotización del presente.</w:t>
      </w:r>
    </w:p>
    <w:p w14:paraId="7DCAA110"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Subtotal por concepto</w:t>
      </w:r>
    </w:p>
    <w:p w14:paraId="6191D4ED"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Precio total de los servicios objeto de esté, desglosando el I.V.A.</w:t>
      </w:r>
    </w:p>
    <w:p w14:paraId="32A27A84"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t xml:space="preserve">Los precios deberán incluir todos los costos involucrados, considerando todos los conceptos del servicio que requiere la DGDFM, por lo que </w:t>
      </w:r>
      <w:r w:rsidR="001D19CE" w:rsidRPr="00603762">
        <w:rPr>
          <w:rFonts w:ascii="Montserrat" w:hAnsi="Montserrat"/>
          <w:sz w:val="24"/>
          <w:szCs w:val="24"/>
        </w:rPr>
        <w:t xml:space="preserve">EL </w:t>
      </w:r>
      <w:r w:rsidR="00AA2E44" w:rsidRPr="00603762">
        <w:rPr>
          <w:rFonts w:ascii="Montserrat" w:hAnsi="Montserrat"/>
          <w:sz w:val="24"/>
          <w:szCs w:val="24"/>
        </w:rPr>
        <w:t>LICITANTE</w:t>
      </w:r>
      <w:r w:rsidR="001D19CE" w:rsidRPr="00603762">
        <w:rPr>
          <w:rFonts w:ascii="Montserrat" w:hAnsi="Montserrat"/>
          <w:sz w:val="24"/>
          <w:szCs w:val="24"/>
        </w:rPr>
        <w:t xml:space="preserve"> GANADOR</w:t>
      </w:r>
      <w:r w:rsidRPr="00603762">
        <w:rPr>
          <w:rFonts w:ascii="Montserrat" w:hAnsi="Montserrat"/>
          <w:sz w:val="24"/>
          <w:szCs w:val="24"/>
        </w:rPr>
        <w:t xml:space="preserve"> no podrá agregar ningún costo extra y serán inalterables durante la vigencia del contrato, por lo que los precios se considerarán fijos hasta que concluya la relación contractual.</w:t>
      </w:r>
    </w:p>
    <w:p w14:paraId="1E42DB71" w14:textId="77777777" w:rsidR="001206A6" w:rsidRPr="00603762" w:rsidRDefault="001206A6" w:rsidP="00195E57">
      <w:pPr>
        <w:pStyle w:val="Prrafodelista"/>
        <w:numPr>
          <w:ilvl w:val="0"/>
          <w:numId w:val="6"/>
        </w:numPr>
        <w:spacing w:after="0" w:line="240" w:lineRule="auto"/>
        <w:ind w:left="567" w:hanging="567"/>
        <w:jc w:val="both"/>
        <w:rPr>
          <w:rFonts w:ascii="Montserrat" w:hAnsi="Montserrat"/>
          <w:sz w:val="24"/>
          <w:szCs w:val="24"/>
        </w:rPr>
      </w:pPr>
      <w:r w:rsidRPr="00603762">
        <w:rPr>
          <w:rFonts w:ascii="Montserrat" w:hAnsi="Montserrat"/>
          <w:sz w:val="24"/>
          <w:szCs w:val="24"/>
        </w:rPr>
        <w:lastRenderedPageBreak/>
        <w:t xml:space="preserve">Se deberá exhibir una factura </w:t>
      </w:r>
      <w:r w:rsidR="00032288" w:rsidRPr="00603762">
        <w:rPr>
          <w:rFonts w:ascii="Montserrat" w:hAnsi="Montserrat"/>
          <w:sz w:val="24"/>
          <w:szCs w:val="24"/>
        </w:rPr>
        <w:t xml:space="preserve">única al inicio del contrato y posteriormente presentar mensualmente caratulas </w:t>
      </w:r>
      <w:r w:rsidRPr="00603762">
        <w:rPr>
          <w:rFonts w:ascii="Montserrat" w:hAnsi="Montserrat"/>
          <w:sz w:val="24"/>
          <w:szCs w:val="24"/>
        </w:rPr>
        <w:t>que contenga los conceptos siguientes:</w:t>
      </w:r>
    </w:p>
    <w:p w14:paraId="05E94E74" w14:textId="77777777" w:rsidR="00911297" w:rsidRPr="00603762" w:rsidRDefault="00911297" w:rsidP="00911297">
      <w:pPr>
        <w:pStyle w:val="Prrafodelista"/>
        <w:spacing w:after="0" w:line="240" w:lineRule="auto"/>
        <w:ind w:left="993"/>
        <w:jc w:val="both"/>
        <w:rPr>
          <w:rFonts w:ascii="Montserrat" w:hAnsi="Montserrat"/>
          <w:sz w:val="24"/>
          <w:szCs w:val="24"/>
        </w:rPr>
      </w:pPr>
    </w:p>
    <w:p w14:paraId="627367CB" w14:textId="77777777" w:rsidR="005C214A" w:rsidRPr="00603762" w:rsidRDefault="00911297" w:rsidP="00195E57">
      <w:pPr>
        <w:pStyle w:val="Prrafodelista"/>
        <w:numPr>
          <w:ilvl w:val="0"/>
          <w:numId w:val="21"/>
        </w:numPr>
        <w:spacing w:after="0" w:line="240" w:lineRule="auto"/>
        <w:ind w:left="993" w:hanging="426"/>
        <w:jc w:val="both"/>
        <w:rPr>
          <w:rFonts w:ascii="Montserrat" w:hAnsi="Montserrat"/>
          <w:sz w:val="24"/>
          <w:szCs w:val="24"/>
        </w:rPr>
      </w:pPr>
      <w:r w:rsidRPr="00603762">
        <w:rPr>
          <w:rFonts w:ascii="Montserrat" w:hAnsi="Montserrat"/>
          <w:sz w:val="24"/>
          <w:szCs w:val="24"/>
        </w:rPr>
        <w:t>S</w:t>
      </w:r>
      <w:r w:rsidR="00175727" w:rsidRPr="00603762">
        <w:rPr>
          <w:rFonts w:ascii="Montserrat" w:hAnsi="Montserrat"/>
          <w:sz w:val="24"/>
          <w:szCs w:val="24"/>
        </w:rPr>
        <w:t>ervicios Integrales</w:t>
      </w:r>
    </w:p>
    <w:p w14:paraId="0061C4AC" w14:textId="77777777" w:rsidR="007B4BD4" w:rsidRPr="00603762" w:rsidRDefault="007B4BD4" w:rsidP="002A4573">
      <w:pPr>
        <w:pStyle w:val="Prrafodelista"/>
        <w:spacing w:after="0" w:line="240" w:lineRule="auto"/>
        <w:ind w:left="567"/>
        <w:jc w:val="both"/>
        <w:rPr>
          <w:rFonts w:ascii="Montserrat" w:hAnsi="Montserrat"/>
          <w:sz w:val="24"/>
          <w:szCs w:val="24"/>
        </w:rPr>
      </w:pPr>
    </w:p>
    <w:p w14:paraId="41C29981" w14:textId="77777777" w:rsidR="00EE3ED6" w:rsidRPr="00603762" w:rsidRDefault="00EE3ED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Condiciones de Pago</w:t>
      </w:r>
    </w:p>
    <w:p w14:paraId="6187CB58" w14:textId="77777777" w:rsidR="00EE3ED6" w:rsidRPr="00603762" w:rsidRDefault="00EE3ED6" w:rsidP="002A4573">
      <w:pPr>
        <w:spacing w:after="0" w:line="240" w:lineRule="auto"/>
        <w:jc w:val="both"/>
        <w:rPr>
          <w:rFonts w:ascii="Montserrat" w:hAnsi="Montserrat"/>
          <w:sz w:val="24"/>
          <w:szCs w:val="24"/>
        </w:rPr>
      </w:pPr>
    </w:p>
    <w:p w14:paraId="3190E342" w14:textId="77777777" w:rsidR="00EE3ED6" w:rsidRPr="00603762" w:rsidRDefault="00EE3ED6" w:rsidP="002A4573">
      <w:pPr>
        <w:spacing w:after="0" w:line="240" w:lineRule="auto"/>
        <w:jc w:val="both"/>
        <w:rPr>
          <w:rFonts w:ascii="Montserrat" w:hAnsi="Montserrat"/>
          <w:sz w:val="24"/>
          <w:szCs w:val="24"/>
        </w:rPr>
      </w:pPr>
      <w:r w:rsidRPr="00603762">
        <w:rPr>
          <w:rFonts w:ascii="Montserrat" w:hAnsi="Montserrat"/>
          <w:sz w:val="24"/>
          <w:szCs w:val="24"/>
        </w:rPr>
        <w:t xml:space="preserve">Para que la obligación de pago se haga exigible a la DGDFM,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previamente deberá prestar los servicios a entera satisfacción de la DGDFM y deberá cumplir con los siguientes requisitos:</w:t>
      </w:r>
    </w:p>
    <w:p w14:paraId="1E6B3139" w14:textId="77777777" w:rsidR="00EE3ED6" w:rsidRPr="00603762" w:rsidRDefault="00EE3ED6" w:rsidP="002A4573">
      <w:pPr>
        <w:spacing w:after="0" w:line="240" w:lineRule="auto"/>
        <w:jc w:val="both"/>
        <w:rPr>
          <w:rFonts w:ascii="Montserrat" w:hAnsi="Montserrat"/>
          <w:sz w:val="24"/>
          <w:szCs w:val="24"/>
        </w:rPr>
      </w:pPr>
    </w:p>
    <w:p w14:paraId="114C0DCF" w14:textId="77777777" w:rsidR="00EE3ED6" w:rsidRPr="00603762" w:rsidRDefault="00EE3ED6" w:rsidP="00195E57">
      <w:pPr>
        <w:pStyle w:val="Prrafodelista"/>
        <w:numPr>
          <w:ilvl w:val="0"/>
          <w:numId w:val="7"/>
        </w:numPr>
        <w:spacing w:after="0" w:line="240" w:lineRule="auto"/>
        <w:ind w:left="567" w:hanging="567"/>
        <w:jc w:val="both"/>
        <w:rPr>
          <w:rFonts w:ascii="Montserrat" w:hAnsi="Montserrat"/>
          <w:sz w:val="24"/>
          <w:szCs w:val="24"/>
        </w:rPr>
      </w:pPr>
      <w:r w:rsidRPr="00603762">
        <w:rPr>
          <w:rFonts w:ascii="Montserrat" w:hAnsi="Montserrat"/>
          <w:sz w:val="24"/>
          <w:szCs w:val="24"/>
        </w:rPr>
        <w:t xml:space="preserve">Que </w:t>
      </w:r>
      <w:r w:rsidR="001D19CE" w:rsidRPr="00603762">
        <w:rPr>
          <w:rFonts w:ascii="Montserrat" w:hAnsi="Montserrat"/>
          <w:sz w:val="24"/>
          <w:szCs w:val="24"/>
        </w:rPr>
        <w:t xml:space="preserve">EL </w:t>
      </w:r>
      <w:r w:rsidR="00AA2E44" w:rsidRPr="00603762">
        <w:rPr>
          <w:rFonts w:ascii="Montserrat" w:hAnsi="Montserrat"/>
          <w:sz w:val="24"/>
          <w:szCs w:val="24"/>
        </w:rPr>
        <w:t>LICITANTE</w:t>
      </w:r>
      <w:r w:rsidR="001D19CE" w:rsidRPr="00603762">
        <w:rPr>
          <w:rFonts w:ascii="Montserrat" w:hAnsi="Montserrat"/>
          <w:sz w:val="24"/>
          <w:szCs w:val="24"/>
        </w:rPr>
        <w:t xml:space="preserve"> GANADOR</w:t>
      </w:r>
      <w:r w:rsidR="00032288" w:rsidRPr="00603762">
        <w:rPr>
          <w:rFonts w:ascii="Montserrat" w:hAnsi="Montserrat"/>
          <w:sz w:val="24"/>
          <w:szCs w:val="24"/>
        </w:rPr>
        <w:t xml:space="preserve"> </w:t>
      </w:r>
      <w:r w:rsidRPr="00603762">
        <w:rPr>
          <w:rFonts w:ascii="Montserrat" w:hAnsi="Montserrat"/>
          <w:sz w:val="24"/>
          <w:szCs w:val="24"/>
        </w:rPr>
        <w:t>entregue, al área requirente de la DGDFM en el domicilio señalado en el presente, la</w:t>
      </w:r>
      <w:r w:rsidR="00032288" w:rsidRPr="00603762">
        <w:rPr>
          <w:rFonts w:ascii="Montserrat" w:hAnsi="Montserrat"/>
          <w:sz w:val="24"/>
          <w:szCs w:val="24"/>
        </w:rPr>
        <w:t xml:space="preserve"> factura correspondiente</w:t>
      </w:r>
      <w:r w:rsidRPr="00603762">
        <w:rPr>
          <w:rFonts w:ascii="Montserrat" w:hAnsi="Montserrat"/>
          <w:sz w:val="24"/>
          <w:szCs w:val="24"/>
        </w:rPr>
        <w:t xml:space="preserve"> en original y dos copias la(s) que deberá(n) de cumplir con todos los requisitos fiscales establecidos en las disposiciones legales aplicables.</w:t>
      </w:r>
    </w:p>
    <w:p w14:paraId="2DBA7739" w14:textId="77777777" w:rsidR="00337F50" w:rsidRPr="00603762" w:rsidRDefault="008D141F" w:rsidP="00195E57">
      <w:pPr>
        <w:pStyle w:val="Prrafodelista"/>
        <w:numPr>
          <w:ilvl w:val="0"/>
          <w:numId w:val="7"/>
        </w:numPr>
        <w:spacing w:after="0" w:line="240" w:lineRule="auto"/>
        <w:ind w:left="567" w:hanging="567"/>
        <w:jc w:val="both"/>
        <w:rPr>
          <w:rFonts w:ascii="Montserrat" w:hAnsi="Montserrat"/>
          <w:sz w:val="24"/>
          <w:szCs w:val="24"/>
        </w:rPr>
      </w:pPr>
      <w:r w:rsidRPr="00603762">
        <w:rPr>
          <w:rFonts w:ascii="Montserrat" w:hAnsi="Montserrat"/>
          <w:sz w:val="24"/>
          <w:szCs w:val="24"/>
        </w:rPr>
        <w:t>Que junto con la factura referida</w:t>
      </w:r>
      <w:r w:rsidR="00EE3ED6" w:rsidRPr="00603762">
        <w:rPr>
          <w:rFonts w:ascii="Montserrat" w:hAnsi="Montserrat"/>
          <w:sz w:val="24"/>
          <w:szCs w:val="24"/>
        </w:rPr>
        <w:t xml:space="preserv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EE3ED6" w:rsidRPr="00603762">
        <w:rPr>
          <w:rFonts w:ascii="Montserrat" w:hAnsi="Montserrat"/>
          <w:sz w:val="24"/>
          <w:szCs w:val="24"/>
        </w:rPr>
        <w:t>anexará la documentación que acred</w:t>
      </w:r>
      <w:r w:rsidR="00337F50" w:rsidRPr="00603762">
        <w:rPr>
          <w:rFonts w:ascii="Montserrat" w:hAnsi="Montserrat"/>
          <w:sz w:val="24"/>
          <w:szCs w:val="24"/>
        </w:rPr>
        <w:t>ite la oportuna prestación de lo</w:t>
      </w:r>
      <w:r w:rsidR="00EE3ED6" w:rsidRPr="00603762">
        <w:rPr>
          <w:rFonts w:ascii="Montserrat" w:hAnsi="Montserrat"/>
          <w:sz w:val="24"/>
          <w:szCs w:val="24"/>
        </w:rPr>
        <w:t>s servicios, consistentes en los documentos</w:t>
      </w:r>
      <w:r w:rsidR="00337F50" w:rsidRPr="00603762">
        <w:rPr>
          <w:rFonts w:ascii="Montserrat" w:hAnsi="Montserrat"/>
          <w:sz w:val="24"/>
          <w:szCs w:val="24"/>
        </w:rPr>
        <w:t xml:space="preserve"> referidos en el numeral 4.4. Entregables, de este Anexo Técnico.</w:t>
      </w:r>
    </w:p>
    <w:p w14:paraId="657C81F3" w14:textId="77777777" w:rsidR="00EE3ED6" w:rsidRPr="00603762" w:rsidRDefault="008D141F" w:rsidP="00195E57">
      <w:pPr>
        <w:pStyle w:val="Prrafodelista"/>
        <w:numPr>
          <w:ilvl w:val="0"/>
          <w:numId w:val="7"/>
        </w:numPr>
        <w:spacing w:after="0" w:line="240" w:lineRule="auto"/>
        <w:ind w:left="567" w:hanging="567"/>
        <w:jc w:val="both"/>
        <w:rPr>
          <w:rFonts w:ascii="Montserrat" w:hAnsi="Montserrat"/>
          <w:sz w:val="24"/>
          <w:szCs w:val="24"/>
        </w:rPr>
      </w:pPr>
      <w:r w:rsidRPr="00603762">
        <w:rPr>
          <w:rFonts w:ascii="Montserrat" w:hAnsi="Montserrat"/>
          <w:sz w:val="24"/>
          <w:szCs w:val="24"/>
        </w:rPr>
        <w:t>Que la</w:t>
      </w:r>
      <w:r w:rsidR="005A1E64" w:rsidRPr="00603762">
        <w:rPr>
          <w:rFonts w:ascii="Montserrat" w:hAnsi="Montserrat"/>
          <w:sz w:val="24"/>
          <w:szCs w:val="24"/>
        </w:rPr>
        <w:t xml:space="preserve"> factura</w:t>
      </w:r>
      <w:r w:rsidR="00EE3ED6" w:rsidRPr="00603762">
        <w:rPr>
          <w:rFonts w:ascii="Montserrat" w:hAnsi="Montserrat"/>
          <w:sz w:val="24"/>
          <w:szCs w:val="24"/>
        </w:rPr>
        <w:t xml:space="preserve"> y la documentación a que se refiere el inciso anterior cumplan con todos y cada uno de los requisitos establecidos en el contrato respectivo, a entera satisfacción de la DGDFM.</w:t>
      </w:r>
    </w:p>
    <w:p w14:paraId="7492229D" w14:textId="77777777" w:rsidR="00EE3ED6" w:rsidRPr="00603762" w:rsidRDefault="00EE3ED6" w:rsidP="002A4573">
      <w:pPr>
        <w:spacing w:after="0" w:line="240" w:lineRule="auto"/>
        <w:jc w:val="both"/>
        <w:rPr>
          <w:rFonts w:ascii="Montserrat" w:hAnsi="Montserrat"/>
          <w:sz w:val="24"/>
          <w:szCs w:val="24"/>
        </w:rPr>
      </w:pPr>
    </w:p>
    <w:p w14:paraId="2546CAFC" w14:textId="77777777" w:rsidR="00EE3ED6" w:rsidRPr="00603762" w:rsidRDefault="00B35430" w:rsidP="002A4573">
      <w:pPr>
        <w:spacing w:after="0" w:line="240" w:lineRule="auto"/>
        <w:jc w:val="both"/>
        <w:rPr>
          <w:rFonts w:ascii="Montserrat" w:hAnsi="Montserrat"/>
          <w:sz w:val="24"/>
          <w:szCs w:val="24"/>
        </w:rPr>
      </w:pPr>
      <w:r w:rsidRPr="00603762">
        <w:rPr>
          <w:rFonts w:ascii="Montserrat" w:hAnsi="Montserrat"/>
          <w:sz w:val="24"/>
          <w:szCs w:val="24"/>
        </w:rPr>
        <w:t>La DGDFM se obliga a pagarle a</w:t>
      </w:r>
      <w:r w:rsidR="00032288" w:rsidRPr="00603762">
        <w:rPr>
          <w:rFonts w:ascii="Montserrat" w:hAnsi="Montserrat"/>
          <w:sz w:val="24"/>
          <w:szCs w:val="24"/>
        </w:rPr>
        <w:t xml:space="preserve"> </w:t>
      </w:r>
      <w:r w:rsidR="004B393C" w:rsidRPr="00603762">
        <w:rPr>
          <w:rFonts w:ascii="Montserrat" w:hAnsi="Montserrat"/>
          <w:sz w:val="24"/>
          <w:szCs w:val="24"/>
        </w:rPr>
        <w:t xml:space="preserve">EL </w:t>
      </w:r>
      <w:r w:rsidR="00AA2E44" w:rsidRPr="00603762">
        <w:rPr>
          <w:rFonts w:ascii="Montserrat" w:hAnsi="Montserrat"/>
          <w:sz w:val="24"/>
          <w:szCs w:val="24"/>
        </w:rPr>
        <w:t>LICITANTE</w:t>
      </w:r>
      <w:r w:rsidR="004B393C" w:rsidRPr="00603762">
        <w:rPr>
          <w:rFonts w:ascii="Montserrat" w:hAnsi="Montserrat"/>
          <w:sz w:val="24"/>
          <w:szCs w:val="24"/>
        </w:rPr>
        <w:t xml:space="preserve"> GANADOR</w:t>
      </w:r>
      <w:r w:rsidR="00032288" w:rsidRPr="00603762">
        <w:rPr>
          <w:rFonts w:ascii="Montserrat" w:hAnsi="Montserrat"/>
          <w:sz w:val="24"/>
          <w:szCs w:val="24"/>
        </w:rPr>
        <w:t xml:space="preserve"> </w:t>
      </w:r>
      <w:r w:rsidR="00EE3ED6" w:rsidRPr="00603762">
        <w:rPr>
          <w:rFonts w:ascii="Montserrat" w:hAnsi="Montserrat"/>
          <w:sz w:val="24"/>
          <w:szCs w:val="24"/>
        </w:rPr>
        <w:t xml:space="preserve">a través de medios de comunicación electrónica a la cuenta bancaria que señale el mismo, dicho pago se realizará de manera mensual, en moneda nacional, dentro de los 20 días naturales siguientes a partir de la recepción de la </w:t>
      </w:r>
      <w:r w:rsidR="008D141F" w:rsidRPr="00603762">
        <w:rPr>
          <w:rFonts w:ascii="Montserrat" w:hAnsi="Montserrat"/>
          <w:sz w:val="24"/>
          <w:szCs w:val="24"/>
        </w:rPr>
        <w:t xml:space="preserve">caratula del mes corriente de la </w:t>
      </w:r>
      <w:r w:rsidR="00EE3ED6" w:rsidRPr="00603762">
        <w:rPr>
          <w:rFonts w:ascii="Montserrat" w:hAnsi="Montserrat"/>
          <w:sz w:val="24"/>
          <w:szCs w:val="24"/>
        </w:rPr>
        <w:t>factura</w:t>
      </w:r>
      <w:r w:rsidR="008D141F" w:rsidRPr="00603762">
        <w:rPr>
          <w:rFonts w:ascii="Montserrat" w:hAnsi="Montserrat"/>
          <w:sz w:val="24"/>
          <w:szCs w:val="24"/>
        </w:rPr>
        <w:t xml:space="preserve"> correspondiente al inicio del contrato</w:t>
      </w:r>
      <w:r w:rsidR="00EE3ED6" w:rsidRPr="00603762">
        <w:rPr>
          <w:rFonts w:ascii="Montserrat" w:hAnsi="Montserrat"/>
          <w:sz w:val="24"/>
          <w:szCs w:val="24"/>
        </w:rPr>
        <w:t>, previa prestación de los servicios en los términos del contrato y sus Anexos.</w:t>
      </w:r>
    </w:p>
    <w:p w14:paraId="27E5F965" w14:textId="77777777" w:rsidR="00EE3ED6" w:rsidRPr="00603762" w:rsidRDefault="00EE3ED6" w:rsidP="002A4573">
      <w:pPr>
        <w:spacing w:after="0" w:line="240" w:lineRule="auto"/>
        <w:jc w:val="both"/>
        <w:rPr>
          <w:rFonts w:ascii="Montserrat" w:hAnsi="Montserrat"/>
          <w:sz w:val="24"/>
          <w:szCs w:val="24"/>
        </w:rPr>
      </w:pPr>
    </w:p>
    <w:p w14:paraId="3C9D54FC" w14:textId="77777777" w:rsidR="001206A6" w:rsidRPr="00603762" w:rsidRDefault="008D141F" w:rsidP="002A4573">
      <w:pPr>
        <w:spacing w:after="0" w:line="240" w:lineRule="auto"/>
        <w:jc w:val="both"/>
        <w:rPr>
          <w:rFonts w:ascii="Montserrat" w:hAnsi="Montserrat"/>
          <w:sz w:val="24"/>
          <w:szCs w:val="24"/>
        </w:rPr>
      </w:pPr>
      <w:r w:rsidRPr="00603762">
        <w:rPr>
          <w:rFonts w:ascii="Montserrat" w:hAnsi="Montserrat"/>
          <w:sz w:val="24"/>
          <w:szCs w:val="24"/>
        </w:rPr>
        <w:t>En caso de correcciones en la caratula entregada cada mes de la</w:t>
      </w:r>
      <w:r w:rsidR="005A1E64" w:rsidRPr="00603762">
        <w:rPr>
          <w:rFonts w:ascii="Montserrat" w:hAnsi="Montserrat"/>
          <w:sz w:val="24"/>
          <w:szCs w:val="24"/>
        </w:rPr>
        <w:t xml:space="preserve"> factura</w:t>
      </w:r>
      <w:r w:rsidR="00EE3ED6" w:rsidRPr="00603762">
        <w:rPr>
          <w:rFonts w:ascii="Montserrat" w:hAnsi="Montserrat"/>
          <w:sz w:val="24"/>
          <w:szCs w:val="24"/>
        </w:rPr>
        <w:t>, dentro de los tres días hábiles siguientes a su recepción, la DGDFM a través del área re</w:t>
      </w:r>
      <w:r w:rsidR="00B35430" w:rsidRPr="00603762">
        <w:rPr>
          <w:rFonts w:ascii="Montserrat" w:hAnsi="Montserrat"/>
          <w:sz w:val="24"/>
          <w:szCs w:val="24"/>
        </w:rPr>
        <w:t xml:space="preserve">quirente indicará por escrito a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EE3ED6" w:rsidRPr="00603762">
        <w:rPr>
          <w:rFonts w:ascii="Montserrat" w:hAnsi="Montserrat"/>
          <w:sz w:val="24"/>
          <w:szCs w:val="24"/>
        </w:rPr>
        <w:t xml:space="preserve">las deficiencias que deberá corregir para que una vez corregida la presente de nueva cuenta para reiniciar el trámite de pago. El tiempo que transcurra entre la entrega del mencionado escrito y hasta que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EE3ED6" w:rsidRPr="00603762">
        <w:rPr>
          <w:rFonts w:ascii="Montserrat" w:hAnsi="Montserrat"/>
          <w:sz w:val="24"/>
          <w:szCs w:val="24"/>
        </w:rPr>
        <w:t>presente las correcciones, no se computará dentro del plazo para el pago.</w:t>
      </w:r>
    </w:p>
    <w:p w14:paraId="7AD21159" w14:textId="77777777" w:rsidR="00DF1EF6" w:rsidRPr="00603762" w:rsidRDefault="00DF1EF6" w:rsidP="002A4573">
      <w:pPr>
        <w:spacing w:after="0" w:line="240" w:lineRule="auto"/>
        <w:jc w:val="both"/>
        <w:rPr>
          <w:rFonts w:ascii="Montserrat" w:hAnsi="Montserrat"/>
          <w:sz w:val="24"/>
          <w:szCs w:val="24"/>
        </w:rPr>
      </w:pPr>
    </w:p>
    <w:p w14:paraId="67F0804F" w14:textId="77777777" w:rsidR="00EE3ED6" w:rsidRPr="00603762" w:rsidRDefault="00EE3ED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Impuestos y Derechos</w:t>
      </w:r>
    </w:p>
    <w:p w14:paraId="10775601" w14:textId="77777777" w:rsidR="00EE3ED6" w:rsidRPr="00603762" w:rsidRDefault="00EE3ED6" w:rsidP="002A4573">
      <w:pPr>
        <w:spacing w:after="0" w:line="240" w:lineRule="auto"/>
        <w:jc w:val="both"/>
        <w:rPr>
          <w:rFonts w:ascii="Montserrat" w:hAnsi="Montserrat"/>
          <w:sz w:val="24"/>
          <w:szCs w:val="24"/>
        </w:rPr>
      </w:pPr>
    </w:p>
    <w:p w14:paraId="4D2B2F24" w14:textId="77777777" w:rsidR="00DF1EF6" w:rsidRPr="00603762" w:rsidRDefault="00EE3ED6" w:rsidP="002A4573">
      <w:pPr>
        <w:spacing w:after="0" w:line="240" w:lineRule="auto"/>
        <w:jc w:val="both"/>
        <w:rPr>
          <w:rFonts w:ascii="Montserrat" w:hAnsi="Montserrat"/>
          <w:sz w:val="24"/>
          <w:szCs w:val="24"/>
        </w:rPr>
      </w:pPr>
      <w:r w:rsidRPr="00603762">
        <w:rPr>
          <w:rFonts w:ascii="Montserrat" w:hAnsi="Montserrat"/>
          <w:sz w:val="24"/>
          <w:szCs w:val="24"/>
        </w:rPr>
        <w:lastRenderedPageBreak/>
        <w:t xml:space="preserve">Los impuestos y derechos que procedan con motivo de la contratación del servicio, objeto de este anexo técnico serán por cuenta, cargo y riesgo </w:t>
      </w:r>
      <w:r w:rsidR="004B393C" w:rsidRPr="00603762">
        <w:rPr>
          <w:rFonts w:ascii="Montserrat" w:hAnsi="Montserrat"/>
          <w:sz w:val="24"/>
          <w:szCs w:val="24"/>
        </w:rPr>
        <w:t xml:space="preserve">EL </w:t>
      </w:r>
      <w:r w:rsidR="00AA2E44" w:rsidRPr="00603762">
        <w:rPr>
          <w:rFonts w:ascii="Montserrat" w:hAnsi="Montserrat"/>
          <w:sz w:val="24"/>
          <w:szCs w:val="24"/>
        </w:rPr>
        <w:t>LICITANTE</w:t>
      </w:r>
      <w:r w:rsidR="004B393C" w:rsidRPr="00603762">
        <w:rPr>
          <w:rFonts w:ascii="Montserrat" w:hAnsi="Montserrat"/>
          <w:sz w:val="24"/>
          <w:szCs w:val="24"/>
        </w:rPr>
        <w:t xml:space="preserve"> GANADOR</w:t>
      </w:r>
      <w:r w:rsidRPr="00603762">
        <w:rPr>
          <w:rFonts w:ascii="Montserrat" w:hAnsi="Montserrat"/>
          <w:sz w:val="24"/>
          <w:szCs w:val="24"/>
        </w:rPr>
        <w:t xml:space="preserve">; la DGDFM pagará el Impuesto al Valor Agregado y demás impuestos que procedan derivado de la prestación del servicio a que se refiere el presente </w:t>
      </w:r>
      <w:r w:rsidR="00337F50" w:rsidRPr="00603762">
        <w:rPr>
          <w:rFonts w:ascii="Montserrat" w:hAnsi="Montserrat"/>
          <w:sz w:val="24"/>
          <w:szCs w:val="24"/>
        </w:rPr>
        <w:t>A</w:t>
      </w:r>
      <w:r w:rsidRPr="00603762">
        <w:rPr>
          <w:rFonts w:ascii="Montserrat" w:hAnsi="Montserrat"/>
          <w:sz w:val="24"/>
          <w:szCs w:val="24"/>
        </w:rPr>
        <w:t xml:space="preserve">nexo </w:t>
      </w:r>
      <w:r w:rsidR="00337F50" w:rsidRPr="00603762">
        <w:rPr>
          <w:rFonts w:ascii="Montserrat" w:hAnsi="Montserrat"/>
          <w:sz w:val="24"/>
          <w:szCs w:val="24"/>
        </w:rPr>
        <w:t>T</w:t>
      </w:r>
      <w:r w:rsidRPr="00603762">
        <w:rPr>
          <w:rFonts w:ascii="Montserrat" w:hAnsi="Montserrat"/>
          <w:sz w:val="24"/>
          <w:szCs w:val="24"/>
        </w:rPr>
        <w:t>écnico de acuerdo a lo establecido en las disposiciones legales vigentes en la materia.</w:t>
      </w:r>
    </w:p>
    <w:p w14:paraId="0CBC5C8F" w14:textId="77777777" w:rsidR="00DF1EF6" w:rsidRPr="00603762" w:rsidRDefault="00DF1EF6" w:rsidP="002A4573">
      <w:pPr>
        <w:spacing w:after="0" w:line="240" w:lineRule="auto"/>
        <w:jc w:val="both"/>
        <w:rPr>
          <w:rFonts w:ascii="Montserrat" w:hAnsi="Montserrat"/>
          <w:sz w:val="24"/>
          <w:szCs w:val="24"/>
        </w:rPr>
      </w:pPr>
    </w:p>
    <w:p w14:paraId="3137A3AE" w14:textId="77777777" w:rsidR="00EE3ED6" w:rsidRPr="00603762" w:rsidRDefault="00EE3ED6" w:rsidP="00195E57">
      <w:pPr>
        <w:pStyle w:val="Prrafodelista"/>
        <w:numPr>
          <w:ilvl w:val="1"/>
          <w:numId w:val="1"/>
        </w:numPr>
        <w:spacing w:after="0" w:line="240" w:lineRule="auto"/>
        <w:ind w:left="567" w:hanging="567"/>
        <w:jc w:val="both"/>
        <w:rPr>
          <w:rFonts w:ascii="Montserrat" w:hAnsi="Montserrat"/>
          <w:b/>
          <w:sz w:val="24"/>
          <w:szCs w:val="24"/>
        </w:rPr>
      </w:pPr>
      <w:r w:rsidRPr="00603762">
        <w:rPr>
          <w:rFonts w:ascii="Montserrat" w:hAnsi="Montserrat"/>
          <w:b/>
          <w:sz w:val="24"/>
          <w:szCs w:val="24"/>
        </w:rPr>
        <w:t>Entregables</w:t>
      </w:r>
    </w:p>
    <w:p w14:paraId="3E8F19DC" w14:textId="77777777" w:rsidR="00641736" w:rsidRPr="00603762" w:rsidRDefault="00641736" w:rsidP="002A4573">
      <w:pPr>
        <w:pStyle w:val="Prrafodelista"/>
        <w:spacing w:after="0" w:line="240" w:lineRule="auto"/>
        <w:ind w:left="567"/>
        <w:jc w:val="both"/>
        <w:rPr>
          <w:rFonts w:ascii="Montserrat" w:hAnsi="Montserra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8"/>
        <w:gridCol w:w="3311"/>
        <w:gridCol w:w="3450"/>
      </w:tblGrid>
      <w:tr w:rsidR="00877C1A" w:rsidRPr="00603762" w14:paraId="055F8E22" w14:textId="77777777" w:rsidTr="00623D57">
        <w:tc>
          <w:tcPr>
            <w:tcW w:w="1543" w:type="pct"/>
            <w:shd w:val="clear" w:color="000000" w:fill="8DB4E2"/>
            <w:vAlign w:val="center"/>
            <w:hideMark/>
          </w:tcPr>
          <w:p w14:paraId="12DFE9FC" w14:textId="77777777" w:rsidR="00641736" w:rsidRPr="00603762" w:rsidRDefault="00641736" w:rsidP="002A4573">
            <w:pPr>
              <w:spacing w:after="0" w:line="240" w:lineRule="auto"/>
              <w:jc w:val="center"/>
              <w:rPr>
                <w:rFonts w:ascii="Montserrat" w:eastAsia="Calibri" w:hAnsi="Montserrat" w:cs="Arial"/>
                <w:b/>
              </w:rPr>
            </w:pPr>
            <w:r w:rsidRPr="00603762">
              <w:rPr>
                <w:rFonts w:ascii="Montserrat" w:eastAsia="Calibri" w:hAnsi="Montserrat" w:cs="Arial"/>
                <w:b/>
              </w:rPr>
              <w:t>Nombre del documento</w:t>
            </w:r>
          </w:p>
        </w:tc>
        <w:tc>
          <w:tcPr>
            <w:tcW w:w="1693" w:type="pct"/>
            <w:shd w:val="clear" w:color="000000" w:fill="8DB4E2"/>
            <w:vAlign w:val="center"/>
            <w:hideMark/>
          </w:tcPr>
          <w:p w14:paraId="332032F4" w14:textId="77777777" w:rsidR="00641736" w:rsidRPr="00603762" w:rsidRDefault="00641736" w:rsidP="002A4573">
            <w:pPr>
              <w:spacing w:after="0" w:line="240" w:lineRule="auto"/>
              <w:jc w:val="center"/>
              <w:rPr>
                <w:rFonts w:ascii="Montserrat" w:eastAsia="Calibri" w:hAnsi="Montserrat" w:cs="Arial"/>
                <w:b/>
              </w:rPr>
            </w:pPr>
            <w:r w:rsidRPr="00603762">
              <w:rPr>
                <w:rFonts w:ascii="Montserrat" w:eastAsia="Calibri" w:hAnsi="Montserrat" w:cs="Arial"/>
                <w:b/>
              </w:rPr>
              <w:t>Presentación</w:t>
            </w:r>
          </w:p>
        </w:tc>
        <w:tc>
          <w:tcPr>
            <w:tcW w:w="1764" w:type="pct"/>
            <w:shd w:val="clear" w:color="000000" w:fill="8DB4E2"/>
            <w:vAlign w:val="center"/>
            <w:hideMark/>
          </w:tcPr>
          <w:p w14:paraId="754F7C46" w14:textId="77777777" w:rsidR="00641736" w:rsidRPr="00603762" w:rsidRDefault="00641736" w:rsidP="002A4573">
            <w:pPr>
              <w:spacing w:after="0" w:line="240" w:lineRule="auto"/>
              <w:jc w:val="center"/>
              <w:rPr>
                <w:rFonts w:ascii="Montserrat" w:eastAsia="Calibri" w:hAnsi="Montserrat" w:cs="Arial"/>
                <w:b/>
              </w:rPr>
            </w:pPr>
            <w:r w:rsidRPr="00603762">
              <w:rPr>
                <w:rFonts w:ascii="Montserrat" w:eastAsia="Calibri" w:hAnsi="Montserrat" w:cs="Arial"/>
                <w:b/>
              </w:rPr>
              <w:t>Fecha de presentación</w:t>
            </w:r>
          </w:p>
        </w:tc>
      </w:tr>
      <w:tr w:rsidR="00877C1A" w:rsidRPr="00603762" w14:paraId="39F2A44D" w14:textId="77777777" w:rsidTr="00623D57">
        <w:trPr>
          <w:trHeight w:val="477"/>
        </w:trPr>
        <w:tc>
          <w:tcPr>
            <w:tcW w:w="1543" w:type="pct"/>
            <w:shd w:val="clear" w:color="auto" w:fill="auto"/>
            <w:vAlign w:val="center"/>
          </w:tcPr>
          <w:p w14:paraId="3DDC55D7" w14:textId="77777777" w:rsidR="00641736" w:rsidRPr="00603762" w:rsidRDefault="008756E3" w:rsidP="002A4573">
            <w:pPr>
              <w:spacing w:after="0" w:line="240" w:lineRule="auto"/>
              <w:jc w:val="both"/>
              <w:rPr>
                <w:rFonts w:ascii="Montserrat" w:eastAsia="Calibri" w:hAnsi="Montserrat" w:cs="Arial"/>
              </w:rPr>
            </w:pPr>
            <w:r w:rsidRPr="00603762">
              <w:rPr>
                <w:rFonts w:ascii="Montserrat" w:eastAsia="Calibri" w:hAnsi="Montserrat" w:cs="Arial"/>
              </w:rPr>
              <w:t>Jornadas Laboradas:</w:t>
            </w:r>
          </w:p>
        </w:tc>
        <w:tc>
          <w:tcPr>
            <w:tcW w:w="1693" w:type="pct"/>
            <w:shd w:val="clear" w:color="auto" w:fill="auto"/>
            <w:vAlign w:val="center"/>
          </w:tcPr>
          <w:p w14:paraId="48D5E861" w14:textId="77777777" w:rsidR="00641736" w:rsidRPr="00603762" w:rsidRDefault="00641736" w:rsidP="002A4573">
            <w:pPr>
              <w:spacing w:after="0" w:line="240" w:lineRule="auto"/>
              <w:jc w:val="both"/>
              <w:rPr>
                <w:rFonts w:ascii="Montserrat" w:eastAsia="Calibri" w:hAnsi="Montserrat" w:cs="Arial"/>
              </w:rPr>
            </w:pPr>
          </w:p>
        </w:tc>
        <w:tc>
          <w:tcPr>
            <w:tcW w:w="1764" w:type="pct"/>
            <w:shd w:val="clear" w:color="auto" w:fill="auto"/>
            <w:vAlign w:val="center"/>
          </w:tcPr>
          <w:p w14:paraId="5140B1D2" w14:textId="77777777" w:rsidR="00641736" w:rsidRPr="00603762" w:rsidRDefault="00641736" w:rsidP="002A4573">
            <w:pPr>
              <w:spacing w:after="0" w:line="240" w:lineRule="auto"/>
              <w:jc w:val="both"/>
              <w:rPr>
                <w:rFonts w:ascii="Montserrat" w:eastAsia="Calibri" w:hAnsi="Montserrat" w:cs="Arial"/>
              </w:rPr>
            </w:pPr>
          </w:p>
        </w:tc>
      </w:tr>
      <w:tr w:rsidR="00877C1A" w:rsidRPr="00603762" w14:paraId="63688C19" w14:textId="77777777" w:rsidTr="00623D57">
        <w:trPr>
          <w:trHeight w:val="838"/>
        </w:trPr>
        <w:tc>
          <w:tcPr>
            <w:tcW w:w="1543" w:type="pct"/>
            <w:shd w:val="clear" w:color="auto" w:fill="auto"/>
            <w:vAlign w:val="center"/>
          </w:tcPr>
          <w:p w14:paraId="2C95DDBD" w14:textId="77777777" w:rsidR="008756E3" w:rsidRPr="00603762" w:rsidRDefault="008756E3" w:rsidP="002A4573">
            <w:pPr>
              <w:spacing w:after="0" w:line="240" w:lineRule="auto"/>
              <w:jc w:val="both"/>
              <w:rPr>
                <w:rFonts w:ascii="Montserrat" w:eastAsia="Calibri" w:hAnsi="Montserrat" w:cs="Arial"/>
              </w:rPr>
            </w:pPr>
            <w:r w:rsidRPr="00603762">
              <w:rPr>
                <w:rFonts w:ascii="Montserrat" w:eastAsia="Calibri" w:hAnsi="Montserrat" w:cs="Arial"/>
              </w:rPr>
              <w:t>Comprobante de pago de las cuotas ante el Instituto Mexicano del Seguro Social</w:t>
            </w:r>
          </w:p>
        </w:tc>
        <w:tc>
          <w:tcPr>
            <w:tcW w:w="1693" w:type="pct"/>
            <w:shd w:val="clear" w:color="auto" w:fill="auto"/>
            <w:vAlign w:val="center"/>
          </w:tcPr>
          <w:p w14:paraId="0C68653E" w14:textId="77777777" w:rsidR="008756E3" w:rsidRPr="00603762" w:rsidRDefault="003C3F0C" w:rsidP="002A4573">
            <w:pPr>
              <w:spacing w:after="0" w:line="240" w:lineRule="auto"/>
              <w:jc w:val="both"/>
              <w:rPr>
                <w:rFonts w:ascii="Montserrat" w:eastAsia="Calibri" w:hAnsi="Montserrat" w:cs="Arial"/>
              </w:rPr>
            </w:pPr>
            <w:r w:rsidRPr="00603762">
              <w:rPr>
                <w:rFonts w:ascii="Montserrat" w:eastAsia="Calibri" w:hAnsi="Montserrat" w:cs="Arial"/>
              </w:rPr>
              <w:t>Comprobante</w:t>
            </w:r>
            <w:r w:rsidR="008756E3" w:rsidRPr="00603762">
              <w:rPr>
                <w:rFonts w:ascii="Montserrat" w:eastAsia="Calibri" w:hAnsi="Montserrat" w:cs="Arial"/>
              </w:rPr>
              <w:t xml:space="preserve"> Impreso</w:t>
            </w:r>
          </w:p>
        </w:tc>
        <w:tc>
          <w:tcPr>
            <w:tcW w:w="1764" w:type="pct"/>
            <w:shd w:val="clear" w:color="auto" w:fill="auto"/>
            <w:vAlign w:val="center"/>
          </w:tcPr>
          <w:p w14:paraId="1C00BD3D" w14:textId="77777777" w:rsidR="008756E3" w:rsidRPr="00603762" w:rsidRDefault="008756E3" w:rsidP="002A4573">
            <w:pPr>
              <w:spacing w:after="0" w:line="240" w:lineRule="auto"/>
              <w:jc w:val="both"/>
              <w:rPr>
                <w:rFonts w:ascii="Montserrat" w:eastAsia="Calibri" w:hAnsi="Montserrat" w:cs="Arial"/>
              </w:rPr>
            </w:pPr>
            <w:r w:rsidRPr="00603762">
              <w:rPr>
                <w:rFonts w:ascii="Montserrat" w:eastAsia="Calibri" w:hAnsi="Montserrat" w:cs="Arial"/>
              </w:rPr>
              <w:t xml:space="preserve">Dentro de los primeros 10 días naturales de cada bimestre </w:t>
            </w:r>
          </w:p>
        </w:tc>
      </w:tr>
      <w:tr w:rsidR="00877C1A" w:rsidRPr="00603762" w14:paraId="7867A03A" w14:textId="77777777" w:rsidTr="00623D57">
        <w:trPr>
          <w:trHeight w:val="566"/>
        </w:trPr>
        <w:tc>
          <w:tcPr>
            <w:tcW w:w="1543" w:type="pct"/>
            <w:shd w:val="clear" w:color="auto" w:fill="auto"/>
            <w:vAlign w:val="center"/>
          </w:tcPr>
          <w:p w14:paraId="3CD38B1A"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Lista de Asistencia del Personal</w:t>
            </w:r>
          </w:p>
        </w:tc>
        <w:tc>
          <w:tcPr>
            <w:tcW w:w="1693" w:type="pct"/>
            <w:shd w:val="clear" w:color="auto" w:fill="auto"/>
            <w:vAlign w:val="center"/>
          </w:tcPr>
          <w:p w14:paraId="1A8C2D21"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Reporte Impreso</w:t>
            </w:r>
          </w:p>
        </w:tc>
        <w:tc>
          <w:tcPr>
            <w:tcW w:w="1764" w:type="pct"/>
            <w:shd w:val="clear" w:color="auto" w:fill="auto"/>
            <w:vAlign w:val="center"/>
          </w:tcPr>
          <w:p w14:paraId="0EAC05CF"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 xml:space="preserve">Dentro de los primeros 10 días naturales del mes siguiente </w:t>
            </w:r>
          </w:p>
        </w:tc>
      </w:tr>
      <w:tr w:rsidR="00877C1A" w:rsidRPr="00603762" w14:paraId="12C3F3E6" w14:textId="77777777" w:rsidTr="00623D57">
        <w:trPr>
          <w:trHeight w:val="607"/>
        </w:trPr>
        <w:tc>
          <w:tcPr>
            <w:tcW w:w="1543" w:type="pct"/>
            <w:shd w:val="clear" w:color="auto" w:fill="auto"/>
            <w:vAlign w:val="center"/>
          </w:tcPr>
          <w:p w14:paraId="3A7ABC98"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Reporte de Actividades del personal</w:t>
            </w:r>
          </w:p>
        </w:tc>
        <w:tc>
          <w:tcPr>
            <w:tcW w:w="1693" w:type="pct"/>
            <w:shd w:val="clear" w:color="auto" w:fill="auto"/>
            <w:vAlign w:val="center"/>
          </w:tcPr>
          <w:p w14:paraId="11A1DFE0"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Reporte Impreso</w:t>
            </w:r>
          </w:p>
        </w:tc>
        <w:tc>
          <w:tcPr>
            <w:tcW w:w="1764" w:type="pct"/>
            <w:shd w:val="clear" w:color="auto" w:fill="auto"/>
            <w:vAlign w:val="center"/>
          </w:tcPr>
          <w:p w14:paraId="0A1640E3" w14:textId="77777777" w:rsidR="00641736" w:rsidRPr="00603762" w:rsidRDefault="00641736" w:rsidP="002A4573">
            <w:pPr>
              <w:spacing w:after="0" w:line="240" w:lineRule="auto"/>
              <w:jc w:val="both"/>
              <w:rPr>
                <w:rFonts w:ascii="Montserrat" w:eastAsia="Calibri" w:hAnsi="Montserrat" w:cs="Arial"/>
              </w:rPr>
            </w:pPr>
            <w:r w:rsidRPr="00603762">
              <w:rPr>
                <w:rFonts w:ascii="Montserrat" w:eastAsia="Calibri" w:hAnsi="Montserrat" w:cs="Arial"/>
              </w:rPr>
              <w:t>Dentro de los primeros 10 días naturales del mes siguiente</w:t>
            </w:r>
          </w:p>
        </w:tc>
      </w:tr>
      <w:tr w:rsidR="00877C1A" w:rsidRPr="00603762" w14:paraId="73C65A87" w14:textId="77777777" w:rsidTr="00623D57">
        <w:trPr>
          <w:trHeight w:val="1692"/>
        </w:trPr>
        <w:tc>
          <w:tcPr>
            <w:tcW w:w="1543" w:type="pct"/>
            <w:shd w:val="clear" w:color="auto" w:fill="auto"/>
            <w:vAlign w:val="center"/>
          </w:tcPr>
          <w:p w14:paraId="02707136" w14:textId="77777777" w:rsidR="008756E3" w:rsidRPr="00603762" w:rsidRDefault="008756E3" w:rsidP="002A4573">
            <w:pPr>
              <w:spacing w:after="0" w:line="240" w:lineRule="auto"/>
              <w:jc w:val="both"/>
              <w:rPr>
                <w:rFonts w:ascii="Montserrat" w:hAnsi="Montserrat"/>
              </w:rPr>
            </w:pPr>
            <w:r w:rsidRPr="00603762">
              <w:rPr>
                <w:rFonts w:ascii="Montserrat" w:hAnsi="Montserrat"/>
              </w:rPr>
              <w:t>Equipo de Transporte</w:t>
            </w:r>
          </w:p>
        </w:tc>
        <w:tc>
          <w:tcPr>
            <w:tcW w:w="1693" w:type="pct"/>
            <w:shd w:val="clear" w:color="auto" w:fill="auto"/>
            <w:vAlign w:val="center"/>
          </w:tcPr>
          <w:p w14:paraId="2EB3D001" w14:textId="77777777" w:rsidR="008756E3" w:rsidRPr="00603762" w:rsidRDefault="008756E3" w:rsidP="002A4573">
            <w:pPr>
              <w:spacing w:after="0" w:line="240" w:lineRule="auto"/>
              <w:jc w:val="both"/>
              <w:rPr>
                <w:rFonts w:ascii="Montserrat" w:eastAsia="Calibri" w:hAnsi="Montserrat" w:cs="Arial"/>
              </w:rPr>
            </w:pPr>
            <w:r w:rsidRPr="00603762">
              <w:rPr>
                <w:rFonts w:ascii="Montserrat" w:hAnsi="Montserrat"/>
              </w:rPr>
              <w:t>Oficio de aceptación de las unidades a los consultores designados, con desglose de las unidades entregadas</w:t>
            </w:r>
          </w:p>
        </w:tc>
        <w:tc>
          <w:tcPr>
            <w:tcW w:w="1764" w:type="pct"/>
            <w:shd w:val="clear" w:color="auto" w:fill="auto"/>
            <w:vAlign w:val="center"/>
          </w:tcPr>
          <w:p w14:paraId="433F705C" w14:textId="77777777" w:rsidR="008756E3" w:rsidRPr="00603762" w:rsidRDefault="008756E3" w:rsidP="002A4573">
            <w:pPr>
              <w:spacing w:after="0" w:line="240" w:lineRule="auto"/>
              <w:jc w:val="both"/>
              <w:rPr>
                <w:rFonts w:ascii="Montserrat" w:hAnsi="Montserrat"/>
              </w:rPr>
            </w:pPr>
            <w:r w:rsidRPr="00603762">
              <w:rPr>
                <w:rFonts w:ascii="Montserrat" w:hAnsi="Montserrat"/>
              </w:rPr>
              <w:t>Se presentará una sola vez en la primer facturación o cuando se efectúe la entrega</w:t>
            </w:r>
          </w:p>
        </w:tc>
      </w:tr>
      <w:tr w:rsidR="008756E3" w:rsidRPr="00603762" w14:paraId="33D64215" w14:textId="77777777" w:rsidTr="00623D57">
        <w:trPr>
          <w:trHeight w:val="969"/>
        </w:trPr>
        <w:tc>
          <w:tcPr>
            <w:tcW w:w="1543" w:type="pct"/>
            <w:shd w:val="clear" w:color="auto" w:fill="auto"/>
            <w:vAlign w:val="center"/>
          </w:tcPr>
          <w:p w14:paraId="1B8BD678" w14:textId="01422B90" w:rsidR="008756E3" w:rsidRPr="00603762" w:rsidRDefault="00B274AA" w:rsidP="002D76C6">
            <w:pPr>
              <w:spacing w:after="0" w:line="240" w:lineRule="auto"/>
              <w:jc w:val="both"/>
              <w:rPr>
                <w:rFonts w:ascii="Montserrat" w:hAnsi="Montserrat"/>
              </w:rPr>
            </w:pPr>
            <w:r w:rsidRPr="00603762">
              <w:rPr>
                <w:rFonts w:ascii="Montserrat" w:hAnsi="Montserrat"/>
              </w:rPr>
              <w:t>Inmueble Equipado</w:t>
            </w:r>
            <w:r w:rsidR="00223BB9" w:rsidRPr="00603762">
              <w:rPr>
                <w:rFonts w:ascii="Montserrat" w:hAnsi="Montserrat"/>
              </w:rPr>
              <w:t xml:space="preserve"> con mo</w:t>
            </w:r>
            <w:r w:rsidR="00560D23" w:rsidRPr="00603762">
              <w:rPr>
                <w:rFonts w:ascii="Montserrat" w:hAnsi="Montserrat"/>
              </w:rPr>
              <w:t>b</w:t>
            </w:r>
            <w:r w:rsidR="00223BB9" w:rsidRPr="00603762">
              <w:rPr>
                <w:rFonts w:ascii="Montserrat" w:hAnsi="Montserrat"/>
              </w:rPr>
              <w:t xml:space="preserve">iliario </w:t>
            </w:r>
          </w:p>
        </w:tc>
        <w:tc>
          <w:tcPr>
            <w:tcW w:w="1693" w:type="pct"/>
            <w:shd w:val="clear" w:color="auto" w:fill="auto"/>
            <w:vAlign w:val="center"/>
          </w:tcPr>
          <w:p w14:paraId="5EAF82F2" w14:textId="57B12486" w:rsidR="008756E3" w:rsidRPr="00603762" w:rsidRDefault="00B274AA" w:rsidP="002D76C6">
            <w:pPr>
              <w:spacing w:after="0" w:line="240" w:lineRule="auto"/>
              <w:jc w:val="both"/>
              <w:rPr>
                <w:rFonts w:ascii="Montserrat" w:hAnsi="Montserrat"/>
              </w:rPr>
            </w:pPr>
            <w:r w:rsidRPr="00603762">
              <w:rPr>
                <w:rFonts w:ascii="Montserrat" w:hAnsi="Montserrat"/>
              </w:rPr>
              <w:t>Oficio de aceptación del o de los Inmuebles para la prestación del servicio</w:t>
            </w:r>
            <w:r w:rsidR="004C4006" w:rsidRPr="00603762">
              <w:rPr>
                <w:rFonts w:ascii="Montserrat" w:hAnsi="Montserrat"/>
              </w:rPr>
              <w:t>, así como resguardos de</w:t>
            </w:r>
            <w:r w:rsidR="002D76C6" w:rsidRPr="00603762">
              <w:rPr>
                <w:rFonts w:ascii="Montserrat" w:hAnsi="Montserrat"/>
              </w:rPr>
              <w:t>l</w:t>
            </w:r>
            <w:r w:rsidR="004C4006" w:rsidRPr="00603762">
              <w:rPr>
                <w:rFonts w:ascii="Montserrat" w:hAnsi="Montserrat"/>
              </w:rPr>
              <w:t xml:space="preserve"> </w:t>
            </w:r>
            <w:r w:rsidR="002D76C6" w:rsidRPr="00603762">
              <w:rPr>
                <w:rFonts w:ascii="Montserrat" w:hAnsi="Montserrat"/>
              </w:rPr>
              <w:t>mobiliario que así lo requiera</w:t>
            </w:r>
          </w:p>
        </w:tc>
        <w:tc>
          <w:tcPr>
            <w:tcW w:w="1764" w:type="pct"/>
            <w:shd w:val="clear" w:color="auto" w:fill="auto"/>
            <w:vAlign w:val="center"/>
          </w:tcPr>
          <w:p w14:paraId="0E3F7773" w14:textId="77777777" w:rsidR="008756E3" w:rsidRPr="00603762" w:rsidRDefault="00B274AA" w:rsidP="002A4573">
            <w:pPr>
              <w:spacing w:after="0" w:line="240" w:lineRule="auto"/>
              <w:jc w:val="both"/>
              <w:rPr>
                <w:rFonts w:ascii="Montserrat" w:hAnsi="Montserrat"/>
              </w:rPr>
            </w:pPr>
            <w:r w:rsidRPr="00603762">
              <w:rPr>
                <w:rFonts w:ascii="Montserrat" w:hAnsi="Montserrat"/>
              </w:rPr>
              <w:t>Se presentará una sola vez en la primer facturación</w:t>
            </w:r>
          </w:p>
        </w:tc>
      </w:tr>
    </w:tbl>
    <w:p w14:paraId="3DB1E829" w14:textId="77777777" w:rsidR="00EE3ED6" w:rsidRPr="00603762" w:rsidRDefault="00EE3ED6" w:rsidP="002A4573">
      <w:pPr>
        <w:spacing w:after="0" w:line="240" w:lineRule="auto"/>
        <w:jc w:val="both"/>
        <w:rPr>
          <w:rFonts w:ascii="Montserrat" w:hAnsi="Montserrat"/>
          <w:sz w:val="24"/>
          <w:szCs w:val="24"/>
        </w:rPr>
      </w:pPr>
    </w:p>
    <w:p w14:paraId="6D244023" w14:textId="77777777" w:rsidR="00EE3ED6" w:rsidRPr="00603762" w:rsidRDefault="004E4F24" w:rsidP="00195E57">
      <w:pPr>
        <w:pStyle w:val="Prrafodelista"/>
        <w:numPr>
          <w:ilvl w:val="0"/>
          <w:numId w:val="8"/>
        </w:numPr>
        <w:spacing w:after="0" w:line="240" w:lineRule="auto"/>
        <w:ind w:left="567" w:hanging="567"/>
        <w:jc w:val="both"/>
        <w:rPr>
          <w:rFonts w:ascii="Montserrat" w:hAnsi="Montserrat"/>
          <w:sz w:val="24"/>
          <w:szCs w:val="24"/>
        </w:rPr>
      </w:pPr>
      <w:r w:rsidRPr="00603762">
        <w:rPr>
          <w:rFonts w:ascii="Montserrat" w:hAnsi="Montserrat"/>
          <w:sz w:val="24"/>
          <w:szCs w:val="24"/>
        </w:rPr>
        <w:t>Jornadas Laboradas</w:t>
      </w:r>
    </w:p>
    <w:p w14:paraId="22BD775A" w14:textId="77777777" w:rsidR="002A7266" w:rsidRPr="00603762" w:rsidRDefault="002A7266" w:rsidP="00195E57">
      <w:pPr>
        <w:pStyle w:val="Prrafodelista"/>
        <w:numPr>
          <w:ilvl w:val="0"/>
          <w:numId w:val="9"/>
        </w:numPr>
        <w:spacing w:after="0" w:line="240" w:lineRule="auto"/>
        <w:ind w:left="993" w:hanging="426"/>
        <w:jc w:val="both"/>
        <w:rPr>
          <w:rFonts w:ascii="Montserrat" w:hAnsi="Montserrat"/>
          <w:sz w:val="24"/>
          <w:szCs w:val="24"/>
        </w:rPr>
      </w:pPr>
      <w:r w:rsidRPr="00603762">
        <w:rPr>
          <w:rFonts w:ascii="Montserrat" w:hAnsi="Montserrat"/>
          <w:sz w:val="24"/>
          <w:szCs w:val="24"/>
        </w:rPr>
        <w:t>Reporte Mensual de Actividades.</w:t>
      </w:r>
    </w:p>
    <w:p w14:paraId="59987C41" w14:textId="77777777" w:rsidR="00EE3ED6" w:rsidRPr="00603762" w:rsidRDefault="00EE3ED6" w:rsidP="00195E57">
      <w:pPr>
        <w:pStyle w:val="Prrafodelista"/>
        <w:numPr>
          <w:ilvl w:val="0"/>
          <w:numId w:val="9"/>
        </w:numPr>
        <w:spacing w:after="0" w:line="240" w:lineRule="auto"/>
        <w:ind w:left="993" w:hanging="426"/>
        <w:jc w:val="both"/>
        <w:rPr>
          <w:rFonts w:ascii="Montserrat" w:hAnsi="Montserrat"/>
          <w:sz w:val="24"/>
          <w:szCs w:val="24"/>
        </w:rPr>
      </w:pPr>
      <w:r w:rsidRPr="00603762">
        <w:rPr>
          <w:rFonts w:ascii="Montserrat" w:hAnsi="Montserrat"/>
          <w:sz w:val="24"/>
          <w:szCs w:val="24"/>
        </w:rPr>
        <w:t>Comprobante de pago de las cuotas ante el Instituto Mexicano del Seguro Social en forma bimestral.</w:t>
      </w:r>
    </w:p>
    <w:p w14:paraId="49E3AB2B" w14:textId="77777777" w:rsidR="00B35430" w:rsidRPr="00603762" w:rsidRDefault="00EE3ED6" w:rsidP="00195E57">
      <w:pPr>
        <w:pStyle w:val="Prrafodelista"/>
        <w:numPr>
          <w:ilvl w:val="0"/>
          <w:numId w:val="9"/>
        </w:numPr>
        <w:spacing w:after="0" w:line="240" w:lineRule="auto"/>
        <w:ind w:left="993" w:hanging="426"/>
        <w:jc w:val="both"/>
        <w:rPr>
          <w:rFonts w:ascii="Montserrat" w:hAnsi="Montserrat"/>
          <w:sz w:val="24"/>
          <w:szCs w:val="24"/>
        </w:rPr>
      </w:pPr>
      <w:r w:rsidRPr="00603762">
        <w:rPr>
          <w:rFonts w:ascii="Montserrat" w:hAnsi="Montserrat"/>
          <w:sz w:val="24"/>
          <w:szCs w:val="24"/>
        </w:rPr>
        <w:t>Lista de Asistencia</w:t>
      </w:r>
      <w:r w:rsidR="001C0B5E" w:rsidRPr="00603762">
        <w:rPr>
          <w:rFonts w:ascii="Montserrat" w:hAnsi="Montserrat"/>
          <w:sz w:val="24"/>
          <w:szCs w:val="24"/>
        </w:rPr>
        <w:t xml:space="preserve"> del Personal, de Forma Mensual, </w:t>
      </w:r>
    </w:p>
    <w:p w14:paraId="3E2A7D7E" w14:textId="77777777" w:rsidR="00BC7A43" w:rsidRPr="00603762" w:rsidRDefault="00BC7A43" w:rsidP="002A4573">
      <w:pPr>
        <w:pStyle w:val="Prrafodelista"/>
        <w:spacing w:after="0" w:line="240" w:lineRule="auto"/>
        <w:ind w:left="993"/>
        <w:jc w:val="both"/>
        <w:rPr>
          <w:rFonts w:ascii="Montserrat" w:hAnsi="Montserrat"/>
          <w:sz w:val="24"/>
          <w:szCs w:val="24"/>
        </w:rPr>
      </w:pPr>
    </w:p>
    <w:p w14:paraId="7F1D21B0" w14:textId="77777777" w:rsidR="009B6FF8" w:rsidRPr="00603762" w:rsidRDefault="00B35430" w:rsidP="002A4573">
      <w:pPr>
        <w:spacing w:after="0" w:line="240" w:lineRule="auto"/>
        <w:jc w:val="both"/>
        <w:rPr>
          <w:rFonts w:ascii="Montserrat" w:hAnsi="Montserrat"/>
          <w:sz w:val="24"/>
          <w:szCs w:val="24"/>
        </w:rPr>
      </w:pPr>
      <w:r w:rsidRPr="00603762">
        <w:rPr>
          <w:rFonts w:ascii="Montserrat" w:hAnsi="Montserrat"/>
          <w:sz w:val="24"/>
          <w:szCs w:val="24"/>
        </w:rPr>
        <w:t xml:space="preserve">De acuerdo a la naturaleza de las actividades a desarrollar por el personal, o bien, atendiendo a las necesidades de los proyectos de la DGDFM, el personal </w:t>
      </w:r>
      <w:r w:rsidRPr="00603762">
        <w:rPr>
          <w:rFonts w:ascii="Montserrat" w:hAnsi="Montserrat"/>
          <w:sz w:val="24"/>
          <w:szCs w:val="24"/>
        </w:rPr>
        <w:lastRenderedPageBreak/>
        <w:t>contratado podrá registrar su entrada y salida a través de las listas de asistencia, las cuales deberán contemplar:</w:t>
      </w:r>
    </w:p>
    <w:p w14:paraId="1BA251C1"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Nombre</w:t>
      </w:r>
    </w:p>
    <w:p w14:paraId="3D27137C"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Puesto</w:t>
      </w:r>
    </w:p>
    <w:p w14:paraId="1F2342A2"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Área</w:t>
      </w:r>
    </w:p>
    <w:p w14:paraId="26BFF860"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Fecha de registro</w:t>
      </w:r>
    </w:p>
    <w:p w14:paraId="2DA84535"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Hora de entrada y salida</w:t>
      </w:r>
    </w:p>
    <w:p w14:paraId="2B73BCED" w14:textId="77777777" w:rsidR="00EE3ED6" w:rsidRPr="00603762" w:rsidRDefault="00EE3ED6" w:rsidP="00195E57">
      <w:pPr>
        <w:pStyle w:val="Prrafodelista"/>
        <w:numPr>
          <w:ilvl w:val="0"/>
          <w:numId w:val="10"/>
        </w:numPr>
        <w:spacing w:after="0" w:line="240" w:lineRule="auto"/>
        <w:ind w:left="993" w:hanging="426"/>
        <w:jc w:val="both"/>
        <w:rPr>
          <w:rFonts w:ascii="Montserrat" w:hAnsi="Montserrat"/>
          <w:sz w:val="24"/>
          <w:szCs w:val="24"/>
        </w:rPr>
      </w:pPr>
      <w:r w:rsidRPr="00603762">
        <w:rPr>
          <w:rFonts w:ascii="Montserrat" w:hAnsi="Montserrat"/>
          <w:sz w:val="24"/>
          <w:szCs w:val="24"/>
        </w:rPr>
        <w:t>Firma del empleado y del servidor público que recibe el servicio.</w:t>
      </w:r>
    </w:p>
    <w:p w14:paraId="12238C31" w14:textId="77777777" w:rsidR="007B4BD4" w:rsidRPr="00603762" w:rsidRDefault="00EE3ED6" w:rsidP="00195E57">
      <w:pPr>
        <w:pStyle w:val="Prrafodelista"/>
        <w:numPr>
          <w:ilvl w:val="0"/>
          <w:numId w:val="11"/>
        </w:numPr>
        <w:spacing w:after="0" w:line="240" w:lineRule="auto"/>
        <w:ind w:left="993" w:hanging="426"/>
        <w:jc w:val="both"/>
        <w:rPr>
          <w:rFonts w:ascii="Montserrat" w:hAnsi="Montserrat"/>
          <w:sz w:val="24"/>
          <w:szCs w:val="24"/>
        </w:rPr>
      </w:pPr>
      <w:r w:rsidRPr="00603762">
        <w:rPr>
          <w:rFonts w:ascii="Montserrat" w:hAnsi="Montserrat"/>
          <w:sz w:val="24"/>
          <w:szCs w:val="24"/>
        </w:rPr>
        <w:t>Equipo de Transporte</w:t>
      </w:r>
    </w:p>
    <w:p w14:paraId="78C60133" w14:textId="77777777" w:rsidR="00EE3ED6" w:rsidRPr="00603762" w:rsidRDefault="00EE3ED6" w:rsidP="00195E57">
      <w:pPr>
        <w:pStyle w:val="Prrafodelista"/>
        <w:numPr>
          <w:ilvl w:val="0"/>
          <w:numId w:val="11"/>
        </w:numPr>
        <w:spacing w:after="0" w:line="240" w:lineRule="auto"/>
        <w:ind w:left="993" w:hanging="426"/>
        <w:jc w:val="both"/>
        <w:rPr>
          <w:rFonts w:ascii="Montserrat" w:hAnsi="Montserrat"/>
          <w:sz w:val="24"/>
          <w:szCs w:val="24"/>
        </w:rPr>
      </w:pPr>
      <w:r w:rsidRPr="00603762">
        <w:rPr>
          <w:rFonts w:ascii="Montserrat" w:hAnsi="Montserrat"/>
          <w:sz w:val="24"/>
          <w:szCs w:val="24"/>
        </w:rPr>
        <w:t xml:space="preserve">Oficio de aceptación de las unidades a los consultores designados, con desglose de las unidades entregadas. (Se presentará una sola vez en la </w:t>
      </w:r>
      <w:r w:rsidR="00090D53" w:rsidRPr="00603762">
        <w:rPr>
          <w:rFonts w:ascii="Montserrat" w:hAnsi="Montserrat"/>
          <w:sz w:val="24"/>
          <w:szCs w:val="24"/>
        </w:rPr>
        <w:t>primera facturación</w:t>
      </w:r>
      <w:r w:rsidRPr="00603762">
        <w:rPr>
          <w:rFonts w:ascii="Montserrat" w:hAnsi="Montserrat"/>
          <w:sz w:val="24"/>
          <w:szCs w:val="24"/>
        </w:rPr>
        <w:t xml:space="preserve"> o cuando se efectúe la entrega)</w:t>
      </w:r>
    </w:p>
    <w:p w14:paraId="5F28F3B7" w14:textId="77777777" w:rsidR="00EE3ED6" w:rsidRPr="00603762" w:rsidRDefault="00EE3ED6" w:rsidP="002A4573">
      <w:pPr>
        <w:spacing w:after="0" w:line="240" w:lineRule="auto"/>
        <w:jc w:val="both"/>
        <w:rPr>
          <w:rFonts w:ascii="Montserrat" w:hAnsi="Montserrat"/>
          <w:sz w:val="24"/>
          <w:szCs w:val="24"/>
        </w:rPr>
      </w:pPr>
    </w:p>
    <w:p w14:paraId="411AACCA" w14:textId="41D3151A" w:rsidR="00EE3ED6" w:rsidRPr="00603762" w:rsidRDefault="00EE3ED6" w:rsidP="00195E57">
      <w:pPr>
        <w:pStyle w:val="Prrafodelista"/>
        <w:numPr>
          <w:ilvl w:val="0"/>
          <w:numId w:val="8"/>
        </w:numPr>
        <w:spacing w:after="0" w:line="240" w:lineRule="auto"/>
        <w:ind w:left="567" w:hanging="567"/>
        <w:jc w:val="both"/>
        <w:rPr>
          <w:rFonts w:ascii="Montserrat" w:hAnsi="Montserrat"/>
          <w:sz w:val="24"/>
          <w:szCs w:val="24"/>
        </w:rPr>
      </w:pPr>
      <w:r w:rsidRPr="00603762">
        <w:rPr>
          <w:rFonts w:ascii="Montserrat" w:hAnsi="Montserrat"/>
          <w:sz w:val="24"/>
          <w:szCs w:val="24"/>
        </w:rPr>
        <w:t>Inmueble Equipado</w:t>
      </w:r>
      <w:r w:rsidR="0067165B" w:rsidRPr="00603762">
        <w:rPr>
          <w:rFonts w:ascii="Montserrat" w:hAnsi="Montserrat"/>
          <w:sz w:val="24"/>
          <w:szCs w:val="24"/>
        </w:rPr>
        <w:t>.</w:t>
      </w:r>
    </w:p>
    <w:p w14:paraId="37639E25" w14:textId="77777777" w:rsidR="002A7266" w:rsidRPr="00603762" w:rsidRDefault="00EE3ED6" w:rsidP="00195E57">
      <w:pPr>
        <w:pStyle w:val="Prrafodelista"/>
        <w:numPr>
          <w:ilvl w:val="0"/>
          <w:numId w:val="12"/>
        </w:numPr>
        <w:spacing w:after="0" w:line="240" w:lineRule="auto"/>
        <w:ind w:left="993" w:hanging="426"/>
        <w:jc w:val="both"/>
        <w:rPr>
          <w:rFonts w:ascii="Montserrat" w:hAnsi="Montserrat"/>
          <w:sz w:val="24"/>
          <w:szCs w:val="24"/>
        </w:rPr>
      </w:pPr>
      <w:r w:rsidRPr="00603762">
        <w:rPr>
          <w:rFonts w:ascii="Montserrat" w:hAnsi="Montserrat"/>
          <w:sz w:val="24"/>
          <w:szCs w:val="24"/>
        </w:rPr>
        <w:t>Oficio de aceptación del o de los Inmuebles para la prestación del servicio, (S</w:t>
      </w:r>
      <w:r w:rsidR="007B1799" w:rsidRPr="00603762">
        <w:rPr>
          <w:rFonts w:ascii="Montserrat" w:hAnsi="Montserrat"/>
          <w:sz w:val="24"/>
          <w:szCs w:val="24"/>
        </w:rPr>
        <w:t>e presentará una sola vez en la entrega de la factura</w:t>
      </w:r>
      <w:r w:rsidRPr="00603762">
        <w:rPr>
          <w:rFonts w:ascii="Montserrat" w:hAnsi="Montserrat"/>
          <w:sz w:val="24"/>
          <w:szCs w:val="24"/>
        </w:rPr>
        <w:t>)</w:t>
      </w:r>
      <w:r w:rsidR="0067165B" w:rsidRPr="00603762">
        <w:rPr>
          <w:rFonts w:ascii="Montserrat" w:hAnsi="Montserrat"/>
          <w:sz w:val="24"/>
          <w:szCs w:val="24"/>
        </w:rPr>
        <w:t>.</w:t>
      </w:r>
    </w:p>
    <w:p w14:paraId="03B6C657" w14:textId="77777777" w:rsidR="007B4BD4" w:rsidRPr="00603762" w:rsidRDefault="007B4BD4" w:rsidP="002A4573">
      <w:pPr>
        <w:pStyle w:val="Prrafodelista"/>
        <w:spacing w:after="0" w:line="240" w:lineRule="auto"/>
        <w:ind w:left="993"/>
        <w:jc w:val="both"/>
        <w:rPr>
          <w:rFonts w:ascii="Montserrat" w:hAnsi="Montserrat"/>
          <w:sz w:val="24"/>
          <w:szCs w:val="24"/>
        </w:rPr>
      </w:pPr>
    </w:p>
    <w:p w14:paraId="15E3A35E" w14:textId="7AD0E27B" w:rsidR="00DF1EF6" w:rsidRPr="00603762" w:rsidRDefault="00EE3ED6" w:rsidP="002A4573">
      <w:pPr>
        <w:spacing w:after="0" w:line="240" w:lineRule="auto"/>
        <w:jc w:val="both"/>
        <w:rPr>
          <w:rFonts w:ascii="Montserrat" w:hAnsi="Montserrat"/>
          <w:sz w:val="24"/>
          <w:szCs w:val="24"/>
        </w:rPr>
      </w:pPr>
      <w:r w:rsidRPr="00603762">
        <w:rPr>
          <w:rFonts w:ascii="Montserrat" w:hAnsi="Montserrat"/>
          <w:sz w:val="24"/>
          <w:szCs w:val="24"/>
        </w:rPr>
        <w:t xml:space="preserve">Los formatos o modelos maestros para la presentación de los entregables, se incorporan al presente Anexo Técnico como Reporte de Jornadas; </w:t>
      </w:r>
      <w:r w:rsidR="002D76C6" w:rsidRPr="00603762">
        <w:rPr>
          <w:rFonts w:ascii="Montserrat" w:hAnsi="Montserrat"/>
          <w:sz w:val="24"/>
          <w:szCs w:val="24"/>
        </w:rPr>
        <w:t>mobiliario</w:t>
      </w:r>
      <w:r w:rsidR="004C4006" w:rsidRPr="00603762">
        <w:rPr>
          <w:rFonts w:ascii="Montserrat" w:hAnsi="Montserrat"/>
          <w:sz w:val="24"/>
          <w:szCs w:val="24"/>
        </w:rPr>
        <w:t xml:space="preserve"> de trabajo </w:t>
      </w:r>
      <w:r w:rsidRPr="00603762">
        <w:rPr>
          <w:rFonts w:ascii="Montserrat" w:hAnsi="Montserrat"/>
          <w:sz w:val="24"/>
          <w:szCs w:val="24"/>
        </w:rPr>
        <w:t>y comunicación; Control de ve</w:t>
      </w:r>
      <w:r w:rsidR="00672922" w:rsidRPr="00603762">
        <w:rPr>
          <w:rFonts w:ascii="Montserrat" w:hAnsi="Montserrat"/>
          <w:sz w:val="24"/>
          <w:szCs w:val="24"/>
        </w:rPr>
        <w:t>hículos; Ced</w:t>
      </w:r>
      <w:r w:rsidRPr="00603762">
        <w:rPr>
          <w:rFonts w:ascii="Montserrat" w:hAnsi="Montserrat"/>
          <w:sz w:val="24"/>
          <w:szCs w:val="24"/>
        </w:rPr>
        <w:t>ula de viáticos.</w:t>
      </w:r>
    </w:p>
    <w:p w14:paraId="58FF039F" w14:textId="77777777" w:rsidR="007B1799" w:rsidRPr="00603762" w:rsidRDefault="007B1799" w:rsidP="002A4573">
      <w:pPr>
        <w:spacing w:after="0" w:line="240" w:lineRule="auto"/>
        <w:jc w:val="both"/>
        <w:rPr>
          <w:rFonts w:ascii="Montserrat" w:hAnsi="Montserrat"/>
          <w:sz w:val="24"/>
          <w:szCs w:val="24"/>
        </w:rPr>
      </w:pPr>
    </w:p>
    <w:p w14:paraId="4A3AC6A0" w14:textId="77777777" w:rsidR="00B274AA" w:rsidRPr="00603762" w:rsidRDefault="00B274AA" w:rsidP="002A4573">
      <w:pPr>
        <w:spacing w:after="0" w:line="240" w:lineRule="auto"/>
        <w:jc w:val="center"/>
        <w:outlineLvl w:val="0"/>
        <w:rPr>
          <w:rFonts w:ascii="Montserrat" w:hAnsi="Montserrat"/>
          <w:b/>
          <w:sz w:val="24"/>
          <w:szCs w:val="24"/>
        </w:rPr>
      </w:pPr>
      <w:r w:rsidRPr="00603762">
        <w:rPr>
          <w:rFonts w:ascii="Montserrat" w:hAnsi="Montserrat"/>
          <w:b/>
          <w:sz w:val="24"/>
          <w:szCs w:val="24"/>
        </w:rPr>
        <w:t>SECCIÓN II</w:t>
      </w:r>
    </w:p>
    <w:p w14:paraId="4BE2B620" w14:textId="77777777" w:rsidR="00B274AA" w:rsidRPr="00603762" w:rsidRDefault="00B274AA" w:rsidP="002A4573">
      <w:pPr>
        <w:spacing w:after="0" w:line="240" w:lineRule="auto"/>
        <w:jc w:val="both"/>
        <w:rPr>
          <w:rFonts w:ascii="Montserrat" w:hAnsi="Montserrat"/>
          <w:sz w:val="24"/>
          <w:szCs w:val="24"/>
        </w:rPr>
      </w:pPr>
    </w:p>
    <w:p w14:paraId="5371C6D6" w14:textId="77777777" w:rsidR="00B274AA" w:rsidRPr="00603762" w:rsidRDefault="00B274AA" w:rsidP="002A4573">
      <w:pPr>
        <w:spacing w:after="0" w:line="240" w:lineRule="auto"/>
        <w:jc w:val="both"/>
        <w:rPr>
          <w:rFonts w:ascii="Montserrat" w:hAnsi="Montserrat"/>
          <w:sz w:val="24"/>
          <w:szCs w:val="24"/>
        </w:rPr>
      </w:pPr>
      <w:r w:rsidRPr="00603762">
        <w:rPr>
          <w:rFonts w:ascii="Montserrat" w:hAnsi="Montserrat"/>
          <w:sz w:val="24"/>
          <w:szCs w:val="24"/>
        </w:rPr>
        <w:t xml:space="preserve">En virtud de la suscripción del contrato respectivo, </w:t>
      </w:r>
      <w:r w:rsidR="003C3F0C" w:rsidRPr="00603762">
        <w:rPr>
          <w:rFonts w:ascii="Montserrat" w:hAnsi="Montserrat"/>
          <w:sz w:val="24"/>
          <w:szCs w:val="24"/>
        </w:rPr>
        <w:t xml:space="preserve">EL </w:t>
      </w:r>
      <w:r w:rsidR="00AA2E44" w:rsidRPr="00603762">
        <w:rPr>
          <w:rFonts w:ascii="Montserrat" w:hAnsi="Montserrat"/>
          <w:sz w:val="24"/>
          <w:szCs w:val="24"/>
        </w:rPr>
        <w:t>LICITANTE</w:t>
      </w:r>
      <w:r w:rsidR="003C3F0C" w:rsidRPr="00603762">
        <w:rPr>
          <w:rFonts w:ascii="Montserrat" w:hAnsi="Montserrat"/>
          <w:sz w:val="24"/>
          <w:szCs w:val="24"/>
        </w:rPr>
        <w:t xml:space="preserve"> GANADOR</w:t>
      </w:r>
      <w:r w:rsidRPr="00603762">
        <w:rPr>
          <w:rFonts w:ascii="Montserrat" w:hAnsi="Montserrat"/>
          <w:sz w:val="24"/>
          <w:szCs w:val="24"/>
        </w:rPr>
        <w:t xml:space="preserve">, se obligará ante el Gobierno Federal, a través de la de DGDFM a proporcionar los servicios que dicha Dirección requiera </w:t>
      </w:r>
      <w:r w:rsidR="00095AD1" w:rsidRPr="00603762">
        <w:rPr>
          <w:rFonts w:ascii="Montserrat" w:hAnsi="Montserrat"/>
          <w:sz w:val="24"/>
          <w:szCs w:val="24"/>
        </w:rPr>
        <w:t xml:space="preserve">como apoyo </w:t>
      </w:r>
      <w:r w:rsidRPr="00603762">
        <w:rPr>
          <w:rFonts w:ascii="Montserrat" w:hAnsi="Montserrat"/>
          <w:sz w:val="24"/>
          <w:szCs w:val="24"/>
        </w:rPr>
        <w:t>para la atención de los proyectos encomendados.</w:t>
      </w:r>
    </w:p>
    <w:p w14:paraId="4EE5D815" w14:textId="77777777" w:rsidR="00B274AA" w:rsidRPr="00603762" w:rsidRDefault="00B274AA" w:rsidP="002A4573">
      <w:pPr>
        <w:spacing w:after="0" w:line="240" w:lineRule="auto"/>
        <w:jc w:val="both"/>
        <w:rPr>
          <w:rFonts w:ascii="Montserrat" w:hAnsi="Montserrat"/>
          <w:sz w:val="24"/>
          <w:szCs w:val="24"/>
        </w:rPr>
      </w:pPr>
    </w:p>
    <w:p w14:paraId="629F7D63" w14:textId="2B731763" w:rsidR="00B274AA" w:rsidRPr="00603762" w:rsidRDefault="00B274AA" w:rsidP="002A4573">
      <w:pPr>
        <w:spacing w:after="0" w:line="240" w:lineRule="auto"/>
        <w:jc w:val="both"/>
        <w:rPr>
          <w:rFonts w:ascii="Montserrat" w:hAnsi="Montserrat"/>
          <w:sz w:val="24"/>
          <w:szCs w:val="24"/>
        </w:rPr>
      </w:pPr>
      <w:r w:rsidRPr="00603762">
        <w:rPr>
          <w:rFonts w:ascii="Montserrat" w:hAnsi="Montserrat"/>
          <w:sz w:val="24"/>
          <w:szCs w:val="24"/>
        </w:rPr>
        <w:t xml:space="preserve">Para efectos de lo anterior, </w:t>
      </w:r>
      <w:r w:rsidR="003C3F0C" w:rsidRPr="00603762">
        <w:rPr>
          <w:rFonts w:ascii="Montserrat" w:hAnsi="Montserrat"/>
          <w:sz w:val="24"/>
          <w:szCs w:val="24"/>
        </w:rPr>
        <w:t xml:space="preserve">EL </w:t>
      </w:r>
      <w:r w:rsidR="00AA2E44" w:rsidRPr="00603762">
        <w:rPr>
          <w:rFonts w:ascii="Montserrat" w:hAnsi="Montserrat"/>
          <w:sz w:val="24"/>
          <w:szCs w:val="24"/>
        </w:rPr>
        <w:t>LICITANTE</w:t>
      </w:r>
      <w:r w:rsidR="003C3F0C" w:rsidRPr="00603762">
        <w:rPr>
          <w:rFonts w:ascii="Montserrat" w:hAnsi="Montserrat"/>
          <w:sz w:val="24"/>
          <w:szCs w:val="24"/>
        </w:rPr>
        <w:t xml:space="preserve"> GANADOR</w:t>
      </w:r>
      <w:r w:rsidR="007B1799" w:rsidRPr="00603762">
        <w:rPr>
          <w:rFonts w:ascii="Montserrat" w:hAnsi="Montserrat"/>
          <w:sz w:val="24"/>
          <w:szCs w:val="24"/>
        </w:rPr>
        <w:t xml:space="preserve"> </w:t>
      </w:r>
      <w:r w:rsidRPr="00603762">
        <w:rPr>
          <w:rFonts w:ascii="Montserrat" w:hAnsi="Montserrat"/>
          <w:sz w:val="24"/>
          <w:szCs w:val="24"/>
        </w:rPr>
        <w:t>deberá realizar bajo su riesgo y cuenta, la dotació</w:t>
      </w:r>
      <w:r w:rsidR="002D76C6" w:rsidRPr="00603762">
        <w:rPr>
          <w:rFonts w:ascii="Montserrat" w:hAnsi="Montserrat"/>
          <w:sz w:val="24"/>
          <w:szCs w:val="24"/>
        </w:rPr>
        <w:t>n de instalaciones, mobiliario</w:t>
      </w:r>
      <w:r w:rsidR="004C4006" w:rsidRPr="00603762">
        <w:rPr>
          <w:rFonts w:ascii="Montserrat" w:hAnsi="Montserrat"/>
          <w:sz w:val="24"/>
          <w:szCs w:val="24"/>
        </w:rPr>
        <w:t xml:space="preserve"> </w:t>
      </w:r>
      <w:r w:rsidRPr="00603762">
        <w:rPr>
          <w:rFonts w:ascii="Montserrat" w:hAnsi="Montserrat"/>
          <w:sz w:val="24"/>
          <w:szCs w:val="24"/>
        </w:rPr>
        <w:t>y el personal mínimo y máximo con el perfil que la DGDFM determine.</w:t>
      </w:r>
    </w:p>
    <w:p w14:paraId="1B9A1E0D" w14:textId="77777777" w:rsidR="00B274AA" w:rsidRPr="00603762" w:rsidRDefault="00B274AA" w:rsidP="002A4573">
      <w:pPr>
        <w:spacing w:after="0" w:line="240" w:lineRule="auto"/>
        <w:jc w:val="both"/>
        <w:rPr>
          <w:rFonts w:ascii="Montserrat" w:hAnsi="Montserrat"/>
          <w:sz w:val="24"/>
          <w:szCs w:val="24"/>
        </w:rPr>
      </w:pPr>
    </w:p>
    <w:p w14:paraId="027F9F76" w14:textId="77777777" w:rsidR="00B274AA" w:rsidRPr="00603762" w:rsidRDefault="00B274AA" w:rsidP="002A4573">
      <w:pPr>
        <w:spacing w:after="0" w:line="240" w:lineRule="auto"/>
        <w:jc w:val="both"/>
        <w:rPr>
          <w:rFonts w:ascii="Montserrat" w:hAnsi="Montserrat"/>
          <w:sz w:val="24"/>
          <w:szCs w:val="24"/>
        </w:rPr>
      </w:pPr>
      <w:r w:rsidRPr="00603762">
        <w:rPr>
          <w:rFonts w:ascii="Montserrat" w:hAnsi="Montserrat"/>
          <w:sz w:val="24"/>
          <w:szCs w:val="24"/>
        </w:rPr>
        <w:t>Para efectos de lo anterior, la prestación del servicio se proporcionará en los siguientes términos:</w:t>
      </w:r>
    </w:p>
    <w:p w14:paraId="751510F6" w14:textId="77777777" w:rsidR="00B274AA" w:rsidRPr="00603762" w:rsidRDefault="00B274AA" w:rsidP="002A4573">
      <w:pPr>
        <w:spacing w:after="0" w:line="240" w:lineRule="auto"/>
        <w:jc w:val="both"/>
        <w:rPr>
          <w:rFonts w:ascii="Montserrat" w:hAnsi="Montserrat"/>
          <w:sz w:val="24"/>
          <w:szCs w:val="24"/>
        </w:rPr>
      </w:pPr>
    </w:p>
    <w:p w14:paraId="443895D2" w14:textId="77777777" w:rsidR="00B274AA" w:rsidRPr="00603762" w:rsidRDefault="00B274AA" w:rsidP="00195E57">
      <w:pPr>
        <w:pStyle w:val="Prrafodelista"/>
        <w:numPr>
          <w:ilvl w:val="0"/>
          <w:numId w:val="14"/>
        </w:numPr>
        <w:spacing w:after="0" w:line="240" w:lineRule="auto"/>
        <w:ind w:left="567" w:hanging="567"/>
        <w:jc w:val="both"/>
        <w:rPr>
          <w:rFonts w:ascii="Montserrat" w:hAnsi="Montserrat"/>
          <w:b/>
          <w:sz w:val="24"/>
          <w:szCs w:val="24"/>
        </w:rPr>
      </w:pPr>
      <w:r w:rsidRPr="00603762">
        <w:rPr>
          <w:rFonts w:ascii="Montserrat" w:hAnsi="Montserrat"/>
          <w:b/>
          <w:sz w:val="24"/>
          <w:szCs w:val="24"/>
        </w:rPr>
        <w:t>Ubicación, Cantidad y Características de los Servicios</w:t>
      </w:r>
    </w:p>
    <w:p w14:paraId="49D86BC9" w14:textId="77777777" w:rsidR="00B274AA" w:rsidRPr="00603762" w:rsidRDefault="00B274AA" w:rsidP="002A4573">
      <w:pPr>
        <w:pStyle w:val="Prrafodelista"/>
        <w:spacing w:after="0" w:line="240" w:lineRule="auto"/>
        <w:ind w:left="567"/>
        <w:jc w:val="both"/>
        <w:rPr>
          <w:rFonts w:ascii="Montserrat" w:hAnsi="Montserrat"/>
          <w:b/>
          <w:sz w:val="24"/>
          <w:szCs w:val="24"/>
        </w:rPr>
      </w:pPr>
    </w:p>
    <w:p w14:paraId="0EABD756" w14:textId="77777777" w:rsidR="00EE3ED6" w:rsidRPr="00603762" w:rsidRDefault="00090D53" w:rsidP="00195E57">
      <w:pPr>
        <w:pStyle w:val="Prrafodelista"/>
        <w:numPr>
          <w:ilvl w:val="1"/>
          <w:numId w:val="14"/>
        </w:numPr>
        <w:spacing w:after="0" w:line="240" w:lineRule="auto"/>
        <w:jc w:val="both"/>
        <w:rPr>
          <w:rFonts w:ascii="Montserrat" w:hAnsi="Montserrat"/>
          <w:b/>
          <w:sz w:val="24"/>
          <w:szCs w:val="24"/>
        </w:rPr>
      </w:pPr>
      <w:r w:rsidRPr="00603762">
        <w:rPr>
          <w:rFonts w:ascii="Montserrat" w:hAnsi="Montserrat"/>
          <w:b/>
          <w:sz w:val="24"/>
          <w:szCs w:val="24"/>
        </w:rPr>
        <w:t>Personal</w:t>
      </w:r>
      <w:r w:rsidRPr="00603762">
        <w:rPr>
          <w:rFonts w:ascii="Montserrat" w:hAnsi="Montserrat"/>
        </w:rPr>
        <w:t>.</w:t>
      </w:r>
    </w:p>
    <w:p w14:paraId="7170C57F" w14:textId="77777777" w:rsidR="00EE3ED6" w:rsidRPr="00603762" w:rsidRDefault="00EE3ED6" w:rsidP="002A4573">
      <w:pPr>
        <w:spacing w:after="0" w:line="240" w:lineRule="auto"/>
        <w:jc w:val="both"/>
        <w:rPr>
          <w:rFonts w:ascii="Montserrat" w:hAnsi="Montserrat"/>
          <w:sz w:val="24"/>
          <w:szCs w:val="24"/>
        </w:rPr>
      </w:pPr>
    </w:p>
    <w:p w14:paraId="0E558F60" w14:textId="77777777" w:rsidR="00EE3ED6" w:rsidRPr="00603762" w:rsidRDefault="0039049A" w:rsidP="002A4573">
      <w:pPr>
        <w:spacing w:after="0" w:line="240" w:lineRule="auto"/>
        <w:jc w:val="both"/>
        <w:rPr>
          <w:rFonts w:ascii="Montserrat" w:hAnsi="Montserrat"/>
          <w:b/>
          <w:sz w:val="24"/>
          <w:szCs w:val="24"/>
        </w:rPr>
      </w:pPr>
      <w:r w:rsidRPr="00603762">
        <w:rPr>
          <w:rFonts w:ascii="Montserrat" w:hAnsi="Montserrat"/>
          <w:sz w:val="24"/>
          <w:szCs w:val="24"/>
        </w:rPr>
        <w:lastRenderedPageBreak/>
        <w:t xml:space="preserve">A </w:t>
      </w:r>
      <w:r w:rsidR="00AB19E3" w:rsidRPr="00603762">
        <w:rPr>
          <w:rFonts w:ascii="Montserrat" w:hAnsi="Montserrat"/>
          <w:sz w:val="24"/>
          <w:szCs w:val="24"/>
        </w:rPr>
        <w:t>continuación,</w:t>
      </w:r>
      <w:r w:rsidRPr="00603762">
        <w:rPr>
          <w:rFonts w:ascii="Montserrat" w:hAnsi="Montserrat"/>
          <w:sz w:val="24"/>
          <w:szCs w:val="24"/>
        </w:rPr>
        <w:t xml:space="preserve"> se presentan los requerimientos de </w:t>
      </w:r>
      <w:r w:rsidR="00EE3ED6" w:rsidRPr="00603762">
        <w:rPr>
          <w:rFonts w:ascii="Montserrat" w:hAnsi="Montserrat"/>
          <w:sz w:val="24"/>
          <w:szCs w:val="24"/>
        </w:rPr>
        <w:t xml:space="preserve">Consultores mínimos y máximos para los </w:t>
      </w:r>
      <w:r w:rsidR="00EE3ED6" w:rsidRPr="00603762">
        <w:rPr>
          <w:rFonts w:ascii="Montserrat" w:hAnsi="Montserrat"/>
          <w:b/>
          <w:sz w:val="24"/>
          <w:szCs w:val="24"/>
        </w:rPr>
        <w:t xml:space="preserve">“Servicios Integrales diversos como apoyo a la Dirección General de Desarrollo Ferroviario y Multimodal para </w:t>
      </w:r>
      <w:r w:rsidR="00F449D5" w:rsidRPr="00603762">
        <w:rPr>
          <w:rFonts w:ascii="Montserrat" w:hAnsi="Montserrat"/>
          <w:b/>
          <w:sz w:val="24"/>
          <w:szCs w:val="24"/>
        </w:rPr>
        <w:t xml:space="preserve">el ejercicio </w:t>
      </w:r>
      <w:r w:rsidR="00B41089" w:rsidRPr="00603762">
        <w:rPr>
          <w:rFonts w:ascii="Montserrat" w:hAnsi="Montserrat"/>
          <w:b/>
          <w:sz w:val="24"/>
          <w:szCs w:val="24"/>
        </w:rPr>
        <w:t>2019</w:t>
      </w:r>
      <w:r w:rsidR="00EE3ED6" w:rsidRPr="00603762">
        <w:rPr>
          <w:rFonts w:ascii="Montserrat" w:hAnsi="Montserrat"/>
          <w:b/>
          <w:sz w:val="24"/>
          <w:szCs w:val="24"/>
        </w:rPr>
        <w:t>”</w:t>
      </w:r>
      <w:r w:rsidRPr="00603762">
        <w:rPr>
          <w:rFonts w:ascii="Montserrat" w:hAnsi="Montserrat"/>
          <w:b/>
          <w:sz w:val="24"/>
          <w:szCs w:val="24"/>
        </w:rPr>
        <w:t>.</w:t>
      </w:r>
    </w:p>
    <w:p w14:paraId="036A21A2" w14:textId="77777777" w:rsidR="00EE3ED6" w:rsidRPr="00603762" w:rsidRDefault="00EE3ED6" w:rsidP="002A4573">
      <w:pPr>
        <w:spacing w:after="0" w:line="240" w:lineRule="auto"/>
        <w:jc w:val="both"/>
        <w:rPr>
          <w:rFonts w:ascii="Montserrat" w:hAnsi="Montserrat"/>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591"/>
        <w:gridCol w:w="1591"/>
        <w:gridCol w:w="2704"/>
      </w:tblGrid>
      <w:tr w:rsidR="00877C1A" w:rsidRPr="00603762" w14:paraId="3F79BABB" w14:textId="77777777" w:rsidTr="008B5A0F">
        <w:trPr>
          <w:tblHeader/>
          <w:jc w:val="center"/>
        </w:trPr>
        <w:tc>
          <w:tcPr>
            <w:tcW w:w="2014" w:type="pct"/>
            <w:vMerge w:val="restart"/>
            <w:shd w:val="clear" w:color="auto" w:fill="9CC2E5" w:themeFill="accent1" w:themeFillTint="99"/>
            <w:vAlign w:val="center"/>
          </w:tcPr>
          <w:p w14:paraId="1998E978" w14:textId="77777777" w:rsidR="0039049A" w:rsidRPr="00603762" w:rsidRDefault="0039049A" w:rsidP="002A4573">
            <w:pPr>
              <w:spacing w:after="0" w:line="240" w:lineRule="auto"/>
              <w:jc w:val="center"/>
              <w:rPr>
                <w:rFonts w:ascii="Montserrat" w:hAnsi="Montserrat" w:cs="Arial"/>
                <w:b/>
              </w:rPr>
            </w:pPr>
            <w:r w:rsidRPr="00603762">
              <w:rPr>
                <w:rFonts w:ascii="Montserrat" w:hAnsi="Montserrat" w:cs="Arial"/>
                <w:b/>
              </w:rPr>
              <w:t>Categoría</w:t>
            </w:r>
          </w:p>
        </w:tc>
        <w:tc>
          <w:tcPr>
            <w:tcW w:w="1614" w:type="pct"/>
            <w:gridSpan w:val="2"/>
            <w:shd w:val="clear" w:color="auto" w:fill="9CC2E5" w:themeFill="accent1" w:themeFillTint="99"/>
            <w:vAlign w:val="center"/>
          </w:tcPr>
          <w:p w14:paraId="1A415B1E" w14:textId="77777777" w:rsidR="0039049A" w:rsidRPr="00603762" w:rsidRDefault="0039049A" w:rsidP="002A4573">
            <w:pPr>
              <w:spacing w:after="0" w:line="240" w:lineRule="auto"/>
              <w:jc w:val="center"/>
              <w:rPr>
                <w:rFonts w:ascii="Montserrat" w:hAnsi="Montserrat" w:cs="Arial"/>
                <w:b/>
              </w:rPr>
            </w:pPr>
            <w:r w:rsidRPr="00603762">
              <w:rPr>
                <w:rFonts w:ascii="Montserrat" w:hAnsi="Montserrat" w:cs="Arial"/>
                <w:b/>
              </w:rPr>
              <w:t>Consultores por Categoría</w:t>
            </w:r>
          </w:p>
        </w:tc>
        <w:tc>
          <w:tcPr>
            <w:tcW w:w="1372" w:type="pct"/>
            <w:vMerge w:val="restart"/>
            <w:shd w:val="clear" w:color="auto" w:fill="9CC2E5" w:themeFill="accent1" w:themeFillTint="99"/>
            <w:vAlign w:val="center"/>
          </w:tcPr>
          <w:p w14:paraId="58513C0E" w14:textId="77777777" w:rsidR="0039049A" w:rsidRPr="00603762" w:rsidRDefault="0039049A" w:rsidP="002A4573">
            <w:pPr>
              <w:spacing w:after="0" w:line="240" w:lineRule="auto"/>
              <w:jc w:val="center"/>
              <w:rPr>
                <w:rFonts w:ascii="Montserrat" w:hAnsi="Montserrat" w:cs="Arial"/>
                <w:b/>
              </w:rPr>
            </w:pPr>
            <w:r w:rsidRPr="00603762">
              <w:rPr>
                <w:rFonts w:ascii="Montserrat" w:hAnsi="Montserrat" w:cs="Arial"/>
                <w:b/>
              </w:rPr>
              <w:t>Percepción Neta Mensual Por Consultor</w:t>
            </w:r>
          </w:p>
        </w:tc>
      </w:tr>
      <w:tr w:rsidR="00877C1A" w:rsidRPr="00603762" w14:paraId="24FF36A9" w14:textId="77777777" w:rsidTr="008B5A0F">
        <w:trPr>
          <w:trHeight w:val="275"/>
          <w:tblHeader/>
          <w:jc w:val="center"/>
        </w:trPr>
        <w:tc>
          <w:tcPr>
            <w:tcW w:w="2014" w:type="pct"/>
            <w:vMerge/>
            <w:shd w:val="clear" w:color="auto" w:fill="9CC2E5" w:themeFill="accent1" w:themeFillTint="99"/>
            <w:vAlign w:val="center"/>
          </w:tcPr>
          <w:p w14:paraId="3BFD6303" w14:textId="77777777" w:rsidR="0039049A" w:rsidRPr="00603762" w:rsidRDefault="0039049A" w:rsidP="002A4573">
            <w:pPr>
              <w:spacing w:after="0" w:line="240" w:lineRule="auto"/>
              <w:jc w:val="center"/>
              <w:rPr>
                <w:rFonts w:ascii="Montserrat" w:hAnsi="Montserrat" w:cs="Arial"/>
                <w:b/>
              </w:rPr>
            </w:pPr>
          </w:p>
        </w:tc>
        <w:tc>
          <w:tcPr>
            <w:tcW w:w="807" w:type="pct"/>
            <w:shd w:val="clear" w:color="auto" w:fill="9CC2E5" w:themeFill="accent1" w:themeFillTint="99"/>
            <w:vAlign w:val="center"/>
          </w:tcPr>
          <w:p w14:paraId="02CC4415" w14:textId="77777777" w:rsidR="0039049A" w:rsidRPr="00603762" w:rsidRDefault="0039049A" w:rsidP="002A4573">
            <w:pPr>
              <w:spacing w:after="0" w:line="240" w:lineRule="auto"/>
              <w:jc w:val="center"/>
              <w:rPr>
                <w:rFonts w:ascii="Montserrat" w:hAnsi="Montserrat" w:cs="Arial"/>
                <w:b/>
              </w:rPr>
            </w:pPr>
            <w:r w:rsidRPr="00603762">
              <w:rPr>
                <w:rFonts w:ascii="Montserrat" w:hAnsi="Montserrat" w:cs="Arial"/>
                <w:b/>
              </w:rPr>
              <w:t>Mínimos</w:t>
            </w:r>
          </w:p>
        </w:tc>
        <w:tc>
          <w:tcPr>
            <w:tcW w:w="807" w:type="pct"/>
            <w:shd w:val="clear" w:color="auto" w:fill="9CC2E5" w:themeFill="accent1" w:themeFillTint="99"/>
            <w:vAlign w:val="center"/>
          </w:tcPr>
          <w:p w14:paraId="715C92DF" w14:textId="77777777" w:rsidR="0039049A" w:rsidRPr="00603762" w:rsidRDefault="0039049A" w:rsidP="002A4573">
            <w:pPr>
              <w:spacing w:after="0" w:line="240" w:lineRule="auto"/>
              <w:jc w:val="center"/>
              <w:rPr>
                <w:rFonts w:ascii="Montserrat" w:hAnsi="Montserrat" w:cs="Arial"/>
                <w:b/>
              </w:rPr>
            </w:pPr>
            <w:r w:rsidRPr="00603762">
              <w:rPr>
                <w:rFonts w:ascii="Montserrat" w:hAnsi="Montserrat" w:cs="Arial"/>
                <w:b/>
              </w:rPr>
              <w:t>Máximos</w:t>
            </w:r>
          </w:p>
        </w:tc>
        <w:tc>
          <w:tcPr>
            <w:tcW w:w="1372" w:type="pct"/>
            <w:vMerge/>
            <w:shd w:val="clear" w:color="auto" w:fill="auto"/>
            <w:vAlign w:val="center"/>
          </w:tcPr>
          <w:p w14:paraId="077B6C87" w14:textId="77777777" w:rsidR="0039049A" w:rsidRPr="00603762" w:rsidRDefault="0039049A" w:rsidP="002A4573">
            <w:pPr>
              <w:spacing w:after="0" w:line="240" w:lineRule="auto"/>
              <w:jc w:val="center"/>
              <w:rPr>
                <w:rFonts w:ascii="Montserrat" w:hAnsi="Montserrat" w:cs="Arial"/>
                <w:b/>
              </w:rPr>
            </w:pPr>
          </w:p>
        </w:tc>
      </w:tr>
      <w:tr w:rsidR="00877C1A" w:rsidRPr="00603762" w14:paraId="6B32BEDE" w14:textId="77777777" w:rsidTr="00623D57">
        <w:trPr>
          <w:trHeight w:val="149"/>
          <w:jc w:val="center"/>
        </w:trPr>
        <w:tc>
          <w:tcPr>
            <w:tcW w:w="2014" w:type="pct"/>
            <w:shd w:val="clear" w:color="auto" w:fill="auto"/>
            <w:vAlign w:val="center"/>
          </w:tcPr>
          <w:p w14:paraId="6DE0AD09" w14:textId="77777777" w:rsidR="0039049A" w:rsidRPr="00603762" w:rsidRDefault="0039049A" w:rsidP="00382517">
            <w:pPr>
              <w:spacing w:after="0" w:line="240" w:lineRule="auto"/>
              <w:rPr>
                <w:rFonts w:ascii="Montserrat" w:hAnsi="Montserrat" w:cs="Arial"/>
              </w:rPr>
            </w:pPr>
            <w:r w:rsidRPr="00603762">
              <w:rPr>
                <w:rFonts w:ascii="Montserrat" w:hAnsi="Montserrat" w:cs="Arial"/>
              </w:rPr>
              <w:t xml:space="preserve">Consultor Líder de proyecto </w:t>
            </w:r>
          </w:p>
        </w:tc>
        <w:tc>
          <w:tcPr>
            <w:tcW w:w="807" w:type="pct"/>
            <w:shd w:val="clear" w:color="auto" w:fill="auto"/>
            <w:vAlign w:val="center"/>
          </w:tcPr>
          <w:p w14:paraId="5F5B2296"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2</w:t>
            </w:r>
          </w:p>
        </w:tc>
        <w:tc>
          <w:tcPr>
            <w:tcW w:w="807" w:type="pct"/>
            <w:vAlign w:val="center"/>
          </w:tcPr>
          <w:p w14:paraId="464AB91F" w14:textId="77777777" w:rsidR="0039049A" w:rsidRPr="00603762" w:rsidRDefault="00B3383A" w:rsidP="002A4573">
            <w:pPr>
              <w:spacing w:after="0" w:line="240" w:lineRule="auto"/>
              <w:jc w:val="center"/>
              <w:rPr>
                <w:rFonts w:ascii="Montserrat" w:hAnsi="Montserrat" w:cs="Arial"/>
              </w:rPr>
            </w:pPr>
            <w:r w:rsidRPr="00603762">
              <w:rPr>
                <w:rFonts w:ascii="Montserrat" w:hAnsi="Montserrat" w:cs="Arial"/>
              </w:rPr>
              <w:t>4</w:t>
            </w:r>
          </w:p>
        </w:tc>
        <w:tc>
          <w:tcPr>
            <w:tcW w:w="1372" w:type="pct"/>
            <w:shd w:val="clear" w:color="auto" w:fill="auto"/>
            <w:vAlign w:val="center"/>
          </w:tcPr>
          <w:p w14:paraId="3BACB1EE"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w:t>
            </w:r>
            <w:r w:rsidR="009B6FF8" w:rsidRPr="00603762">
              <w:rPr>
                <w:rFonts w:ascii="Montserrat" w:hAnsi="Montserrat" w:cs="Arial"/>
              </w:rPr>
              <w:t>75</w:t>
            </w:r>
            <w:r w:rsidR="00C520D1" w:rsidRPr="00603762">
              <w:rPr>
                <w:rFonts w:ascii="Montserrat" w:hAnsi="Montserrat" w:cs="Arial"/>
              </w:rPr>
              <w:t>,000.00</w:t>
            </w:r>
          </w:p>
        </w:tc>
      </w:tr>
      <w:tr w:rsidR="001B239C" w:rsidRPr="00603762" w14:paraId="2A2DFA4F" w14:textId="77777777" w:rsidTr="00623D57">
        <w:trPr>
          <w:trHeight w:val="77"/>
          <w:jc w:val="center"/>
        </w:trPr>
        <w:tc>
          <w:tcPr>
            <w:tcW w:w="2014" w:type="pct"/>
            <w:shd w:val="clear" w:color="auto" w:fill="auto"/>
            <w:vAlign w:val="center"/>
          </w:tcPr>
          <w:p w14:paraId="14D12876" w14:textId="77777777" w:rsidR="001B239C" w:rsidRPr="00603762" w:rsidRDefault="001B239C" w:rsidP="00382517">
            <w:pPr>
              <w:spacing w:after="0" w:line="240" w:lineRule="auto"/>
              <w:rPr>
                <w:rFonts w:ascii="Montserrat" w:hAnsi="Montserrat" w:cs="Arial"/>
              </w:rPr>
            </w:pPr>
            <w:r w:rsidRPr="00603762">
              <w:rPr>
                <w:rFonts w:ascii="Montserrat" w:hAnsi="Montserrat" w:cs="Arial"/>
              </w:rPr>
              <w:t>Consultor Coordinador de Proyecto A</w:t>
            </w:r>
          </w:p>
        </w:tc>
        <w:tc>
          <w:tcPr>
            <w:tcW w:w="807" w:type="pct"/>
            <w:shd w:val="clear" w:color="auto" w:fill="auto"/>
            <w:vAlign w:val="center"/>
          </w:tcPr>
          <w:p w14:paraId="3709FA3B" w14:textId="77777777" w:rsidR="001B239C" w:rsidRPr="00603762" w:rsidRDefault="008F64FA" w:rsidP="002A4573">
            <w:pPr>
              <w:spacing w:after="0" w:line="240" w:lineRule="auto"/>
              <w:jc w:val="center"/>
              <w:rPr>
                <w:rFonts w:ascii="Montserrat" w:hAnsi="Montserrat" w:cs="Arial"/>
              </w:rPr>
            </w:pPr>
            <w:r w:rsidRPr="00603762">
              <w:rPr>
                <w:rFonts w:ascii="Montserrat" w:hAnsi="Montserrat" w:cs="Arial"/>
              </w:rPr>
              <w:t>2</w:t>
            </w:r>
          </w:p>
        </w:tc>
        <w:tc>
          <w:tcPr>
            <w:tcW w:w="807" w:type="pct"/>
            <w:vAlign w:val="center"/>
          </w:tcPr>
          <w:p w14:paraId="14D1683A" w14:textId="77777777" w:rsidR="001B239C" w:rsidRPr="00603762" w:rsidRDefault="00623D57" w:rsidP="002A4573">
            <w:pPr>
              <w:spacing w:after="0" w:line="240" w:lineRule="auto"/>
              <w:jc w:val="center"/>
              <w:rPr>
                <w:rFonts w:ascii="Montserrat" w:hAnsi="Montserrat" w:cs="Arial"/>
              </w:rPr>
            </w:pPr>
            <w:r w:rsidRPr="00603762">
              <w:rPr>
                <w:rFonts w:ascii="Montserrat" w:hAnsi="Montserrat" w:cs="Arial"/>
              </w:rPr>
              <w:t>4</w:t>
            </w:r>
          </w:p>
        </w:tc>
        <w:tc>
          <w:tcPr>
            <w:tcW w:w="1372" w:type="pct"/>
            <w:shd w:val="clear" w:color="auto" w:fill="auto"/>
            <w:vAlign w:val="center"/>
          </w:tcPr>
          <w:p w14:paraId="409834CA" w14:textId="77777777" w:rsidR="001B239C" w:rsidRPr="00603762" w:rsidRDefault="00F9636D" w:rsidP="002A4573">
            <w:pPr>
              <w:spacing w:after="0" w:line="240" w:lineRule="auto"/>
              <w:jc w:val="center"/>
              <w:rPr>
                <w:rFonts w:ascii="Montserrat" w:hAnsi="Montserrat" w:cs="Arial"/>
              </w:rPr>
            </w:pPr>
            <w:r w:rsidRPr="00603762">
              <w:rPr>
                <w:rFonts w:ascii="Montserrat" w:hAnsi="Montserrat" w:cs="Arial"/>
              </w:rPr>
              <w:t>$</w:t>
            </w:r>
            <w:r w:rsidR="008D1717" w:rsidRPr="00603762">
              <w:rPr>
                <w:rFonts w:ascii="Montserrat" w:hAnsi="Montserrat" w:cs="Arial"/>
              </w:rPr>
              <w:t>55</w:t>
            </w:r>
            <w:r w:rsidR="001B239C" w:rsidRPr="00603762">
              <w:rPr>
                <w:rFonts w:ascii="Montserrat" w:hAnsi="Montserrat" w:cs="Arial"/>
              </w:rPr>
              <w:t>,000.00</w:t>
            </w:r>
          </w:p>
        </w:tc>
      </w:tr>
      <w:tr w:rsidR="00877C1A" w:rsidRPr="00603762" w14:paraId="3687B2E9" w14:textId="77777777" w:rsidTr="00623D57">
        <w:trPr>
          <w:trHeight w:val="175"/>
          <w:jc w:val="center"/>
        </w:trPr>
        <w:tc>
          <w:tcPr>
            <w:tcW w:w="2014" w:type="pct"/>
            <w:shd w:val="clear" w:color="auto" w:fill="auto"/>
            <w:vAlign w:val="center"/>
          </w:tcPr>
          <w:p w14:paraId="40E862C5" w14:textId="77777777" w:rsidR="0039049A" w:rsidRPr="00603762" w:rsidRDefault="001B239C" w:rsidP="00382517">
            <w:pPr>
              <w:spacing w:after="0" w:line="240" w:lineRule="auto"/>
              <w:rPr>
                <w:rFonts w:ascii="Montserrat" w:hAnsi="Montserrat" w:cs="Arial"/>
              </w:rPr>
            </w:pPr>
            <w:r w:rsidRPr="00603762">
              <w:rPr>
                <w:rFonts w:ascii="Montserrat" w:hAnsi="Montserrat" w:cs="Arial"/>
              </w:rPr>
              <w:t>Consultor Coordinador de P</w:t>
            </w:r>
            <w:r w:rsidR="0039049A" w:rsidRPr="00603762">
              <w:rPr>
                <w:rFonts w:ascii="Montserrat" w:hAnsi="Montserrat" w:cs="Arial"/>
              </w:rPr>
              <w:t xml:space="preserve">royecto </w:t>
            </w:r>
            <w:r w:rsidRPr="00603762">
              <w:rPr>
                <w:rFonts w:ascii="Montserrat" w:hAnsi="Montserrat" w:cs="Arial"/>
              </w:rPr>
              <w:t>B</w:t>
            </w:r>
          </w:p>
        </w:tc>
        <w:tc>
          <w:tcPr>
            <w:tcW w:w="807" w:type="pct"/>
            <w:shd w:val="clear" w:color="auto" w:fill="auto"/>
            <w:vAlign w:val="center"/>
          </w:tcPr>
          <w:p w14:paraId="2E21F0A4"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7</w:t>
            </w:r>
          </w:p>
        </w:tc>
        <w:tc>
          <w:tcPr>
            <w:tcW w:w="807" w:type="pct"/>
            <w:vAlign w:val="center"/>
          </w:tcPr>
          <w:p w14:paraId="67198B95"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17</w:t>
            </w:r>
          </w:p>
        </w:tc>
        <w:tc>
          <w:tcPr>
            <w:tcW w:w="1372" w:type="pct"/>
            <w:shd w:val="clear" w:color="auto" w:fill="auto"/>
            <w:vAlign w:val="center"/>
          </w:tcPr>
          <w:p w14:paraId="5A0CC252"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w:t>
            </w:r>
            <w:r w:rsidR="008D1717" w:rsidRPr="00603762">
              <w:rPr>
                <w:rFonts w:ascii="Montserrat" w:hAnsi="Montserrat" w:cs="Arial"/>
              </w:rPr>
              <w:t>42,000.00</w:t>
            </w:r>
          </w:p>
        </w:tc>
      </w:tr>
      <w:tr w:rsidR="001B239C" w:rsidRPr="00603762" w14:paraId="468B588F" w14:textId="77777777" w:rsidTr="00623D57">
        <w:trPr>
          <w:trHeight w:val="77"/>
          <w:jc w:val="center"/>
        </w:trPr>
        <w:tc>
          <w:tcPr>
            <w:tcW w:w="2014" w:type="pct"/>
            <w:shd w:val="clear" w:color="auto" w:fill="auto"/>
            <w:vAlign w:val="center"/>
          </w:tcPr>
          <w:p w14:paraId="0EE7566F" w14:textId="77777777" w:rsidR="001B239C" w:rsidRPr="00603762" w:rsidRDefault="001B239C" w:rsidP="00382517">
            <w:pPr>
              <w:spacing w:after="0" w:line="240" w:lineRule="auto"/>
              <w:rPr>
                <w:rFonts w:ascii="Montserrat" w:hAnsi="Montserrat" w:cs="Arial"/>
              </w:rPr>
            </w:pPr>
            <w:r w:rsidRPr="00603762">
              <w:rPr>
                <w:rFonts w:ascii="Montserrat" w:hAnsi="Montserrat" w:cs="Arial"/>
              </w:rPr>
              <w:t>Consultor Sénior</w:t>
            </w:r>
            <w:r w:rsidR="00382517" w:rsidRPr="00603762">
              <w:rPr>
                <w:rFonts w:ascii="Montserrat" w:hAnsi="Montserrat" w:cs="Arial"/>
              </w:rPr>
              <w:t xml:space="preserve"> A</w:t>
            </w:r>
          </w:p>
        </w:tc>
        <w:tc>
          <w:tcPr>
            <w:tcW w:w="807" w:type="pct"/>
            <w:shd w:val="clear" w:color="auto" w:fill="auto"/>
            <w:vAlign w:val="center"/>
          </w:tcPr>
          <w:p w14:paraId="5BEBA63B" w14:textId="77777777" w:rsidR="001B239C" w:rsidRPr="00603762" w:rsidRDefault="008F64FA" w:rsidP="002A4573">
            <w:pPr>
              <w:spacing w:after="0" w:line="240" w:lineRule="auto"/>
              <w:jc w:val="center"/>
              <w:rPr>
                <w:rFonts w:ascii="Montserrat" w:hAnsi="Montserrat" w:cs="Arial"/>
              </w:rPr>
            </w:pPr>
            <w:r w:rsidRPr="00603762">
              <w:rPr>
                <w:rFonts w:ascii="Montserrat" w:hAnsi="Montserrat" w:cs="Arial"/>
              </w:rPr>
              <w:t>10</w:t>
            </w:r>
          </w:p>
        </w:tc>
        <w:tc>
          <w:tcPr>
            <w:tcW w:w="807" w:type="pct"/>
            <w:vAlign w:val="center"/>
          </w:tcPr>
          <w:p w14:paraId="7A551154" w14:textId="77777777" w:rsidR="001B239C" w:rsidRPr="00603762" w:rsidRDefault="00134096" w:rsidP="002A4573">
            <w:pPr>
              <w:spacing w:after="0" w:line="240" w:lineRule="auto"/>
              <w:jc w:val="center"/>
              <w:rPr>
                <w:rFonts w:ascii="Montserrat" w:hAnsi="Montserrat" w:cs="Arial"/>
              </w:rPr>
            </w:pPr>
            <w:r w:rsidRPr="00603762">
              <w:rPr>
                <w:rFonts w:ascii="Montserrat" w:hAnsi="Montserrat" w:cs="Arial"/>
              </w:rPr>
              <w:t>25</w:t>
            </w:r>
          </w:p>
        </w:tc>
        <w:tc>
          <w:tcPr>
            <w:tcW w:w="1372" w:type="pct"/>
            <w:shd w:val="clear" w:color="auto" w:fill="auto"/>
            <w:vAlign w:val="center"/>
          </w:tcPr>
          <w:p w14:paraId="2C86B2EF" w14:textId="77777777" w:rsidR="001B239C" w:rsidRPr="00603762" w:rsidRDefault="00F9636D" w:rsidP="002A4573">
            <w:pPr>
              <w:spacing w:after="0" w:line="240" w:lineRule="auto"/>
              <w:jc w:val="center"/>
              <w:rPr>
                <w:rFonts w:ascii="Montserrat" w:hAnsi="Montserrat" w:cs="Arial"/>
              </w:rPr>
            </w:pPr>
            <w:r w:rsidRPr="00603762">
              <w:rPr>
                <w:rFonts w:ascii="Montserrat" w:hAnsi="Montserrat" w:cs="Arial"/>
              </w:rPr>
              <w:t>$</w:t>
            </w:r>
            <w:r w:rsidR="001B239C" w:rsidRPr="00603762">
              <w:rPr>
                <w:rFonts w:ascii="Montserrat" w:hAnsi="Montserrat" w:cs="Arial"/>
              </w:rPr>
              <w:t>35,000.00</w:t>
            </w:r>
          </w:p>
        </w:tc>
      </w:tr>
      <w:tr w:rsidR="00877C1A" w:rsidRPr="00603762" w14:paraId="57210F5C" w14:textId="77777777" w:rsidTr="00623D57">
        <w:trPr>
          <w:trHeight w:val="77"/>
          <w:jc w:val="center"/>
        </w:trPr>
        <w:tc>
          <w:tcPr>
            <w:tcW w:w="2014" w:type="pct"/>
            <w:shd w:val="clear" w:color="auto" w:fill="auto"/>
            <w:vAlign w:val="center"/>
          </w:tcPr>
          <w:p w14:paraId="6AD148B4" w14:textId="77777777" w:rsidR="0039049A" w:rsidRPr="00603762" w:rsidRDefault="0039049A" w:rsidP="00382517">
            <w:pPr>
              <w:spacing w:after="0" w:line="240" w:lineRule="auto"/>
              <w:rPr>
                <w:rFonts w:ascii="Montserrat" w:hAnsi="Montserrat" w:cs="Arial"/>
              </w:rPr>
            </w:pPr>
            <w:r w:rsidRPr="00603762">
              <w:rPr>
                <w:rFonts w:ascii="Montserrat" w:hAnsi="Montserrat" w:cs="Arial"/>
              </w:rPr>
              <w:t xml:space="preserve">Consultor Sénior </w:t>
            </w:r>
            <w:r w:rsidR="00382517" w:rsidRPr="00603762">
              <w:rPr>
                <w:rFonts w:ascii="Montserrat" w:hAnsi="Montserrat" w:cs="Arial"/>
              </w:rPr>
              <w:t>B</w:t>
            </w:r>
          </w:p>
        </w:tc>
        <w:tc>
          <w:tcPr>
            <w:tcW w:w="807" w:type="pct"/>
            <w:shd w:val="clear" w:color="auto" w:fill="auto"/>
            <w:vAlign w:val="center"/>
          </w:tcPr>
          <w:p w14:paraId="79DF0AA9"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12</w:t>
            </w:r>
          </w:p>
        </w:tc>
        <w:tc>
          <w:tcPr>
            <w:tcW w:w="807" w:type="pct"/>
            <w:vAlign w:val="center"/>
          </w:tcPr>
          <w:p w14:paraId="7CA8FD89" w14:textId="77777777" w:rsidR="0039049A" w:rsidRPr="00603762" w:rsidRDefault="00134096" w:rsidP="002A4573">
            <w:pPr>
              <w:spacing w:after="0" w:line="240" w:lineRule="auto"/>
              <w:jc w:val="center"/>
              <w:rPr>
                <w:rFonts w:ascii="Montserrat" w:hAnsi="Montserrat" w:cs="Arial"/>
              </w:rPr>
            </w:pPr>
            <w:r w:rsidRPr="00603762">
              <w:rPr>
                <w:rFonts w:ascii="Montserrat" w:hAnsi="Montserrat" w:cs="Arial"/>
              </w:rPr>
              <w:t>30</w:t>
            </w:r>
          </w:p>
        </w:tc>
        <w:tc>
          <w:tcPr>
            <w:tcW w:w="1372" w:type="pct"/>
            <w:shd w:val="clear" w:color="auto" w:fill="auto"/>
            <w:vAlign w:val="center"/>
          </w:tcPr>
          <w:p w14:paraId="7A13729E"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w:t>
            </w:r>
            <w:r w:rsidR="00C520D1" w:rsidRPr="00603762">
              <w:rPr>
                <w:rFonts w:ascii="Montserrat" w:hAnsi="Montserrat" w:cs="Arial"/>
              </w:rPr>
              <w:t>25,000.00</w:t>
            </w:r>
          </w:p>
        </w:tc>
      </w:tr>
      <w:tr w:rsidR="00877C1A" w:rsidRPr="00603762" w14:paraId="63AFFE3C" w14:textId="77777777" w:rsidTr="00623D57">
        <w:trPr>
          <w:trHeight w:val="77"/>
          <w:jc w:val="center"/>
        </w:trPr>
        <w:tc>
          <w:tcPr>
            <w:tcW w:w="2014" w:type="pct"/>
            <w:shd w:val="clear" w:color="auto" w:fill="auto"/>
            <w:vAlign w:val="center"/>
          </w:tcPr>
          <w:p w14:paraId="2A570EEB" w14:textId="77777777" w:rsidR="0039049A" w:rsidRPr="00603762" w:rsidRDefault="0039049A" w:rsidP="00382517">
            <w:pPr>
              <w:spacing w:after="0" w:line="240" w:lineRule="auto"/>
              <w:rPr>
                <w:rFonts w:ascii="Montserrat" w:hAnsi="Montserrat" w:cs="Arial"/>
              </w:rPr>
            </w:pPr>
            <w:r w:rsidRPr="00603762">
              <w:rPr>
                <w:rFonts w:ascii="Montserrat" w:hAnsi="Montserrat" w:cs="Arial"/>
              </w:rPr>
              <w:t xml:space="preserve">Consultor Junior </w:t>
            </w:r>
          </w:p>
        </w:tc>
        <w:tc>
          <w:tcPr>
            <w:tcW w:w="807" w:type="pct"/>
            <w:shd w:val="clear" w:color="auto" w:fill="auto"/>
            <w:vAlign w:val="center"/>
          </w:tcPr>
          <w:p w14:paraId="68E426AF"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20</w:t>
            </w:r>
          </w:p>
        </w:tc>
        <w:tc>
          <w:tcPr>
            <w:tcW w:w="807" w:type="pct"/>
            <w:vAlign w:val="center"/>
          </w:tcPr>
          <w:p w14:paraId="13ACF533"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50</w:t>
            </w:r>
          </w:p>
        </w:tc>
        <w:tc>
          <w:tcPr>
            <w:tcW w:w="1372" w:type="pct"/>
            <w:shd w:val="clear" w:color="auto" w:fill="auto"/>
            <w:vAlign w:val="center"/>
          </w:tcPr>
          <w:p w14:paraId="6D474F09"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w:t>
            </w:r>
            <w:r w:rsidR="00C520D1" w:rsidRPr="00603762">
              <w:rPr>
                <w:rFonts w:ascii="Montserrat" w:hAnsi="Montserrat" w:cs="Arial"/>
              </w:rPr>
              <w:t>17,000.00</w:t>
            </w:r>
          </w:p>
        </w:tc>
      </w:tr>
      <w:tr w:rsidR="00877C1A" w:rsidRPr="00603762" w14:paraId="6E798C2B" w14:textId="77777777" w:rsidTr="00623D57">
        <w:trPr>
          <w:trHeight w:val="77"/>
          <w:jc w:val="center"/>
        </w:trPr>
        <w:tc>
          <w:tcPr>
            <w:tcW w:w="2014" w:type="pct"/>
            <w:shd w:val="clear" w:color="auto" w:fill="auto"/>
            <w:vAlign w:val="center"/>
          </w:tcPr>
          <w:p w14:paraId="71B92846" w14:textId="77777777" w:rsidR="0039049A" w:rsidRPr="00603762" w:rsidRDefault="0039049A" w:rsidP="00382517">
            <w:pPr>
              <w:spacing w:after="0" w:line="240" w:lineRule="auto"/>
              <w:rPr>
                <w:rFonts w:ascii="Montserrat" w:hAnsi="Montserrat" w:cs="Arial"/>
              </w:rPr>
            </w:pPr>
            <w:r w:rsidRPr="00603762">
              <w:rPr>
                <w:rFonts w:ascii="Montserrat" w:hAnsi="Montserrat" w:cs="Arial"/>
              </w:rPr>
              <w:t xml:space="preserve">Consultor Analista </w:t>
            </w:r>
          </w:p>
        </w:tc>
        <w:tc>
          <w:tcPr>
            <w:tcW w:w="807" w:type="pct"/>
            <w:shd w:val="clear" w:color="auto" w:fill="auto"/>
            <w:vAlign w:val="center"/>
          </w:tcPr>
          <w:p w14:paraId="674AF585"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20</w:t>
            </w:r>
          </w:p>
        </w:tc>
        <w:tc>
          <w:tcPr>
            <w:tcW w:w="807" w:type="pct"/>
            <w:vAlign w:val="center"/>
          </w:tcPr>
          <w:p w14:paraId="41B9E554" w14:textId="77777777" w:rsidR="0039049A" w:rsidRPr="00603762" w:rsidRDefault="00F02D85" w:rsidP="002A4573">
            <w:pPr>
              <w:spacing w:after="0" w:line="240" w:lineRule="auto"/>
              <w:jc w:val="center"/>
              <w:rPr>
                <w:rFonts w:ascii="Montserrat" w:hAnsi="Montserrat" w:cs="Arial"/>
              </w:rPr>
            </w:pPr>
            <w:r w:rsidRPr="00603762">
              <w:rPr>
                <w:rFonts w:ascii="Montserrat" w:hAnsi="Montserrat" w:cs="Arial"/>
              </w:rPr>
              <w:t>5</w:t>
            </w:r>
            <w:r w:rsidR="00134096" w:rsidRPr="00603762">
              <w:rPr>
                <w:rFonts w:ascii="Montserrat" w:hAnsi="Montserrat" w:cs="Arial"/>
              </w:rPr>
              <w:t>0</w:t>
            </w:r>
          </w:p>
        </w:tc>
        <w:tc>
          <w:tcPr>
            <w:tcW w:w="1372" w:type="pct"/>
            <w:shd w:val="clear" w:color="auto" w:fill="auto"/>
            <w:vAlign w:val="center"/>
          </w:tcPr>
          <w:p w14:paraId="139FA494" w14:textId="77777777" w:rsidR="0039049A" w:rsidRPr="00603762" w:rsidRDefault="0039049A" w:rsidP="002A4573">
            <w:pPr>
              <w:spacing w:after="0" w:line="240" w:lineRule="auto"/>
              <w:jc w:val="center"/>
              <w:rPr>
                <w:rFonts w:ascii="Montserrat" w:hAnsi="Montserrat" w:cs="Arial"/>
              </w:rPr>
            </w:pPr>
            <w:r w:rsidRPr="00603762">
              <w:rPr>
                <w:rFonts w:ascii="Montserrat" w:hAnsi="Montserrat" w:cs="Arial"/>
              </w:rPr>
              <w:t>$</w:t>
            </w:r>
            <w:r w:rsidR="00C520D1" w:rsidRPr="00603762">
              <w:rPr>
                <w:rFonts w:ascii="Montserrat" w:hAnsi="Montserrat" w:cs="Arial"/>
              </w:rPr>
              <w:t>13,000.00</w:t>
            </w:r>
          </w:p>
        </w:tc>
      </w:tr>
      <w:tr w:rsidR="0039049A" w:rsidRPr="00603762" w14:paraId="4E4700C6" w14:textId="77777777" w:rsidTr="00623D57">
        <w:trPr>
          <w:trHeight w:val="77"/>
          <w:jc w:val="center"/>
        </w:trPr>
        <w:tc>
          <w:tcPr>
            <w:tcW w:w="2014" w:type="pct"/>
            <w:shd w:val="clear" w:color="auto" w:fill="auto"/>
            <w:vAlign w:val="center"/>
          </w:tcPr>
          <w:p w14:paraId="4803359F" w14:textId="77777777" w:rsidR="0039049A" w:rsidRPr="00603762" w:rsidRDefault="0039049A" w:rsidP="002A4573">
            <w:pPr>
              <w:spacing w:after="0" w:line="240" w:lineRule="auto"/>
              <w:jc w:val="both"/>
              <w:rPr>
                <w:rFonts w:ascii="Montserrat" w:hAnsi="Montserrat" w:cs="Arial"/>
              </w:rPr>
            </w:pPr>
            <w:r w:rsidRPr="00603762">
              <w:rPr>
                <w:rFonts w:ascii="Montserrat" w:hAnsi="Montserrat" w:cs="Arial"/>
              </w:rPr>
              <w:t>Total Consultores</w:t>
            </w:r>
          </w:p>
        </w:tc>
        <w:tc>
          <w:tcPr>
            <w:tcW w:w="807" w:type="pct"/>
            <w:shd w:val="clear" w:color="auto" w:fill="auto"/>
            <w:vAlign w:val="center"/>
          </w:tcPr>
          <w:p w14:paraId="3E2CF319" w14:textId="77777777" w:rsidR="0039049A" w:rsidRPr="00603762" w:rsidRDefault="008F64FA" w:rsidP="002A4573">
            <w:pPr>
              <w:spacing w:after="0" w:line="240" w:lineRule="auto"/>
              <w:jc w:val="center"/>
              <w:rPr>
                <w:rFonts w:ascii="Montserrat" w:hAnsi="Montserrat" w:cs="Arial"/>
              </w:rPr>
            </w:pPr>
            <w:r w:rsidRPr="00603762">
              <w:rPr>
                <w:rFonts w:ascii="Montserrat" w:hAnsi="Montserrat" w:cs="Arial"/>
              </w:rPr>
              <w:t>73</w:t>
            </w:r>
          </w:p>
        </w:tc>
        <w:tc>
          <w:tcPr>
            <w:tcW w:w="807" w:type="pct"/>
            <w:vAlign w:val="center"/>
          </w:tcPr>
          <w:p w14:paraId="5D76D3DB" w14:textId="77777777" w:rsidR="0039049A" w:rsidRPr="00603762" w:rsidRDefault="00810A8B" w:rsidP="002A4573">
            <w:pPr>
              <w:spacing w:after="0" w:line="240" w:lineRule="auto"/>
              <w:jc w:val="center"/>
              <w:rPr>
                <w:rFonts w:ascii="Montserrat" w:hAnsi="Montserrat" w:cs="Arial"/>
              </w:rPr>
            </w:pPr>
            <w:r w:rsidRPr="00603762">
              <w:rPr>
                <w:rFonts w:ascii="Montserrat" w:hAnsi="Montserrat" w:cs="Arial"/>
              </w:rPr>
              <w:t>180</w:t>
            </w:r>
          </w:p>
        </w:tc>
        <w:tc>
          <w:tcPr>
            <w:tcW w:w="1372" w:type="pct"/>
            <w:shd w:val="clear" w:color="auto" w:fill="auto"/>
            <w:vAlign w:val="center"/>
          </w:tcPr>
          <w:p w14:paraId="32AA673B" w14:textId="77777777" w:rsidR="0039049A" w:rsidRPr="00603762" w:rsidRDefault="0039049A" w:rsidP="002A4573">
            <w:pPr>
              <w:spacing w:after="0" w:line="240" w:lineRule="auto"/>
              <w:jc w:val="center"/>
              <w:rPr>
                <w:rFonts w:ascii="Montserrat" w:hAnsi="Montserrat" w:cs="Arial"/>
              </w:rPr>
            </w:pPr>
          </w:p>
        </w:tc>
      </w:tr>
    </w:tbl>
    <w:p w14:paraId="14F58A91" w14:textId="77777777" w:rsidR="00DF1EF6" w:rsidRPr="00603762" w:rsidRDefault="00DF1EF6" w:rsidP="002A4573">
      <w:pPr>
        <w:spacing w:after="0" w:line="240" w:lineRule="auto"/>
        <w:jc w:val="both"/>
        <w:rPr>
          <w:rFonts w:ascii="Montserrat" w:hAnsi="Montserrat"/>
          <w:sz w:val="24"/>
          <w:szCs w:val="24"/>
        </w:rPr>
      </w:pPr>
    </w:p>
    <w:p w14:paraId="2AD19FF7" w14:textId="77777777" w:rsidR="0039049A" w:rsidRPr="00603762" w:rsidRDefault="0039049A" w:rsidP="002A4573">
      <w:pPr>
        <w:spacing w:after="0" w:line="240" w:lineRule="auto"/>
        <w:jc w:val="both"/>
        <w:rPr>
          <w:rFonts w:ascii="Montserrat" w:hAnsi="Montserrat"/>
          <w:sz w:val="24"/>
          <w:szCs w:val="24"/>
        </w:rPr>
      </w:pPr>
      <w:r w:rsidRPr="00603762">
        <w:rPr>
          <w:rFonts w:ascii="Montserrat" w:hAnsi="Montserrat"/>
          <w:sz w:val="24"/>
          <w:szCs w:val="24"/>
        </w:rPr>
        <w:t>Para la integración de los sueldos brutos de las percepciones arriba mencionadas se deberán calcular con las siguientes variables:</w:t>
      </w:r>
    </w:p>
    <w:p w14:paraId="46F27E8D" w14:textId="77777777" w:rsidR="007B4BD4" w:rsidRPr="00603762" w:rsidRDefault="007B4BD4" w:rsidP="002A4573">
      <w:pPr>
        <w:spacing w:after="0" w:line="240" w:lineRule="auto"/>
        <w:jc w:val="both"/>
        <w:rPr>
          <w:rFonts w:ascii="Montserrat" w:hAnsi="Montserrat"/>
          <w:sz w:val="24"/>
          <w:szCs w:val="24"/>
        </w:rPr>
      </w:pPr>
    </w:p>
    <w:p w14:paraId="5FEDCD6C" w14:textId="77777777" w:rsidR="0039049A" w:rsidRPr="00603762" w:rsidRDefault="0039049A" w:rsidP="00195E57">
      <w:pPr>
        <w:pStyle w:val="Prrafodelista"/>
        <w:numPr>
          <w:ilvl w:val="1"/>
          <w:numId w:val="13"/>
        </w:numPr>
        <w:spacing w:after="0" w:line="240" w:lineRule="auto"/>
        <w:ind w:left="567" w:hanging="567"/>
        <w:jc w:val="both"/>
        <w:rPr>
          <w:rFonts w:ascii="Montserrat" w:hAnsi="Montserrat"/>
          <w:sz w:val="24"/>
          <w:szCs w:val="24"/>
        </w:rPr>
      </w:pPr>
      <w:r w:rsidRPr="00603762">
        <w:rPr>
          <w:rFonts w:ascii="Montserrat" w:hAnsi="Montserrat"/>
          <w:sz w:val="24"/>
          <w:szCs w:val="24"/>
        </w:rPr>
        <w:t>ISN</w:t>
      </w:r>
      <w:r w:rsidR="009B6FF8" w:rsidRPr="00603762">
        <w:rPr>
          <w:rFonts w:ascii="Montserrat" w:hAnsi="Montserrat"/>
          <w:sz w:val="24"/>
          <w:szCs w:val="24"/>
        </w:rPr>
        <w:t xml:space="preserve">: </w:t>
      </w:r>
      <w:r w:rsidRPr="00603762">
        <w:rPr>
          <w:rFonts w:ascii="Montserrat" w:hAnsi="Montserrat"/>
          <w:sz w:val="24"/>
          <w:szCs w:val="24"/>
        </w:rPr>
        <w:t>3%</w:t>
      </w:r>
    </w:p>
    <w:p w14:paraId="40EE9F25" w14:textId="77777777" w:rsidR="0039049A" w:rsidRPr="00603762" w:rsidRDefault="0039049A" w:rsidP="00195E57">
      <w:pPr>
        <w:pStyle w:val="Prrafodelista"/>
        <w:numPr>
          <w:ilvl w:val="1"/>
          <w:numId w:val="13"/>
        </w:numPr>
        <w:spacing w:after="0" w:line="240" w:lineRule="auto"/>
        <w:ind w:left="567" w:hanging="567"/>
        <w:jc w:val="both"/>
        <w:rPr>
          <w:rFonts w:ascii="Montserrat" w:hAnsi="Montserrat"/>
          <w:sz w:val="24"/>
          <w:szCs w:val="24"/>
        </w:rPr>
      </w:pPr>
      <w:r w:rsidRPr="00603762">
        <w:rPr>
          <w:rFonts w:ascii="Montserrat" w:hAnsi="Montserrat"/>
          <w:sz w:val="24"/>
          <w:szCs w:val="24"/>
        </w:rPr>
        <w:t>Prima de Riesgo, de acuerdo al factor emitido por el Instituto Mexicano del Seguro Social, para cada empresa.</w:t>
      </w:r>
    </w:p>
    <w:p w14:paraId="1D5C3266" w14:textId="77777777" w:rsidR="0039049A" w:rsidRPr="00603762" w:rsidRDefault="0039049A" w:rsidP="00195E57">
      <w:pPr>
        <w:pStyle w:val="Prrafodelista"/>
        <w:numPr>
          <w:ilvl w:val="1"/>
          <w:numId w:val="13"/>
        </w:numPr>
        <w:spacing w:after="0" w:line="240" w:lineRule="auto"/>
        <w:ind w:left="567" w:hanging="567"/>
        <w:jc w:val="both"/>
        <w:rPr>
          <w:rFonts w:ascii="Montserrat" w:hAnsi="Montserrat"/>
          <w:sz w:val="24"/>
          <w:szCs w:val="24"/>
        </w:rPr>
      </w:pPr>
      <w:r w:rsidRPr="00603762">
        <w:rPr>
          <w:rFonts w:ascii="Montserrat" w:hAnsi="Montserrat"/>
          <w:sz w:val="24"/>
          <w:szCs w:val="24"/>
        </w:rPr>
        <w:t>30.4 días para efectos de cuotas obrero patronal y prestaciones de Ley (15 días de aguinaldo por año, vacaci</w:t>
      </w:r>
      <w:r w:rsidR="009B6FF8" w:rsidRPr="00603762">
        <w:rPr>
          <w:rFonts w:ascii="Montserrat" w:hAnsi="Montserrat"/>
          <w:sz w:val="24"/>
          <w:szCs w:val="24"/>
        </w:rPr>
        <w:t>ones y 25% de prima vacacional), en caso de reformas a la Ley Federal del Trabajo, se deberán de considerar dichas actualizaciones.</w:t>
      </w:r>
    </w:p>
    <w:p w14:paraId="7506325E" w14:textId="77777777" w:rsidR="0039049A" w:rsidRPr="00603762" w:rsidRDefault="0039049A" w:rsidP="002A4573">
      <w:pPr>
        <w:spacing w:after="0" w:line="240" w:lineRule="auto"/>
        <w:jc w:val="both"/>
        <w:rPr>
          <w:rFonts w:ascii="Montserrat" w:hAnsi="Montserrat"/>
          <w:sz w:val="24"/>
          <w:szCs w:val="24"/>
        </w:rPr>
      </w:pPr>
    </w:p>
    <w:p w14:paraId="09C72CA6" w14:textId="77777777" w:rsidR="00DF1EF6" w:rsidRPr="00603762" w:rsidRDefault="009B6FF8" w:rsidP="002A4573">
      <w:pPr>
        <w:spacing w:after="0" w:line="240" w:lineRule="auto"/>
        <w:jc w:val="both"/>
        <w:rPr>
          <w:rFonts w:ascii="Montserrat" w:hAnsi="Montserrat"/>
          <w:sz w:val="24"/>
          <w:szCs w:val="24"/>
        </w:rPr>
      </w:pPr>
      <w:r w:rsidRPr="00603762">
        <w:rPr>
          <w:rFonts w:ascii="Montserrat" w:hAnsi="Montserrat"/>
          <w:sz w:val="24"/>
          <w:szCs w:val="24"/>
        </w:rPr>
        <w:t xml:space="preserve">A </w:t>
      </w:r>
      <w:r w:rsidR="00680874" w:rsidRPr="00603762">
        <w:rPr>
          <w:rFonts w:ascii="Montserrat" w:hAnsi="Montserrat"/>
          <w:sz w:val="24"/>
          <w:szCs w:val="24"/>
        </w:rPr>
        <w:t>continuación,</w:t>
      </w:r>
      <w:r w:rsidRPr="00603762">
        <w:rPr>
          <w:rFonts w:ascii="Montserrat" w:hAnsi="Montserrat"/>
          <w:sz w:val="24"/>
          <w:szCs w:val="24"/>
        </w:rPr>
        <w:t xml:space="preserve"> se describen los perfiles que deberán de acreditar los consultores, para su contratación</w:t>
      </w:r>
      <w:r w:rsidR="0039049A" w:rsidRPr="00603762">
        <w:rPr>
          <w:rFonts w:ascii="Montserrat" w:hAnsi="Montserrat"/>
          <w:sz w:val="24"/>
          <w:szCs w:val="24"/>
        </w:rPr>
        <w:t>:</w:t>
      </w:r>
    </w:p>
    <w:p w14:paraId="39089061" w14:textId="77777777" w:rsidR="0038001C" w:rsidRPr="00603762" w:rsidRDefault="0038001C" w:rsidP="002A4573">
      <w:pPr>
        <w:spacing w:after="0" w:line="240" w:lineRule="auto"/>
        <w:jc w:val="both"/>
        <w:rPr>
          <w:rFonts w:ascii="Montserrat" w:hAnsi="Montserrat"/>
          <w:sz w:val="24"/>
          <w:szCs w:val="24"/>
        </w:rPr>
      </w:pPr>
    </w:p>
    <w:tbl>
      <w:tblPr>
        <w:tblStyle w:val="Tablaconcuadrcula"/>
        <w:tblW w:w="5000" w:type="pct"/>
        <w:tblLook w:val="04A0" w:firstRow="1" w:lastRow="0" w:firstColumn="1" w:lastColumn="0" w:noHBand="0" w:noVBand="1"/>
      </w:tblPr>
      <w:tblGrid>
        <w:gridCol w:w="1444"/>
        <w:gridCol w:w="1449"/>
        <w:gridCol w:w="1305"/>
        <w:gridCol w:w="1595"/>
        <w:gridCol w:w="4062"/>
      </w:tblGrid>
      <w:tr w:rsidR="0038001C" w:rsidRPr="00603762" w14:paraId="101F6809" w14:textId="77777777" w:rsidTr="00935712">
        <w:tc>
          <w:tcPr>
            <w:tcW w:w="5000" w:type="pct"/>
            <w:gridSpan w:val="5"/>
            <w:shd w:val="clear" w:color="auto" w:fill="BDD6EE" w:themeFill="accent1" w:themeFillTint="66"/>
          </w:tcPr>
          <w:p w14:paraId="1897BC4C" w14:textId="77777777" w:rsidR="0038001C" w:rsidRPr="00603762" w:rsidRDefault="0038001C" w:rsidP="008F64FA">
            <w:pPr>
              <w:jc w:val="center"/>
              <w:rPr>
                <w:rFonts w:ascii="Montserrat" w:hAnsi="Montserrat"/>
                <w:b/>
                <w:sz w:val="18"/>
                <w:szCs w:val="18"/>
              </w:rPr>
            </w:pPr>
            <w:r w:rsidRPr="00603762">
              <w:rPr>
                <w:rFonts w:ascii="Montserrat" w:hAnsi="Montserrat"/>
                <w:b/>
                <w:sz w:val="18"/>
                <w:szCs w:val="18"/>
              </w:rPr>
              <w:t>RELACIÓN EXPERIENCIA Y HABILIDADES REQUERIDAS PARA LOS CONSULTORES</w:t>
            </w:r>
          </w:p>
        </w:tc>
      </w:tr>
      <w:tr w:rsidR="0038001C" w:rsidRPr="00603762" w14:paraId="59B9F35E" w14:textId="77777777" w:rsidTr="00935712">
        <w:tblPrEx>
          <w:jc w:val="center"/>
        </w:tblPrEx>
        <w:trPr>
          <w:tblHeader/>
          <w:jc w:val="center"/>
        </w:trPr>
        <w:tc>
          <w:tcPr>
            <w:tcW w:w="733" w:type="pct"/>
            <w:shd w:val="clear" w:color="auto" w:fill="BDD6EE" w:themeFill="accent1" w:themeFillTint="66"/>
            <w:vAlign w:val="center"/>
          </w:tcPr>
          <w:p w14:paraId="1FE6CC21" w14:textId="77777777" w:rsidR="0038001C" w:rsidRPr="00603762" w:rsidRDefault="0038001C" w:rsidP="008F64FA">
            <w:pPr>
              <w:jc w:val="center"/>
              <w:rPr>
                <w:rFonts w:ascii="Montserrat" w:eastAsia="Calibri" w:hAnsi="Montserrat" w:cs="Arial"/>
                <w:b/>
                <w:sz w:val="18"/>
                <w:szCs w:val="18"/>
                <w:lang w:val="es-MX" w:eastAsia="en-US"/>
              </w:rPr>
            </w:pPr>
            <w:r w:rsidRPr="00603762">
              <w:rPr>
                <w:rFonts w:ascii="Montserrat" w:eastAsia="Calibri" w:hAnsi="Montserrat" w:cs="Arial"/>
                <w:b/>
                <w:sz w:val="18"/>
                <w:szCs w:val="18"/>
                <w:lang w:val="es-MX" w:eastAsia="en-US"/>
              </w:rPr>
              <w:t>Nivel</w:t>
            </w:r>
          </w:p>
        </w:tc>
        <w:tc>
          <w:tcPr>
            <w:tcW w:w="735" w:type="pct"/>
            <w:shd w:val="clear" w:color="auto" w:fill="BDD6EE" w:themeFill="accent1" w:themeFillTint="66"/>
            <w:vAlign w:val="center"/>
          </w:tcPr>
          <w:p w14:paraId="7431E3EE" w14:textId="77777777" w:rsidR="0038001C" w:rsidRPr="00603762" w:rsidRDefault="0038001C" w:rsidP="008F64FA">
            <w:pPr>
              <w:jc w:val="center"/>
              <w:rPr>
                <w:rFonts w:ascii="Montserrat" w:eastAsia="Calibri" w:hAnsi="Montserrat" w:cs="Arial"/>
                <w:b/>
                <w:sz w:val="18"/>
                <w:szCs w:val="18"/>
                <w:lang w:val="es-MX" w:eastAsia="en-US"/>
              </w:rPr>
            </w:pPr>
            <w:r w:rsidRPr="00603762">
              <w:rPr>
                <w:rFonts w:ascii="Montserrat" w:eastAsia="Calibri" w:hAnsi="Montserrat" w:cs="Arial"/>
                <w:b/>
                <w:sz w:val="18"/>
                <w:szCs w:val="18"/>
                <w:lang w:val="es-MX" w:eastAsia="en-US"/>
              </w:rPr>
              <w:t>Escolaridad Mínima</w:t>
            </w:r>
          </w:p>
        </w:tc>
        <w:tc>
          <w:tcPr>
            <w:tcW w:w="662" w:type="pct"/>
            <w:shd w:val="clear" w:color="auto" w:fill="BDD6EE" w:themeFill="accent1" w:themeFillTint="66"/>
            <w:vAlign w:val="center"/>
          </w:tcPr>
          <w:p w14:paraId="3902086A" w14:textId="77777777" w:rsidR="0038001C" w:rsidRPr="00603762" w:rsidRDefault="0038001C" w:rsidP="008F64FA">
            <w:pPr>
              <w:jc w:val="center"/>
              <w:rPr>
                <w:rFonts w:ascii="Montserrat" w:eastAsia="Calibri" w:hAnsi="Montserrat" w:cs="Arial"/>
                <w:b/>
                <w:sz w:val="18"/>
                <w:szCs w:val="18"/>
                <w:lang w:val="es-MX" w:eastAsia="en-US"/>
              </w:rPr>
            </w:pPr>
            <w:r w:rsidRPr="00603762">
              <w:rPr>
                <w:rFonts w:ascii="Montserrat" w:eastAsia="Calibri" w:hAnsi="Montserrat" w:cs="Arial"/>
                <w:b/>
                <w:sz w:val="18"/>
                <w:szCs w:val="18"/>
                <w:lang w:val="es-MX" w:eastAsia="en-US"/>
              </w:rPr>
              <w:t>Experiencia mínima</w:t>
            </w:r>
          </w:p>
        </w:tc>
        <w:tc>
          <w:tcPr>
            <w:tcW w:w="809" w:type="pct"/>
            <w:shd w:val="clear" w:color="auto" w:fill="BDD6EE" w:themeFill="accent1" w:themeFillTint="66"/>
            <w:vAlign w:val="center"/>
          </w:tcPr>
          <w:p w14:paraId="1E09942A" w14:textId="77777777" w:rsidR="0038001C" w:rsidRPr="00603762" w:rsidRDefault="0038001C" w:rsidP="0038001C">
            <w:pPr>
              <w:jc w:val="center"/>
              <w:rPr>
                <w:rFonts w:ascii="Montserrat" w:eastAsia="Calibri" w:hAnsi="Montserrat" w:cs="Arial"/>
                <w:b/>
                <w:sz w:val="18"/>
                <w:szCs w:val="18"/>
                <w:lang w:val="es-MX" w:eastAsia="en-US"/>
              </w:rPr>
            </w:pPr>
            <w:r w:rsidRPr="00603762">
              <w:rPr>
                <w:rFonts w:ascii="Montserrat" w:eastAsia="Calibri" w:hAnsi="Montserrat" w:cs="Arial"/>
                <w:b/>
                <w:sz w:val="18"/>
                <w:szCs w:val="18"/>
                <w:lang w:val="es-MX" w:eastAsia="en-US"/>
              </w:rPr>
              <w:t>Área de Conocimiento</w:t>
            </w:r>
          </w:p>
        </w:tc>
        <w:tc>
          <w:tcPr>
            <w:tcW w:w="2060" w:type="pct"/>
            <w:shd w:val="clear" w:color="auto" w:fill="BDD6EE" w:themeFill="accent1" w:themeFillTint="66"/>
            <w:vAlign w:val="center"/>
          </w:tcPr>
          <w:p w14:paraId="7085D7F0" w14:textId="3EEF5014" w:rsidR="0038001C" w:rsidRPr="00603762" w:rsidRDefault="00930B68" w:rsidP="008F64FA">
            <w:pPr>
              <w:jc w:val="center"/>
              <w:rPr>
                <w:rFonts w:ascii="Montserrat" w:eastAsia="Calibri" w:hAnsi="Montserrat" w:cs="Arial"/>
                <w:b/>
                <w:sz w:val="18"/>
                <w:szCs w:val="18"/>
                <w:lang w:val="es-MX" w:eastAsia="en-US"/>
              </w:rPr>
            </w:pPr>
            <w:r w:rsidRPr="00603762">
              <w:rPr>
                <w:rFonts w:ascii="Montserrat" w:eastAsia="Calibri" w:hAnsi="Montserrat" w:cs="Arial"/>
                <w:b/>
                <w:sz w:val="18"/>
                <w:szCs w:val="18"/>
                <w:lang w:val="es-MX" w:eastAsia="en-US"/>
              </w:rPr>
              <w:t>Competencias,</w:t>
            </w:r>
            <w:r w:rsidR="0038001C" w:rsidRPr="00603762">
              <w:rPr>
                <w:rFonts w:ascii="Montserrat" w:eastAsia="Calibri" w:hAnsi="Montserrat" w:cs="Arial"/>
                <w:b/>
                <w:sz w:val="18"/>
                <w:szCs w:val="18"/>
                <w:lang w:val="es-MX" w:eastAsia="en-US"/>
              </w:rPr>
              <w:t xml:space="preserve"> Habilidades</w:t>
            </w:r>
            <w:r w:rsidRPr="00603762">
              <w:rPr>
                <w:rFonts w:ascii="Montserrat" w:eastAsia="Calibri" w:hAnsi="Montserrat" w:cs="Arial"/>
                <w:b/>
                <w:sz w:val="18"/>
                <w:szCs w:val="18"/>
                <w:lang w:val="es-MX" w:eastAsia="en-US"/>
              </w:rPr>
              <w:t xml:space="preserve"> y Experiencia Laboral</w:t>
            </w:r>
          </w:p>
        </w:tc>
      </w:tr>
      <w:tr w:rsidR="0038001C" w:rsidRPr="00603762" w14:paraId="65D1D5F3" w14:textId="77777777" w:rsidTr="00935712">
        <w:tblPrEx>
          <w:jc w:val="center"/>
        </w:tblPrEx>
        <w:trPr>
          <w:tblHeader/>
          <w:jc w:val="center"/>
        </w:trPr>
        <w:tc>
          <w:tcPr>
            <w:tcW w:w="733" w:type="pct"/>
            <w:shd w:val="clear" w:color="auto" w:fill="auto"/>
            <w:vAlign w:val="center"/>
          </w:tcPr>
          <w:p w14:paraId="4DBA4D9E"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lastRenderedPageBreak/>
              <w:t xml:space="preserve">Consultor Líder de proyecto </w:t>
            </w:r>
          </w:p>
        </w:tc>
        <w:tc>
          <w:tcPr>
            <w:tcW w:w="735" w:type="pct"/>
            <w:shd w:val="clear" w:color="auto" w:fill="auto"/>
            <w:vAlign w:val="center"/>
          </w:tcPr>
          <w:p w14:paraId="7F407286"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Maestría y/o Licenciatura Titulado</w:t>
            </w:r>
          </w:p>
        </w:tc>
        <w:tc>
          <w:tcPr>
            <w:tcW w:w="662" w:type="pct"/>
            <w:shd w:val="clear" w:color="auto" w:fill="auto"/>
            <w:vAlign w:val="center"/>
          </w:tcPr>
          <w:p w14:paraId="66766D7F"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6 años</w:t>
            </w:r>
          </w:p>
        </w:tc>
        <w:tc>
          <w:tcPr>
            <w:tcW w:w="809" w:type="pct"/>
            <w:shd w:val="clear" w:color="auto" w:fill="auto"/>
            <w:vAlign w:val="center"/>
          </w:tcPr>
          <w:p w14:paraId="76D54D34" w14:textId="77777777" w:rsidR="00930B68" w:rsidRPr="00603762" w:rsidRDefault="00930B68" w:rsidP="00930B68">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331F6001" w14:textId="77777777" w:rsidR="0076512F" w:rsidRPr="00603762" w:rsidRDefault="0076512F" w:rsidP="00930B68">
            <w:pPr>
              <w:jc w:val="center"/>
              <w:rPr>
                <w:rFonts w:ascii="Montserrat" w:eastAsia="Calibri" w:hAnsi="Montserrat" w:cs="Arial"/>
                <w:sz w:val="18"/>
                <w:szCs w:val="18"/>
              </w:rPr>
            </w:pPr>
          </w:p>
          <w:p w14:paraId="2C6BFE37" w14:textId="77777777" w:rsidR="0076512F" w:rsidRPr="00603762" w:rsidRDefault="0076512F" w:rsidP="00930B68">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6FFFB8B4" w14:textId="53100D53" w:rsidR="00930B68"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Sociales y Humanidades</w:t>
            </w:r>
            <w:r w:rsidR="00930B68" w:rsidRPr="00603762">
              <w:rPr>
                <w:rFonts w:ascii="Montserrat" w:eastAsia="Calibri" w:hAnsi="Montserrat" w:cs="Arial"/>
                <w:sz w:val="18"/>
                <w:szCs w:val="18"/>
              </w:rPr>
              <w:t xml:space="preserve"> </w:t>
            </w:r>
          </w:p>
          <w:p w14:paraId="59D2B42A" w14:textId="77777777" w:rsidR="0076512F" w:rsidRPr="00603762" w:rsidRDefault="0076512F" w:rsidP="00930B68">
            <w:pPr>
              <w:jc w:val="center"/>
              <w:rPr>
                <w:rFonts w:ascii="Montserrat" w:eastAsia="Calibri" w:hAnsi="Montserrat" w:cs="Arial"/>
                <w:sz w:val="18"/>
                <w:szCs w:val="18"/>
              </w:rPr>
            </w:pPr>
          </w:p>
          <w:p w14:paraId="405DB220" w14:textId="77777777" w:rsidR="00930B68" w:rsidRPr="00603762" w:rsidRDefault="00930B68" w:rsidP="00930B68">
            <w:pPr>
              <w:jc w:val="center"/>
              <w:rPr>
                <w:rFonts w:ascii="Montserrat" w:eastAsia="Calibri" w:hAnsi="Montserrat" w:cs="Arial"/>
                <w:sz w:val="18"/>
                <w:szCs w:val="18"/>
              </w:rPr>
            </w:pPr>
            <w:r w:rsidRPr="00603762">
              <w:rPr>
                <w:rFonts w:ascii="Montserrat" w:eastAsia="Calibri" w:hAnsi="Montserrat" w:cs="Arial"/>
                <w:sz w:val="18"/>
                <w:szCs w:val="18"/>
              </w:rPr>
              <w:t>Área</w:t>
            </w:r>
          </w:p>
          <w:p w14:paraId="29DC1354" w14:textId="77777777" w:rsidR="0038001C" w:rsidRPr="00603762" w:rsidRDefault="00930B68" w:rsidP="00930B68">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7ADE3FC0" w14:textId="77777777" w:rsidR="0076512F" w:rsidRPr="00603762" w:rsidRDefault="0076512F" w:rsidP="00930B68">
            <w:pPr>
              <w:jc w:val="center"/>
              <w:rPr>
                <w:rFonts w:ascii="Montserrat" w:eastAsia="Calibri" w:hAnsi="Montserrat" w:cs="Arial"/>
                <w:sz w:val="18"/>
                <w:szCs w:val="18"/>
              </w:rPr>
            </w:pPr>
          </w:p>
          <w:p w14:paraId="685393DA" w14:textId="3B23820A" w:rsidR="0076512F" w:rsidRPr="00603762" w:rsidRDefault="0076512F" w:rsidP="00930B68">
            <w:pPr>
              <w:jc w:val="center"/>
              <w:rPr>
                <w:rFonts w:ascii="Montserrat" w:eastAsia="Calibri" w:hAnsi="Montserrat" w:cs="Arial"/>
                <w:sz w:val="15"/>
                <w:szCs w:val="15"/>
              </w:rPr>
            </w:pPr>
            <w:r w:rsidRPr="00603762">
              <w:rPr>
                <w:rFonts w:ascii="Montserrat" w:eastAsia="Calibri" w:hAnsi="Montserrat" w:cs="Arial"/>
                <w:sz w:val="16"/>
                <w:szCs w:val="15"/>
              </w:rPr>
              <w:t xml:space="preserve">Se podrá tomar en consideración la experiencia cuando esta sea demostrada para el encargo solicitado en lugar del área de conocimiento </w:t>
            </w:r>
          </w:p>
        </w:tc>
        <w:tc>
          <w:tcPr>
            <w:tcW w:w="2060" w:type="pct"/>
            <w:shd w:val="clear" w:color="auto" w:fill="auto"/>
            <w:vAlign w:val="center"/>
          </w:tcPr>
          <w:p w14:paraId="695BEF8E"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Administración de proyectos.</w:t>
            </w:r>
          </w:p>
          <w:p w14:paraId="070200DE"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Manejo de grupos multidisciplinarios.</w:t>
            </w:r>
          </w:p>
          <w:p w14:paraId="72E7F5CC"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Programación y presupuesto.</w:t>
            </w:r>
          </w:p>
          <w:p w14:paraId="47CD994E"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Toma de decisiones de importancia alta.</w:t>
            </w:r>
          </w:p>
          <w:p w14:paraId="357F2B77"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normatividad de la Administración Pública Federal.</w:t>
            </w:r>
          </w:p>
          <w:p w14:paraId="6AB33DCF"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normativa SCT.</w:t>
            </w:r>
          </w:p>
          <w:p w14:paraId="79571645" w14:textId="77777777" w:rsidR="008F64FA"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Obra Pública y supervisión.</w:t>
            </w:r>
          </w:p>
          <w:p w14:paraId="1CFE60BC" w14:textId="77777777" w:rsidR="006F7B25" w:rsidRPr="00603762" w:rsidRDefault="006F7B25" w:rsidP="009B20C2">
            <w:pPr>
              <w:jc w:val="both"/>
              <w:rPr>
                <w:rFonts w:ascii="Montserrat" w:eastAsia="Calibri" w:hAnsi="Montserrat" w:cs="Arial"/>
                <w:sz w:val="18"/>
                <w:szCs w:val="18"/>
              </w:rPr>
            </w:pPr>
            <w:r w:rsidRPr="00603762">
              <w:rPr>
                <w:rFonts w:ascii="Montserrat" w:eastAsia="Calibri" w:hAnsi="Montserrat" w:cs="Arial"/>
                <w:sz w:val="18"/>
                <w:szCs w:val="18"/>
                <w:lang w:val="es-MX"/>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4806B232" w14:textId="77777777" w:rsidTr="00935712">
        <w:tblPrEx>
          <w:jc w:val="center"/>
        </w:tblPrEx>
        <w:trPr>
          <w:tblHeader/>
          <w:jc w:val="center"/>
        </w:trPr>
        <w:tc>
          <w:tcPr>
            <w:tcW w:w="733" w:type="pct"/>
            <w:shd w:val="clear" w:color="auto" w:fill="auto"/>
            <w:vAlign w:val="center"/>
          </w:tcPr>
          <w:p w14:paraId="3E09BA52" w14:textId="46045966"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t>Consultor Coordinador de Proyecto A</w:t>
            </w:r>
          </w:p>
        </w:tc>
        <w:tc>
          <w:tcPr>
            <w:tcW w:w="735" w:type="pct"/>
            <w:shd w:val="clear" w:color="auto" w:fill="auto"/>
            <w:vAlign w:val="center"/>
          </w:tcPr>
          <w:p w14:paraId="163DBCF9"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Maestría y/o Licenciatura Titulado</w:t>
            </w:r>
          </w:p>
        </w:tc>
        <w:tc>
          <w:tcPr>
            <w:tcW w:w="662" w:type="pct"/>
            <w:shd w:val="clear" w:color="auto" w:fill="auto"/>
            <w:vAlign w:val="center"/>
          </w:tcPr>
          <w:p w14:paraId="5987667C"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5 años</w:t>
            </w:r>
          </w:p>
        </w:tc>
        <w:tc>
          <w:tcPr>
            <w:tcW w:w="809" w:type="pct"/>
            <w:shd w:val="clear" w:color="auto" w:fill="auto"/>
            <w:vAlign w:val="center"/>
          </w:tcPr>
          <w:p w14:paraId="26A9DA39"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5D257E31" w14:textId="77777777" w:rsidR="0076512F" w:rsidRPr="00603762" w:rsidRDefault="0076512F" w:rsidP="0076512F">
            <w:pPr>
              <w:jc w:val="center"/>
              <w:rPr>
                <w:rFonts w:ascii="Montserrat" w:eastAsia="Calibri" w:hAnsi="Montserrat" w:cs="Arial"/>
                <w:sz w:val="18"/>
                <w:szCs w:val="18"/>
              </w:rPr>
            </w:pPr>
          </w:p>
          <w:p w14:paraId="02671491"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478CAE54"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Sociales y Humanidades </w:t>
            </w:r>
          </w:p>
          <w:p w14:paraId="7B08BA6F" w14:textId="77777777" w:rsidR="0076512F" w:rsidRPr="00603762" w:rsidRDefault="0076512F" w:rsidP="0076512F">
            <w:pPr>
              <w:jc w:val="center"/>
              <w:rPr>
                <w:rFonts w:ascii="Montserrat" w:eastAsia="Calibri" w:hAnsi="Montserrat" w:cs="Arial"/>
                <w:sz w:val="18"/>
                <w:szCs w:val="18"/>
              </w:rPr>
            </w:pPr>
          </w:p>
          <w:p w14:paraId="18E53714"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w:t>
            </w:r>
          </w:p>
          <w:p w14:paraId="2C7EAC65"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12A86607" w14:textId="77777777" w:rsidR="0076512F" w:rsidRPr="00603762" w:rsidRDefault="0076512F" w:rsidP="0076512F">
            <w:pPr>
              <w:jc w:val="center"/>
              <w:rPr>
                <w:rFonts w:ascii="Montserrat" w:eastAsia="Calibri" w:hAnsi="Montserrat" w:cs="Arial"/>
                <w:sz w:val="18"/>
                <w:szCs w:val="18"/>
              </w:rPr>
            </w:pPr>
          </w:p>
          <w:p w14:paraId="3A738E92" w14:textId="615ECB05"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6"/>
                <w:szCs w:val="15"/>
              </w:rPr>
              <w:t>Se podrá tomar en consideración la experiencia cuando esta sea demostrada para el encargo solicitado en lugar del área de conocimiento</w:t>
            </w:r>
          </w:p>
        </w:tc>
        <w:tc>
          <w:tcPr>
            <w:tcW w:w="2060" w:type="pct"/>
            <w:shd w:val="clear" w:color="auto" w:fill="auto"/>
            <w:vAlign w:val="center"/>
          </w:tcPr>
          <w:p w14:paraId="7E31439D"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Administración de proyectos.</w:t>
            </w:r>
          </w:p>
          <w:p w14:paraId="42FBD04D"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Manejo de grupos </w:t>
            </w:r>
            <w:r w:rsidR="00212E1B" w:rsidRPr="00603762">
              <w:rPr>
                <w:rFonts w:ascii="Montserrat" w:eastAsia="Calibri" w:hAnsi="Montserrat" w:cs="Arial"/>
                <w:sz w:val="18"/>
                <w:szCs w:val="18"/>
              </w:rPr>
              <w:t>interdisciplinarios.</w:t>
            </w:r>
          </w:p>
          <w:p w14:paraId="5172F3F6"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Toma de decisiones de importancia </w:t>
            </w:r>
            <w:r w:rsidR="00212E1B" w:rsidRPr="00603762">
              <w:rPr>
                <w:rFonts w:ascii="Montserrat" w:eastAsia="Calibri" w:hAnsi="Montserrat" w:cs="Arial"/>
                <w:sz w:val="18"/>
                <w:szCs w:val="18"/>
              </w:rPr>
              <w:t xml:space="preserve">media - </w:t>
            </w:r>
            <w:r w:rsidRPr="00603762">
              <w:rPr>
                <w:rFonts w:ascii="Montserrat" w:eastAsia="Calibri" w:hAnsi="Montserrat" w:cs="Arial"/>
                <w:sz w:val="18"/>
                <w:szCs w:val="18"/>
              </w:rPr>
              <w:t>alta.</w:t>
            </w:r>
          </w:p>
          <w:p w14:paraId="420603FA"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normatividad de la Administración Pública Federal.</w:t>
            </w:r>
          </w:p>
          <w:p w14:paraId="7BD35EF7"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normativa SCT.</w:t>
            </w:r>
          </w:p>
          <w:p w14:paraId="76EF1F11"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Obra Pública y supervisión.</w:t>
            </w:r>
          </w:p>
          <w:p w14:paraId="4E87BA66" w14:textId="77777777" w:rsidR="006F7B25" w:rsidRPr="00603762" w:rsidRDefault="006F7B25" w:rsidP="009B20C2">
            <w:pPr>
              <w:jc w:val="both"/>
              <w:rPr>
                <w:rFonts w:ascii="Montserrat" w:eastAsia="Calibri" w:hAnsi="Montserrat" w:cs="Arial"/>
                <w:sz w:val="18"/>
                <w:szCs w:val="18"/>
              </w:rPr>
            </w:pPr>
            <w:r w:rsidRPr="00603762">
              <w:rPr>
                <w:rFonts w:ascii="Montserrat" w:eastAsia="Calibri" w:hAnsi="Montserrat" w:cs="Arial"/>
                <w:sz w:val="18"/>
                <w:szCs w:val="18"/>
                <w:lang w:val="es-MX"/>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34225C54" w14:textId="77777777" w:rsidTr="00935712">
        <w:tblPrEx>
          <w:jc w:val="center"/>
        </w:tblPrEx>
        <w:trPr>
          <w:tblHeader/>
          <w:jc w:val="center"/>
        </w:trPr>
        <w:tc>
          <w:tcPr>
            <w:tcW w:w="733" w:type="pct"/>
            <w:shd w:val="clear" w:color="auto" w:fill="auto"/>
            <w:vAlign w:val="center"/>
          </w:tcPr>
          <w:p w14:paraId="43EF0B85"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lastRenderedPageBreak/>
              <w:t>Consultor Coordinador de Proyecto B</w:t>
            </w:r>
          </w:p>
        </w:tc>
        <w:tc>
          <w:tcPr>
            <w:tcW w:w="735" w:type="pct"/>
            <w:shd w:val="clear" w:color="auto" w:fill="auto"/>
            <w:vAlign w:val="center"/>
          </w:tcPr>
          <w:p w14:paraId="4499C19C"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Maestría y/o Licenciatura Titulado</w:t>
            </w:r>
          </w:p>
        </w:tc>
        <w:tc>
          <w:tcPr>
            <w:tcW w:w="662" w:type="pct"/>
            <w:shd w:val="clear" w:color="auto" w:fill="auto"/>
            <w:vAlign w:val="center"/>
          </w:tcPr>
          <w:p w14:paraId="59A564C6"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4 años</w:t>
            </w:r>
          </w:p>
        </w:tc>
        <w:tc>
          <w:tcPr>
            <w:tcW w:w="809" w:type="pct"/>
            <w:shd w:val="clear" w:color="auto" w:fill="auto"/>
            <w:vAlign w:val="center"/>
          </w:tcPr>
          <w:p w14:paraId="5B18742C"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542DA196" w14:textId="77777777" w:rsidR="0076512F" w:rsidRPr="00603762" w:rsidRDefault="0076512F" w:rsidP="0076512F">
            <w:pPr>
              <w:jc w:val="center"/>
              <w:rPr>
                <w:rFonts w:ascii="Montserrat" w:eastAsia="Calibri" w:hAnsi="Montserrat" w:cs="Arial"/>
                <w:sz w:val="18"/>
                <w:szCs w:val="18"/>
              </w:rPr>
            </w:pPr>
          </w:p>
          <w:p w14:paraId="759CDD04"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1DD7E761"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Sociales y Humanidades </w:t>
            </w:r>
          </w:p>
          <w:p w14:paraId="7ED430B4" w14:textId="77777777" w:rsidR="0076512F" w:rsidRPr="00603762" w:rsidRDefault="0076512F" w:rsidP="0076512F">
            <w:pPr>
              <w:jc w:val="center"/>
              <w:rPr>
                <w:rFonts w:ascii="Montserrat" w:eastAsia="Calibri" w:hAnsi="Montserrat" w:cs="Arial"/>
                <w:sz w:val="18"/>
                <w:szCs w:val="18"/>
              </w:rPr>
            </w:pPr>
          </w:p>
          <w:p w14:paraId="2D5D59A2"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w:t>
            </w:r>
          </w:p>
          <w:p w14:paraId="71447996"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6AF9523F" w14:textId="77777777" w:rsidR="0076512F" w:rsidRPr="00603762" w:rsidRDefault="0076512F" w:rsidP="0076512F">
            <w:pPr>
              <w:jc w:val="center"/>
              <w:rPr>
                <w:rFonts w:ascii="Montserrat" w:eastAsia="Calibri" w:hAnsi="Montserrat" w:cs="Arial"/>
                <w:sz w:val="18"/>
                <w:szCs w:val="18"/>
              </w:rPr>
            </w:pPr>
          </w:p>
          <w:p w14:paraId="4F82BD0C" w14:textId="79D5244F" w:rsidR="0038001C"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6"/>
                <w:szCs w:val="15"/>
              </w:rPr>
              <w:t>Se podrá tomar en consideración la experiencia cuando esta sea demostrada para el encargo solicitado en lugar del área de conocimiento</w:t>
            </w:r>
          </w:p>
        </w:tc>
        <w:tc>
          <w:tcPr>
            <w:tcW w:w="2060" w:type="pct"/>
            <w:shd w:val="clear" w:color="auto" w:fill="auto"/>
            <w:vAlign w:val="center"/>
          </w:tcPr>
          <w:p w14:paraId="659B5DF5" w14:textId="77777777" w:rsidR="0038001C"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Auditoria</w:t>
            </w:r>
          </w:p>
          <w:p w14:paraId="14706FBA" w14:textId="77777777" w:rsidR="00212E1B"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Administración de proyectos.</w:t>
            </w:r>
          </w:p>
          <w:p w14:paraId="387ADF61" w14:textId="77777777" w:rsidR="00212E1B"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Precios Unitarios.</w:t>
            </w:r>
          </w:p>
          <w:p w14:paraId="5CD8578A"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Manejo de grupos </w:t>
            </w:r>
            <w:r w:rsidR="00212E1B" w:rsidRPr="00603762">
              <w:rPr>
                <w:rFonts w:ascii="Montserrat" w:eastAsia="Calibri" w:hAnsi="Montserrat" w:cs="Arial"/>
                <w:sz w:val="18"/>
                <w:szCs w:val="18"/>
              </w:rPr>
              <w:t>interdisciplinarios</w:t>
            </w:r>
            <w:r w:rsidRPr="00603762">
              <w:rPr>
                <w:rFonts w:ascii="Montserrat" w:eastAsia="Calibri" w:hAnsi="Montserrat" w:cs="Arial"/>
                <w:sz w:val="18"/>
                <w:szCs w:val="18"/>
              </w:rPr>
              <w:t>.</w:t>
            </w:r>
          </w:p>
          <w:p w14:paraId="72A33806"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Toma de decisiones de importancia </w:t>
            </w:r>
            <w:r w:rsidR="00212E1B" w:rsidRPr="00603762">
              <w:rPr>
                <w:rFonts w:ascii="Montserrat" w:eastAsia="Calibri" w:hAnsi="Montserrat" w:cs="Arial"/>
                <w:sz w:val="18"/>
                <w:szCs w:val="18"/>
              </w:rPr>
              <w:t xml:space="preserve">media - </w:t>
            </w:r>
            <w:r w:rsidRPr="00603762">
              <w:rPr>
                <w:rFonts w:ascii="Montserrat" w:eastAsia="Calibri" w:hAnsi="Montserrat" w:cs="Arial"/>
                <w:sz w:val="18"/>
                <w:szCs w:val="18"/>
              </w:rPr>
              <w:t>alta.</w:t>
            </w:r>
          </w:p>
          <w:p w14:paraId="7AA937C9"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normatividad de la Administración Pública Federal.</w:t>
            </w:r>
          </w:p>
          <w:p w14:paraId="48CE12BB" w14:textId="77777777" w:rsidR="00212E1B"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normativa SCT</w:t>
            </w:r>
            <w:r w:rsidR="00212E1B" w:rsidRPr="00603762">
              <w:rPr>
                <w:rFonts w:ascii="Montserrat" w:eastAsia="Calibri" w:hAnsi="Montserrat" w:cs="Arial"/>
                <w:sz w:val="18"/>
                <w:szCs w:val="18"/>
              </w:rPr>
              <w:t>.</w:t>
            </w:r>
          </w:p>
          <w:p w14:paraId="24B15B63"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Obra Pública y supervisión.</w:t>
            </w:r>
          </w:p>
          <w:p w14:paraId="430BBB6F" w14:textId="77777777" w:rsidR="006F7B25" w:rsidRPr="00603762" w:rsidRDefault="006F7B25" w:rsidP="009B20C2">
            <w:pPr>
              <w:jc w:val="both"/>
              <w:rPr>
                <w:rFonts w:ascii="Montserrat" w:eastAsia="Calibri" w:hAnsi="Montserrat" w:cs="Arial"/>
                <w:sz w:val="18"/>
                <w:szCs w:val="18"/>
              </w:rPr>
            </w:pPr>
            <w:r w:rsidRPr="00603762">
              <w:rPr>
                <w:rFonts w:ascii="Montserrat" w:eastAsia="Calibri" w:hAnsi="Montserrat" w:cs="Arial"/>
                <w:sz w:val="18"/>
                <w:szCs w:val="18"/>
                <w:lang w:val="es-MX"/>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6711628B" w14:textId="77777777" w:rsidTr="00935712">
        <w:tblPrEx>
          <w:jc w:val="center"/>
        </w:tblPrEx>
        <w:trPr>
          <w:tblHeader/>
          <w:jc w:val="center"/>
        </w:trPr>
        <w:tc>
          <w:tcPr>
            <w:tcW w:w="733" w:type="pct"/>
            <w:shd w:val="clear" w:color="auto" w:fill="auto"/>
            <w:vAlign w:val="center"/>
          </w:tcPr>
          <w:p w14:paraId="253CD58A"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t>Consultor Sénior A</w:t>
            </w:r>
          </w:p>
        </w:tc>
        <w:tc>
          <w:tcPr>
            <w:tcW w:w="735" w:type="pct"/>
            <w:shd w:val="clear" w:color="auto" w:fill="auto"/>
            <w:vAlign w:val="center"/>
          </w:tcPr>
          <w:p w14:paraId="29D8CC80"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 xml:space="preserve">Licenciatura Titulado </w:t>
            </w:r>
          </w:p>
        </w:tc>
        <w:tc>
          <w:tcPr>
            <w:tcW w:w="662" w:type="pct"/>
            <w:shd w:val="clear" w:color="auto" w:fill="auto"/>
            <w:vAlign w:val="center"/>
          </w:tcPr>
          <w:p w14:paraId="7D2A1B45"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3 años</w:t>
            </w:r>
          </w:p>
        </w:tc>
        <w:tc>
          <w:tcPr>
            <w:tcW w:w="809" w:type="pct"/>
            <w:shd w:val="clear" w:color="auto" w:fill="auto"/>
            <w:vAlign w:val="center"/>
          </w:tcPr>
          <w:p w14:paraId="006E0E1F"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1920672C" w14:textId="77777777" w:rsidR="0076512F" w:rsidRPr="00603762" w:rsidRDefault="0076512F" w:rsidP="0076512F">
            <w:pPr>
              <w:jc w:val="center"/>
              <w:rPr>
                <w:rFonts w:ascii="Montserrat" w:eastAsia="Calibri" w:hAnsi="Montserrat" w:cs="Arial"/>
                <w:sz w:val="18"/>
                <w:szCs w:val="18"/>
              </w:rPr>
            </w:pPr>
          </w:p>
          <w:p w14:paraId="0B22D2E6"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52016675"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Sociales y Humanidades </w:t>
            </w:r>
          </w:p>
          <w:p w14:paraId="1AC46EBC" w14:textId="77777777" w:rsidR="0076512F" w:rsidRPr="00603762" w:rsidRDefault="0076512F" w:rsidP="0076512F">
            <w:pPr>
              <w:jc w:val="center"/>
              <w:rPr>
                <w:rFonts w:ascii="Montserrat" w:eastAsia="Calibri" w:hAnsi="Montserrat" w:cs="Arial"/>
                <w:sz w:val="18"/>
                <w:szCs w:val="18"/>
              </w:rPr>
            </w:pPr>
          </w:p>
          <w:p w14:paraId="7CD8E461"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w:t>
            </w:r>
          </w:p>
          <w:p w14:paraId="27BE6563"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4E443C17" w14:textId="77777777" w:rsidR="0076512F" w:rsidRPr="00603762" w:rsidRDefault="0076512F" w:rsidP="0076512F">
            <w:pPr>
              <w:jc w:val="center"/>
              <w:rPr>
                <w:rFonts w:ascii="Montserrat" w:eastAsia="Calibri" w:hAnsi="Montserrat" w:cs="Arial"/>
                <w:sz w:val="18"/>
                <w:szCs w:val="18"/>
              </w:rPr>
            </w:pPr>
          </w:p>
          <w:p w14:paraId="45282E12" w14:textId="2AC20FE1" w:rsidR="0038001C"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6"/>
                <w:szCs w:val="15"/>
              </w:rPr>
              <w:t>Se podrá tomar en consideración la experiencia cuando esta sea demostrada para el encargo solicitado en lugar del área de conocimiento</w:t>
            </w:r>
          </w:p>
        </w:tc>
        <w:tc>
          <w:tcPr>
            <w:tcW w:w="2060" w:type="pct"/>
            <w:shd w:val="clear" w:color="auto" w:fill="auto"/>
            <w:vAlign w:val="center"/>
          </w:tcPr>
          <w:p w14:paraId="317C4993"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Toma de decisiones de importancia </w:t>
            </w:r>
            <w:r w:rsidR="00212E1B" w:rsidRPr="00603762">
              <w:rPr>
                <w:rFonts w:ascii="Montserrat" w:eastAsia="Calibri" w:hAnsi="Montserrat" w:cs="Arial"/>
                <w:sz w:val="18"/>
                <w:szCs w:val="18"/>
              </w:rPr>
              <w:t>media</w:t>
            </w:r>
            <w:r w:rsidRPr="00603762">
              <w:rPr>
                <w:rFonts w:ascii="Montserrat" w:eastAsia="Calibri" w:hAnsi="Montserrat" w:cs="Arial"/>
                <w:sz w:val="18"/>
                <w:szCs w:val="18"/>
              </w:rPr>
              <w:t>.</w:t>
            </w:r>
          </w:p>
          <w:p w14:paraId="081F4880"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normatividad de la Administración Pública Federal.</w:t>
            </w:r>
          </w:p>
          <w:p w14:paraId="332CFD8A" w14:textId="77777777" w:rsidR="00212E1B"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procesos de la APF.</w:t>
            </w:r>
          </w:p>
          <w:p w14:paraId="600762F5" w14:textId="77777777" w:rsidR="00212E1B"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normativa SCT</w:t>
            </w:r>
            <w:r w:rsidR="00212E1B" w:rsidRPr="00603762">
              <w:rPr>
                <w:rFonts w:ascii="Montserrat" w:eastAsia="Calibri" w:hAnsi="Montserrat" w:cs="Arial"/>
                <w:sz w:val="18"/>
                <w:szCs w:val="18"/>
              </w:rPr>
              <w:t>.</w:t>
            </w:r>
          </w:p>
          <w:p w14:paraId="166C4A51"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Obra Pública y supervisión.</w:t>
            </w:r>
          </w:p>
          <w:p w14:paraId="536BBBD3" w14:textId="77777777" w:rsidR="00C8761F" w:rsidRPr="00603762" w:rsidRDefault="00C8761F" w:rsidP="009B20C2">
            <w:pPr>
              <w:jc w:val="both"/>
              <w:rPr>
                <w:rFonts w:ascii="Montserrat" w:eastAsia="Calibri" w:hAnsi="Montserrat" w:cs="Arial"/>
                <w:sz w:val="18"/>
                <w:szCs w:val="18"/>
              </w:rPr>
            </w:pPr>
            <w:r w:rsidRPr="00603762">
              <w:rPr>
                <w:rFonts w:ascii="Montserrat" w:eastAsia="Calibri" w:hAnsi="Montserrat" w:cs="Arial"/>
                <w:sz w:val="18"/>
                <w:szCs w:val="18"/>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3AEA5C33" w14:textId="77777777" w:rsidTr="00935712">
        <w:tblPrEx>
          <w:jc w:val="center"/>
        </w:tblPrEx>
        <w:trPr>
          <w:tblHeader/>
          <w:jc w:val="center"/>
        </w:trPr>
        <w:tc>
          <w:tcPr>
            <w:tcW w:w="733" w:type="pct"/>
            <w:shd w:val="clear" w:color="auto" w:fill="auto"/>
            <w:vAlign w:val="center"/>
          </w:tcPr>
          <w:p w14:paraId="20FE66FC"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lastRenderedPageBreak/>
              <w:t>Consultor Sénior B</w:t>
            </w:r>
          </w:p>
        </w:tc>
        <w:tc>
          <w:tcPr>
            <w:tcW w:w="735" w:type="pct"/>
            <w:shd w:val="clear" w:color="auto" w:fill="auto"/>
            <w:vAlign w:val="center"/>
          </w:tcPr>
          <w:p w14:paraId="5AC18805"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Licenciatura Titulado</w:t>
            </w:r>
          </w:p>
        </w:tc>
        <w:tc>
          <w:tcPr>
            <w:tcW w:w="662" w:type="pct"/>
            <w:shd w:val="clear" w:color="auto" w:fill="auto"/>
            <w:vAlign w:val="center"/>
          </w:tcPr>
          <w:p w14:paraId="4D8C03AE"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2 años</w:t>
            </w:r>
          </w:p>
        </w:tc>
        <w:tc>
          <w:tcPr>
            <w:tcW w:w="809" w:type="pct"/>
            <w:shd w:val="clear" w:color="auto" w:fill="auto"/>
            <w:vAlign w:val="center"/>
          </w:tcPr>
          <w:p w14:paraId="6ADC8C44"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29FDFE39" w14:textId="77777777" w:rsidR="0076512F" w:rsidRPr="00603762" w:rsidRDefault="0076512F" w:rsidP="0076512F">
            <w:pPr>
              <w:jc w:val="center"/>
              <w:rPr>
                <w:rFonts w:ascii="Montserrat" w:eastAsia="Calibri" w:hAnsi="Montserrat" w:cs="Arial"/>
                <w:sz w:val="18"/>
                <w:szCs w:val="18"/>
              </w:rPr>
            </w:pPr>
          </w:p>
          <w:p w14:paraId="100E8B61"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1905C455"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Sociales y Humanidades </w:t>
            </w:r>
          </w:p>
          <w:p w14:paraId="0D49BE49" w14:textId="77777777" w:rsidR="0076512F" w:rsidRPr="00603762" w:rsidRDefault="0076512F" w:rsidP="0076512F">
            <w:pPr>
              <w:jc w:val="center"/>
              <w:rPr>
                <w:rFonts w:ascii="Montserrat" w:eastAsia="Calibri" w:hAnsi="Montserrat" w:cs="Arial"/>
                <w:sz w:val="18"/>
                <w:szCs w:val="18"/>
              </w:rPr>
            </w:pPr>
          </w:p>
          <w:p w14:paraId="61159BFB"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w:t>
            </w:r>
          </w:p>
          <w:p w14:paraId="150DE57F"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5129EF89" w14:textId="77777777" w:rsidR="0076512F" w:rsidRPr="00603762" w:rsidRDefault="0076512F" w:rsidP="0076512F">
            <w:pPr>
              <w:jc w:val="center"/>
              <w:rPr>
                <w:rFonts w:ascii="Montserrat" w:eastAsia="Calibri" w:hAnsi="Montserrat" w:cs="Arial"/>
                <w:sz w:val="18"/>
                <w:szCs w:val="18"/>
              </w:rPr>
            </w:pPr>
          </w:p>
          <w:p w14:paraId="6429EC02" w14:textId="50D72FAA" w:rsidR="0038001C"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6"/>
                <w:szCs w:val="15"/>
              </w:rPr>
              <w:t>Se podrá tomar en consideración la experiencia cuando esta sea demostrada para el encargo solicitado en lugar del área de conocimiento</w:t>
            </w:r>
          </w:p>
        </w:tc>
        <w:tc>
          <w:tcPr>
            <w:tcW w:w="2060" w:type="pct"/>
            <w:shd w:val="clear" w:color="auto" w:fill="auto"/>
            <w:vAlign w:val="center"/>
          </w:tcPr>
          <w:p w14:paraId="374FF5D3"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 xml:space="preserve">Toma de decisiones de importancia </w:t>
            </w:r>
            <w:r w:rsidR="00212E1B" w:rsidRPr="00603762">
              <w:rPr>
                <w:rFonts w:ascii="Montserrat" w:eastAsia="Calibri" w:hAnsi="Montserrat" w:cs="Arial"/>
                <w:sz w:val="18"/>
                <w:szCs w:val="18"/>
              </w:rPr>
              <w:t>media</w:t>
            </w:r>
            <w:r w:rsidRPr="00603762">
              <w:rPr>
                <w:rFonts w:ascii="Montserrat" w:eastAsia="Calibri" w:hAnsi="Montserrat" w:cs="Arial"/>
                <w:sz w:val="18"/>
                <w:szCs w:val="18"/>
              </w:rPr>
              <w:t>.</w:t>
            </w:r>
          </w:p>
          <w:p w14:paraId="1196651D"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normatividad de la Administración Pública Federal.</w:t>
            </w:r>
          </w:p>
          <w:p w14:paraId="51B1CB9F" w14:textId="77777777" w:rsidR="00212E1B"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procesos de la APF.</w:t>
            </w:r>
          </w:p>
          <w:p w14:paraId="2CDD748B" w14:textId="77777777" w:rsidR="0038001C" w:rsidRPr="00603762" w:rsidRDefault="0038001C"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normativa SCT. Conocimiento de Obra Pública y supervisión.</w:t>
            </w:r>
          </w:p>
          <w:p w14:paraId="46CCD3E9" w14:textId="77777777" w:rsidR="00C8761F" w:rsidRPr="00603762" w:rsidRDefault="00C8761F" w:rsidP="009B20C2">
            <w:pPr>
              <w:jc w:val="both"/>
              <w:rPr>
                <w:rFonts w:ascii="Montserrat" w:eastAsia="Calibri" w:hAnsi="Montserrat" w:cs="Arial"/>
                <w:sz w:val="18"/>
                <w:szCs w:val="18"/>
              </w:rPr>
            </w:pPr>
            <w:r w:rsidRPr="00603762">
              <w:rPr>
                <w:rFonts w:ascii="Montserrat" w:eastAsia="Calibri" w:hAnsi="Montserrat" w:cs="Arial"/>
                <w:sz w:val="18"/>
                <w:szCs w:val="18"/>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4D600878" w14:textId="77777777" w:rsidTr="00935712">
        <w:tblPrEx>
          <w:jc w:val="center"/>
        </w:tblPrEx>
        <w:trPr>
          <w:tblHeader/>
          <w:jc w:val="center"/>
        </w:trPr>
        <w:tc>
          <w:tcPr>
            <w:tcW w:w="733" w:type="pct"/>
            <w:shd w:val="clear" w:color="auto" w:fill="auto"/>
            <w:vAlign w:val="center"/>
          </w:tcPr>
          <w:p w14:paraId="4BDFE01A"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t xml:space="preserve">Consultor Junior </w:t>
            </w:r>
          </w:p>
        </w:tc>
        <w:tc>
          <w:tcPr>
            <w:tcW w:w="735" w:type="pct"/>
            <w:shd w:val="clear" w:color="auto" w:fill="auto"/>
            <w:vAlign w:val="center"/>
          </w:tcPr>
          <w:p w14:paraId="66A51B89"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Licenciatura Titulado o Pasante</w:t>
            </w:r>
          </w:p>
        </w:tc>
        <w:tc>
          <w:tcPr>
            <w:tcW w:w="662" w:type="pct"/>
            <w:shd w:val="clear" w:color="auto" w:fill="auto"/>
            <w:vAlign w:val="center"/>
          </w:tcPr>
          <w:p w14:paraId="671E4BA8"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1 año</w:t>
            </w:r>
          </w:p>
        </w:tc>
        <w:tc>
          <w:tcPr>
            <w:tcW w:w="809" w:type="pct"/>
            <w:shd w:val="clear" w:color="auto" w:fill="auto"/>
            <w:vAlign w:val="center"/>
          </w:tcPr>
          <w:p w14:paraId="0EE0BA94"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 Físico – Matemática – Ingeniería</w:t>
            </w:r>
          </w:p>
          <w:p w14:paraId="5E627543" w14:textId="77777777" w:rsidR="0076512F" w:rsidRPr="00603762" w:rsidRDefault="0076512F" w:rsidP="0076512F">
            <w:pPr>
              <w:jc w:val="center"/>
              <w:rPr>
                <w:rFonts w:ascii="Montserrat" w:eastAsia="Calibri" w:hAnsi="Montserrat" w:cs="Arial"/>
                <w:sz w:val="18"/>
                <w:szCs w:val="18"/>
              </w:rPr>
            </w:pPr>
          </w:p>
          <w:p w14:paraId="02397FB5"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Ciencias </w:t>
            </w:r>
          </w:p>
          <w:p w14:paraId="72E4F999"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 xml:space="preserve">Sociales y Humanidades </w:t>
            </w:r>
          </w:p>
          <w:p w14:paraId="5548614A" w14:textId="77777777" w:rsidR="0076512F" w:rsidRPr="00603762" w:rsidRDefault="0076512F" w:rsidP="0076512F">
            <w:pPr>
              <w:jc w:val="center"/>
              <w:rPr>
                <w:rFonts w:ascii="Montserrat" w:eastAsia="Calibri" w:hAnsi="Montserrat" w:cs="Arial"/>
                <w:sz w:val="18"/>
                <w:szCs w:val="18"/>
              </w:rPr>
            </w:pPr>
          </w:p>
          <w:p w14:paraId="54C92448"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Área</w:t>
            </w:r>
          </w:p>
          <w:p w14:paraId="4381B42D" w14:textId="77777777" w:rsidR="0076512F"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8"/>
                <w:szCs w:val="18"/>
              </w:rPr>
              <w:t>Administrativa – Contable – Economía</w:t>
            </w:r>
          </w:p>
          <w:p w14:paraId="61E9E9E7" w14:textId="77777777" w:rsidR="0076512F" w:rsidRPr="00603762" w:rsidRDefault="0076512F" w:rsidP="0076512F">
            <w:pPr>
              <w:jc w:val="center"/>
              <w:rPr>
                <w:rFonts w:ascii="Montserrat" w:eastAsia="Calibri" w:hAnsi="Montserrat" w:cs="Arial"/>
                <w:sz w:val="18"/>
                <w:szCs w:val="18"/>
              </w:rPr>
            </w:pPr>
          </w:p>
          <w:p w14:paraId="3E3DDEA7" w14:textId="65BF2EAA" w:rsidR="0038001C" w:rsidRPr="00603762" w:rsidRDefault="0076512F" w:rsidP="0076512F">
            <w:pPr>
              <w:jc w:val="center"/>
              <w:rPr>
                <w:rFonts w:ascii="Montserrat" w:eastAsia="Calibri" w:hAnsi="Montserrat" w:cs="Arial"/>
                <w:sz w:val="18"/>
                <w:szCs w:val="18"/>
              </w:rPr>
            </w:pPr>
            <w:r w:rsidRPr="00603762">
              <w:rPr>
                <w:rFonts w:ascii="Montserrat" w:eastAsia="Calibri" w:hAnsi="Montserrat" w:cs="Arial"/>
                <w:sz w:val="16"/>
                <w:szCs w:val="15"/>
              </w:rPr>
              <w:t>Se podrá tomar en consideración la experiencia cuando esta sea demostrada para el encargo solicitado en lugar del área de conocimiento</w:t>
            </w:r>
          </w:p>
        </w:tc>
        <w:tc>
          <w:tcPr>
            <w:tcW w:w="2060" w:type="pct"/>
            <w:shd w:val="clear" w:color="auto" w:fill="auto"/>
            <w:vAlign w:val="center"/>
          </w:tcPr>
          <w:p w14:paraId="66937F3D" w14:textId="77777777" w:rsidR="00212E1B"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Toma de decisiones de importancia baja.</w:t>
            </w:r>
          </w:p>
          <w:p w14:paraId="43852771" w14:textId="77777777" w:rsidR="0038001C"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procesos de la APF.</w:t>
            </w:r>
          </w:p>
          <w:p w14:paraId="6647038C" w14:textId="77777777" w:rsidR="00C8761F" w:rsidRPr="00603762" w:rsidRDefault="00C8761F" w:rsidP="009B20C2">
            <w:pPr>
              <w:jc w:val="both"/>
              <w:rPr>
                <w:rFonts w:ascii="Montserrat" w:eastAsia="Calibri" w:hAnsi="Montserrat" w:cs="Arial"/>
                <w:sz w:val="18"/>
                <w:szCs w:val="18"/>
              </w:rPr>
            </w:pPr>
            <w:r w:rsidRPr="00603762">
              <w:rPr>
                <w:rFonts w:ascii="Montserrat" w:eastAsia="Calibri" w:hAnsi="Montserrat" w:cs="Arial"/>
                <w:sz w:val="18"/>
                <w:szCs w:val="18"/>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r w:rsidR="0038001C" w:rsidRPr="00603762" w14:paraId="6F31D9CC" w14:textId="77777777" w:rsidTr="00935712">
        <w:tblPrEx>
          <w:jc w:val="center"/>
        </w:tblPrEx>
        <w:trPr>
          <w:tblHeader/>
          <w:jc w:val="center"/>
        </w:trPr>
        <w:tc>
          <w:tcPr>
            <w:tcW w:w="733" w:type="pct"/>
            <w:shd w:val="clear" w:color="auto" w:fill="auto"/>
            <w:vAlign w:val="center"/>
          </w:tcPr>
          <w:p w14:paraId="7831D209" w14:textId="77777777" w:rsidR="0038001C" w:rsidRPr="00603762" w:rsidRDefault="0038001C" w:rsidP="008F64FA">
            <w:pPr>
              <w:jc w:val="center"/>
              <w:rPr>
                <w:rFonts w:ascii="Montserrat" w:eastAsia="Calibri" w:hAnsi="Montserrat" w:cs="Arial"/>
                <w:sz w:val="18"/>
                <w:szCs w:val="18"/>
              </w:rPr>
            </w:pPr>
            <w:r w:rsidRPr="00603762">
              <w:rPr>
                <w:rFonts w:ascii="Montserrat" w:hAnsi="Montserrat" w:cs="Arial"/>
                <w:sz w:val="18"/>
                <w:szCs w:val="18"/>
              </w:rPr>
              <w:t xml:space="preserve">Consultor Analista </w:t>
            </w:r>
          </w:p>
        </w:tc>
        <w:tc>
          <w:tcPr>
            <w:tcW w:w="735" w:type="pct"/>
            <w:shd w:val="clear" w:color="auto" w:fill="auto"/>
            <w:vAlign w:val="center"/>
          </w:tcPr>
          <w:p w14:paraId="2A53996F" w14:textId="77777777" w:rsidR="0038001C" w:rsidRPr="00603762" w:rsidRDefault="0038001C" w:rsidP="008F64FA">
            <w:pPr>
              <w:rPr>
                <w:rFonts w:ascii="Montserrat" w:eastAsia="Calibri" w:hAnsi="Montserrat" w:cs="Arial"/>
                <w:sz w:val="18"/>
                <w:szCs w:val="18"/>
              </w:rPr>
            </w:pPr>
            <w:r w:rsidRPr="00603762">
              <w:rPr>
                <w:rFonts w:ascii="Montserrat" w:eastAsia="Calibri" w:hAnsi="Montserrat" w:cs="Arial"/>
                <w:sz w:val="18"/>
                <w:szCs w:val="18"/>
                <w:lang w:val="es-MX" w:eastAsia="en-US"/>
              </w:rPr>
              <w:t>Licenciatura Pasante o Bachillerato Concluido</w:t>
            </w:r>
          </w:p>
        </w:tc>
        <w:tc>
          <w:tcPr>
            <w:tcW w:w="662" w:type="pct"/>
            <w:shd w:val="clear" w:color="auto" w:fill="auto"/>
            <w:vAlign w:val="center"/>
          </w:tcPr>
          <w:p w14:paraId="6431FC08" w14:textId="77777777" w:rsidR="0038001C" w:rsidRPr="00603762" w:rsidRDefault="0038001C" w:rsidP="008F64FA">
            <w:pPr>
              <w:jc w:val="center"/>
              <w:rPr>
                <w:rFonts w:ascii="Montserrat" w:eastAsia="Calibri" w:hAnsi="Montserrat" w:cs="Arial"/>
                <w:sz w:val="18"/>
                <w:szCs w:val="18"/>
              </w:rPr>
            </w:pPr>
            <w:r w:rsidRPr="00603762">
              <w:rPr>
                <w:rFonts w:ascii="Montserrat" w:eastAsia="Calibri" w:hAnsi="Montserrat" w:cs="Arial"/>
                <w:sz w:val="18"/>
                <w:szCs w:val="18"/>
              </w:rPr>
              <w:t>1 año</w:t>
            </w:r>
          </w:p>
        </w:tc>
        <w:tc>
          <w:tcPr>
            <w:tcW w:w="809" w:type="pct"/>
            <w:shd w:val="clear" w:color="auto" w:fill="auto"/>
            <w:vAlign w:val="center"/>
          </w:tcPr>
          <w:p w14:paraId="6C9EAE66" w14:textId="77777777" w:rsidR="0038001C" w:rsidRPr="00603762" w:rsidRDefault="005C28B1" w:rsidP="0038001C">
            <w:pPr>
              <w:jc w:val="center"/>
              <w:rPr>
                <w:rFonts w:ascii="Montserrat" w:eastAsia="Calibri" w:hAnsi="Montserrat" w:cs="Arial"/>
                <w:sz w:val="18"/>
                <w:szCs w:val="18"/>
              </w:rPr>
            </w:pPr>
            <w:r w:rsidRPr="00603762">
              <w:rPr>
                <w:rFonts w:ascii="Montserrat" w:eastAsia="Calibri" w:hAnsi="Montserrat" w:cs="Arial"/>
                <w:sz w:val="18"/>
                <w:szCs w:val="18"/>
              </w:rPr>
              <w:t>N/A</w:t>
            </w:r>
          </w:p>
        </w:tc>
        <w:tc>
          <w:tcPr>
            <w:tcW w:w="2060" w:type="pct"/>
            <w:shd w:val="clear" w:color="auto" w:fill="auto"/>
            <w:vAlign w:val="center"/>
          </w:tcPr>
          <w:p w14:paraId="1E9563B0" w14:textId="77777777" w:rsidR="0038001C" w:rsidRPr="00603762" w:rsidRDefault="00212E1B" w:rsidP="0048658F">
            <w:pPr>
              <w:pStyle w:val="Prrafodelista"/>
              <w:numPr>
                <w:ilvl w:val="0"/>
                <w:numId w:val="10"/>
              </w:numPr>
              <w:ind w:left="175" w:hanging="175"/>
              <w:jc w:val="both"/>
              <w:rPr>
                <w:rFonts w:ascii="Montserrat" w:eastAsia="Calibri" w:hAnsi="Montserrat" w:cs="Arial"/>
                <w:sz w:val="18"/>
                <w:szCs w:val="18"/>
              </w:rPr>
            </w:pPr>
            <w:r w:rsidRPr="00603762">
              <w:rPr>
                <w:rFonts w:ascii="Montserrat" w:eastAsia="Calibri" w:hAnsi="Montserrat" w:cs="Arial"/>
                <w:sz w:val="18"/>
                <w:szCs w:val="18"/>
              </w:rPr>
              <w:t>Conocimiento de procesos de la APF</w:t>
            </w:r>
            <w:r w:rsidR="008E5AA4" w:rsidRPr="00603762">
              <w:rPr>
                <w:rFonts w:ascii="Montserrat" w:eastAsia="Calibri" w:hAnsi="Montserrat" w:cs="Arial"/>
                <w:sz w:val="18"/>
                <w:szCs w:val="18"/>
              </w:rPr>
              <w:t xml:space="preserve"> u oficina de gobierno</w:t>
            </w:r>
            <w:r w:rsidRPr="00603762">
              <w:rPr>
                <w:rFonts w:ascii="Montserrat" w:eastAsia="Calibri" w:hAnsi="Montserrat" w:cs="Arial"/>
                <w:sz w:val="18"/>
                <w:szCs w:val="18"/>
              </w:rPr>
              <w:t>.</w:t>
            </w:r>
          </w:p>
          <w:p w14:paraId="641E0850" w14:textId="77777777" w:rsidR="00C8761F" w:rsidRPr="00603762" w:rsidRDefault="00C8761F" w:rsidP="009B20C2">
            <w:pPr>
              <w:jc w:val="both"/>
              <w:rPr>
                <w:rFonts w:ascii="Montserrat" w:eastAsia="Calibri" w:hAnsi="Montserrat" w:cs="Arial"/>
                <w:sz w:val="18"/>
                <w:szCs w:val="18"/>
              </w:rPr>
            </w:pPr>
            <w:r w:rsidRPr="00603762">
              <w:rPr>
                <w:rFonts w:ascii="Montserrat" w:eastAsia="Calibri" w:hAnsi="Montserrat" w:cs="Arial"/>
                <w:sz w:val="18"/>
                <w:szCs w:val="18"/>
              </w:rPr>
              <w:t>Nota: 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tc>
      </w:tr>
    </w:tbl>
    <w:p w14:paraId="667D6729" w14:textId="77777777" w:rsidR="00382517" w:rsidRPr="00603762" w:rsidRDefault="00382517" w:rsidP="002A4573">
      <w:pPr>
        <w:spacing w:after="0" w:line="240" w:lineRule="auto"/>
        <w:jc w:val="both"/>
        <w:rPr>
          <w:rFonts w:ascii="Montserrat" w:hAnsi="Montserrat"/>
          <w:sz w:val="24"/>
          <w:szCs w:val="24"/>
        </w:rPr>
      </w:pPr>
    </w:p>
    <w:p w14:paraId="73EB7A11" w14:textId="77777777" w:rsidR="0038001C" w:rsidRPr="00603762" w:rsidRDefault="0038001C" w:rsidP="002A4573">
      <w:pPr>
        <w:spacing w:after="0" w:line="240" w:lineRule="auto"/>
        <w:jc w:val="both"/>
        <w:rPr>
          <w:rFonts w:ascii="Montserrat" w:hAnsi="Montserrat"/>
          <w:sz w:val="24"/>
          <w:szCs w:val="24"/>
        </w:rPr>
      </w:pPr>
      <w:r w:rsidRPr="00603762">
        <w:rPr>
          <w:rFonts w:ascii="Montserrat" w:hAnsi="Montserrat"/>
          <w:b/>
          <w:sz w:val="24"/>
          <w:szCs w:val="24"/>
        </w:rPr>
        <w:t>Nota:</w:t>
      </w:r>
      <w:r w:rsidRPr="00603762">
        <w:rPr>
          <w:rFonts w:ascii="Montserrat" w:hAnsi="Montserrat"/>
          <w:sz w:val="24"/>
          <w:szCs w:val="24"/>
        </w:rPr>
        <w:t xml:space="preserve"> </w:t>
      </w:r>
      <w:r w:rsidR="005C28B1" w:rsidRPr="00603762">
        <w:rPr>
          <w:rFonts w:ascii="Montserrat" w:hAnsi="Montserrat"/>
          <w:sz w:val="24"/>
          <w:szCs w:val="24"/>
        </w:rPr>
        <w:t>Los requisitos de escolaridad y experiencia mínima, deberá de ser cubierta por cada uno de los consultores propuestos en su totalidad. Las competencias y habilidades que deberán cubrir los consultores podrán ser todas o las que se consideren necesarias de acuerdo a las condiciones de temporalidad, urgencia o requerimientos del área a la que se brindará el apoyo, conforme lo considere la Dependencia.</w:t>
      </w:r>
    </w:p>
    <w:p w14:paraId="2BB6C6C7" w14:textId="77777777" w:rsidR="0038001C" w:rsidRPr="00603762" w:rsidRDefault="0038001C" w:rsidP="002A4573">
      <w:pPr>
        <w:spacing w:after="0" w:line="240" w:lineRule="auto"/>
        <w:jc w:val="both"/>
        <w:rPr>
          <w:rFonts w:ascii="Montserrat" w:hAnsi="Montserrat"/>
          <w:sz w:val="24"/>
          <w:szCs w:val="24"/>
        </w:rPr>
      </w:pPr>
    </w:p>
    <w:p w14:paraId="1DF489A6" w14:textId="77777777" w:rsidR="00B274AA" w:rsidRPr="00603762" w:rsidRDefault="00B274AA" w:rsidP="002A4573">
      <w:pPr>
        <w:spacing w:after="0" w:line="240" w:lineRule="auto"/>
        <w:jc w:val="both"/>
        <w:rPr>
          <w:rFonts w:ascii="Montserrat" w:hAnsi="Montserrat"/>
          <w:sz w:val="24"/>
          <w:szCs w:val="24"/>
        </w:rPr>
      </w:pPr>
      <w:r w:rsidRPr="00603762">
        <w:rPr>
          <w:rFonts w:ascii="Montserrat" w:hAnsi="Montserrat"/>
          <w:sz w:val="24"/>
          <w:szCs w:val="24"/>
        </w:rPr>
        <w:t>La DGDFM comunicará</w:t>
      </w:r>
      <w:r w:rsidR="006965EF" w:rsidRPr="00603762">
        <w:rPr>
          <w:rFonts w:ascii="Montserrat" w:hAnsi="Montserrat"/>
          <w:sz w:val="24"/>
          <w:szCs w:val="24"/>
        </w:rPr>
        <w:t xml:space="preserve"> a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271DC2" w:rsidRPr="00603762">
        <w:rPr>
          <w:rFonts w:ascii="Montserrat" w:hAnsi="Montserrat"/>
          <w:sz w:val="24"/>
          <w:szCs w:val="24"/>
        </w:rPr>
        <w:t xml:space="preserve"> GANADOR</w:t>
      </w:r>
      <w:r w:rsidRPr="00603762">
        <w:rPr>
          <w:rFonts w:ascii="Montserrat" w:hAnsi="Montserrat"/>
          <w:sz w:val="24"/>
          <w:szCs w:val="24"/>
        </w:rPr>
        <w:t>, cualquier incumplimiento o mala praxis que realicen sus consultores a efecto que</w:t>
      </w:r>
      <w:r w:rsidR="00192C06" w:rsidRPr="00603762">
        <w:rPr>
          <w:rFonts w:ascii="Montserrat" w:hAnsi="Montserrat"/>
          <w:sz w:val="24"/>
          <w:szCs w:val="24"/>
        </w:rPr>
        <w:t xml:space="preserv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Pr="00603762">
        <w:rPr>
          <w:rFonts w:ascii="Montserrat" w:hAnsi="Montserrat"/>
          <w:sz w:val="24"/>
          <w:szCs w:val="24"/>
        </w:rPr>
        <w:t>realice los cambios necesarios.</w:t>
      </w:r>
    </w:p>
    <w:p w14:paraId="4951787A" w14:textId="77777777" w:rsidR="00D0446B" w:rsidRPr="00603762" w:rsidRDefault="00D0446B" w:rsidP="002A4573">
      <w:pPr>
        <w:spacing w:after="0" w:line="240" w:lineRule="auto"/>
        <w:jc w:val="both"/>
        <w:rPr>
          <w:rFonts w:ascii="Montserrat" w:hAnsi="Montserrat"/>
          <w:sz w:val="24"/>
          <w:szCs w:val="24"/>
        </w:rPr>
      </w:pPr>
    </w:p>
    <w:p w14:paraId="5587AB9F" w14:textId="77777777" w:rsidR="007D13E6" w:rsidRPr="00603762" w:rsidRDefault="007D13E6" w:rsidP="00195E57">
      <w:pPr>
        <w:pStyle w:val="Prrafodelista"/>
        <w:numPr>
          <w:ilvl w:val="1"/>
          <w:numId w:val="14"/>
        </w:numPr>
        <w:spacing w:after="0" w:line="240" w:lineRule="auto"/>
        <w:ind w:left="567" w:hanging="567"/>
        <w:jc w:val="both"/>
        <w:rPr>
          <w:rFonts w:ascii="Montserrat" w:hAnsi="Montserrat"/>
          <w:b/>
          <w:sz w:val="24"/>
          <w:szCs w:val="24"/>
        </w:rPr>
      </w:pPr>
      <w:r w:rsidRPr="00603762">
        <w:rPr>
          <w:rFonts w:ascii="Montserrat" w:hAnsi="Montserrat"/>
          <w:b/>
          <w:sz w:val="24"/>
          <w:szCs w:val="24"/>
        </w:rPr>
        <w:t>Inmueble y equipamiento.</w:t>
      </w:r>
    </w:p>
    <w:p w14:paraId="50CFE1A8" w14:textId="77777777" w:rsidR="007D13E6" w:rsidRPr="00603762" w:rsidRDefault="007D13E6" w:rsidP="002A4573">
      <w:pPr>
        <w:pStyle w:val="Prrafodelista"/>
        <w:spacing w:after="0" w:line="240" w:lineRule="auto"/>
        <w:ind w:left="360"/>
        <w:jc w:val="both"/>
        <w:rPr>
          <w:rFonts w:ascii="Montserrat" w:hAnsi="Montserrat"/>
          <w:b/>
          <w:sz w:val="24"/>
          <w:szCs w:val="24"/>
        </w:rPr>
      </w:pPr>
    </w:p>
    <w:p w14:paraId="5210BD47" w14:textId="77777777" w:rsidR="007D13E6" w:rsidRPr="00603762" w:rsidRDefault="007D13E6" w:rsidP="002A4573">
      <w:pPr>
        <w:pStyle w:val="Prrafodelista"/>
        <w:spacing w:after="0" w:line="240" w:lineRule="auto"/>
        <w:ind w:left="360"/>
        <w:jc w:val="both"/>
        <w:rPr>
          <w:rFonts w:ascii="Montserrat" w:hAnsi="Montserrat"/>
          <w:b/>
          <w:sz w:val="24"/>
          <w:szCs w:val="24"/>
        </w:rPr>
      </w:pPr>
      <w:r w:rsidRPr="00603762">
        <w:rPr>
          <w:rFonts w:ascii="Montserrat" w:hAnsi="Montserrat"/>
          <w:b/>
          <w:sz w:val="24"/>
          <w:szCs w:val="24"/>
        </w:rPr>
        <w:t>En este apartado se describen las características que serán objeto de revisión y calificación por parte de la DGDFM para la adjudicación del contrato.</w:t>
      </w:r>
    </w:p>
    <w:p w14:paraId="673A1F10" w14:textId="77777777" w:rsidR="007D13E6" w:rsidRPr="00603762" w:rsidRDefault="007D13E6" w:rsidP="002A4573">
      <w:pPr>
        <w:pStyle w:val="Prrafodelista"/>
        <w:spacing w:after="0" w:line="240" w:lineRule="auto"/>
        <w:ind w:left="360"/>
        <w:jc w:val="both"/>
        <w:rPr>
          <w:rFonts w:ascii="Montserrat" w:hAnsi="Montserrat"/>
          <w:b/>
          <w:sz w:val="24"/>
          <w:szCs w:val="24"/>
        </w:rPr>
      </w:pPr>
    </w:p>
    <w:p w14:paraId="3BC69396" w14:textId="5E459B11" w:rsidR="007D13E6" w:rsidRPr="00603762" w:rsidRDefault="007D13E6" w:rsidP="002A4573">
      <w:pPr>
        <w:spacing w:after="0" w:line="240" w:lineRule="auto"/>
        <w:ind w:left="360"/>
        <w:jc w:val="both"/>
        <w:rPr>
          <w:rFonts w:ascii="Montserrat" w:hAnsi="Montserrat"/>
          <w:sz w:val="24"/>
          <w:szCs w:val="24"/>
        </w:rPr>
      </w:pPr>
      <w:r w:rsidRPr="00603762">
        <w:rPr>
          <w:rFonts w:ascii="Montserrat" w:hAnsi="Montserrat"/>
          <w:b/>
          <w:sz w:val="24"/>
          <w:szCs w:val="24"/>
        </w:rPr>
        <w:t>1.2.1. Inmuebles con equipamiento</w:t>
      </w:r>
      <w:r w:rsidR="00361B65" w:rsidRPr="00603762">
        <w:rPr>
          <w:rFonts w:ascii="Montserrat" w:hAnsi="Montserrat"/>
          <w:b/>
          <w:sz w:val="24"/>
          <w:szCs w:val="24"/>
        </w:rPr>
        <w:t xml:space="preserve"> </w:t>
      </w:r>
      <w:r w:rsidR="00544DD6" w:rsidRPr="00603762">
        <w:rPr>
          <w:rFonts w:ascii="Montserrat" w:hAnsi="Montserrat"/>
          <w:b/>
          <w:sz w:val="24"/>
          <w:szCs w:val="24"/>
        </w:rPr>
        <w:t>requerido</w:t>
      </w:r>
      <w:r w:rsidRPr="00603762">
        <w:rPr>
          <w:rFonts w:ascii="Montserrat" w:hAnsi="Montserrat"/>
          <w:b/>
          <w:sz w:val="24"/>
          <w:szCs w:val="24"/>
        </w:rPr>
        <w:t xml:space="preserve"> para el Servicio.</w:t>
      </w:r>
    </w:p>
    <w:p w14:paraId="4C18B51D" w14:textId="77777777" w:rsidR="007D13E6" w:rsidRPr="00603762" w:rsidRDefault="007D13E6" w:rsidP="002A4573">
      <w:pPr>
        <w:spacing w:after="0" w:line="240" w:lineRule="auto"/>
        <w:jc w:val="both"/>
        <w:rPr>
          <w:rFonts w:ascii="Montserrat" w:hAnsi="Montserrat"/>
          <w:sz w:val="24"/>
          <w:szCs w:val="24"/>
        </w:rPr>
      </w:pPr>
    </w:p>
    <w:p w14:paraId="6AE8E848" w14:textId="68D35843" w:rsidR="007D13E6" w:rsidRPr="00603762" w:rsidRDefault="00FE5633" w:rsidP="002A4573">
      <w:pPr>
        <w:spacing w:after="0" w:line="240" w:lineRule="auto"/>
        <w:jc w:val="both"/>
        <w:rPr>
          <w:rFonts w:ascii="Montserrat" w:hAnsi="Montserrat"/>
          <w:sz w:val="24"/>
          <w:szCs w:val="24"/>
        </w:rPr>
      </w:pPr>
      <w:r w:rsidRPr="00603762">
        <w:rPr>
          <w:rFonts w:ascii="Montserrat" w:hAnsi="Montserrat"/>
          <w:sz w:val="24"/>
          <w:szCs w:val="24"/>
        </w:rPr>
        <w:t>EL LIC</w:t>
      </w:r>
      <w:r w:rsidR="00645F66" w:rsidRPr="00603762">
        <w:rPr>
          <w:rFonts w:ascii="Montserrat" w:hAnsi="Montserrat"/>
          <w:sz w:val="24"/>
          <w:szCs w:val="24"/>
        </w:rPr>
        <w:t>I</w:t>
      </w:r>
      <w:r w:rsidRPr="00603762">
        <w:rPr>
          <w:rFonts w:ascii="Montserrat" w:hAnsi="Montserrat"/>
          <w:sz w:val="24"/>
          <w:szCs w:val="24"/>
        </w:rPr>
        <w:t>TANTE GANADOR</w:t>
      </w:r>
      <w:r w:rsidR="00192C06" w:rsidRPr="00603762">
        <w:rPr>
          <w:rFonts w:ascii="Montserrat" w:hAnsi="Montserrat"/>
          <w:sz w:val="24"/>
          <w:szCs w:val="24"/>
        </w:rPr>
        <w:t xml:space="preserve"> </w:t>
      </w:r>
      <w:r w:rsidR="007D13E6" w:rsidRPr="00603762">
        <w:rPr>
          <w:rFonts w:ascii="Montserrat" w:hAnsi="Montserrat"/>
          <w:sz w:val="24"/>
          <w:szCs w:val="24"/>
        </w:rPr>
        <w:t>deberá demostrar que cuenta con</w:t>
      </w:r>
      <w:r w:rsidR="00645F66" w:rsidRPr="00603762">
        <w:rPr>
          <w:rFonts w:ascii="Montserrat" w:hAnsi="Montserrat"/>
          <w:sz w:val="24"/>
          <w:szCs w:val="24"/>
        </w:rPr>
        <w:t xml:space="preserve"> disponibilidad de</w:t>
      </w:r>
      <w:r w:rsidR="007D13E6" w:rsidRPr="00603762">
        <w:rPr>
          <w:rFonts w:ascii="Montserrat" w:hAnsi="Montserrat"/>
          <w:sz w:val="24"/>
          <w:szCs w:val="24"/>
        </w:rPr>
        <w:t xml:space="preserve"> inmuebles por una superficie en conjunto mínima de </w:t>
      </w:r>
      <w:r w:rsidR="008F64FA" w:rsidRPr="00603762">
        <w:rPr>
          <w:rFonts w:ascii="Montserrat" w:hAnsi="Montserrat"/>
          <w:sz w:val="24"/>
          <w:szCs w:val="24"/>
        </w:rPr>
        <w:t xml:space="preserve">300 m2, y máxima de </w:t>
      </w:r>
      <w:r w:rsidR="007D13E6" w:rsidRPr="00603762">
        <w:rPr>
          <w:rFonts w:ascii="Montserrat" w:hAnsi="Montserrat"/>
          <w:sz w:val="24"/>
          <w:szCs w:val="24"/>
        </w:rPr>
        <w:t xml:space="preserve">500 </w:t>
      </w:r>
      <w:r w:rsidR="008F64FA" w:rsidRPr="00603762">
        <w:rPr>
          <w:rFonts w:ascii="Montserrat" w:hAnsi="Montserrat"/>
          <w:sz w:val="24"/>
          <w:szCs w:val="24"/>
        </w:rPr>
        <w:t>m2, considerando en conjunto 50</w:t>
      </w:r>
      <w:r w:rsidR="007D13E6" w:rsidRPr="00603762">
        <w:rPr>
          <w:rFonts w:ascii="Montserrat" w:hAnsi="Montserrat"/>
          <w:sz w:val="24"/>
          <w:szCs w:val="24"/>
        </w:rPr>
        <w:t xml:space="preserve"> m2 de área para archivos, servicios de agua, luz, mantenimiento, aseo y vigilancia, tarja, agua potable, mobiliario para el personal que labore en el sitio, mínimo </w:t>
      </w:r>
      <w:r w:rsidR="008F64FA" w:rsidRPr="00603762">
        <w:rPr>
          <w:rFonts w:ascii="Montserrat" w:hAnsi="Montserrat"/>
          <w:sz w:val="24"/>
          <w:szCs w:val="24"/>
        </w:rPr>
        <w:t>30</w:t>
      </w:r>
      <w:r w:rsidR="007D13E6" w:rsidRPr="00603762">
        <w:rPr>
          <w:rFonts w:ascii="Montserrat" w:hAnsi="Montserrat"/>
          <w:sz w:val="24"/>
          <w:szCs w:val="24"/>
        </w:rPr>
        <w:t xml:space="preserve"> y máximo </w:t>
      </w:r>
      <w:r w:rsidR="008F64FA" w:rsidRPr="00603762">
        <w:rPr>
          <w:rFonts w:ascii="Montserrat" w:hAnsi="Montserrat"/>
          <w:sz w:val="24"/>
          <w:szCs w:val="24"/>
        </w:rPr>
        <w:t>60</w:t>
      </w:r>
      <w:r w:rsidR="007D13E6" w:rsidRPr="00603762">
        <w:rPr>
          <w:rFonts w:ascii="Montserrat" w:hAnsi="Montserrat"/>
          <w:sz w:val="24"/>
          <w:szCs w:val="24"/>
        </w:rPr>
        <w:t xml:space="preserve"> p</w:t>
      </w:r>
      <w:r w:rsidR="00645F66" w:rsidRPr="00603762">
        <w:rPr>
          <w:rFonts w:ascii="Montserrat" w:hAnsi="Montserrat"/>
          <w:sz w:val="24"/>
          <w:szCs w:val="24"/>
        </w:rPr>
        <w:t xml:space="preserve">ersonas y estacionamiento para </w:t>
      </w:r>
      <w:r w:rsidR="008F64FA" w:rsidRPr="00603762">
        <w:rPr>
          <w:rFonts w:ascii="Montserrat" w:hAnsi="Montserrat"/>
          <w:sz w:val="24"/>
          <w:szCs w:val="24"/>
        </w:rPr>
        <w:t>4</w:t>
      </w:r>
      <w:r w:rsidR="007D13E6" w:rsidRPr="00603762">
        <w:rPr>
          <w:rFonts w:ascii="Montserrat" w:hAnsi="Montserrat"/>
          <w:sz w:val="24"/>
          <w:szCs w:val="24"/>
        </w:rPr>
        <w:t xml:space="preserve"> vehículos.</w:t>
      </w:r>
    </w:p>
    <w:p w14:paraId="04240EB1" w14:textId="77777777" w:rsidR="007D13E6" w:rsidRPr="00603762" w:rsidRDefault="007D13E6" w:rsidP="002A4573">
      <w:pPr>
        <w:spacing w:after="0" w:line="240" w:lineRule="auto"/>
        <w:jc w:val="both"/>
        <w:rPr>
          <w:rFonts w:ascii="Montserrat" w:hAnsi="Montserrat"/>
          <w:sz w:val="24"/>
          <w:szCs w:val="24"/>
        </w:rPr>
      </w:pPr>
    </w:p>
    <w:p w14:paraId="76544B94" w14:textId="77777777" w:rsidR="007D13E6" w:rsidRPr="00603762" w:rsidRDefault="007D13E6" w:rsidP="002A4573">
      <w:pPr>
        <w:spacing w:after="0" w:line="240" w:lineRule="auto"/>
        <w:jc w:val="both"/>
        <w:rPr>
          <w:rFonts w:ascii="Montserrat" w:hAnsi="Montserrat"/>
          <w:sz w:val="24"/>
          <w:szCs w:val="24"/>
        </w:rPr>
      </w:pPr>
      <w:r w:rsidRPr="00603762">
        <w:rPr>
          <w:rFonts w:ascii="Montserrat" w:hAnsi="Montserrat"/>
          <w:sz w:val="24"/>
          <w:szCs w:val="24"/>
        </w:rPr>
        <w:t>Los inmuebles se distribuirán y tendrán las siguientes características:</w:t>
      </w:r>
    </w:p>
    <w:p w14:paraId="1AE45E36" w14:textId="77777777" w:rsidR="007D13E6" w:rsidRPr="00603762" w:rsidRDefault="007D13E6" w:rsidP="002A4573">
      <w:pPr>
        <w:spacing w:after="0" w:line="240" w:lineRule="auto"/>
        <w:jc w:val="both"/>
        <w:rPr>
          <w:rFonts w:ascii="Montserrat" w:hAnsi="Montserrat"/>
          <w:sz w:val="24"/>
          <w:szCs w:val="24"/>
        </w:rPr>
      </w:pPr>
    </w:p>
    <w:tbl>
      <w:tblPr>
        <w:tblStyle w:val="Tablaconcuadrcula"/>
        <w:tblW w:w="9639" w:type="dxa"/>
        <w:jc w:val="center"/>
        <w:tblLook w:val="04A0" w:firstRow="1" w:lastRow="0" w:firstColumn="1" w:lastColumn="0" w:noHBand="0" w:noVBand="1"/>
      </w:tblPr>
      <w:tblGrid>
        <w:gridCol w:w="3119"/>
        <w:gridCol w:w="6520"/>
      </w:tblGrid>
      <w:tr w:rsidR="00877C1A" w:rsidRPr="00603762" w14:paraId="15003848" w14:textId="77777777" w:rsidTr="00AB010A">
        <w:trPr>
          <w:jc w:val="center"/>
        </w:trPr>
        <w:tc>
          <w:tcPr>
            <w:tcW w:w="3119" w:type="dxa"/>
            <w:shd w:val="clear" w:color="auto" w:fill="9CC2E5" w:themeFill="accent1" w:themeFillTint="99"/>
            <w:vAlign w:val="center"/>
          </w:tcPr>
          <w:p w14:paraId="45FEF165" w14:textId="77777777" w:rsidR="007D13E6" w:rsidRPr="00603762" w:rsidRDefault="007D13E6" w:rsidP="002A4573">
            <w:pPr>
              <w:jc w:val="center"/>
              <w:rPr>
                <w:rFonts w:ascii="Montserrat" w:hAnsi="Montserrat" w:cs="Arial"/>
                <w:b/>
                <w:sz w:val="22"/>
                <w:szCs w:val="22"/>
                <w:lang w:val="es-MX"/>
              </w:rPr>
            </w:pPr>
            <w:r w:rsidRPr="00603762">
              <w:rPr>
                <w:rFonts w:ascii="Montserrat" w:hAnsi="Montserrat" w:cs="Arial"/>
                <w:b/>
                <w:sz w:val="22"/>
                <w:szCs w:val="22"/>
                <w:lang w:val="es-MX"/>
              </w:rPr>
              <w:t>Ubicación</w:t>
            </w:r>
          </w:p>
        </w:tc>
        <w:tc>
          <w:tcPr>
            <w:tcW w:w="6520" w:type="dxa"/>
            <w:shd w:val="clear" w:color="auto" w:fill="9CC2E5" w:themeFill="accent1" w:themeFillTint="99"/>
            <w:vAlign w:val="center"/>
          </w:tcPr>
          <w:p w14:paraId="607F76DF" w14:textId="77777777" w:rsidR="007D13E6" w:rsidRPr="00603762" w:rsidRDefault="007D13E6" w:rsidP="002A4573">
            <w:pPr>
              <w:jc w:val="center"/>
              <w:rPr>
                <w:rFonts w:ascii="Montserrat" w:hAnsi="Montserrat" w:cs="Arial"/>
                <w:b/>
                <w:sz w:val="22"/>
                <w:szCs w:val="22"/>
                <w:lang w:val="es-MX"/>
              </w:rPr>
            </w:pPr>
            <w:r w:rsidRPr="00603762">
              <w:rPr>
                <w:rFonts w:ascii="Montserrat" w:hAnsi="Montserrat" w:cs="Arial"/>
                <w:b/>
                <w:sz w:val="22"/>
                <w:szCs w:val="22"/>
                <w:lang w:val="es-MX"/>
              </w:rPr>
              <w:t>Características</w:t>
            </w:r>
          </w:p>
        </w:tc>
      </w:tr>
      <w:tr w:rsidR="007D13E6" w:rsidRPr="00603762" w14:paraId="6DAE13CC" w14:textId="77777777" w:rsidTr="00AB010A">
        <w:trPr>
          <w:jc w:val="center"/>
        </w:trPr>
        <w:tc>
          <w:tcPr>
            <w:tcW w:w="3119" w:type="dxa"/>
            <w:vAlign w:val="center"/>
          </w:tcPr>
          <w:p w14:paraId="447BF1E1"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 xml:space="preserve">En </w:t>
            </w:r>
            <w:r w:rsidR="0013598A" w:rsidRPr="00603762">
              <w:rPr>
                <w:rFonts w:ascii="Montserrat" w:hAnsi="Montserrat" w:cs="Arial"/>
                <w:sz w:val="22"/>
                <w:szCs w:val="22"/>
                <w:lang w:val="es-MX"/>
              </w:rPr>
              <w:t>la Ciudad de Guadalajara y en la Ciudad de Toluca, en ubica</w:t>
            </w:r>
            <w:r w:rsidRPr="00603762">
              <w:rPr>
                <w:rFonts w:ascii="Montserrat" w:hAnsi="Montserrat" w:cs="Arial"/>
                <w:sz w:val="22"/>
                <w:szCs w:val="22"/>
                <w:lang w:val="es-MX"/>
              </w:rPr>
              <w:t>ciones cercanas al desarrollo de los pr</w:t>
            </w:r>
            <w:r w:rsidR="005C6C96" w:rsidRPr="00603762">
              <w:rPr>
                <w:rFonts w:ascii="Montserrat" w:hAnsi="Montserrat" w:cs="Arial"/>
                <w:sz w:val="22"/>
                <w:szCs w:val="22"/>
                <w:lang w:val="es-MX"/>
              </w:rPr>
              <w:t>oyectos encomendados a la DGDFM.</w:t>
            </w:r>
          </w:p>
        </w:tc>
        <w:tc>
          <w:tcPr>
            <w:tcW w:w="6520" w:type="dxa"/>
            <w:vAlign w:val="center"/>
          </w:tcPr>
          <w:p w14:paraId="61FB28C4"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Área de trab</w:t>
            </w:r>
            <w:r w:rsidR="006A4CDB" w:rsidRPr="00603762">
              <w:rPr>
                <w:rFonts w:ascii="Montserrat" w:hAnsi="Montserrat" w:cs="Arial"/>
                <w:sz w:val="22"/>
                <w:szCs w:val="22"/>
                <w:lang w:val="es-MX"/>
              </w:rPr>
              <w:t>ajo para el personal.</w:t>
            </w:r>
          </w:p>
          <w:p w14:paraId="7B57D3D9"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Servicios sanitarios independientes para hombres y mujeres,</w:t>
            </w:r>
          </w:p>
          <w:p w14:paraId="73671434"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Área de comedor con mobiliario para mínimo 5 personas.</w:t>
            </w:r>
          </w:p>
          <w:p w14:paraId="547F1024"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1 sala de juntas con mobiliario para mínimo 10 personas,</w:t>
            </w:r>
          </w:p>
          <w:p w14:paraId="299B1BA8" w14:textId="77777777" w:rsidR="007D13E6" w:rsidRPr="00603762" w:rsidRDefault="007D13E6" w:rsidP="002A4573">
            <w:pPr>
              <w:jc w:val="both"/>
              <w:rPr>
                <w:rFonts w:ascii="Montserrat" w:hAnsi="Montserrat" w:cs="Arial"/>
                <w:sz w:val="22"/>
                <w:szCs w:val="22"/>
                <w:lang w:val="es-MX"/>
              </w:rPr>
            </w:pPr>
            <w:r w:rsidRPr="00603762">
              <w:rPr>
                <w:rFonts w:ascii="Montserrat" w:hAnsi="Montserrat" w:cs="Arial"/>
                <w:sz w:val="22"/>
                <w:szCs w:val="22"/>
                <w:lang w:val="es-MX"/>
              </w:rPr>
              <w:t>2 cajones de estacionamiento para u</w:t>
            </w:r>
            <w:r w:rsidR="006A4CDB" w:rsidRPr="00603762">
              <w:rPr>
                <w:rFonts w:ascii="Montserrat" w:hAnsi="Montserrat" w:cs="Arial"/>
                <w:sz w:val="22"/>
                <w:szCs w:val="22"/>
                <w:lang w:val="es-MX"/>
              </w:rPr>
              <w:t>so de los vehículos asignados al personal.</w:t>
            </w:r>
          </w:p>
          <w:p w14:paraId="3E80C90F" w14:textId="77777777" w:rsidR="007D13E6" w:rsidRPr="00603762" w:rsidRDefault="007D13E6" w:rsidP="005C6C96">
            <w:pPr>
              <w:jc w:val="both"/>
              <w:rPr>
                <w:rFonts w:ascii="Montserrat" w:hAnsi="Montserrat" w:cs="Arial"/>
                <w:sz w:val="22"/>
                <w:szCs w:val="22"/>
                <w:lang w:val="es-MX"/>
              </w:rPr>
            </w:pPr>
            <w:r w:rsidRPr="00603762">
              <w:rPr>
                <w:rFonts w:ascii="Montserrat" w:hAnsi="Montserrat" w:cs="Arial"/>
                <w:sz w:val="22"/>
                <w:szCs w:val="22"/>
                <w:lang w:val="es-MX"/>
              </w:rPr>
              <w:t xml:space="preserve">Deberá contar </w:t>
            </w:r>
            <w:r w:rsidR="00E608D6" w:rsidRPr="00603762">
              <w:rPr>
                <w:rFonts w:ascii="Montserrat" w:hAnsi="Montserrat" w:cs="Arial"/>
                <w:sz w:val="22"/>
                <w:szCs w:val="22"/>
                <w:lang w:val="es-MX"/>
              </w:rPr>
              <w:t>con instalaciones para medios de comunicación</w:t>
            </w:r>
            <w:r w:rsidRPr="00603762">
              <w:rPr>
                <w:rFonts w:ascii="Montserrat" w:hAnsi="Montserrat" w:cs="Arial"/>
                <w:sz w:val="22"/>
                <w:szCs w:val="22"/>
                <w:lang w:val="es-MX"/>
              </w:rPr>
              <w:t>, sala de juntas</w:t>
            </w:r>
            <w:r w:rsidR="00477019" w:rsidRPr="00603762">
              <w:rPr>
                <w:rFonts w:ascii="Montserrat" w:hAnsi="Montserrat" w:cs="Arial"/>
                <w:sz w:val="22"/>
                <w:szCs w:val="22"/>
                <w:lang w:val="es-MX"/>
              </w:rPr>
              <w:t xml:space="preserve"> para reuniones y conferencias a distancia</w:t>
            </w:r>
            <w:r w:rsidRPr="00603762">
              <w:rPr>
                <w:rFonts w:ascii="Montserrat" w:hAnsi="Montserrat" w:cs="Arial"/>
                <w:sz w:val="22"/>
                <w:szCs w:val="22"/>
                <w:lang w:val="es-MX"/>
              </w:rPr>
              <w:t>, 1 refrigerador, 1 horno de microondas.</w:t>
            </w:r>
          </w:p>
        </w:tc>
      </w:tr>
    </w:tbl>
    <w:p w14:paraId="4A3A60A9" w14:textId="77777777" w:rsidR="007D13E6" w:rsidRPr="00603762" w:rsidRDefault="007D13E6" w:rsidP="002A4573">
      <w:pPr>
        <w:spacing w:after="0" w:line="240" w:lineRule="auto"/>
        <w:jc w:val="both"/>
        <w:rPr>
          <w:rFonts w:ascii="Montserrat" w:hAnsi="Montserrat"/>
          <w:sz w:val="24"/>
          <w:szCs w:val="24"/>
        </w:rPr>
      </w:pPr>
    </w:p>
    <w:p w14:paraId="4CCAB696" w14:textId="5AAB0E43" w:rsidR="007D13E6" w:rsidRPr="00603762" w:rsidRDefault="00B53FD9" w:rsidP="002A4573">
      <w:pPr>
        <w:spacing w:after="0" w:line="240" w:lineRule="auto"/>
        <w:jc w:val="both"/>
        <w:rPr>
          <w:rFonts w:ascii="Montserrat" w:hAnsi="Montserrat"/>
          <w:b/>
          <w:sz w:val="24"/>
          <w:szCs w:val="24"/>
        </w:rPr>
      </w:pPr>
      <w:r w:rsidRPr="00603762">
        <w:rPr>
          <w:rFonts w:ascii="Montserrat" w:hAnsi="Montserrat"/>
          <w:b/>
          <w:sz w:val="24"/>
          <w:szCs w:val="24"/>
        </w:rPr>
        <w:t>1.</w:t>
      </w:r>
      <w:r w:rsidR="00544DD6" w:rsidRPr="00603762">
        <w:rPr>
          <w:rFonts w:ascii="Montserrat" w:hAnsi="Montserrat"/>
          <w:b/>
          <w:sz w:val="24"/>
          <w:szCs w:val="24"/>
        </w:rPr>
        <w:t>2.2. Equipamiento</w:t>
      </w:r>
      <w:r w:rsidRPr="00603762">
        <w:rPr>
          <w:rFonts w:ascii="Montserrat" w:hAnsi="Montserrat"/>
          <w:b/>
          <w:sz w:val="24"/>
          <w:szCs w:val="24"/>
        </w:rPr>
        <w:t>.</w:t>
      </w:r>
    </w:p>
    <w:p w14:paraId="17CB740F" w14:textId="77777777" w:rsidR="00B53FD9" w:rsidRPr="00603762" w:rsidRDefault="00B53FD9" w:rsidP="002A4573">
      <w:pPr>
        <w:spacing w:after="0" w:line="240" w:lineRule="auto"/>
        <w:jc w:val="both"/>
        <w:rPr>
          <w:rFonts w:ascii="Montserrat" w:hAnsi="Montserrat"/>
          <w:sz w:val="24"/>
          <w:szCs w:val="24"/>
        </w:rPr>
      </w:pPr>
    </w:p>
    <w:p w14:paraId="73301593" w14:textId="77777777" w:rsidR="00B53FD9" w:rsidRPr="00603762" w:rsidRDefault="00B53FD9" w:rsidP="00AA2E44">
      <w:pPr>
        <w:spacing w:after="0" w:line="240" w:lineRule="auto"/>
        <w:jc w:val="both"/>
        <w:rPr>
          <w:rFonts w:ascii="Montserrat" w:hAnsi="Montserrat"/>
          <w:b/>
          <w:sz w:val="24"/>
          <w:szCs w:val="24"/>
        </w:rPr>
      </w:pPr>
      <w:r w:rsidRPr="00603762">
        <w:rPr>
          <w:rFonts w:ascii="Montserrat" w:hAnsi="Montserrat"/>
          <w:b/>
          <w:sz w:val="24"/>
          <w:szCs w:val="24"/>
        </w:rPr>
        <w:t>Mobiliario de Oficina</w:t>
      </w:r>
    </w:p>
    <w:p w14:paraId="16B8961A" w14:textId="77777777" w:rsidR="00B53FD9" w:rsidRPr="00603762" w:rsidRDefault="00B53FD9" w:rsidP="002A4573">
      <w:pPr>
        <w:spacing w:after="0" w:line="240" w:lineRule="auto"/>
        <w:jc w:val="both"/>
        <w:rPr>
          <w:rFonts w:ascii="Montserrat" w:hAnsi="Montserrat"/>
          <w:sz w:val="24"/>
          <w:szCs w:val="24"/>
        </w:rPr>
      </w:pPr>
    </w:p>
    <w:p w14:paraId="426313ED" w14:textId="77777777" w:rsidR="00197729" w:rsidRPr="00603762" w:rsidRDefault="00655C7B"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w:t>
      </w:r>
      <w:r w:rsidR="00E257AF" w:rsidRPr="00603762">
        <w:rPr>
          <w:rFonts w:ascii="Montserrat" w:hAnsi="Montserrat"/>
          <w:sz w:val="24"/>
          <w:szCs w:val="24"/>
        </w:rPr>
        <w:t xml:space="preserve">, </w:t>
      </w:r>
      <w:r w:rsidR="00B53FD9" w:rsidRPr="00603762">
        <w:rPr>
          <w:rFonts w:ascii="Montserrat" w:hAnsi="Montserrat"/>
          <w:sz w:val="24"/>
          <w:szCs w:val="24"/>
        </w:rPr>
        <w:t>para efectos de inspección, deberá tener en los inmuebles solicitados el mobiliario con las características mínimas que se solicita en el presente anexo, a efecto de verificar la calidad y existencia de los mismos, en el entendido de que en caso de resultar adjudicados no podrán presentar mobiliario de menor calidad al que hayan presentado en la inspección correspondiente.</w:t>
      </w:r>
    </w:p>
    <w:p w14:paraId="6E003294" w14:textId="77777777" w:rsidR="00197729" w:rsidRPr="00603762" w:rsidRDefault="00197729" w:rsidP="002A4573">
      <w:pPr>
        <w:spacing w:after="0" w:line="240" w:lineRule="auto"/>
        <w:jc w:val="both"/>
        <w:rPr>
          <w:rFonts w:ascii="Montserrat" w:hAnsi="Montserrat"/>
          <w:sz w:val="24"/>
          <w:szCs w:val="24"/>
        </w:rPr>
      </w:pPr>
    </w:p>
    <w:p w14:paraId="18A13C8C" w14:textId="77777777" w:rsidR="00B53FD9" w:rsidRPr="00603762" w:rsidRDefault="00197729" w:rsidP="002A4573">
      <w:pPr>
        <w:spacing w:after="0" w:line="240" w:lineRule="auto"/>
        <w:jc w:val="both"/>
        <w:rPr>
          <w:rFonts w:ascii="Montserrat" w:hAnsi="Montserrat"/>
          <w:sz w:val="24"/>
          <w:szCs w:val="24"/>
        </w:rPr>
      </w:pPr>
      <w:r w:rsidRPr="00603762">
        <w:rPr>
          <w:rFonts w:ascii="Montserrat" w:hAnsi="Montserrat"/>
          <w:sz w:val="24"/>
          <w:szCs w:val="24"/>
        </w:rPr>
        <w:t>Esto solamente corresponderá para los inmuebles ocupados por los consultores que se encuentren en los Proyectos en la zona metropolitana de Toluca y la zona metropolitana de Guadalajara.</w:t>
      </w:r>
    </w:p>
    <w:p w14:paraId="7C9C862C" w14:textId="77777777" w:rsidR="00B53FD9" w:rsidRPr="00603762" w:rsidRDefault="00B53FD9" w:rsidP="002A4573">
      <w:pPr>
        <w:spacing w:after="0" w:line="240" w:lineRule="auto"/>
        <w:jc w:val="both"/>
        <w:rPr>
          <w:rFonts w:ascii="Montserrat" w:hAnsi="Montserrat"/>
          <w:sz w:val="24"/>
          <w:szCs w:val="24"/>
        </w:rPr>
      </w:pPr>
    </w:p>
    <w:p w14:paraId="1BD4327C" w14:textId="77777777" w:rsidR="004A46ED" w:rsidRPr="00603762" w:rsidRDefault="00B53FD9" w:rsidP="00195E57">
      <w:pPr>
        <w:numPr>
          <w:ilvl w:val="0"/>
          <w:numId w:val="16"/>
        </w:numPr>
        <w:spacing w:after="0" w:line="240" w:lineRule="auto"/>
        <w:ind w:left="567" w:hanging="567"/>
        <w:contextualSpacing/>
        <w:jc w:val="both"/>
        <w:rPr>
          <w:rFonts w:ascii="Montserrat" w:hAnsi="Montserrat"/>
          <w:b/>
          <w:sz w:val="24"/>
          <w:szCs w:val="24"/>
        </w:rPr>
      </w:pPr>
      <w:r w:rsidRPr="00603762">
        <w:rPr>
          <w:rFonts w:ascii="Montserrat" w:hAnsi="Montserrat"/>
          <w:b/>
          <w:sz w:val="24"/>
          <w:szCs w:val="24"/>
        </w:rPr>
        <w:t xml:space="preserve">Sala de Juntas para </w:t>
      </w:r>
      <w:r w:rsidR="00AA2E44" w:rsidRPr="00603762">
        <w:rPr>
          <w:rFonts w:ascii="Montserrat" w:hAnsi="Montserrat"/>
          <w:b/>
          <w:sz w:val="24"/>
          <w:szCs w:val="24"/>
        </w:rPr>
        <w:t xml:space="preserve">mínimo </w:t>
      </w:r>
      <w:r w:rsidRPr="00603762">
        <w:rPr>
          <w:rFonts w:ascii="Montserrat" w:hAnsi="Montserrat"/>
          <w:b/>
          <w:sz w:val="24"/>
          <w:szCs w:val="24"/>
        </w:rPr>
        <w:t xml:space="preserve">10 – 15 personas </w:t>
      </w:r>
    </w:p>
    <w:p w14:paraId="36A1731F" w14:textId="77777777" w:rsidR="004A46ED" w:rsidRPr="00603762" w:rsidRDefault="004A46ED" w:rsidP="002A4573">
      <w:pPr>
        <w:spacing w:after="0" w:line="240" w:lineRule="auto"/>
        <w:ind w:left="567"/>
        <w:contextualSpacing/>
        <w:jc w:val="both"/>
        <w:rPr>
          <w:rFonts w:ascii="Montserrat" w:hAnsi="Montserrat"/>
          <w:b/>
          <w:sz w:val="24"/>
          <w:szCs w:val="24"/>
        </w:rPr>
      </w:pPr>
    </w:p>
    <w:p w14:paraId="6ACA4F51" w14:textId="77777777" w:rsidR="00E257AF" w:rsidRPr="00603762" w:rsidRDefault="00E257AF" w:rsidP="00195E57">
      <w:pPr>
        <w:numPr>
          <w:ilvl w:val="0"/>
          <w:numId w:val="16"/>
        </w:numPr>
        <w:spacing w:after="0" w:line="240" w:lineRule="auto"/>
        <w:ind w:left="567" w:hanging="567"/>
        <w:contextualSpacing/>
        <w:jc w:val="both"/>
        <w:rPr>
          <w:rFonts w:ascii="Montserrat" w:hAnsi="Montserrat"/>
          <w:b/>
          <w:sz w:val="24"/>
          <w:szCs w:val="24"/>
        </w:rPr>
      </w:pPr>
      <w:r w:rsidRPr="00603762">
        <w:rPr>
          <w:rFonts w:ascii="Montserrat" w:hAnsi="Montserrat"/>
          <w:b/>
          <w:sz w:val="24"/>
          <w:szCs w:val="24"/>
        </w:rPr>
        <w:t>Estaciones de trabajo.</w:t>
      </w:r>
    </w:p>
    <w:p w14:paraId="6E51B535" w14:textId="77777777" w:rsidR="00197729" w:rsidRPr="00603762" w:rsidRDefault="00197729" w:rsidP="002A4573">
      <w:pPr>
        <w:spacing w:after="0" w:line="240" w:lineRule="auto"/>
        <w:contextualSpacing/>
        <w:jc w:val="both"/>
        <w:rPr>
          <w:rFonts w:ascii="Montserrat" w:hAnsi="Montserrat"/>
          <w:sz w:val="24"/>
          <w:szCs w:val="24"/>
        </w:rPr>
      </w:pPr>
    </w:p>
    <w:p w14:paraId="4FA1A9EA" w14:textId="77777777" w:rsidR="00550280" w:rsidRPr="00603762" w:rsidRDefault="00550280" w:rsidP="002A4573">
      <w:pPr>
        <w:spacing w:after="0" w:line="240" w:lineRule="auto"/>
        <w:contextualSpacing/>
        <w:jc w:val="both"/>
        <w:rPr>
          <w:rFonts w:ascii="Montserrat" w:hAnsi="Montserrat"/>
          <w:sz w:val="24"/>
          <w:szCs w:val="24"/>
        </w:rPr>
      </w:pPr>
      <w:r w:rsidRPr="00603762">
        <w:rPr>
          <w:rFonts w:ascii="Montserrat" w:hAnsi="Montserrat"/>
          <w:sz w:val="24"/>
          <w:szCs w:val="24"/>
        </w:rPr>
        <w:t>Estaciones de trabajo con superficie útil de 1.20 m2 a 1.50 m2, con cuando menos 2 cajones con chapa.</w:t>
      </w:r>
    </w:p>
    <w:p w14:paraId="080052FF" w14:textId="77777777" w:rsidR="00197729" w:rsidRPr="00603762" w:rsidRDefault="00197729" w:rsidP="002A4573">
      <w:pPr>
        <w:spacing w:after="0" w:line="240" w:lineRule="auto"/>
        <w:contextualSpacing/>
        <w:jc w:val="both"/>
        <w:rPr>
          <w:rFonts w:ascii="Montserrat" w:hAnsi="Montserrat"/>
          <w:sz w:val="24"/>
          <w:szCs w:val="24"/>
        </w:rPr>
      </w:pPr>
    </w:p>
    <w:p w14:paraId="0F7CC413" w14:textId="77777777" w:rsidR="00197729" w:rsidRPr="00603762" w:rsidRDefault="00197729" w:rsidP="002A4573">
      <w:pPr>
        <w:spacing w:after="0" w:line="240" w:lineRule="auto"/>
        <w:contextualSpacing/>
        <w:jc w:val="both"/>
        <w:rPr>
          <w:rFonts w:ascii="Montserrat" w:hAnsi="Montserrat"/>
          <w:sz w:val="24"/>
          <w:szCs w:val="24"/>
        </w:rPr>
      </w:pPr>
      <w:r w:rsidRPr="00603762">
        <w:rPr>
          <w:rFonts w:ascii="Montserrat" w:hAnsi="Montserrat"/>
          <w:sz w:val="24"/>
          <w:szCs w:val="24"/>
        </w:rPr>
        <w:t>Esto solamente corresponderá para los inmuebles ocupados por los consultores que se encuentren en los Proyectos en la zona metropolitana de Toluca y la zona metropolitana de Guadalajara.</w:t>
      </w:r>
    </w:p>
    <w:p w14:paraId="407AD2A9" w14:textId="77777777" w:rsidR="004A46ED" w:rsidRPr="00603762" w:rsidRDefault="004A46ED" w:rsidP="002A4573">
      <w:pPr>
        <w:spacing w:after="0" w:line="240" w:lineRule="auto"/>
        <w:contextualSpacing/>
        <w:jc w:val="both"/>
        <w:rPr>
          <w:rFonts w:ascii="Montserrat" w:hAnsi="Montserrat"/>
          <w:sz w:val="24"/>
          <w:szCs w:val="24"/>
        </w:rPr>
      </w:pPr>
    </w:p>
    <w:p w14:paraId="42F07B5B" w14:textId="77777777" w:rsidR="00550280" w:rsidRPr="00603762" w:rsidRDefault="00054E08" w:rsidP="00195E57">
      <w:pPr>
        <w:numPr>
          <w:ilvl w:val="0"/>
          <w:numId w:val="16"/>
        </w:numPr>
        <w:spacing w:after="0" w:line="240" w:lineRule="auto"/>
        <w:ind w:left="567" w:hanging="567"/>
        <w:contextualSpacing/>
        <w:jc w:val="both"/>
        <w:rPr>
          <w:rFonts w:ascii="Montserrat" w:hAnsi="Montserrat"/>
          <w:b/>
          <w:sz w:val="24"/>
          <w:szCs w:val="24"/>
        </w:rPr>
      </w:pPr>
      <w:r w:rsidRPr="00603762">
        <w:rPr>
          <w:rFonts w:ascii="Montserrat" w:hAnsi="Montserrat"/>
          <w:b/>
          <w:sz w:val="24"/>
          <w:szCs w:val="24"/>
        </w:rPr>
        <w:t>Archiveros</w:t>
      </w:r>
    </w:p>
    <w:p w14:paraId="1EB9235C" w14:textId="77777777" w:rsidR="00C2467A" w:rsidRPr="00603762" w:rsidRDefault="00C2467A" w:rsidP="002A4573">
      <w:pPr>
        <w:spacing w:after="0" w:line="240" w:lineRule="auto"/>
        <w:contextualSpacing/>
        <w:jc w:val="both"/>
        <w:rPr>
          <w:rFonts w:ascii="Montserrat" w:hAnsi="Montserrat"/>
          <w:sz w:val="24"/>
          <w:szCs w:val="24"/>
        </w:rPr>
      </w:pPr>
      <w:r w:rsidRPr="00603762">
        <w:rPr>
          <w:rFonts w:ascii="Montserrat" w:hAnsi="Montserrat"/>
          <w:sz w:val="24"/>
          <w:szCs w:val="24"/>
        </w:rPr>
        <w:t>Archivero</w:t>
      </w:r>
      <w:r w:rsidR="00197729" w:rsidRPr="00603762">
        <w:rPr>
          <w:rFonts w:ascii="Montserrat" w:hAnsi="Montserrat"/>
          <w:sz w:val="24"/>
          <w:szCs w:val="24"/>
        </w:rPr>
        <w:t xml:space="preserve"> metálico vertical.</w:t>
      </w:r>
    </w:p>
    <w:p w14:paraId="3F8E36F8" w14:textId="77777777" w:rsidR="00197729" w:rsidRPr="00603762" w:rsidRDefault="00197729" w:rsidP="002A4573">
      <w:pPr>
        <w:spacing w:after="0" w:line="240" w:lineRule="auto"/>
        <w:contextualSpacing/>
        <w:jc w:val="both"/>
        <w:rPr>
          <w:rFonts w:ascii="Montserrat" w:hAnsi="Montserrat"/>
          <w:sz w:val="24"/>
          <w:szCs w:val="24"/>
        </w:rPr>
      </w:pPr>
    </w:p>
    <w:p w14:paraId="4DDFAAEC" w14:textId="77777777" w:rsidR="00197729" w:rsidRPr="00603762" w:rsidRDefault="00197729" w:rsidP="002A4573">
      <w:pPr>
        <w:spacing w:after="0" w:line="240" w:lineRule="auto"/>
        <w:contextualSpacing/>
        <w:jc w:val="both"/>
        <w:rPr>
          <w:rFonts w:ascii="Montserrat" w:hAnsi="Montserrat"/>
          <w:sz w:val="24"/>
          <w:szCs w:val="24"/>
        </w:rPr>
      </w:pPr>
      <w:r w:rsidRPr="00603762">
        <w:rPr>
          <w:rFonts w:ascii="Montserrat" w:hAnsi="Montserrat"/>
          <w:sz w:val="24"/>
          <w:szCs w:val="24"/>
        </w:rPr>
        <w:t>Esto solamente corresponderá para los inmuebles ocupados por los consultores que se encuentren en los Proyectos en la zona metropolitana de Toluca y la zona metropolitana de Guadalajara.</w:t>
      </w:r>
    </w:p>
    <w:p w14:paraId="6F4F14ED" w14:textId="77777777" w:rsidR="00544DD6" w:rsidRPr="00603762" w:rsidRDefault="00544DD6" w:rsidP="002A4573">
      <w:pPr>
        <w:spacing w:after="0" w:line="240" w:lineRule="auto"/>
        <w:jc w:val="both"/>
        <w:rPr>
          <w:rFonts w:ascii="Montserrat" w:hAnsi="Montserrat"/>
          <w:sz w:val="24"/>
          <w:szCs w:val="24"/>
        </w:rPr>
      </w:pPr>
    </w:p>
    <w:p w14:paraId="730C4B99" w14:textId="77777777" w:rsidR="009B013D" w:rsidRPr="00603762" w:rsidRDefault="009B013D" w:rsidP="00197729">
      <w:pPr>
        <w:numPr>
          <w:ilvl w:val="0"/>
          <w:numId w:val="16"/>
        </w:numPr>
        <w:spacing w:after="0" w:line="240" w:lineRule="auto"/>
        <w:ind w:left="567" w:hanging="567"/>
        <w:contextualSpacing/>
        <w:jc w:val="both"/>
        <w:rPr>
          <w:rFonts w:ascii="Montserrat" w:hAnsi="Montserrat"/>
          <w:b/>
          <w:sz w:val="24"/>
          <w:szCs w:val="24"/>
        </w:rPr>
      </w:pPr>
      <w:r w:rsidRPr="00603762">
        <w:rPr>
          <w:rFonts w:ascii="Montserrat" w:hAnsi="Montserrat"/>
          <w:b/>
          <w:sz w:val="24"/>
          <w:szCs w:val="24"/>
        </w:rPr>
        <w:t>Papelería de Oficina</w:t>
      </w:r>
    </w:p>
    <w:p w14:paraId="39BD260B" w14:textId="77777777" w:rsidR="002436BD" w:rsidRPr="00603762" w:rsidRDefault="002436BD" w:rsidP="002A4573">
      <w:pPr>
        <w:spacing w:after="0" w:line="240" w:lineRule="auto"/>
        <w:jc w:val="both"/>
        <w:rPr>
          <w:rFonts w:ascii="Montserrat" w:hAnsi="Montserrat"/>
          <w:sz w:val="24"/>
          <w:szCs w:val="24"/>
        </w:rPr>
      </w:pPr>
    </w:p>
    <w:p w14:paraId="28693868" w14:textId="77777777" w:rsidR="009B013D"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9B013D" w:rsidRPr="00603762">
        <w:rPr>
          <w:rFonts w:ascii="Montserrat" w:hAnsi="Montserrat"/>
          <w:sz w:val="24"/>
          <w:szCs w:val="24"/>
        </w:rPr>
        <w:t>proporcionará insumos de manera mensual, el abasto de los insumos dependerá de las necesidades</w:t>
      </w:r>
      <w:r w:rsidR="002436BD" w:rsidRPr="00603762">
        <w:rPr>
          <w:rFonts w:ascii="Montserrat" w:hAnsi="Montserrat"/>
          <w:sz w:val="24"/>
          <w:szCs w:val="24"/>
        </w:rPr>
        <w:t xml:space="preserve"> de los servicios a prestar y de las actividades encomendadas por la DGDFM, este se deberá considerar </w:t>
      </w:r>
      <w:r w:rsidR="009B013D" w:rsidRPr="00603762">
        <w:rPr>
          <w:rFonts w:ascii="Montserrat" w:hAnsi="Montserrat"/>
          <w:sz w:val="24"/>
          <w:szCs w:val="24"/>
        </w:rPr>
        <w:t>con monto máximo de $33,000.00,</w:t>
      </w:r>
      <w:r w:rsidR="00D976B0" w:rsidRPr="00603762">
        <w:rPr>
          <w:rFonts w:ascii="Montserrat" w:hAnsi="Montserrat"/>
          <w:sz w:val="24"/>
          <w:szCs w:val="24"/>
        </w:rPr>
        <w:t xml:space="preserve"> </w:t>
      </w:r>
      <w:r w:rsidR="009B013D" w:rsidRPr="00603762">
        <w:rPr>
          <w:rFonts w:ascii="Montserrat" w:hAnsi="Montserrat"/>
          <w:sz w:val="24"/>
          <w:szCs w:val="24"/>
        </w:rPr>
        <w:t>más el I.V.A., por mes.</w:t>
      </w:r>
    </w:p>
    <w:p w14:paraId="67A5C166" w14:textId="77777777" w:rsidR="009B013D" w:rsidRPr="00603762" w:rsidRDefault="009B013D" w:rsidP="002A4573">
      <w:pPr>
        <w:spacing w:after="0" w:line="240" w:lineRule="auto"/>
        <w:jc w:val="both"/>
        <w:rPr>
          <w:rFonts w:ascii="Montserrat" w:hAnsi="Montserrat"/>
          <w:sz w:val="24"/>
          <w:szCs w:val="24"/>
        </w:rPr>
      </w:pPr>
    </w:p>
    <w:p w14:paraId="5CF95B2B" w14:textId="77777777" w:rsidR="009B013D" w:rsidRPr="00603762" w:rsidRDefault="009B013D" w:rsidP="00195E57">
      <w:pPr>
        <w:pStyle w:val="Prrafodelista"/>
        <w:numPr>
          <w:ilvl w:val="1"/>
          <w:numId w:val="20"/>
        </w:numPr>
        <w:spacing w:after="0" w:line="240" w:lineRule="auto"/>
        <w:ind w:left="567" w:hanging="567"/>
        <w:jc w:val="both"/>
        <w:rPr>
          <w:rFonts w:ascii="Montserrat" w:hAnsi="Montserrat"/>
          <w:b/>
          <w:sz w:val="24"/>
          <w:szCs w:val="24"/>
        </w:rPr>
      </w:pPr>
      <w:r w:rsidRPr="00603762">
        <w:rPr>
          <w:rFonts w:ascii="Montserrat" w:hAnsi="Montserrat"/>
          <w:b/>
          <w:sz w:val="24"/>
          <w:szCs w:val="24"/>
        </w:rPr>
        <w:lastRenderedPageBreak/>
        <w:t>Equipo de Transporte</w:t>
      </w:r>
    </w:p>
    <w:p w14:paraId="652B56C9" w14:textId="77777777" w:rsidR="00801E42" w:rsidRPr="00603762" w:rsidRDefault="00801E42" w:rsidP="002A4573">
      <w:pPr>
        <w:spacing w:after="0" w:line="240" w:lineRule="auto"/>
        <w:jc w:val="both"/>
        <w:rPr>
          <w:rFonts w:ascii="Montserrat" w:hAnsi="Montserrat"/>
          <w:sz w:val="24"/>
          <w:szCs w:val="24"/>
        </w:rPr>
      </w:pPr>
    </w:p>
    <w:p w14:paraId="4AAD58E0" w14:textId="77777777" w:rsidR="009B013D"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9B013D" w:rsidRPr="00603762">
        <w:rPr>
          <w:rFonts w:ascii="Montserrat" w:hAnsi="Montserrat"/>
          <w:sz w:val="24"/>
          <w:szCs w:val="24"/>
        </w:rPr>
        <w:t xml:space="preserve">deberá poner </w:t>
      </w:r>
      <w:r w:rsidR="00801E42" w:rsidRPr="00603762">
        <w:rPr>
          <w:rFonts w:ascii="Montserrat" w:hAnsi="Montserrat"/>
          <w:sz w:val="24"/>
          <w:szCs w:val="24"/>
        </w:rPr>
        <w:t>a disposición del personal</w:t>
      </w:r>
      <w:r w:rsidR="00745FC8" w:rsidRPr="00603762">
        <w:rPr>
          <w:rFonts w:ascii="Montserrat" w:hAnsi="Montserrat"/>
          <w:sz w:val="24"/>
          <w:szCs w:val="24"/>
        </w:rPr>
        <w:t xml:space="preserve"> </w:t>
      </w:r>
      <w:r w:rsidR="00801E42" w:rsidRPr="00603762">
        <w:rPr>
          <w:rFonts w:ascii="Montserrat" w:hAnsi="Montserrat"/>
          <w:sz w:val="24"/>
          <w:szCs w:val="24"/>
        </w:rPr>
        <w:t xml:space="preserve">con el que prestara el servicio </w:t>
      </w:r>
      <w:r w:rsidR="009B013D" w:rsidRPr="00603762">
        <w:rPr>
          <w:rFonts w:ascii="Montserrat" w:hAnsi="Montserrat"/>
          <w:sz w:val="24"/>
          <w:szCs w:val="24"/>
        </w:rPr>
        <w:t xml:space="preserve">una flotilla de vehículos utilitarios los cuales deberán poder circular todos los días, para el desarrollo de las actividades, traslados y el desarrollo de las actividades que la DGDFM </w:t>
      </w:r>
      <w:r w:rsidR="00801E42" w:rsidRPr="00603762">
        <w:rPr>
          <w:rFonts w:ascii="Montserrat" w:hAnsi="Montserrat"/>
          <w:sz w:val="24"/>
          <w:szCs w:val="24"/>
        </w:rPr>
        <w:t>encomiende.</w:t>
      </w:r>
    </w:p>
    <w:p w14:paraId="77376CE0" w14:textId="77777777" w:rsidR="009B013D" w:rsidRPr="00603762" w:rsidRDefault="009B013D" w:rsidP="002A4573">
      <w:pPr>
        <w:spacing w:after="0" w:line="240" w:lineRule="auto"/>
        <w:jc w:val="both"/>
        <w:rPr>
          <w:rFonts w:ascii="Montserrat" w:hAnsi="Montserrat"/>
          <w:sz w:val="24"/>
          <w:szCs w:val="24"/>
        </w:rPr>
      </w:pPr>
    </w:p>
    <w:p w14:paraId="2458D5F9" w14:textId="03983711" w:rsidR="00AA2E44" w:rsidRPr="00603762" w:rsidRDefault="0076512F" w:rsidP="00BA4C26">
      <w:pPr>
        <w:pStyle w:val="Prrafodelista"/>
        <w:numPr>
          <w:ilvl w:val="0"/>
          <w:numId w:val="15"/>
        </w:numPr>
        <w:spacing w:after="0" w:line="240" w:lineRule="auto"/>
        <w:ind w:left="567" w:hanging="567"/>
        <w:jc w:val="both"/>
        <w:rPr>
          <w:rFonts w:ascii="Montserrat" w:hAnsi="Montserrat"/>
          <w:b/>
          <w:sz w:val="24"/>
          <w:szCs w:val="24"/>
        </w:rPr>
      </w:pPr>
      <w:r w:rsidRPr="00603762">
        <w:rPr>
          <w:rFonts w:ascii="Montserrat" w:hAnsi="Montserrat"/>
          <w:b/>
          <w:sz w:val="24"/>
          <w:szCs w:val="24"/>
        </w:rPr>
        <w:t>8</w:t>
      </w:r>
      <w:r w:rsidR="009B013D" w:rsidRPr="00603762">
        <w:rPr>
          <w:rFonts w:ascii="Montserrat" w:hAnsi="Montserrat"/>
          <w:b/>
          <w:sz w:val="24"/>
          <w:szCs w:val="24"/>
        </w:rPr>
        <w:t xml:space="preserve"> Vehículos </w:t>
      </w:r>
      <w:r w:rsidR="00AA2E44" w:rsidRPr="00603762">
        <w:rPr>
          <w:rFonts w:ascii="Montserrat" w:hAnsi="Montserrat"/>
          <w:b/>
          <w:sz w:val="24"/>
          <w:szCs w:val="24"/>
        </w:rPr>
        <w:t xml:space="preserve">utilitarios </w:t>
      </w:r>
      <w:r w:rsidR="0028361B" w:rsidRPr="00603762">
        <w:rPr>
          <w:rFonts w:ascii="Montserrat" w:hAnsi="Montserrat"/>
          <w:b/>
          <w:sz w:val="24"/>
          <w:szCs w:val="24"/>
        </w:rPr>
        <w:t>Tipo 1 –</w:t>
      </w:r>
      <w:r w:rsidR="00BA4C26" w:rsidRPr="00603762">
        <w:rPr>
          <w:rFonts w:ascii="Montserrat" w:hAnsi="Montserrat"/>
          <w:b/>
          <w:sz w:val="24"/>
          <w:szCs w:val="24"/>
        </w:rPr>
        <w:t xml:space="preserve"> Subcompacto 4 cilindros</w:t>
      </w:r>
    </w:p>
    <w:p w14:paraId="7F156A06" w14:textId="77777777" w:rsidR="00AA2E44" w:rsidRPr="00603762" w:rsidRDefault="00AA2E44" w:rsidP="00AA2E44">
      <w:pPr>
        <w:spacing w:after="0" w:line="240" w:lineRule="auto"/>
        <w:jc w:val="both"/>
        <w:rPr>
          <w:rFonts w:ascii="Montserrat" w:hAnsi="Montserrat"/>
          <w:b/>
          <w:sz w:val="24"/>
          <w:szCs w:val="24"/>
        </w:rPr>
      </w:pPr>
    </w:p>
    <w:p w14:paraId="73916DB3" w14:textId="77777777" w:rsidR="009B013D" w:rsidRPr="00603762" w:rsidRDefault="00AA2E44" w:rsidP="0028361B">
      <w:pPr>
        <w:spacing w:after="0" w:line="240" w:lineRule="auto"/>
        <w:jc w:val="both"/>
        <w:rPr>
          <w:rFonts w:ascii="Montserrat" w:hAnsi="Montserrat"/>
          <w:sz w:val="24"/>
          <w:szCs w:val="24"/>
        </w:rPr>
      </w:pPr>
      <w:r w:rsidRPr="00603762">
        <w:rPr>
          <w:rFonts w:ascii="Montserrat" w:hAnsi="Montserrat"/>
          <w:sz w:val="24"/>
          <w:szCs w:val="24"/>
        </w:rPr>
        <w:t>En condiciones mecánicas óptimas para circular todos los días, que cuente con todos los</w:t>
      </w:r>
      <w:r w:rsidR="00197729" w:rsidRPr="00603762">
        <w:rPr>
          <w:rFonts w:ascii="Montserrat" w:hAnsi="Montserrat"/>
          <w:sz w:val="24"/>
          <w:szCs w:val="24"/>
        </w:rPr>
        <w:t xml:space="preserve"> seguros, </w:t>
      </w:r>
      <w:r w:rsidRPr="00603762">
        <w:rPr>
          <w:rFonts w:ascii="Montserrat" w:hAnsi="Montserrat"/>
          <w:sz w:val="24"/>
          <w:szCs w:val="24"/>
        </w:rPr>
        <w:t>permisos y tramites vehiculares en regla.</w:t>
      </w:r>
    </w:p>
    <w:p w14:paraId="21FED78E" w14:textId="77777777" w:rsidR="0028361B" w:rsidRPr="00603762" w:rsidRDefault="0028361B" w:rsidP="00AA2E44">
      <w:pPr>
        <w:spacing w:after="0" w:line="240" w:lineRule="auto"/>
        <w:jc w:val="both"/>
        <w:rPr>
          <w:rFonts w:ascii="Montserrat" w:hAnsi="Montserrat"/>
          <w:sz w:val="24"/>
          <w:szCs w:val="24"/>
        </w:rPr>
      </w:pPr>
    </w:p>
    <w:p w14:paraId="26EE81F7" w14:textId="77777777" w:rsidR="009B013D" w:rsidRPr="00603762" w:rsidRDefault="00655C7B"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w:t>
      </w:r>
      <w:r w:rsidR="00745FC8" w:rsidRPr="00603762">
        <w:rPr>
          <w:rFonts w:ascii="Montserrat" w:hAnsi="Montserrat"/>
          <w:sz w:val="24"/>
          <w:szCs w:val="24"/>
        </w:rPr>
        <w:t xml:space="preserve"> </w:t>
      </w:r>
      <w:r w:rsidR="009B013D" w:rsidRPr="00603762">
        <w:rPr>
          <w:rFonts w:ascii="Montserrat" w:hAnsi="Montserrat"/>
          <w:sz w:val="24"/>
          <w:szCs w:val="24"/>
        </w:rPr>
        <w:t>administrar</w:t>
      </w:r>
      <w:r w:rsidR="0033250C" w:rsidRPr="00603762">
        <w:rPr>
          <w:rFonts w:ascii="Montserrat" w:hAnsi="Montserrat"/>
          <w:sz w:val="24"/>
          <w:szCs w:val="24"/>
        </w:rPr>
        <w:t>á</w:t>
      </w:r>
      <w:r w:rsidR="009B013D" w:rsidRPr="00603762">
        <w:rPr>
          <w:rFonts w:ascii="Montserrat" w:hAnsi="Montserrat"/>
          <w:sz w:val="24"/>
          <w:szCs w:val="24"/>
        </w:rPr>
        <w:t xml:space="preserve"> la flotilla vehicular, para lo cual cubrirá el costo de los mantenimientos preventivos y correctivos de los mismos, así como l</w:t>
      </w:r>
      <w:r w:rsidR="0033250C" w:rsidRPr="00603762">
        <w:rPr>
          <w:rFonts w:ascii="Montserrat" w:hAnsi="Montserrat"/>
          <w:sz w:val="24"/>
          <w:szCs w:val="24"/>
        </w:rPr>
        <w:t xml:space="preserve">os seguros, tenencias, placas </w:t>
      </w:r>
      <w:r w:rsidR="009B013D" w:rsidRPr="00603762">
        <w:rPr>
          <w:rFonts w:ascii="Montserrat" w:hAnsi="Montserrat"/>
          <w:sz w:val="24"/>
          <w:szCs w:val="24"/>
        </w:rPr>
        <w:t>verificaciones</w:t>
      </w:r>
      <w:r w:rsidR="0033250C" w:rsidRPr="00603762">
        <w:rPr>
          <w:rFonts w:ascii="Montserrat" w:hAnsi="Montserrat"/>
          <w:sz w:val="24"/>
          <w:szCs w:val="24"/>
        </w:rPr>
        <w:t xml:space="preserve"> y gasolina</w:t>
      </w:r>
      <w:r w:rsidR="00AA2E44" w:rsidRPr="00603762">
        <w:rPr>
          <w:rFonts w:ascii="Montserrat" w:hAnsi="Montserrat"/>
          <w:sz w:val="24"/>
          <w:szCs w:val="24"/>
        </w:rPr>
        <w:t>.</w:t>
      </w:r>
    </w:p>
    <w:p w14:paraId="26FCB434" w14:textId="77777777" w:rsidR="009B013D" w:rsidRPr="00603762" w:rsidRDefault="009B013D" w:rsidP="002A4573">
      <w:pPr>
        <w:spacing w:after="0" w:line="240" w:lineRule="auto"/>
        <w:jc w:val="both"/>
        <w:rPr>
          <w:rFonts w:ascii="Montserrat" w:hAnsi="Montserrat"/>
          <w:sz w:val="24"/>
          <w:szCs w:val="24"/>
        </w:rPr>
      </w:pPr>
    </w:p>
    <w:p w14:paraId="4799EFB4" w14:textId="77777777" w:rsidR="00AA2E44" w:rsidRPr="00603762" w:rsidRDefault="00AA2E44" w:rsidP="00AA2E44">
      <w:pPr>
        <w:spacing w:after="0" w:line="240" w:lineRule="auto"/>
        <w:jc w:val="both"/>
        <w:rPr>
          <w:rFonts w:ascii="Montserrat" w:hAnsi="Montserrat"/>
          <w:sz w:val="24"/>
          <w:szCs w:val="24"/>
        </w:rPr>
      </w:pPr>
      <w:r w:rsidRPr="00603762">
        <w:rPr>
          <w:rFonts w:ascii="Montserrat" w:hAnsi="Montserrat"/>
          <w:sz w:val="24"/>
          <w:szCs w:val="24"/>
        </w:rPr>
        <w:t>EL LICITANTE GANADOR realizará inspecciones del estado de los vehículos mensualmente.</w:t>
      </w:r>
    </w:p>
    <w:p w14:paraId="778DAACC" w14:textId="77777777" w:rsidR="00AA2E44" w:rsidRPr="00603762" w:rsidRDefault="00AA2E44" w:rsidP="002A4573">
      <w:pPr>
        <w:spacing w:after="0" w:line="240" w:lineRule="auto"/>
        <w:jc w:val="both"/>
        <w:rPr>
          <w:rFonts w:ascii="Montserrat" w:hAnsi="Montserrat"/>
          <w:sz w:val="24"/>
          <w:szCs w:val="24"/>
        </w:rPr>
      </w:pPr>
    </w:p>
    <w:p w14:paraId="10DE4F38" w14:textId="77777777" w:rsidR="006E29AA" w:rsidRPr="00603762" w:rsidRDefault="00AA2E44" w:rsidP="002A4573">
      <w:pPr>
        <w:spacing w:after="0" w:line="240" w:lineRule="auto"/>
        <w:jc w:val="both"/>
        <w:rPr>
          <w:rFonts w:ascii="Montserrat" w:hAnsi="Montserrat"/>
          <w:sz w:val="24"/>
          <w:szCs w:val="24"/>
        </w:rPr>
      </w:pPr>
      <w:r w:rsidRPr="00603762">
        <w:rPr>
          <w:rFonts w:ascii="Montserrat" w:hAnsi="Montserrat"/>
          <w:b/>
          <w:sz w:val="24"/>
          <w:szCs w:val="24"/>
        </w:rPr>
        <w:t>Nota:</w:t>
      </w:r>
      <w:r w:rsidRPr="00603762">
        <w:rPr>
          <w:rFonts w:ascii="Montserrat" w:hAnsi="Montserrat"/>
          <w:sz w:val="24"/>
          <w:szCs w:val="24"/>
        </w:rPr>
        <w:t xml:space="preserve"> </w:t>
      </w:r>
      <w:r w:rsidR="009B013D" w:rsidRPr="00603762">
        <w:rPr>
          <w:rFonts w:ascii="Montserrat" w:hAnsi="Montserrat"/>
          <w:sz w:val="24"/>
          <w:szCs w:val="24"/>
        </w:rPr>
        <w:t xml:space="preserve">El deducible por accidente y robo de auto partes o robo total </w:t>
      </w:r>
      <w:r w:rsidRPr="00603762">
        <w:rPr>
          <w:rFonts w:ascii="Montserrat" w:hAnsi="Montserrat"/>
          <w:sz w:val="24"/>
          <w:szCs w:val="24"/>
        </w:rPr>
        <w:t xml:space="preserve">(en caso de suceder), </w:t>
      </w:r>
      <w:r w:rsidR="009B013D" w:rsidRPr="00603762">
        <w:rPr>
          <w:rFonts w:ascii="Montserrat" w:hAnsi="Montserrat"/>
          <w:sz w:val="24"/>
          <w:szCs w:val="24"/>
        </w:rPr>
        <w:t xml:space="preserve">será cubierto por </w:t>
      </w:r>
      <w:r w:rsidR="006B58A4" w:rsidRPr="00603762">
        <w:rPr>
          <w:rFonts w:ascii="Montserrat" w:hAnsi="Montserrat"/>
          <w:sz w:val="24"/>
          <w:szCs w:val="24"/>
        </w:rPr>
        <w:t xml:space="preserve">EL </w:t>
      </w:r>
      <w:r w:rsidRPr="00603762">
        <w:rPr>
          <w:rFonts w:ascii="Montserrat" w:hAnsi="Montserrat"/>
          <w:sz w:val="24"/>
          <w:szCs w:val="24"/>
        </w:rPr>
        <w:t>LICITANTE</w:t>
      </w:r>
      <w:r w:rsidR="006B58A4" w:rsidRPr="00603762">
        <w:rPr>
          <w:rFonts w:ascii="Montserrat" w:hAnsi="Montserrat"/>
          <w:sz w:val="24"/>
          <w:szCs w:val="24"/>
        </w:rPr>
        <w:t xml:space="preserve"> </w:t>
      </w:r>
      <w:r w:rsidRPr="00603762">
        <w:rPr>
          <w:rFonts w:ascii="Montserrat" w:hAnsi="Montserrat"/>
          <w:sz w:val="24"/>
          <w:szCs w:val="24"/>
        </w:rPr>
        <w:t>a quien se adjudique el contrato.</w:t>
      </w:r>
    </w:p>
    <w:p w14:paraId="3B91DB9B" w14:textId="77777777" w:rsidR="006E29AA" w:rsidRPr="00603762" w:rsidRDefault="006E29AA" w:rsidP="002A4573">
      <w:pPr>
        <w:spacing w:after="0" w:line="240" w:lineRule="auto"/>
        <w:jc w:val="both"/>
        <w:rPr>
          <w:rFonts w:ascii="Montserrat" w:hAnsi="Montserrat"/>
          <w:b/>
          <w:sz w:val="24"/>
          <w:szCs w:val="24"/>
        </w:rPr>
      </w:pPr>
    </w:p>
    <w:p w14:paraId="65A28EFD" w14:textId="77777777" w:rsidR="0085321D" w:rsidRPr="00603762" w:rsidRDefault="006E29AA" w:rsidP="002A4573">
      <w:pPr>
        <w:spacing w:after="0" w:line="240" w:lineRule="auto"/>
        <w:jc w:val="both"/>
        <w:rPr>
          <w:rFonts w:ascii="Montserrat" w:hAnsi="Montserrat"/>
          <w:b/>
          <w:sz w:val="24"/>
          <w:szCs w:val="24"/>
        </w:rPr>
      </w:pPr>
      <w:r w:rsidRPr="00603762">
        <w:rPr>
          <w:rFonts w:ascii="Montserrat" w:hAnsi="Montserrat"/>
          <w:b/>
          <w:sz w:val="24"/>
          <w:szCs w:val="24"/>
        </w:rPr>
        <w:t>1.2.- Gastos de traslado.</w:t>
      </w:r>
    </w:p>
    <w:p w14:paraId="28547D44" w14:textId="77777777" w:rsidR="009A3645" w:rsidRPr="00603762" w:rsidRDefault="009A3645" w:rsidP="002A4573">
      <w:pPr>
        <w:spacing w:after="0" w:line="240" w:lineRule="auto"/>
        <w:jc w:val="both"/>
        <w:rPr>
          <w:rFonts w:ascii="Montserrat" w:hAnsi="Montserrat"/>
          <w:b/>
          <w:sz w:val="24"/>
          <w:szCs w:val="24"/>
        </w:rPr>
      </w:pPr>
    </w:p>
    <w:p w14:paraId="4C566F1F" w14:textId="77777777" w:rsidR="00FD5988" w:rsidRPr="00603762" w:rsidRDefault="006B58A4" w:rsidP="00AA2E44">
      <w:pPr>
        <w:spacing w:after="0" w:line="240" w:lineRule="auto"/>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6E29AA" w:rsidRPr="00603762">
        <w:rPr>
          <w:rFonts w:ascii="Montserrat" w:hAnsi="Montserrat"/>
          <w:sz w:val="24"/>
          <w:szCs w:val="24"/>
        </w:rPr>
        <w:t>deberá considerar dentro de su propuesta el gasto de traslado, hospedaje, alimentos del personal con el que preste el servicio,</w:t>
      </w:r>
      <w:r w:rsidR="00AA2E44" w:rsidRPr="00603762">
        <w:rPr>
          <w:rFonts w:ascii="Montserrat" w:hAnsi="Montserrat"/>
          <w:sz w:val="24"/>
          <w:szCs w:val="24"/>
        </w:rPr>
        <w:t xml:space="preserve"> cuando de ser el caso, se requiera que estos atiendan requerimientos fuera de su ubicación de trabajo,</w:t>
      </w:r>
      <w:r w:rsidR="006E29AA" w:rsidRPr="00603762">
        <w:rPr>
          <w:rFonts w:ascii="Montserrat" w:hAnsi="Montserrat"/>
          <w:sz w:val="24"/>
          <w:szCs w:val="24"/>
        </w:rPr>
        <w:t xml:space="preserve"> </w:t>
      </w:r>
      <w:r w:rsidR="00AA2E44" w:rsidRPr="00603762">
        <w:rPr>
          <w:rFonts w:ascii="Montserrat" w:hAnsi="Montserrat"/>
          <w:sz w:val="24"/>
          <w:szCs w:val="24"/>
        </w:rPr>
        <w:t xml:space="preserve">por lo que deberá de </w:t>
      </w:r>
      <w:r w:rsidR="006E29AA" w:rsidRPr="00603762">
        <w:rPr>
          <w:rFonts w:ascii="Montserrat" w:hAnsi="Montserrat"/>
          <w:sz w:val="24"/>
          <w:szCs w:val="24"/>
        </w:rPr>
        <w:t>considera</w:t>
      </w:r>
      <w:r w:rsidR="00AA2E44" w:rsidRPr="00603762">
        <w:rPr>
          <w:rFonts w:ascii="Montserrat" w:hAnsi="Montserrat"/>
          <w:sz w:val="24"/>
          <w:szCs w:val="24"/>
        </w:rPr>
        <w:t>r</w:t>
      </w:r>
      <w:r w:rsidR="006E29AA" w:rsidRPr="00603762">
        <w:rPr>
          <w:rFonts w:ascii="Montserrat" w:hAnsi="Montserrat"/>
          <w:sz w:val="24"/>
          <w:szCs w:val="24"/>
        </w:rPr>
        <w:t xml:space="preserve"> un mínimo de $50,000.00 y máximo de $150,000.00 mensuales para ello, para gastos de traslados nacionales.</w:t>
      </w:r>
    </w:p>
    <w:p w14:paraId="2AF1D4CD" w14:textId="77777777" w:rsidR="00AA2E44" w:rsidRPr="00603762" w:rsidRDefault="00AA2E44" w:rsidP="00AA2E44">
      <w:pPr>
        <w:spacing w:after="0" w:line="240" w:lineRule="auto"/>
        <w:rPr>
          <w:rFonts w:ascii="Montserrat" w:hAnsi="Montserrat"/>
          <w:sz w:val="24"/>
          <w:szCs w:val="24"/>
        </w:rPr>
      </w:pPr>
    </w:p>
    <w:p w14:paraId="1A7D7C77" w14:textId="77777777" w:rsidR="001E7525" w:rsidRPr="00603762" w:rsidRDefault="001E7525" w:rsidP="00AA2E44">
      <w:pPr>
        <w:spacing w:after="0" w:line="240" w:lineRule="auto"/>
        <w:jc w:val="center"/>
        <w:rPr>
          <w:rFonts w:ascii="Montserrat" w:hAnsi="Montserrat"/>
          <w:b/>
          <w:sz w:val="24"/>
          <w:szCs w:val="24"/>
        </w:rPr>
      </w:pPr>
      <w:r w:rsidRPr="00603762">
        <w:rPr>
          <w:rFonts w:ascii="Montserrat" w:hAnsi="Montserrat"/>
          <w:b/>
          <w:sz w:val="24"/>
          <w:szCs w:val="24"/>
        </w:rPr>
        <w:t>SECCIÓN II</w:t>
      </w:r>
      <w:r w:rsidR="000E3360" w:rsidRPr="00603762">
        <w:rPr>
          <w:rFonts w:ascii="Montserrat" w:hAnsi="Montserrat"/>
          <w:b/>
          <w:sz w:val="24"/>
          <w:szCs w:val="24"/>
        </w:rPr>
        <w:t>I</w:t>
      </w:r>
    </w:p>
    <w:p w14:paraId="5B1C995A" w14:textId="77777777" w:rsidR="004D654D" w:rsidRPr="00603762" w:rsidRDefault="000E3360" w:rsidP="002A4573">
      <w:pPr>
        <w:spacing w:after="0" w:line="240" w:lineRule="auto"/>
        <w:jc w:val="center"/>
        <w:rPr>
          <w:rFonts w:ascii="Montserrat" w:hAnsi="Montserrat"/>
          <w:b/>
          <w:sz w:val="24"/>
          <w:szCs w:val="24"/>
        </w:rPr>
      </w:pPr>
      <w:r w:rsidRPr="00603762">
        <w:rPr>
          <w:rFonts w:ascii="Montserrat" w:hAnsi="Montserrat"/>
          <w:b/>
          <w:sz w:val="24"/>
          <w:szCs w:val="24"/>
        </w:rPr>
        <w:t>Generalidades</w:t>
      </w:r>
    </w:p>
    <w:p w14:paraId="7333ED68" w14:textId="77777777" w:rsidR="00AA2E44" w:rsidRPr="00603762" w:rsidRDefault="00AA2E44" w:rsidP="002A4573">
      <w:pPr>
        <w:spacing w:after="0" w:line="240" w:lineRule="auto"/>
        <w:jc w:val="center"/>
        <w:rPr>
          <w:rFonts w:ascii="Montserrat" w:hAnsi="Montserrat"/>
          <w:sz w:val="24"/>
          <w:szCs w:val="24"/>
        </w:rPr>
      </w:pPr>
    </w:p>
    <w:p w14:paraId="2A279536" w14:textId="77777777" w:rsidR="002C74B8" w:rsidRPr="00603762" w:rsidRDefault="000E3360" w:rsidP="00195E57">
      <w:pPr>
        <w:pStyle w:val="Prrafodelista"/>
        <w:numPr>
          <w:ilvl w:val="0"/>
          <w:numId w:val="18"/>
        </w:numPr>
        <w:spacing w:after="0" w:line="240" w:lineRule="auto"/>
        <w:jc w:val="both"/>
        <w:rPr>
          <w:rFonts w:ascii="Montserrat" w:hAnsi="Montserrat"/>
          <w:b/>
          <w:sz w:val="24"/>
          <w:szCs w:val="24"/>
        </w:rPr>
      </w:pPr>
      <w:r w:rsidRPr="00603762">
        <w:rPr>
          <w:rFonts w:ascii="Montserrat" w:hAnsi="Montserrat"/>
          <w:b/>
          <w:sz w:val="24"/>
          <w:szCs w:val="24"/>
        </w:rPr>
        <w:t>Control de Asistencia.</w:t>
      </w:r>
    </w:p>
    <w:p w14:paraId="4B93F7C8" w14:textId="77777777" w:rsidR="007B4BD4" w:rsidRPr="00603762" w:rsidRDefault="007B4BD4" w:rsidP="002A4573">
      <w:pPr>
        <w:pStyle w:val="Prrafodelista"/>
        <w:spacing w:after="0" w:line="240" w:lineRule="auto"/>
        <w:ind w:left="360"/>
        <w:jc w:val="both"/>
        <w:rPr>
          <w:rFonts w:ascii="Montserrat" w:hAnsi="Montserrat"/>
          <w:b/>
          <w:sz w:val="24"/>
          <w:szCs w:val="24"/>
        </w:rPr>
      </w:pPr>
    </w:p>
    <w:p w14:paraId="06959238" w14:textId="77777777" w:rsidR="008840F8" w:rsidRPr="00603762" w:rsidRDefault="0085321D" w:rsidP="002A4573">
      <w:pPr>
        <w:spacing w:after="0" w:line="240" w:lineRule="auto"/>
        <w:jc w:val="both"/>
        <w:rPr>
          <w:rFonts w:ascii="Montserrat" w:hAnsi="Montserrat"/>
          <w:sz w:val="24"/>
          <w:szCs w:val="24"/>
        </w:rPr>
      </w:pPr>
      <w:r w:rsidRPr="00603762">
        <w:rPr>
          <w:rFonts w:ascii="Montserrat" w:hAnsi="Montserrat"/>
          <w:sz w:val="24"/>
          <w:szCs w:val="24"/>
        </w:rPr>
        <w:t>En l</w:t>
      </w:r>
      <w:r w:rsidR="002C74B8" w:rsidRPr="00603762">
        <w:rPr>
          <w:rFonts w:ascii="Montserrat" w:hAnsi="Montserrat"/>
          <w:sz w:val="24"/>
          <w:szCs w:val="24"/>
        </w:rPr>
        <w:t>os inmuebles</w:t>
      </w:r>
      <w:r w:rsidRPr="00603762">
        <w:rPr>
          <w:rFonts w:ascii="Montserrat" w:hAnsi="Montserrat"/>
          <w:sz w:val="24"/>
          <w:szCs w:val="24"/>
        </w:rPr>
        <w:t xml:space="preserve"> se</w:t>
      </w:r>
      <w:r w:rsidR="002C74B8" w:rsidRPr="00603762">
        <w:rPr>
          <w:rFonts w:ascii="Montserrat" w:hAnsi="Montserrat"/>
          <w:sz w:val="24"/>
          <w:szCs w:val="24"/>
        </w:rPr>
        <w:t xml:space="preserve"> d</w:t>
      </w:r>
      <w:r w:rsidR="000E3360" w:rsidRPr="00603762">
        <w:rPr>
          <w:rFonts w:ascii="Montserrat" w:hAnsi="Montserrat"/>
          <w:sz w:val="24"/>
          <w:szCs w:val="24"/>
        </w:rPr>
        <w:t xml:space="preserve">eberá contar con </w:t>
      </w:r>
      <w:r w:rsidR="002C74B8" w:rsidRPr="00603762">
        <w:rPr>
          <w:rFonts w:ascii="Montserrat" w:hAnsi="Montserrat"/>
          <w:sz w:val="24"/>
          <w:szCs w:val="24"/>
        </w:rPr>
        <w:t>servicio de control de asistencias</w:t>
      </w:r>
      <w:r w:rsidR="00CC4B0A" w:rsidRPr="00603762">
        <w:rPr>
          <w:rFonts w:ascii="Montserrat" w:hAnsi="Montserrat"/>
          <w:sz w:val="24"/>
          <w:szCs w:val="24"/>
        </w:rPr>
        <w:t>.</w:t>
      </w:r>
    </w:p>
    <w:p w14:paraId="33172AAA" w14:textId="77777777" w:rsidR="008840F8" w:rsidRPr="00603762" w:rsidRDefault="008840F8" w:rsidP="002A4573">
      <w:pPr>
        <w:spacing w:after="0" w:line="240" w:lineRule="auto"/>
        <w:jc w:val="both"/>
        <w:rPr>
          <w:rFonts w:ascii="Montserrat" w:hAnsi="Montserrat"/>
          <w:strike/>
          <w:sz w:val="24"/>
          <w:szCs w:val="24"/>
        </w:rPr>
      </w:pPr>
    </w:p>
    <w:p w14:paraId="1ACC77B4" w14:textId="77777777" w:rsidR="000E3360" w:rsidRPr="00603762" w:rsidRDefault="000E3360" w:rsidP="00195E57">
      <w:pPr>
        <w:pStyle w:val="Prrafodelista"/>
        <w:numPr>
          <w:ilvl w:val="0"/>
          <w:numId w:val="18"/>
        </w:numPr>
        <w:spacing w:after="0" w:line="240" w:lineRule="auto"/>
        <w:jc w:val="both"/>
        <w:rPr>
          <w:rFonts w:ascii="Montserrat" w:hAnsi="Montserrat"/>
          <w:b/>
          <w:sz w:val="24"/>
          <w:szCs w:val="24"/>
        </w:rPr>
      </w:pPr>
      <w:r w:rsidRPr="00603762">
        <w:rPr>
          <w:rFonts w:ascii="Montserrat" w:hAnsi="Montserrat"/>
          <w:b/>
          <w:sz w:val="24"/>
          <w:szCs w:val="24"/>
        </w:rPr>
        <w:t>Reportes de</w:t>
      </w:r>
      <w:r w:rsidR="00DD2DB8" w:rsidRPr="00603762">
        <w:rPr>
          <w:rFonts w:ascii="Montserrat" w:hAnsi="Montserrat"/>
          <w:b/>
          <w:sz w:val="24"/>
          <w:szCs w:val="24"/>
        </w:rPr>
        <w:t xml:space="preserve"> Actividades del personal.</w:t>
      </w:r>
    </w:p>
    <w:p w14:paraId="3118F3DB" w14:textId="77777777" w:rsidR="000E3360" w:rsidRPr="00603762" w:rsidRDefault="000E3360" w:rsidP="002A4573">
      <w:pPr>
        <w:spacing w:after="0" w:line="240" w:lineRule="auto"/>
        <w:jc w:val="both"/>
        <w:rPr>
          <w:rFonts w:ascii="Montserrat" w:hAnsi="Montserrat"/>
          <w:sz w:val="24"/>
          <w:szCs w:val="24"/>
        </w:rPr>
      </w:pPr>
    </w:p>
    <w:p w14:paraId="254FECA1" w14:textId="77777777" w:rsidR="00B42ED9"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lastRenderedPageBreak/>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0E3360" w:rsidRPr="00603762">
        <w:rPr>
          <w:rFonts w:ascii="Montserrat" w:hAnsi="Montserrat"/>
          <w:sz w:val="24"/>
          <w:szCs w:val="24"/>
        </w:rPr>
        <w:t xml:space="preserve">deberá </w:t>
      </w:r>
      <w:r w:rsidR="00CC4B0A" w:rsidRPr="00603762">
        <w:rPr>
          <w:rFonts w:ascii="Montserrat" w:hAnsi="Montserrat"/>
          <w:sz w:val="24"/>
          <w:szCs w:val="24"/>
        </w:rPr>
        <w:t>contar con mecanismos</w:t>
      </w:r>
      <w:r w:rsidR="00745FC8" w:rsidRPr="00603762">
        <w:rPr>
          <w:rFonts w:ascii="Montserrat" w:hAnsi="Montserrat"/>
          <w:sz w:val="24"/>
          <w:szCs w:val="24"/>
        </w:rPr>
        <w:t xml:space="preserve"> </w:t>
      </w:r>
      <w:r w:rsidR="00B42ED9" w:rsidRPr="00603762">
        <w:rPr>
          <w:rFonts w:ascii="Montserrat" w:hAnsi="Montserrat"/>
          <w:sz w:val="24"/>
          <w:szCs w:val="24"/>
        </w:rPr>
        <w:t xml:space="preserve">para el control de actividades </w:t>
      </w:r>
      <w:r w:rsidR="0041682E" w:rsidRPr="00603762">
        <w:rPr>
          <w:rFonts w:ascii="Montserrat" w:hAnsi="Montserrat"/>
          <w:sz w:val="24"/>
          <w:szCs w:val="24"/>
        </w:rPr>
        <w:t>que permitan obtener como producto final un</w:t>
      </w:r>
      <w:r w:rsidR="00B42ED9" w:rsidRPr="00603762">
        <w:rPr>
          <w:rFonts w:ascii="Montserrat" w:hAnsi="Montserrat"/>
          <w:sz w:val="24"/>
          <w:szCs w:val="24"/>
        </w:rPr>
        <w:t xml:space="preserve"> reporte mensual</w:t>
      </w:r>
      <w:r w:rsidR="000E3360" w:rsidRPr="00603762">
        <w:rPr>
          <w:rFonts w:ascii="Montserrat" w:hAnsi="Montserrat"/>
          <w:sz w:val="24"/>
          <w:szCs w:val="24"/>
        </w:rPr>
        <w:t xml:space="preserve"> por empleado</w:t>
      </w:r>
      <w:r w:rsidR="00B42ED9" w:rsidRPr="00603762">
        <w:rPr>
          <w:rFonts w:ascii="Montserrat" w:hAnsi="Montserrat"/>
          <w:sz w:val="24"/>
          <w:szCs w:val="24"/>
        </w:rPr>
        <w:t>.</w:t>
      </w:r>
    </w:p>
    <w:p w14:paraId="0635AEB0" w14:textId="77777777" w:rsidR="00B42ED9" w:rsidRPr="00603762" w:rsidRDefault="00B42ED9" w:rsidP="002A4573">
      <w:pPr>
        <w:spacing w:after="0" w:line="240" w:lineRule="auto"/>
        <w:jc w:val="both"/>
        <w:rPr>
          <w:rFonts w:ascii="Montserrat" w:hAnsi="Montserrat"/>
          <w:sz w:val="24"/>
          <w:szCs w:val="24"/>
        </w:rPr>
      </w:pPr>
    </w:p>
    <w:p w14:paraId="547B5361" w14:textId="77777777" w:rsidR="000E3360" w:rsidRPr="00603762" w:rsidRDefault="000E3360" w:rsidP="002A4573">
      <w:pPr>
        <w:spacing w:after="0" w:line="240" w:lineRule="auto"/>
        <w:jc w:val="both"/>
        <w:rPr>
          <w:rFonts w:ascii="Montserrat" w:hAnsi="Montserrat"/>
          <w:sz w:val="24"/>
          <w:szCs w:val="24"/>
        </w:rPr>
      </w:pPr>
      <w:r w:rsidRPr="00603762">
        <w:rPr>
          <w:rFonts w:ascii="Montserrat" w:hAnsi="Montserrat"/>
          <w:sz w:val="24"/>
          <w:szCs w:val="24"/>
        </w:rPr>
        <w:t xml:space="preserve">Los reportes de actividades se </w:t>
      </w:r>
      <w:r w:rsidR="00756B0B" w:rsidRPr="00603762">
        <w:rPr>
          <w:rFonts w:ascii="Montserrat" w:hAnsi="Montserrat"/>
          <w:sz w:val="24"/>
          <w:szCs w:val="24"/>
        </w:rPr>
        <w:t xml:space="preserve">entregarán </w:t>
      </w:r>
      <w:r w:rsidRPr="00603762">
        <w:rPr>
          <w:rFonts w:ascii="Montserrat" w:hAnsi="Montserrat"/>
          <w:sz w:val="24"/>
          <w:szCs w:val="24"/>
        </w:rPr>
        <w:t>de forma mensual, dentro de los primeros cinco días hábiles posteriores del mes inmediato anterior.</w:t>
      </w:r>
    </w:p>
    <w:p w14:paraId="1A3A87FB" w14:textId="77777777" w:rsidR="000E3360" w:rsidRPr="00603762" w:rsidRDefault="000E3360" w:rsidP="002A4573">
      <w:pPr>
        <w:spacing w:after="0" w:line="240" w:lineRule="auto"/>
        <w:jc w:val="both"/>
        <w:rPr>
          <w:rFonts w:ascii="Montserrat" w:hAnsi="Montserrat"/>
          <w:sz w:val="24"/>
          <w:szCs w:val="24"/>
        </w:rPr>
      </w:pPr>
    </w:p>
    <w:p w14:paraId="527F768F" w14:textId="77777777" w:rsidR="004D654D" w:rsidRPr="00603762" w:rsidRDefault="004D654D" w:rsidP="00195E57">
      <w:pPr>
        <w:pStyle w:val="Prrafodelista"/>
        <w:numPr>
          <w:ilvl w:val="0"/>
          <w:numId w:val="18"/>
        </w:numPr>
        <w:spacing w:after="0" w:line="240" w:lineRule="auto"/>
        <w:jc w:val="both"/>
        <w:rPr>
          <w:rFonts w:ascii="Montserrat" w:hAnsi="Montserrat"/>
          <w:b/>
          <w:sz w:val="24"/>
          <w:szCs w:val="24"/>
        </w:rPr>
      </w:pPr>
      <w:r w:rsidRPr="00603762">
        <w:rPr>
          <w:rFonts w:ascii="Montserrat" w:hAnsi="Montserrat"/>
          <w:b/>
          <w:sz w:val="24"/>
          <w:szCs w:val="24"/>
        </w:rPr>
        <w:t>Departamentos Necesarios para la Operación.</w:t>
      </w:r>
    </w:p>
    <w:p w14:paraId="7EF425A3" w14:textId="77777777" w:rsidR="004D654D" w:rsidRPr="00603762" w:rsidRDefault="004D654D" w:rsidP="002A4573">
      <w:pPr>
        <w:spacing w:after="0" w:line="240" w:lineRule="auto"/>
        <w:jc w:val="both"/>
        <w:rPr>
          <w:rFonts w:ascii="Montserrat" w:hAnsi="Montserrat"/>
          <w:sz w:val="24"/>
          <w:szCs w:val="24"/>
        </w:rPr>
      </w:pPr>
    </w:p>
    <w:p w14:paraId="7754C84F" w14:textId="77777777" w:rsidR="00191C1D"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191C1D" w:rsidRPr="00603762">
        <w:rPr>
          <w:rFonts w:ascii="Montserrat" w:hAnsi="Montserrat"/>
          <w:sz w:val="24"/>
          <w:szCs w:val="24"/>
        </w:rPr>
        <w:t>deberá de contar con un profesionista Responsable del co</w:t>
      </w:r>
      <w:r w:rsidR="00C7770C" w:rsidRPr="00603762">
        <w:rPr>
          <w:rFonts w:ascii="Montserrat" w:hAnsi="Montserrat"/>
          <w:sz w:val="24"/>
          <w:szCs w:val="24"/>
        </w:rPr>
        <w:t xml:space="preserve">ntrato con Licenciatura en </w:t>
      </w:r>
      <w:r w:rsidR="00191C1D" w:rsidRPr="00603762">
        <w:rPr>
          <w:rFonts w:ascii="Montserrat" w:hAnsi="Montserrat"/>
          <w:sz w:val="24"/>
          <w:szCs w:val="24"/>
        </w:rPr>
        <w:t>Administración</w:t>
      </w:r>
      <w:r w:rsidR="00C7770C" w:rsidRPr="00603762">
        <w:rPr>
          <w:rFonts w:ascii="Montserrat" w:hAnsi="Montserrat"/>
          <w:sz w:val="24"/>
          <w:szCs w:val="24"/>
        </w:rPr>
        <w:t xml:space="preserve"> titulado</w:t>
      </w:r>
      <w:r w:rsidR="00191C1D" w:rsidRPr="00603762">
        <w:rPr>
          <w:rFonts w:ascii="Montserrat" w:hAnsi="Montserrat"/>
          <w:sz w:val="24"/>
          <w:szCs w:val="24"/>
        </w:rPr>
        <w:t>, y acreditar una experiencia laboral mínima de 5 años en las actividades a desempeñar</w:t>
      </w:r>
    </w:p>
    <w:p w14:paraId="0A9586B3" w14:textId="77777777" w:rsidR="00FF7362" w:rsidRPr="00603762" w:rsidRDefault="00FF7362" w:rsidP="002A4573">
      <w:pPr>
        <w:spacing w:after="0" w:line="240" w:lineRule="auto"/>
        <w:jc w:val="both"/>
        <w:rPr>
          <w:rFonts w:ascii="Montserrat" w:hAnsi="Montserrat"/>
          <w:sz w:val="24"/>
          <w:szCs w:val="24"/>
        </w:rPr>
      </w:pPr>
    </w:p>
    <w:p w14:paraId="255D2838" w14:textId="77777777" w:rsidR="004D654D"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4D654D" w:rsidRPr="00603762">
        <w:rPr>
          <w:rFonts w:ascii="Montserrat" w:hAnsi="Montserrat"/>
          <w:sz w:val="24"/>
          <w:szCs w:val="24"/>
        </w:rPr>
        <w:t>deberá de tener un departamen</w:t>
      </w:r>
      <w:r w:rsidR="00C7770C" w:rsidRPr="00603762">
        <w:rPr>
          <w:rFonts w:ascii="Montserrat" w:hAnsi="Montserrat"/>
          <w:sz w:val="24"/>
          <w:szCs w:val="24"/>
        </w:rPr>
        <w:t>to jurídico con un líder de área, titulado, con cedula y con experiencia mínima de 3 años en materia Laboral.</w:t>
      </w:r>
    </w:p>
    <w:p w14:paraId="01DC9FC0" w14:textId="77777777" w:rsidR="004D654D" w:rsidRPr="00603762" w:rsidRDefault="004D654D" w:rsidP="002A4573">
      <w:pPr>
        <w:spacing w:after="0" w:line="240" w:lineRule="auto"/>
        <w:jc w:val="both"/>
        <w:rPr>
          <w:rFonts w:ascii="Montserrat" w:hAnsi="Montserrat"/>
          <w:sz w:val="24"/>
          <w:szCs w:val="24"/>
        </w:rPr>
      </w:pPr>
    </w:p>
    <w:p w14:paraId="07E92D18" w14:textId="77777777" w:rsidR="004D654D" w:rsidRPr="00603762" w:rsidRDefault="00655C7B" w:rsidP="002A4573">
      <w:pPr>
        <w:spacing w:after="0" w:line="240" w:lineRule="auto"/>
        <w:jc w:val="both"/>
        <w:rPr>
          <w:rFonts w:ascii="Montserrat" w:hAnsi="Montserrat"/>
          <w:sz w:val="24"/>
          <w:szCs w:val="24"/>
        </w:rPr>
      </w:pPr>
      <w:r w:rsidRPr="00603762">
        <w:rPr>
          <w:rFonts w:ascii="Montserrat" w:hAnsi="Montserrat"/>
          <w:sz w:val="24"/>
          <w:szCs w:val="24"/>
        </w:rPr>
        <w:t xml:space="preserve">El área jurídica del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4D654D" w:rsidRPr="00603762">
        <w:rPr>
          <w:rFonts w:ascii="Montserrat" w:hAnsi="Montserrat"/>
          <w:sz w:val="24"/>
          <w:szCs w:val="24"/>
        </w:rPr>
        <w:t>deberá prestar su servicio respecto a lo siguiente:</w:t>
      </w:r>
    </w:p>
    <w:p w14:paraId="1773A8DF" w14:textId="77777777" w:rsidR="004D654D" w:rsidRPr="00603762" w:rsidRDefault="004D654D" w:rsidP="002A4573">
      <w:pPr>
        <w:spacing w:after="0" w:line="240" w:lineRule="auto"/>
        <w:jc w:val="both"/>
        <w:rPr>
          <w:rFonts w:ascii="Montserrat" w:hAnsi="Montserrat"/>
          <w:sz w:val="24"/>
          <w:szCs w:val="24"/>
        </w:rPr>
      </w:pPr>
    </w:p>
    <w:p w14:paraId="4B22317E"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Asistencia integral en los aspectos inherentes a la administración y operación del personal que se contrate.</w:t>
      </w:r>
    </w:p>
    <w:p w14:paraId="79D18C18"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Elaboración de instrumentos jurídicos que se requieran para llevar a cabo la administración y operación del personal que se contrate.</w:t>
      </w:r>
    </w:p>
    <w:p w14:paraId="76F86AA7"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Notificar el cambio de adscripción a los trabajadores a fin de que sea realizado bajo su consentimiento expreso.</w:t>
      </w:r>
    </w:p>
    <w:p w14:paraId="33208546"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El levantamiento de actas circunstanciadas de hechos por las faltas cometidas por el trabajador.</w:t>
      </w:r>
    </w:p>
    <w:p w14:paraId="01A5AAF8"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El levantamiento del acta administrativa por los hechos cometidos o incurridos por el trabador en el ejercicio de sus funciones.</w:t>
      </w:r>
    </w:p>
    <w:p w14:paraId="4B9CAC15"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Elaboración del dictamen jurídico, indicando la resolución procedente.</w:t>
      </w:r>
    </w:p>
    <w:p w14:paraId="5482801D"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Aplicación de medidas disciplinarias para la amonestación, sanción o rescisión de contratos de trabajo.</w:t>
      </w:r>
    </w:p>
    <w:p w14:paraId="2D79BFB6"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Rescindir el contrato, a los trabajadores por causales del artículo 47 de la Ley Federal del Trabajo.</w:t>
      </w:r>
    </w:p>
    <w:p w14:paraId="32BC8787"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Atención de juicios laborales resultantes de la relación de carácter empleado – patrón.</w:t>
      </w:r>
    </w:p>
    <w:p w14:paraId="05A81ACA"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Atender los requerimientos y notificaciones de las autoridades laborales.</w:t>
      </w:r>
    </w:p>
    <w:p w14:paraId="1D187B92"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t>Atender los citatorios de las autoridades fiscales, administrativas.</w:t>
      </w:r>
    </w:p>
    <w:p w14:paraId="4F494EC1" w14:textId="77777777" w:rsidR="004D654D" w:rsidRPr="00603762" w:rsidRDefault="004D654D" w:rsidP="00195E57">
      <w:pPr>
        <w:pStyle w:val="Prrafodelista"/>
        <w:numPr>
          <w:ilvl w:val="0"/>
          <w:numId w:val="19"/>
        </w:numPr>
        <w:spacing w:after="0" w:line="240" w:lineRule="auto"/>
        <w:ind w:left="851" w:hanging="567"/>
        <w:jc w:val="both"/>
        <w:rPr>
          <w:rFonts w:ascii="Montserrat" w:hAnsi="Montserrat"/>
          <w:sz w:val="24"/>
          <w:szCs w:val="24"/>
        </w:rPr>
      </w:pPr>
      <w:r w:rsidRPr="00603762">
        <w:rPr>
          <w:rFonts w:ascii="Montserrat" w:hAnsi="Montserrat"/>
          <w:sz w:val="24"/>
          <w:szCs w:val="24"/>
        </w:rPr>
        <w:lastRenderedPageBreak/>
        <w:t>Informar del estado que guarden cada uno de los juicios laborales, civiles, administrativos y/o mercantiles, que se susciten durante la vigencia del contrato.</w:t>
      </w:r>
    </w:p>
    <w:p w14:paraId="4A5F1D3A" w14:textId="77777777" w:rsidR="005C214A" w:rsidRPr="00603762" w:rsidRDefault="005C214A" w:rsidP="002A4573">
      <w:pPr>
        <w:spacing w:after="0" w:line="240" w:lineRule="auto"/>
        <w:jc w:val="both"/>
        <w:rPr>
          <w:rFonts w:ascii="Montserrat" w:hAnsi="Montserrat"/>
          <w:sz w:val="24"/>
          <w:szCs w:val="24"/>
        </w:rPr>
      </w:pPr>
    </w:p>
    <w:p w14:paraId="3DF10F1D" w14:textId="77777777" w:rsidR="008E704C"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8E704C" w:rsidRPr="00603762">
        <w:rPr>
          <w:rFonts w:ascii="Montserrat" w:hAnsi="Montserrat"/>
          <w:sz w:val="24"/>
          <w:szCs w:val="24"/>
        </w:rPr>
        <w:t>deberá de tener un departamento Jurídico, en forma, con la preparación y conocimiento necesario para atender cua</w:t>
      </w:r>
      <w:r w:rsidR="00745FC8" w:rsidRPr="00603762">
        <w:rPr>
          <w:rFonts w:ascii="Montserrat" w:hAnsi="Montserrat"/>
          <w:sz w:val="24"/>
          <w:szCs w:val="24"/>
        </w:rPr>
        <w:t>lquier cambio en la legislación y</w:t>
      </w:r>
      <w:r w:rsidR="005F6D23" w:rsidRPr="00603762">
        <w:rPr>
          <w:rFonts w:ascii="Montserrat" w:hAnsi="Montserrat"/>
          <w:sz w:val="24"/>
          <w:szCs w:val="24"/>
        </w:rPr>
        <w:t xml:space="preserve"> asuntos legales que se presenten relativos a la prestación del servicio.</w:t>
      </w:r>
      <w:r w:rsidR="008E704C" w:rsidRPr="00603762">
        <w:rPr>
          <w:rFonts w:ascii="Montserrat" w:hAnsi="Montserrat"/>
          <w:sz w:val="24"/>
          <w:szCs w:val="24"/>
        </w:rPr>
        <w:t xml:space="preserve"> El departament</w:t>
      </w:r>
      <w:r w:rsidR="005F6D23" w:rsidRPr="00603762">
        <w:rPr>
          <w:rFonts w:ascii="Montserrat" w:hAnsi="Montserrat"/>
          <w:sz w:val="24"/>
          <w:szCs w:val="24"/>
        </w:rPr>
        <w:t xml:space="preserve">o deberá tener </w:t>
      </w:r>
      <w:r w:rsidR="008E704C" w:rsidRPr="00603762">
        <w:rPr>
          <w:rFonts w:ascii="Montserrat" w:hAnsi="Montserrat"/>
          <w:sz w:val="24"/>
          <w:szCs w:val="24"/>
        </w:rPr>
        <w:t xml:space="preserve">un Líder Jurídico con licenciatura en Derecho, o </w:t>
      </w:r>
      <w:r w:rsidR="00FF7362" w:rsidRPr="00603762">
        <w:rPr>
          <w:rFonts w:ascii="Montserrat" w:hAnsi="Montserrat"/>
          <w:sz w:val="24"/>
          <w:szCs w:val="24"/>
        </w:rPr>
        <w:t>afín</w:t>
      </w:r>
      <w:r w:rsidR="008E704C" w:rsidRPr="00603762">
        <w:rPr>
          <w:rFonts w:ascii="Montserrat" w:hAnsi="Montserrat"/>
          <w:sz w:val="24"/>
          <w:szCs w:val="24"/>
        </w:rPr>
        <w:t xml:space="preserve"> titulado</w:t>
      </w:r>
      <w:r w:rsidR="005F6D23" w:rsidRPr="00603762">
        <w:rPr>
          <w:rFonts w:ascii="Montserrat" w:hAnsi="Montserrat"/>
          <w:sz w:val="24"/>
          <w:szCs w:val="24"/>
        </w:rPr>
        <w:t>,</w:t>
      </w:r>
      <w:r w:rsidR="008E704C" w:rsidRPr="00603762">
        <w:rPr>
          <w:rFonts w:ascii="Montserrat" w:hAnsi="Montserrat"/>
          <w:sz w:val="24"/>
          <w:szCs w:val="24"/>
        </w:rPr>
        <w:t xml:space="preserve"> el cual deberá acreditar 3 años</w:t>
      </w:r>
      <w:r w:rsidR="005F6D23" w:rsidRPr="00603762">
        <w:rPr>
          <w:rFonts w:ascii="Montserrat" w:hAnsi="Montserrat"/>
          <w:sz w:val="24"/>
          <w:szCs w:val="24"/>
        </w:rPr>
        <w:t xml:space="preserve"> de experiencia</w:t>
      </w:r>
      <w:r w:rsidR="008E704C" w:rsidRPr="00603762">
        <w:rPr>
          <w:rFonts w:ascii="Montserrat" w:hAnsi="Montserrat"/>
          <w:sz w:val="24"/>
          <w:szCs w:val="24"/>
        </w:rPr>
        <w:t xml:space="preserve"> como mínimo en las actividades inherentes a desempeñar.</w:t>
      </w:r>
    </w:p>
    <w:p w14:paraId="63DDAB97" w14:textId="77777777" w:rsidR="00C477C5" w:rsidRPr="00603762" w:rsidRDefault="00C477C5" w:rsidP="002A4573">
      <w:pPr>
        <w:spacing w:after="0" w:line="240" w:lineRule="auto"/>
        <w:jc w:val="both"/>
        <w:rPr>
          <w:rFonts w:ascii="Montserrat" w:hAnsi="Montserrat"/>
          <w:sz w:val="24"/>
          <w:szCs w:val="24"/>
        </w:rPr>
      </w:pPr>
    </w:p>
    <w:p w14:paraId="4A0CBAD0" w14:textId="77777777" w:rsidR="005F6D23" w:rsidRPr="00603762" w:rsidRDefault="005F6D23" w:rsidP="002A4573">
      <w:pPr>
        <w:spacing w:after="0" w:line="240" w:lineRule="auto"/>
        <w:jc w:val="both"/>
        <w:rPr>
          <w:rFonts w:ascii="Montserrat" w:hAnsi="Montserrat"/>
          <w:sz w:val="24"/>
          <w:szCs w:val="24"/>
        </w:rPr>
      </w:pPr>
      <w:r w:rsidRPr="00603762">
        <w:rPr>
          <w:rFonts w:ascii="Montserrat" w:hAnsi="Montserrat"/>
          <w:sz w:val="24"/>
          <w:szCs w:val="24"/>
        </w:rPr>
        <w:t xml:space="preserve">Dos auxiliares del líder Jurídico con licenciatura en Derecho, o </w:t>
      </w:r>
      <w:r w:rsidR="00FF7362" w:rsidRPr="00603762">
        <w:rPr>
          <w:rFonts w:ascii="Montserrat" w:hAnsi="Montserrat"/>
          <w:sz w:val="24"/>
          <w:szCs w:val="24"/>
        </w:rPr>
        <w:t>afín</w:t>
      </w:r>
      <w:r w:rsidRPr="00603762">
        <w:rPr>
          <w:rFonts w:ascii="Montserrat" w:hAnsi="Montserrat"/>
          <w:sz w:val="24"/>
          <w:szCs w:val="24"/>
        </w:rPr>
        <w:t xml:space="preserve"> titulados, los cuales deberán acreditar individualmente 1 año de experiencia como mínimo en las actividades inherentes a desempeñar.</w:t>
      </w:r>
    </w:p>
    <w:p w14:paraId="65679A2C" w14:textId="77777777" w:rsidR="005F6D23" w:rsidRPr="00603762" w:rsidRDefault="005F6D23" w:rsidP="002A4573">
      <w:pPr>
        <w:spacing w:after="0" w:line="240" w:lineRule="auto"/>
        <w:jc w:val="both"/>
        <w:rPr>
          <w:rFonts w:ascii="Montserrat" w:hAnsi="Montserrat"/>
          <w:sz w:val="24"/>
          <w:szCs w:val="24"/>
        </w:rPr>
      </w:pPr>
    </w:p>
    <w:p w14:paraId="5292774E" w14:textId="77777777" w:rsidR="0069755C" w:rsidRPr="00603762" w:rsidRDefault="00655C7B"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w:t>
      </w:r>
      <w:r w:rsidR="00745FC8" w:rsidRPr="00603762">
        <w:rPr>
          <w:rFonts w:ascii="Montserrat" w:hAnsi="Montserrat"/>
          <w:sz w:val="24"/>
          <w:szCs w:val="24"/>
        </w:rPr>
        <w:t xml:space="preserve"> </w:t>
      </w:r>
      <w:r w:rsidR="00C477C5" w:rsidRPr="00603762">
        <w:rPr>
          <w:rFonts w:ascii="Montserrat" w:hAnsi="Montserrat"/>
          <w:sz w:val="24"/>
          <w:szCs w:val="24"/>
        </w:rPr>
        <w:t xml:space="preserve">deberá de tener un departamento fiscal, en forma, con la preparación y conocimiento necesario para atender </w:t>
      </w:r>
      <w:r w:rsidR="005F6D23" w:rsidRPr="00603762">
        <w:rPr>
          <w:rFonts w:ascii="Montserrat" w:hAnsi="Montserrat"/>
          <w:sz w:val="24"/>
          <w:szCs w:val="24"/>
        </w:rPr>
        <w:t>asuntos fiscales relativos a la prestación del servicio</w:t>
      </w:r>
      <w:r w:rsidR="00C477C5" w:rsidRPr="00603762">
        <w:rPr>
          <w:rFonts w:ascii="Montserrat" w:hAnsi="Montserrat"/>
          <w:sz w:val="24"/>
          <w:szCs w:val="24"/>
        </w:rPr>
        <w:t xml:space="preserve">. El departamento deberá tener al menos un Líder Fiscal con licenciatura </w:t>
      </w:r>
      <w:r w:rsidR="005F6D23" w:rsidRPr="00603762">
        <w:rPr>
          <w:rFonts w:ascii="Montserrat" w:hAnsi="Montserrat"/>
          <w:sz w:val="24"/>
          <w:szCs w:val="24"/>
        </w:rPr>
        <w:t>en Administración, Contabilidad</w:t>
      </w:r>
      <w:r w:rsidR="0069755C" w:rsidRPr="00603762">
        <w:rPr>
          <w:rFonts w:ascii="Montserrat" w:hAnsi="Montserrat"/>
          <w:sz w:val="24"/>
          <w:szCs w:val="24"/>
        </w:rPr>
        <w:t xml:space="preserve">, o </w:t>
      </w:r>
      <w:r w:rsidR="00FF7362" w:rsidRPr="00603762">
        <w:rPr>
          <w:rFonts w:ascii="Montserrat" w:hAnsi="Montserrat"/>
          <w:sz w:val="24"/>
          <w:szCs w:val="24"/>
        </w:rPr>
        <w:t>afín</w:t>
      </w:r>
      <w:r w:rsidR="0069755C" w:rsidRPr="00603762">
        <w:rPr>
          <w:rFonts w:ascii="Montserrat" w:hAnsi="Montserrat"/>
          <w:sz w:val="24"/>
          <w:szCs w:val="24"/>
        </w:rPr>
        <w:t xml:space="preserve"> titulado el cual deberá acreditar 3 años como mínimo en </w:t>
      </w:r>
      <w:r w:rsidR="00C477C5" w:rsidRPr="00603762">
        <w:rPr>
          <w:rFonts w:ascii="Montserrat" w:hAnsi="Montserrat"/>
          <w:sz w:val="24"/>
          <w:szCs w:val="24"/>
        </w:rPr>
        <w:t xml:space="preserve">las actividades </w:t>
      </w:r>
      <w:r w:rsidR="0069755C" w:rsidRPr="00603762">
        <w:rPr>
          <w:rFonts w:ascii="Montserrat" w:hAnsi="Montserrat"/>
          <w:sz w:val="24"/>
          <w:szCs w:val="24"/>
        </w:rPr>
        <w:t xml:space="preserve">inherentes a </w:t>
      </w:r>
      <w:r w:rsidR="00C477C5" w:rsidRPr="00603762">
        <w:rPr>
          <w:rFonts w:ascii="Montserrat" w:hAnsi="Montserrat"/>
          <w:sz w:val="24"/>
          <w:szCs w:val="24"/>
        </w:rPr>
        <w:t>desempeñar</w:t>
      </w:r>
      <w:r w:rsidR="0069755C" w:rsidRPr="00603762">
        <w:rPr>
          <w:rFonts w:ascii="Montserrat" w:hAnsi="Montserrat"/>
          <w:sz w:val="24"/>
          <w:szCs w:val="24"/>
        </w:rPr>
        <w:t>.</w:t>
      </w:r>
    </w:p>
    <w:p w14:paraId="57F7C5B3" w14:textId="77777777" w:rsidR="005F6D23" w:rsidRPr="00603762" w:rsidRDefault="005F6D23" w:rsidP="002A4573">
      <w:pPr>
        <w:spacing w:after="0" w:line="240" w:lineRule="auto"/>
        <w:jc w:val="both"/>
        <w:rPr>
          <w:rFonts w:ascii="Montserrat" w:hAnsi="Montserrat"/>
          <w:sz w:val="24"/>
          <w:szCs w:val="24"/>
        </w:rPr>
      </w:pPr>
    </w:p>
    <w:p w14:paraId="5768401D" w14:textId="77777777" w:rsidR="005F6D23" w:rsidRPr="00603762" w:rsidRDefault="005F6D23" w:rsidP="002A4573">
      <w:pPr>
        <w:spacing w:after="0" w:line="240" w:lineRule="auto"/>
        <w:jc w:val="both"/>
        <w:rPr>
          <w:rFonts w:ascii="Montserrat" w:hAnsi="Montserrat"/>
          <w:sz w:val="24"/>
          <w:szCs w:val="24"/>
        </w:rPr>
      </w:pPr>
      <w:r w:rsidRPr="00603762">
        <w:rPr>
          <w:rFonts w:ascii="Montserrat" w:hAnsi="Montserrat"/>
          <w:sz w:val="24"/>
          <w:szCs w:val="24"/>
        </w:rPr>
        <w:t xml:space="preserve">Dos auxiliares del líder fiscal con licenciatura en Administración, Contabilidad, o </w:t>
      </w:r>
      <w:r w:rsidR="00B73F42" w:rsidRPr="00603762">
        <w:rPr>
          <w:rFonts w:ascii="Montserrat" w:hAnsi="Montserrat"/>
          <w:sz w:val="24"/>
          <w:szCs w:val="24"/>
        </w:rPr>
        <w:t>afín</w:t>
      </w:r>
      <w:r w:rsidRPr="00603762">
        <w:rPr>
          <w:rFonts w:ascii="Montserrat" w:hAnsi="Montserrat"/>
          <w:sz w:val="24"/>
          <w:szCs w:val="24"/>
        </w:rPr>
        <w:t xml:space="preserve"> titulados, los cuales deberán acreditar individualmente 1 año de experiencia como mínimo en las actividades inherentes a desempeñar.</w:t>
      </w:r>
    </w:p>
    <w:p w14:paraId="55707B71" w14:textId="77777777" w:rsidR="0069755C" w:rsidRPr="00603762" w:rsidRDefault="0069755C" w:rsidP="002A4573">
      <w:pPr>
        <w:spacing w:after="0" w:line="240" w:lineRule="auto"/>
        <w:jc w:val="both"/>
        <w:rPr>
          <w:rFonts w:ascii="Montserrat" w:hAnsi="Montserrat"/>
          <w:sz w:val="24"/>
          <w:szCs w:val="24"/>
        </w:rPr>
      </w:pPr>
    </w:p>
    <w:p w14:paraId="573C6EE6" w14:textId="77777777" w:rsidR="0069755C" w:rsidRPr="00603762" w:rsidRDefault="006B58A4"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 </w:t>
      </w:r>
      <w:r w:rsidR="004B3032" w:rsidRPr="00603762">
        <w:rPr>
          <w:rFonts w:ascii="Montserrat" w:hAnsi="Montserrat"/>
          <w:sz w:val="24"/>
          <w:szCs w:val="24"/>
        </w:rPr>
        <w:t>deberá de contar con un</w:t>
      </w:r>
      <w:r w:rsidR="004D654D" w:rsidRPr="00603762">
        <w:rPr>
          <w:rFonts w:ascii="Montserrat" w:hAnsi="Montserrat"/>
          <w:sz w:val="24"/>
          <w:szCs w:val="24"/>
        </w:rPr>
        <w:t xml:space="preserve"> departamento de IMSS enfocada exclusivamente para estos aspectos. El departamento deberá tener al menos un </w:t>
      </w:r>
      <w:r w:rsidR="0069755C" w:rsidRPr="00603762">
        <w:rPr>
          <w:rFonts w:ascii="Montserrat" w:hAnsi="Montserrat"/>
          <w:sz w:val="24"/>
          <w:szCs w:val="24"/>
        </w:rPr>
        <w:t>Líder en Nominas</w:t>
      </w:r>
      <w:r w:rsidR="004D654D" w:rsidRPr="00603762">
        <w:rPr>
          <w:rFonts w:ascii="Montserrat" w:hAnsi="Montserrat"/>
          <w:sz w:val="24"/>
          <w:szCs w:val="24"/>
        </w:rPr>
        <w:t xml:space="preserve"> con licenciatura </w:t>
      </w:r>
      <w:r w:rsidR="0069755C" w:rsidRPr="00603762">
        <w:rPr>
          <w:rFonts w:ascii="Montserrat" w:hAnsi="Montserrat"/>
          <w:sz w:val="24"/>
          <w:szCs w:val="24"/>
        </w:rPr>
        <w:t xml:space="preserve">en Administración, Contabilidad, o </w:t>
      </w:r>
      <w:r w:rsidR="00FF7362" w:rsidRPr="00603762">
        <w:rPr>
          <w:rFonts w:ascii="Montserrat" w:hAnsi="Montserrat"/>
          <w:sz w:val="24"/>
          <w:szCs w:val="24"/>
        </w:rPr>
        <w:t>afín</w:t>
      </w:r>
      <w:r w:rsidR="00745FC8" w:rsidRPr="00603762">
        <w:rPr>
          <w:rFonts w:ascii="Montserrat" w:hAnsi="Montserrat"/>
          <w:sz w:val="24"/>
          <w:szCs w:val="24"/>
        </w:rPr>
        <w:t xml:space="preserve"> </w:t>
      </w:r>
      <w:r w:rsidR="004D654D" w:rsidRPr="00603762">
        <w:rPr>
          <w:rFonts w:ascii="Montserrat" w:hAnsi="Montserrat"/>
          <w:sz w:val="24"/>
          <w:szCs w:val="24"/>
        </w:rPr>
        <w:t>titulado</w:t>
      </w:r>
      <w:r w:rsidR="0069755C" w:rsidRPr="00603762">
        <w:rPr>
          <w:rFonts w:ascii="Montserrat" w:hAnsi="Montserrat"/>
          <w:sz w:val="24"/>
          <w:szCs w:val="24"/>
        </w:rPr>
        <w:t>,</w:t>
      </w:r>
      <w:r w:rsidR="00745FC8" w:rsidRPr="00603762">
        <w:rPr>
          <w:rFonts w:ascii="Montserrat" w:hAnsi="Montserrat"/>
          <w:sz w:val="24"/>
          <w:szCs w:val="24"/>
        </w:rPr>
        <w:t xml:space="preserve"> </w:t>
      </w:r>
      <w:r w:rsidR="0069755C" w:rsidRPr="00603762">
        <w:rPr>
          <w:rFonts w:ascii="Montserrat" w:hAnsi="Montserrat"/>
          <w:sz w:val="24"/>
          <w:szCs w:val="24"/>
        </w:rPr>
        <w:t>el cual deberá acreditar 3 años como mínimo de experiencia en actividades inherentes a desempeñar.</w:t>
      </w:r>
    </w:p>
    <w:p w14:paraId="44774705" w14:textId="77777777" w:rsidR="004D654D" w:rsidRPr="00603762" w:rsidRDefault="004D654D" w:rsidP="002A4573">
      <w:pPr>
        <w:spacing w:after="0" w:line="240" w:lineRule="auto"/>
        <w:jc w:val="both"/>
        <w:rPr>
          <w:rFonts w:ascii="Montserrat" w:hAnsi="Montserrat"/>
          <w:sz w:val="24"/>
          <w:szCs w:val="24"/>
        </w:rPr>
      </w:pPr>
    </w:p>
    <w:p w14:paraId="2EEC6003" w14:textId="77777777" w:rsidR="005C214A" w:rsidRPr="00603762" w:rsidRDefault="005F6D23" w:rsidP="002A4573">
      <w:pPr>
        <w:spacing w:after="0" w:line="240" w:lineRule="auto"/>
        <w:jc w:val="both"/>
        <w:rPr>
          <w:rFonts w:ascii="Montserrat" w:hAnsi="Montserrat"/>
          <w:sz w:val="24"/>
          <w:szCs w:val="24"/>
        </w:rPr>
      </w:pPr>
      <w:r w:rsidRPr="00603762">
        <w:rPr>
          <w:rFonts w:ascii="Montserrat" w:hAnsi="Montserrat"/>
          <w:sz w:val="24"/>
          <w:szCs w:val="24"/>
        </w:rPr>
        <w:t xml:space="preserve">Dos auxiliares del Líder en Nominas con licenciatura en Administración, Contabilidad, o </w:t>
      </w:r>
      <w:r w:rsidR="00B73F42" w:rsidRPr="00603762">
        <w:rPr>
          <w:rFonts w:ascii="Montserrat" w:hAnsi="Montserrat"/>
          <w:sz w:val="24"/>
          <w:szCs w:val="24"/>
        </w:rPr>
        <w:t>afín</w:t>
      </w:r>
      <w:r w:rsidRPr="00603762">
        <w:rPr>
          <w:rFonts w:ascii="Montserrat" w:hAnsi="Montserrat"/>
          <w:sz w:val="24"/>
          <w:szCs w:val="24"/>
        </w:rPr>
        <w:t xml:space="preserve"> titulados, los cuales deberán acreditar individualmente 1 año de experiencia como mínimo en las actividades inherentes a desempeñar.</w:t>
      </w:r>
    </w:p>
    <w:p w14:paraId="3D2C1AB9" w14:textId="77777777" w:rsidR="004773B9" w:rsidRPr="00603762" w:rsidRDefault="004773B9" w:rsidP="002A4573">
      <w:pPr>
        <w:spacing w:after="0" w:line="240" w:lineRule="auto"/>
        <w:jc w:val="both"/>
        <w:rPr>
          <w:rFonts w:ascii="Montserrat" w:hAnsi="Montserrat"/>
          <w:sz w:val="24"/>
          <w:szCs w:val="24"/>
        </w:rPr>
      </w:pPr>
    </w:p>
    <w:p w14:paraId="6009F78F" w14:textId="77777777" w:rsidR="002E014C" w:rsidRPr="00603762" w:rsidRDefault="00655C7B" w:rsidP="002A4573">
      <w:pPr>
        <w:spacing w:after="0" w:line="240" w:lineRule="auto"/>
        <w:jc w:val="both"/>
        <w:rPr>
          <w:rFonts w:ascii="Montserrat" w:hAnsi="Montserrat"/>
          <w:sz w:val="24"/>
          <w:szCs w:val="24"/>
        </w:rPr>
      </w:pPr>
      <w:r w:rsidRPr="00603762">
        <w:rPr>
          <w:rFonts w:ascii="Montserrat" w:hAnsi="Montserrat"/>
          <w:sz w:val="24"/>
          <w:szCs w:val="24"/>
        </w:rPr>
        <w:t xml:space="preserve">EL </w:t>
      </w:r>
      <w:r w:rsidR="00AA2E44" w:rsidRPr="00603762">
        <w:rPr>
          <w:rFonts w:ascii="Montserrat" w:hAnsi="Montserrat"/>
          <w:sz w:val="24"/>
          <w:szCs w:val="24"/>
        </w:rPr>
        <w:t>LICITANTE</w:t>
      </w:r>
      <w:r w:rsidRPr="00603762">
        <w:rPr>
          <w:rFonts w:ascii="Montserrat" w:hAnsi="Montserrat"/>
          <w:sz w:val="24"/>
          <w:szCs w:val="24"/>
        </w:rPr>
        <w:t xml:space="preserve"> GANADOR</w:t>
      </w:r>
      <w:r w:rsidR="00745FC8" w:rsidRPr="00603762">
        <w:rPr>
          <w:rFonts w:ascii="Montserrat" w:hAnsi="Montserrat"/>
          <w:sz w:val="24"/>
          <w:szCs w:val="24"/>
        </w:rPr>
        <w:t xml:space="preserve"> </w:t>
      </w:r>
      <w:r w:rsidR="009C5A6D" w:rsidRPr="00603762">
        <w:rPr>
          <w:rFonts w:ascii="Montserrat" w:hAnsi="Montserrat"/>
          <w:sz w:val="24"/>
          <w:szCs w:val="24"/>
        </w:rPr>
        <w:t>deberá de contar con 6 profesionistas</w:t>
      </w:r>
      <w:r w:rsidR="002E014C" w:rsidRPr="00603762">
        <w:rPr>
          <w:rFonts w:ascii="Montserrat" w:hAnsi="Montserrat"/>
          <w:sz w:val="24"/>
          <w:szCs w:val="24"/>
        </w:rPr>
        <w:t xml:space="preserve"> administrativos</w:t>
      </w:r>
      <w:r w:rsidR="009C5A6D" w:rsidRPr="00603762">
        <w:rPr>
          <w:rFonts w:ascii="Montserrat" w:hAnsi="Montserrat"/>
          <w:sz w:val="24"/>
          <w:szCs w:val="24"/>
        </w:rPr>
        <w:t xml:space="preserve">, que brindarán </w:t>
      </w:r>
      <w:r w:rsidR="002E014C" w:rsidRPr="00603762">
        <w:rPr>
          <w:rFonts w:ascii="Montserrat" w:hAnsi="Montserrat"/>
          <w:sz w:val="24"/>
          <w:szCs w:val="24"/>
        </w:rPr>
        <w:t>el apoyo necesario al personal para atender o gestionar cualquier tipo de eventualidad o problemática.</w:t>
      </w:r>
    </w:p>
    <w:p w14:paraId="796B064F" w14:textId="77777777" w:rsidR="009577E8" w:rsidRPr="00603762" w:rsidRDefault="009577E8" w:rsidP="002A4573">
      <w:pPr>
        <w:spacing w:after="0" w:line="240" w:lineRule="auto"/>
        <w:jc w:val="both"/>
        <w:rPr>
          <w:rFonts w:ascii="Montserrat" w:hAnsi="Montserrat"/>
          <w:sz w:val="24"/>
          <w:szCs w:val="24"/>
        </w:rPr>
      </w:pPr>
    </w:p>
    <w:p w14:paraId="19DDEAFB" w14:textId="77777777" w:rsidR="009577E8" w:rsidRPr="00603762" w:rsidRDefault="002E014C" w:rsidP="002A4573">
      <w:pPr>
        <w:spacing w:after="0" w:line="240" w:lineRule="auto"/>
        <w:jc w:val="both"/>
        <w:rPr>
          <w:rFonts w:ascii="Montserrat" w:hAnsi="Montserrat"/>
          <w:sz w:val="24"/>
          <w:szCs w:val="24"/>
        </w:rPr>
      </w:pPr>
      <w:r w:rsidRPr="00603762">
        <w:rPr>
          <w:rFonts w:ascii="Montserrat" w:hAnsi="Montserrat"/>
          <w:sz w:val="24"/>
          <w:szCs w:val="24"/>
        </w:rPr>
        <w:lastRenderedPageBreak/>
        <w:t>Para comprobar las</w:t>
      </w:r>
      <w:r w:rsidR="00745FC8" w:rsidRPr="00603762">
        <w:rPr>
          <w:rFonts w:ascii="Montserrat" w:hAnsi="Montserrat"/>
          <w:sz w:val="24"/>
          <w:szCs w:val="24"/>
        </w:rPr>
        <w:t xml:space="preserve"> </w:t>
      </w:r>
      <w:r w:rsidRPr="00603762">
        <w:rPr>
          <w:rFonts w:ascii="Montserrat" w:hAnsi="Montserrat"/>
          <w:sz w:val="24"/>
          <w:szCs w:val="24"/>
        </w:rPr>
        <w:t>habilidades y competencia</w:t>
      </w:r>
      <w:r w:rsidR="009577E8" w:rsidRPr="00603762">
        <w:rPr>
          <w:rFonts w:ascii="Montserrat" w:hAnsi="Montserrat"/>
          <w:sz w:val="24"/>
          <w:szCs w:val="24"/>
        </w:rPr>
        <w:t xml:space="preserve"> de los profesionistas propuestos,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9577E8" w:rsidRPr="00603762">
        <w:rPr>
          <w:rFonts w:ascii="Montserrat" w:hAnsi="Montserrat"/>
          <w:sz w:val="24"/>
          <w:szCs w:val="24"/>
        </w:rPr>
        <w:t>deberá de presentar los siguientes documentos:</w:t>
      </w:r>
    </w:p>
    <w:p w14:paraId="718C5069" w14:textId="77777777" w:rsidR="002E014C" w:rsidRPr="00603762" w:rsidRDefault="002E014C" w:rsidP="002A4573">
      <w:pPr>
        <w:spacing w:after="0" w:line="240" w:lineRule="auto"/>
        <w:jc w:val="both"/>
        <w:rPr>
          <w:rFonts w:ascii="Montserrat" w:hAnsi="Montserrat"/>
          <w:sz w:val="24"/>
          <w:szCs w:val="24"/>
        </w:rPr>
      </w:pPr>
    </w:p>
    <w:p w14:paraId="2EF5B2F3" w14:textId="77777777" w:rsidR="009577E8" w:rsidRPr="00603762" w:rsidRDefault="00D50516" w:rsidP="00195E57">
      <w:pPr>
        <w:pStyle w:val="Prrafodelista"/>
        <w:numPr>
          <w:ilvl w:val="0"/>
          <w:numId w:val="17"/>
        </w:numPr>
        <w:spacing w:after="0" w:line="240" w:lineRule="auto"/>
        <w:jc w:val="both"/>
        <w:rPr>
          <w:rFonts w:ascii="Montserrat" w:hAnsi="Montserrat"/>
          <w:sz w:val="24"/>
          <w:szCs w:val="24"/>
        </w:rPr>
      </w:pPr>
      <w:r w:rsidRPr="00603762">
        <w:rPr>
          <w:rFonts w:ascii="Montserrat" w:hAnsi="Montserrat"/>
          <w:sz w:val="24"/>
          <w:szCs w:val="24"/>
        </w:rPr>
        <w:t xml:space="preserve">Se deberá </w:t>
      </w:r>
      <w:r w:rsidR="00BC0DCD" w:rsidRPr="00603762">
        <w:rPr>
          <w:rFonts w:ascii="Montserrat" w:hAnsi="Montserrat"/>
          <w:sz w:val="24"/>
          <w:szCs w:val="24"/>
        </w:rPr>
        <w:t xml:space="preserve">presentar cedula profesional y </w:t>
      </w:r>
      <w:r w:rsidR="009577E8" w:rsidRPr="00603762">
        <w:rPr>
          <w:rFonts w:ascii="Montserrat" w:hAnsi="Montserrat"/>
          <w:sz w:val="24"/>
          <w:szCs w:val="24"/>
        </w:rPr>
        <w:t xml:space="preserve">el </w:t>
      </w:r>
      <w:proofErr w:type="spellStart"/>
      <w:r w:rsidR="009577E8" w:rsidRPr="00603762">
        <w:rPr>
          <w:rFonts w:ascii="Montserrat" w:hAnsi="Montserrat"/>
          <w:sz w:val="24"/>
          <w:szCs w:val="24"/>
        </w:rPr>
        <w:t>curriculum</w:t>
      </w:r>
      <w:proofErr w:type="spellEnd"/>
      <w:r w:rsidR="009577E8" w:rsidRPr="00603762">
        <w:rPr>
          <w:rFonts w:ascii="Montserrat" w:hAnsi="Montserrat"/>
          <w:sz w:val="24"/>
          <w:szCs w:val="24"/>
        </w:rPr>
        <w:t xml:space="preserve"> vitae del</w:t>
      </w:r>
      <w:r w:rsidRPr="00603762">
        <w:rPr>
          <w:rFonts w:ascii="Montserrat" w:hAnsi="Montserrat"/>
          <w:sz w:val="24"/>
          <w:szCs w:val="24"/>
        </w:rPr>
        <w:t xml:space="preserve"> personal requerido</w:t>
      </w:r>
      <w:r w:rsidR="009577E8" w:rsidRPr="00603762">
        <w:rPr>
          <w:rFonts w:ascii="Montserrat" w:hAnsi="Montserrat"/>
          <w:sz w:val="24"/>
          <w:szCs w:val="24"/>
        </w:rPr>
        <w:t>, en el cual se demuestre que cuenta con la</w:t>
      </w:r>
      <w:r w:rsidRPr="00603762">
        <w:rPr>
          <w:rFonts w:ascii="Montserrat" w:hAnsi="Montserrat"/>
          <w:sz w:val="24"/>
          <w:szCs w:val="24"/>
        </w:rPr>
        <w:t xml:space="preserve">s habilidades de gestoría, así como anexar </w:t>
      </w:r>
      <w:r w:rsidR="009577E8" w:rsidRPr="00603762">
        <w:rPr>
          <w:rFonts w:ascii="Montserrat" w:hAnsi="Montserrat"/>
          <w:sz w:val="24"/>
          <w:szCs w:val="24"/>
        </w:rPr>
        <w:t xml:space="preserve">copia del alta en el IMSS, donde se </w:t>
      </w:r>
      <w:r w:rsidRPr="00603762">
        <w:rPr>
          <w:rFonts w:ascii="Montserrat" w:hAnsi="Montserrat"/>
          <w:sz w:val="24"/>
          <w:szCs w:val="24"/>
        </w:rPr>
        <w:t>compruebe que este labora con</w:t>
      </w:r>
      <w:r w:rsidR="00745FC8" w:rsidRPr="00603762">
        <w:rPr>
          <w:rFonts w:ascii="Montserrat" w:hAnsi="Montserrat"/>
          <w:sz w:val="24"/>
          <w:szCs w:val="24"/>
        </w:rPr>
        <w:t xml:space="preserve"> </w:t>
      </w:r>
      <w:r w:rsidR="006B58A4" w:rsidRPr="00603762">
        <w:rPr>
          <w:rFonts w:ascii="Montserrat" w:hAnsi="Montserrat"/>
          <w:sz w:val="24"/>
          <w:szCs w:val="24"/>
        </w:rPr>
        <w:t xml:space="preserve">EL </w:t>
      </w:r>
      <w:r w:rsidR="00AA2E44" w:rsidRPr="00603762">
        <w:rPr>
          <w:rFonts w:ascii="Montserrat" w:hAnsi="Montserrat"/>
          <w:sz w:val="24"/>
          <w:szCs w:val="24"/>
        </w:rPr>
        <w:t>LICITANTE</w:t>
      </w:r>
      <w:r w:rsidR="006B58A4" w:rsidRPr="00603762">
        <w:rPr>
          <w:rFonts w:ascii="Montserrat" w:hAnsi="Montserrat"/>
          <w:sz w:val="24"/>
          <w:szCs w:val="24"/>
        </w:rPr>
        <w:t xml:space="preserve"> GANADOR </w:t>
      </w:r>
      <w:r w:rsidR="009577E8" w:rsidRPr="00603762">
        <w:rPr>
          <w:rFonts w:ascii="Montserrat" w:hAnsi="Montserrat"/>
          <w:sz w:val="24"/>
          <w:szCs w:val="24"/>
        </w:rPr>
        <w:t>por lo menos un año atrás.</w:t>
      </w:r>
    </w:p>
    <w:p w14:paraId="22DECFD9" w14:textId="77777777" w:rsidR="00C94F9B" w:rsidRPr="00603762" w:rsidRDefault="00BC0DCD" w:rsidP="00195E57">
      <w:pPr>
        <w:pStyle w:val="Prrafodelista"/>
        <w:numPr>
          <w:ilvl w:val="0"/>
          <w:numId w:val="17"/>
        </w:numPr>
        <w:spacing w:after="0" w:line="240" w:lineRule="auto"/>
        <w:jc w:val="both"/>
        <w:rPr>
          <w:rFonts w:ascii="Montserrat" w:hAnsi="Montserrat"/>
          <w:sz w:val="24"/>
          <w:szCs w:val="24"/>
        </w:rPr>
      </w:pPr>
      <w:r w:rsidRPr="00603762">
        <w:rPr>
          <w:rFonts w:ascii="Montserrat" w:hAnsi="Montserrat"/>
          <w:sz w:val="24"/>
          <w:szCs w:val="24"/>
        </w:rPr>
        <w:t>Se deberá presentar las constancias de los cursos de capacitación y/o actualización que haya realizado en los años anteriores a la fecha de la presente contratación.</w:t>
      </w:r>
    </w:p>
    <w:p w14:paraId="58D87AD1" w14:textId="77777777" w:rsidR="00875504" w:rsidRPr="00603762" w:rsidRDefault="00875504" w:rsidP="002A4573">
      <w:pPr>
        <w:spacing w:after="0" w:line="240" w:lineRule="auto"/>
        <w:rPr>
          <w:rFonts w:ascii="Montserrat" w:hAnsi="Montserrat"/>
          <w:sz w:val="24"/>
          <w:szCs w:val="24"/>
        </w:rPr>
      </w:pPr>
    </w:p>
    <w:tbl>
      <w:tblPr>
        <w:tblW w:w="10837" w:type="dxa"/>
        <w:tblCellMar>
          <w:left w:w="70" w:type="dxa"/>
          <w:right w:w="70" w:type="dxa"/>
        </w:tblCellMar>
        <w:tblLook w:val="04A0" w:firstRow="1" w:lastRow="0" w:firstColumn="1" w:lastColumn="0" w:noHBand="0" w:noVBand="1"/>
      </w:tblPr>
      <w:tblGrid>
        <w:gridCol w:w="2037"/>
        <w:gridCol w:w="1108"/>
        <w:gridCol w:w="74"/>
        <w:gridCol w:w="917"/>
        <w:gridCol w:w="382"/>
        <w:gridCol w:w="886"/>
        <w:gridCol w:w="342"/>
        <w:gridCol w:w="981"/>
        <w:gridCol w:w="362"/>
        <w:gridCol w:w="1178"/>
        <w:gridCol w:w="1540"/>
        <w:gridCol w:w="1030"/>
      </w:tblGrid>
      <w:tr w:rsidR="00A305ED" w:rsidRPr="00603762" w14:paraId="24DAC045" w14:textId="77777777" w:rsidTr="008C35B0">
        <w:trPr>
          <w:gridAfter w:val="1"/>
          <w:wAfter w:w="1030" w:type="dxa"/>
        </w:trPr>
        <w:tc>
          <w:tcPr>
            <w:tcW w:w="9807"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03EC8C9B"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Formato de Cotización</w:t>
            </w:r>
          </w:p>
        </w:tc>
      </w:tr>
      <w:tr w:rsidR="00A305ED" w:rsidRPr="00603762" w14:paraId="498802C0" w14:textId="77777777" w:rsidTr="008C35B0">
        <w:trPr>
          <w:gridAfter w:val="1"/>
          <w:wAfter w:w="1030" w:type="dxa"/>
        </w:trPr>
        <w:tc>
          <w:tcPr>
            <w:tcW w:w="3219" w:type="dxa"/>
            <w:gridSpan w:val="3"/>
            <w:tcBorders>
              <w:top w:val="nil"/>
              <w:left w:val="nil"/>
              <w:bottom w:val="nil"/>
              <w:right w:val="nil"/>
            </w:tcBorders>
            <w:shd w:val="clear" w:color="auto" w:fill="auto"/>
            <w:vAlign w:val="center"/>
            <w:hideMark/>
          </w:tcPr>
          <w:p w14:paraId="770EE61D" w14:textId="77777777" w:rsidR="00A305ED" w:rsidRPr="00603762" w:rsidRDefault="00A305ED" w:rsidP="008F64FA">
            <w:pPr>
              <w:spacing w:after="0" w:line="240" w:lineRule="exact"/>
              <w:jc w:val="both"/>
              <w:rPr>
                <w:rFonts w:ascii="Montserrat" w:hAnsi="Montserrat"/>
                <w:b/>
                <w:bCs/>
                <w:sz w:val="20"/>
                <w:szCs w:val="20"/>
              </w:rPr>
            </w:pPr>
          </w:p>
        </w:tc>
        <w:tc>
          <w:tcPr>
            <w:tcW w:w="1299" w:type="dxa"/>
            <w:gridSpan w:val="2"/>
            <w:tcBorders>
              <w:top w:val="nil"/>
              <w:left w:val="nil"/>
              <w:bottom w:val="nil"/>
              <w:right w:val="nil"/>
            </w:tcBorders>
            <w:shd w:val="clear" w:color="auto" w:fill="auto"/>
            <w:vAlign w:val="center"/>
            <w:hideMark/>
          </w:tcPr>
          <w:p w14:paraId="119ED894" w14:textId="77777777" w:rsidR="00A305ED" w:rsidRPr="00603762" w:rsidRDefault="00A305ED" w:rsidP="008F64FA">
            <w:pPr>
              <w:spacing w:after="0" w:line="240" w:lineRule="exact"/>
              <w:jc w:val="both"/>
              <w:rPr>
                <w:rFonts w:ascii="Montserrat" w:hAnsi="Montserrat"/>
                <w:sz w:val="20"/>
                <w:szCs w:val="20"/>
              </w:rPr>
            </w:pPr>
          </w:p>
        </w:tc>
        <w:tc>
          <w:tcPr>
            <w:tcW w:w="3749" w:type="dxa"/>
            <w:gridSpan w:val="5"/>
            <w:tcBorders>
              <w:top w:val="nil"/>
              <w:left w:val="nil"/>
              <w:bottom w:val="nil"/>
              <w:right w:val="nil"/>
            </w:tcBorders>
            <w:shd w:val="clear" w:color="auto" w:fill="auto"/>
            <w:vAlign w:val="center"/>
            <w:hideMark/>
          </w:tcPr>
          <w:p w14:paraId="15E76AED" w14:textId="77777777" w:rsidR="00A305ED" w:rsidRPr="00603762" w:rsidRDefault="00A305ED" w:rsidP="008F64FA">
            <w:pPr>
              <w:spacing w:after="0" w:line="240" w:lineRule="exact"/>
              <w:jc w:val="both"/>
              <w:rPr>
                <w:rFonts w:ascii="Montserrat" w:hAnsi="Montserrat"/>
                <w:sz w:val="20"/>
                <w:szCs w:val="20"/>
              </w:rPr>
            </w:pPr>
          </w:p>
        </w:tc>
        <w:tc>
          <w:tcPr>
            <w:tcW w:w="1540" w:type="dxa"/>
            <w:tcBorders>
              <w:top w:val="nil"/>
              <w:left w:val="nil"/>
              <w:bottom w:val="nil"/>
              <w:right w:val="nil"/>
            </w:tcBorders>
            <w:shd w:val="clear" w:color="auto" w:fill="auto"/>
            <w:vAlign w:val="center"/>
            <w:hideMark/>
          </w:tcPr>
          <w:p w14:paraId="69FDD2AC" w14:textId="77777777" w:rsidR="00A305ED" w:rsidRPr="00603762" w:rsidRDefault="00A305ED" w:rsidP="008F64FA">
            <w:pPr>
              <w:spacing w:after="0" w:line="240" w:lineRule="exact"/>
              <w:jc w:val="both"/>
              <w:rPr>
                <w:rFonts w:ascii="Montserrat" w:hAnsi="Montserrat"/>
                <w:sz w:val="20"/>
                <w:szCs w:val="20"/>
              </w:rPr>
            </w:pPr>
          </w:p>
        </w:tc>
      </w:tr>
      <w:tr w:rsidR="00A305ED" w:rsidRPr="00603762" w14:paraId="4A22A766" w14:textId="77777777" w:rsidTr="008C35B0">
        <w:trPr>
          <w:gridAfter w:val="1"/>
          <w:wAfter w:w="1030" w:type="dxa"/>
        </w:trPr>
        <w:tc>
          <w:tcPr>
            <w:tcW w:w="9807"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01DE59AB"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Partida Única</w:t>
            </w:r>
          </w:p>
        </w:tc>
      </w:tr>
      <w:tr w:rsidR="00A305ED" w:rsidRPr="00603762" w14:paraId="52606665" w14:textId="77777777" w:rsidTr="008C35B0">
        <w:trPr>
          <w:gridAfter w:val="1"/>
          <w:wAfter w:w="1030" w:type="dxa"/>
        </w:trPr>
        <w:tc>
          <w:tcPr>
            <w:tcW w:w="3219" w:type="dxa"/>
            <w:gridSpan w:val="3"/>
            <w:tcBorders>
              <w:top w:val="nil"/>
              <w:left w:val="nil"/>
              <w:bottom w:val="nil"/>
              <w:right w:val="nil"/>
            </w:tcBorders>
            <w:shd w:val="clear" w:color="auto" w:fill="auto"/>
            <w:vAlign w:val="center"/>
            <w:hideMark/>
          </w:tcPr>
          <w:p w14:paraId="2E7CC954" w14:textId="77777777" w:rsidR="00A305ED" w:rsidRPr="00603762" w:rsidRDefault="00A305ED" w:rsidP="008F64FA">
            <w:pPr>
              <w:spacing w:after="0" w:line="240" w:lineRule="exact"/>
              <w:jc w:val="both"/>
              <w:rPr>
                <w:rFonts w:ascii="Montserrat" w:hAnsi="Montserrat"/>
                <w:b/>
                <w:bCs/>
                <w:sz w:val="20"/>
                <w:szCs w:val="20"/>
              </w:rPr>
            </w:pPr>
          </w:p>
        </w:tc>
        <w:tc>
          <w:tcPr>
            <w:tcW w:w="1299" w:type="dxa"/>
            <w:gridSpan w:val="2"/>
            <w:tcBorders>
              <w:top w:val="nil"/>
              <w:left w:val="nil"/>
              <w:bottom w:val="nil"/>
              <w:right w:val="nil"/>
            </w:tcBorders>
            <w:shd w:val="clear" w:color="auto" w:fill="auto"/>
            <w:vAlign w:val="center"/>
            <w:hideMark/>
          </w:tcPr>
          <w:p w14:paraId="04445AC2" w14:textId="77777777" w:rsidR="00A305ED" w:rsidRPr="00603762" w:rsidRDefault="00A305ED" w:rsidP="008F64FA">
            <w:pPr>
              <w:spacing w:after="0" w:line="240" w:lineRule="exact"/>
              <w:jc w:val="both"/>
              <w:rPr>
                <w:rFonts w:ascii="Montserrat" w:hAnsi="Montserrat"/>
                <w:sz w:val="20"/>
                <w:szCs w:val="20"/>
              </w:rPr>
            </w:pPr>
          </w:p>
        </w:tc>
        <w:tc>
          <w:tcPr>
            <w:tcW w:w="3749" w:type="dxa"/>
            <w:gridSpan w:val="5"/>
            <w:tcBorders>
              <w:top w:val="nil"/>
              <w:left w:val="nil"/>
              <w:bottom w:val="nil"/>
              <w:right w:val="nil"/>
            </w:tcBorders>
            <w:shd w:val="clear" w:color="auto" w:fill="auto"/>
            <w:vAlign w:val="center"/>
            <w:hideMark/>
          </w:tcPr>
          <w:p w14:paraId="4D5A83A4" w14:textId="77777777" w:rsidR="00A305ED" w:rsidRPr="00603762" w:rsidRDefault="00A305ED" w:rsidP="008F64FA">
            <w:pPr>
              <w:spacing w:after="0" w:line="240" w:lineRule="exact"/>
              <w:jc w:val="both"/>
              <w:rPr>
                <w:rFonts w:ascii="Montserrat" w:hAnsi="Montserrat"/>
                <w:sz w:val="20"/>
                <w:szCs w:val="20"/>
              </w:rPr>
            </w:pPr>
          </w:p>
        </w:tc>
        <w:tc>
          <w:tcPr>
            <w:tcW w:w="1540" w:type="dxa"/>
            <w:tcBorders>
              <w:top w:val="nil"/>
              <w:left w:val="nil"/>
              <w:bottom w:val="nil"/>
              <w:right w:val="nil"/>
            </w:tcBorders>
            <w:shd w:val="clear" w:color="auto" w:fill="auto"/>
            <w:vAlign w:val="center"/>
            <w:hideMark/>
          </w:tcPr>
          <w:p w14:paraId="24790924" w14:textId="77777777" w:rsidR="00A305ED" w:rsidRPr="00603762" w:rsidRDefault="00A305ED" w:rsidP="008F64FA">
            <w:pPr>
              <w:spacing w:after="0" w:line="240" w:lineRule="exact"/>
              <w:jc w:val="both"/>
              <w:rPr>
                <w:rFonts w:ascii="Montserrat" w:hAnsi="Montserrat"/>
                <w:sz w:val="20"/>
                <w:szCs w:val="20"/>
              </w:rPr>
            </w:pPr>
          </w:p>
        </w:tc>
      </w:tr>
      <w:tr w:rsidR="00A305ED" w:rsidRPr="00603762" w14:paraId="045CF74E" w14:textId="77777777" w:rsidTr="008C35B0">
        <w:trPr>
          <w:gridAfter w:val="1"/>
          <w:wAfter w:w="1030" w:type="dxa"/>
          <w:trHeight w:val="450"/>
        </w:trPr>
        <w:tc>
          <w:tcPr>
            <w:tcW w:w="3219"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74512FF" w14:textId="77777777" w:rsidR="00A305ED" w:rsidRPr="00603762" w:rsidRDefault="00A305ED" w:rsidP="008F64FA">
            <w:pPr>
              <w:spacing w:after="0" w:line="240" w:lineRule="exact"/>
              <w:jc w:val="both"/>
              <w:rPr>
                <w:rFonts w:ascii="Montserrat" w:hAnsi="Montserrat"/>
                <w:b/>
                <w:bCs/>
                <w:sz w:val="20"/>
                <w:szCs w:val="20"/>
              </w:rPr>
            </w:pPr>
            <w:r w:rsidRPr="00603762">
              <w:rPr>
                <w:rFonts w:ascii="Montserrat" w:hAnsi="Montserrat"/>
                <w:b/>
                <w:bCs/>
                <w:sz w:val="20"/>
                <w:szCs w:val="20"/>
              </w:rPr>
              <w:t>Descripción del Servicio</w:t>
            </w:r>
          </w:p>
        </w:tc>
        <w:tc>
          <w:tcPr>
            <w:tcW w:w="6588" w:type="dxa"/>
            <w:gridSpan w:val="8"/>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0FF6A678" w14:textId="77777777" w:rsidR="00A305ED" w:rsidRPr="00603762" w:rsidRDefault="00A305ED" w:rsidP="008F64FA">
            <w:pPr>
              <w:spacing w:after="0" w:line="240" w:lineRule="exact"/>
              <w:jc w:val="both"/>
              <w:rPr>
                <w:rFonts w:ascii="Montserrat" w:hAnsi="Montserrat"/>
                <w:b/>
                <w:bCs/>
                <w:sz w:val="20"/>
                <w:szCs w:val="20"/>
              </w:rPr>
            </w:pPr>
            <w:r w:rsidRPr="00603762">
              <w:rPr>
                <w:rFonts w:ascii="Montserrat" w:hAnsi="Montserrat"/>
                <w:b/>
                <w:bCs/>
                <w:sz w:val="20"/>
                <w:szCs w:val="20"/>
              </w:rPr>
              <w:t>“Servicios Integrales diversos como apoyo a la Dirección General de Desarrollo Ferroviario y Multimodal para el ejercicio 2019”</w:t>
            </w:r>
          </w:p>
        </w:tc>
      </w:tr>
      <w:tr w:rsidR="00A305ED" w:rsidRPr="00603762" w14:paraId="01961D58" w14:textId="77777777" w:rsidTr="008C35B0">
        <w:trPr>
          <w:gridAfter w:val="1"/>
          <w:wAfter w:w="1030" w:type="dxa"/>
          <w:trHeight w:val="450"/>
        </w:trPr>
        <w:tc>
          <w:tcPr>
            <w:tcW w:w="3219" w:type="dxa"/>
            <w:gridSpan w:val="3"/>
            <w:vMerge/>
            <w:tcBorders>
              <w:top w:val="single" w:sz="8" w:space="0" w:color="auto"/>
              <w:left w:val="single" w:sz="8" w:space="0" w:color="auto"/>
              <w:bottom w:val="single" w:sz="8" w:space="0" w:color="000000"/>
              <w:right w:val="single" w:sz="4" w:space="0" w:color="auto"/>
            </w:tcBorders>
            <w:vAlign w:val="center"/>
            <w:hideMark/>
          </w:tcPr>
          <w:p w14:paraId="7D88172A" w14:textId="77777777" w:rsidR="00A305ED" w:rsidRPr="00603762" w:rsidRDefault="00A305ED" w:rsidP="008F64FA">
            <w:pPr>
              <w:spacing w:after="0" w:line="240" w:lineRule="exact"/>
              <w:jc w:val="both"/>
              <w:rPr>
                <w:rFonts w:ascii="Montserrat" w:hAnsi="Montserrat"/>
                <w:b/>
                <w:bCs/>
                <w:sz w:val="20"/>
                <w:szCs w:val="20"/>
              </w:rPr>
            </w:pPr>
          </w:p>
        </w:tc>
        <w:tc>
          <w:tcPr>
            <w:tcW w:w="6588" w:type="dxa"/>
            <w:gridSpan w:val="8"/>
            <w:vMerge/>
            <w:tcBorders>
              <w:top w:val="single" w:sz="8" w:space="0" w:color="auto"/>
              <w:left w:val="single" w:sz="4" w:space="0" w:color="auto"/>
              <w:bottom w:val="single" w:sz="8" w:space="0" w:color="000000"/>
              <w:right w:val="single" w:sz="8" w:space="0" w:color="000000"/>
            </w:tcBorders>
            <w:vAlign w:val="center"/>
            <w:hideMark/>
          </w:tcPr>
          <w:p w14:paraId="68EDB06C" w14:textId="77777777" w:rsidR="00A305ED" w:rsidRPr="00603762" w:rsidRDefault="00A305ED" w:rsidP="008F64FA">
            <w:pPr>
              <w:spacing w:after="0" w:line="240" w:lineRule="exact"/>
              <w:jc w:val="both"/>
              <w:rPr>
                <w:rFonts w:ascii="Montserrat" w:hAnsi="Montserrat"/>
                <w:b/>
                <w:bCs/>
                <w:sz w:val="20"/>
                <w:szCs w:val="20"/>
              </w:rPr>
            </w:pPr>
          </w:p>
        </w:tc>
      </w:tr>
      <w:tr w:rsidR="00A305ED" w:rsidRPr="00603762" w14:paraId="7EC556DF" w14:textId="77777777" w:rsidTr="008C35B0">
        <w:trPr>
          <w:gridAfter w:val="1"/>
          <w:wAfter w:w="1030" w:type="dxa"/>
        </w:trPr>
        <w:tc>
          <w:tcPr>
            <w:tcW w:w="9807" w:type="dxa"/>
            <w:gridSpan w:val="11"/>
            <w:tcBorders>
              <w:top w:val="nil"/>
              <w:left w:val="nil"/>
              <w:bottom w:val="nil"/>
              <w:right w:val="nil"/>
            </w:tcBorders>
            <w:shd w:val="clear" w:color="auto" w:fill="auto"/>
            <w:vAlign w:val="center"/>
            <w:hideMark/>
          </w:tcPr>
          <w:p w14:paraId="76F060FA"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1. Jornadas</w:t>
            </w:r>
          </w:p>
        </w:tc>
      </w:tr>
      <w:tr w:rsidR="00A305ED" w:rsidRPr="00603762" w14:paraId="5D734344" w14:textId="77777777" w:rsidTr="008C35B0">
        <w:trPr>
          <w:gridAfter w:val="1"/>
          <w:wAfter w:w="1030" w:type="dxa"/>
        </w:trPr>
        <w:tc>
          <w:tcPr>
            <w:tcW w:w="321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3A29EB9"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Desglose del Servicio</w:t>
            </w:r>
          </w:p>
        </w:tc>
        <w:tc>
          <w:tcPr>
            <w:tcW w:w="1299" w:type="dxa"/>
            <w:gridSpan w:val="2"/>
            <w:tcBorders>
              <w:top w:val="single" w:sz="8" w:space="0" w:color="auto"/>
              <w:left w:val="nil"/>
              <w:bottom w:val="single" w:sz="8" w:space="0" w:color="auto"/>
              <w:right w:val="single" w:sz="4" w:space="0" w:color="auto"/>
            </w:tcBorders>
            <w:shd w:val="clear" w:color="auto" w:fill="auto"/>
            <w:vAlign w:val="center"/>
            <w:hideMark/>
          </w:tcPr>
          <w:p w14:paraId="40B006D5"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Jornadas mínimas por la vigencia del contrato</w:t>
            </w:r>
          </w:p>
        </w:tc>
        <w:tc>
          <w:tcPr>
            <w:tcW w:w="1228" w:type="dxa"/>
            <w:gridSpan w:val="2"/>
            <w:tcBorders>
              <w:top w:val="single" w:sz="8" w:space="0" w:color="auto"/>
              <w:left w:val="nil"/>
              <w:bottom w:val="single" w:sz="8" w:space="0" w:color="auto"/>
              <w:right w:val="single" w:sz="4" w:space="0" w:color="auto"/>
            </w:tcBorders>
            <w:shd w:val="clear" w:color="auto" w:fill="auto"/>
            <w:vAlign w:val="center"/>
            <w:hideMark/>
          </w:tcPr>
          <w:p w14:paraId="3C02FB50"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Jornadas máximas por la vigencia del contrato</w:t>
            </w:r>
          </w:p>
        </w:tc>
        <w:tc>
          <w:tcPr>
            <w:tcW w:w="981" w:type="dxa"/>
            <w:tcBorders>
              <w:top w:val="single" w:sz="8" w:space="0" w:color="auto"/>
              <w:left w:val="nil"/>
              <w:bottom w:val="single" w:sz="8" w:space="0" w:color="auto"/>
              <w:right w:val="single" w:sz="4" w:space="0" w:color="auto"/>
            </w:tcBorders>
            <w:shd w:val="clear" w:color="auto" w:fill="auto"/>
            <w:vAlign w:val="center"/>
          </w:tcPr>
          <w:p w14:paraId="596FEF0C"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 xml:space="preserve">Tarifa Diaria por Jornada </w:t>
            </w:r>
          </w:p>
        </w:tc>
        <w:tc>
          <w:tcPr>
            <w:tcW w:w="1540" w:type="dxa"/>
            <w:gridSpan w:val="2"/>
            <w:tcBorders>
              <w:top w:val="single" w:sz="8" w:space="0" w:color="auto"/>
              <w:left w:val="nil"/>
              <w:bottom w:val="single" w:sz="8" w:space="0" w:color="auto"/>
              <w:right w:val="single" w:sz="4" w:space="0" w:color="auto"/>
            </w:tcBorders>
            <w:shd w:val="clear" w:color="auto" w:fill="auto"/>
            <w:vAlign w:val="center"/>
          </w:tcPr>
          <w:p w14:paraId="36328809"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Importe Mínimo Total por la vigencia del contrato</w:t>
            </w:r>
            <w:r w:rsidRPr="00603762">
              <w:rPr>
                <w:rFonts w:ascii="Montserrat" w:hAnsi="Montserrat"/>
                <w:b/>
                <w:bCs/>
                <w:sz w:val="20"/>
                <w:szCs w:val="20"/>
              </w:rPr>
              <w:br/>
              <w:t>(Sin I.V.A.)</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4B999198"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Importe Máximo Total por la vigencia del contrato</w:t>
            </w:r>
            <w:r w:rsidRPr="00603762">
              <w:rPr>
                <w:rFonts w:ascii="Montserrat" w:hAnsi="Montserrat"/>
                <w:b/>
                <w:bCs/>
                <w:sz w:val="20"/>
                <w:szCs w:val="20"/>
              </w:rPr>
              <w:br/>
              <w:t>(Sin I.V.A.)</w:t>
            </w:r>
          </w:p>
        </w:tc>
      </w:tr>
      <w:tr w:rsidR="00FD31E0" w:rsidRPr="00603762" w14:paraId="3D715A9A"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hideMark/>
          </w:tcPr>
          <w:p w14:paraId="29E879BF"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1.1 Líder de Proyecto</w:t>
            </w:r>
          </w:p>
        </w:tc>
        <w:tc>
          <w:tcPr>
            <w:tcW w:w="1299" w:type="dxa"/>
            <w:gridSpan w:val="2"/>
            <w:tcBorders>
              <w:top w:val="nil"/>
              <w:left w:val="nil"/>
              <w:bottom w:val="single" w:sz="4" w:space="0" w:color="auto"/>
              <w:right w:val="single" w:sz="4" w:space="0" w:color="auto"/>
            </w:tcBorders>
            <w:shd w:val="clear" w:color="auto" w:fill="auto"/>
            <w:vAlign w:val="center"/>
          </w:tcPr>
          <w:p w14:paraId="56935965"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376</w:t>
            </w:r>
          </w:p>
        </w:tc>
        <w:tc>
          <w:tcPr>
            <w:tcW w:w="1228" w:type="dxa"/>
            <w:gridSpan w:val="2"/>
            <w:tcBorders>
              <w:top w:val="nil"/>
              <w:left w:val="nil"/>
              <w:bottom w:val="single" w:sz="4" w:space="0" w:color="auto"/>
              <w:right w:val="single" w:sz="4" w:space="0" w:color="auto"/>
            </w:tcBorders>
            <w:shd w:val="clear" w:color="auto" w:fill="auto"/>
            <w:vAlign w:val="center"/>
          </w:tcPr>
          <w:p w14:paraId="6DD95CB1"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752</w:t>
            </w:r>
          </w:p>
        </w:tc>
        <w:tc>
          <w:tcPr>
            <w:tcW w:w="981" w:type="dxa"/>
            <w:tcBorders>
              <w:top w:val="nil"/>
              <w:left w:val="nil"/>
              <w:bottom w:val="single" w:sz="4" w:space="0" w:color="auto"/>
              <w:right w:val="single" w:sz="4" w:space="0" w:color="auto"/>
            </w:tcBorders>
            <w:shd w:val="clear" w:color="auto" w:fill="auto"/>
            <w:vAlign w:val="center"/>
          </w:tcPr>
          <w:p w14:paraId="46C5ECCF"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321A9A71"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hideMark/>
          </w:tcPr>
          <w:p w14:paraId="41A3A157"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6B7FFEA5"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tcPr>
          <w:p w14:paraId="40AD912C"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1.2 Coordinador de Proyecto A</w:t>
            </w:r>
          </w:p>
        </w:tc>
        <w:tc>
          <w:tcPr>
            <w:tcW w:w="1299" w:type="dxa"/>
            <w:gridSpan w:val="2"/>
            <w:tcBorders>
              <w:top w:val="nil"/>
              <w:left w:val="nil"/>
              <w:bottom w:val="single" w:sz="4" w:space="0" w:color="auto"/>
              <w:right w:val="single" w:sz="4" w:space="0" w:color="auto"/>
            </w:tcBorders>
            <w:shd w:val="clear" w:color="auto" w:fill="auto"/>
            <w:vAlign w:val="center"/>
          </w:tcPr>
          <w:p w14:paraId="5DA72CE9"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376</w:t>
            </w:r>
          </w:p>
        </w:tc>
        <w:tc>
          <w:tcPr>
            <w:tcW w:w="1228" w:type="dxa"/>
            <w:gridSpan w:val="2"/>
            <w:tcBorders>
              <w:top w:val="nil"/>
              <w:left w:val="nil"/>
              <w:bottom w:val="single" w:sz="4" w:space="0" w:color="auto"/>
              <w:right w:val="single" w:sz="4" w:space="0" w:color="auto"/>
            </w:tcBorders>
            <w:shd w:val="clear" w:color="auto" w:fill="auto"/>
            <w:vAlign w:val="center"/>
          </w:tcPr>
          <w:p w14:paraId="7172BE02"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752</w:t>
            </w:r>
          </w:p>
        </w:tc>
        <w:tc>
          <w:tcPr>
            <w:tcW w:w="981" w:type="dxa"/>
            <w:tcBorders>
              <w:top w:val="nil"/>
              <w:left w:val="nil"/>
              <w:bottom w:val="single" w:sz="4" w:space="0" w:color="auto"/>
              <w:right w:val="single" w:sz="4" w:space="0" w:color="auto"/>
            </w:tcBorders>
            <w:shd w:val="clear" w:color="auto" w:fill="auto"/>
            <w:vAlign w:val="center"/>
          </w:tcPr>
          <w:p w14:paraId="59F04AFC"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727993EA"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tcPr>
          <w:p w14:paraId="3D2C6734"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3E3B507F"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tcPr>
          <w:p w14:paraId="2858E818"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1.3 Coordinador de Proyecto B</w:t>
            </w:r>
          </w:p>
        </w:tc>
        <w:tc>
          <w:tcPr>
            <w:tcW w:w="1299" w:type="dxa"/>
            <w:gridSpan w:val="2"/>
            <w:tcBorders>
              <w:top w:val="nil"/>
              <w:left w:val="nil"/>
              <w:bottom w:val="single" w:sz="4" w:space="0" w:color="auto"/>
              <w:right w:val="single" w:sz="4" w:space="0" w:color="auto"/>
            </w:tcBorders>
            <w:shd w:val="clear" w:color="auto" w:fill="auto"/>
            <w:vAlign w:val="center"/>
          </w:tcPr>
          <w:p w14:paraId="75CCA6C6"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1316</w:t>
            </w:r>
          </w:p>
        </w:tc>
        <w:tc>
          <w:tcPr>
            <w:tcW w:w="1228" w:type="dxa"/>
            <w:gridSpan w:val="2"/>
            <w:tcBorders>
              <w:top w:val="nil"/>
              <w:left w:val="nil"/>
              <w:bottom w:val="single" w:sz="4" w:space="0" w:color="auto"/>
              <w:right w:val="single" w:sz="4" w:space="0" w:color="auto"/>
            </w:tcBorders>
            <w:shd w:val="clear" w:color="auto" w:fill="auto"/>
            <w:vAlign w:val="center"/>
          </w:tcPr>
          <w:p w14:paraId="4726F3C3"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3196</w:t>
            </w:r>
          </w:p>
        </w:tc>
        <w:tc>
          <w:tcPr>
            <w:tcW w:w="981" w:type="dxa"/>
            <w:tcBorders>
              <w:top w:val="nil"/>
              <w:left w:val="nil"/>
              <w:bottom w:val="single" w:sz="4" w:space="0" w:color="auto"/>
              <w:right w:val="single" w:sz="4" w:space="0" w:color="auto"/>
            </w:tcBorders>
            <w:shd w:val="clear" w:color="auto" w:fill="auto"/>
            <w:vAlign w:val="center"/>
          </w:tcPr>
          <w:p w14:paraId="3C62672B"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261CA29B"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tcPr>
          <w:p w14:paraId="3396E0D0"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2D84D250"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hideMark/>
          </w:tcPr>
          <w:p w14:paraId="048BF62D"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1.4 Sénior A</w:t>
            </w:r>
          </w:p>
        </w:tc>
        <w:tc>
          <w:tcPr>
            <w:tcW w:w="1299" w:type="dxa"/>
            <w:gridSpan w:val="2"/>
            <w:tcBorders>
              <w:top w:val="nil"/>
              <w:left w:val="nil"/>
              <w:bottom w:val="single" w:sz="4" w:space="0" w:color="auto"/>
              <w:right w:val="single" w:sz="4" w:space="0" w:color="auto"/>
            </w:tcBorders>
            <w:shd w:val="clear" w:color="auto" w:fill="auto"/>
            <w:vAlign w:val="center"/>
          </w:tcPr>
          <w:p w14:paraId="086FCE41"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1880</w:t>
            </w:r>
          </w:p>
        </w:tc>
        <w:tc>
          <w:tcPr>
            <w:tcW w:w="1228" w:type="dxa"/>
            <w:gridSpan w:val="2"/>
            <w:tcBorders>
              <w:top w:val="nil"/>
              <w:left w:val="nil"/>
              <w:bottom w:val="single" w:sz="4" w:space="0" w:color="auto"/>
              <w:right w:val="single" w:sz="4" w:space="0" w:color="auto"/>
            </w:tcBorders>
            <w:shd w:val="clear" w:color="auto" w:fill="auto"/>
            <w:vAlign w:val="center"/>
          </w:tcPr>
          <w:p w14:paraId="4448460A"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4700</w:t>
            </w:r>
          </w:p>
        </w:tc>
        <w:tc>
          <w:tcPr>
            <w:tcW w:w="981" w:type="dxa"/>
            <w:tcBorders>
              <w:top w:val="nil"/>
              <w:left w:val="nil"/>
              <w:bottom w:val="single" w:sz="4" w:space="0" w:color="auto"/>
              <w:right w:val="single" w:sz="4" w:space="0" w:color="auto"/>
            </w:tcBorders>
            <w:shd w:val="clear" w:color="auto" w:fill="auto"/>
            <w:vAlign w:val="center"/>
          </w:tcPr>
          <w:p w14:paraId="23B3D0D7"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445F8E77"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hideMark/>
          </w:tcPr>
          <w:p w14:paraId="20E93436"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3AA26C4F"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hideMark/>
          </w:tcPr>
          <w:p w14:paraId="5B85009B"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1.5 Sénior B</w:t>
            </w:r>
          </w:p>
        </w:tc>
        <w:tc>
          <w:tcPr>
            <w:tcW w:w="1299" w:type="dxa"/>
            <w:gridSpan w:val="2"/>
            <w:tcBorders>
              <w:top w:val="nil"/>
              <w:left w:val="nil"/>
              <w:bottom w:val="single" w:sz="4" w:space="0" w:color="auto"/>
              <w:right w:val="single" w:sz="4" w:space="0" w:color="auto"/>
            </w:tcBorders>
            <w:shd w:val="clear" w:color="auto" w:fill="auto"/>
            <w:vAlign w:val="center"/>
          </w:tcPr>
          <w:p w14:paraId="18752755"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2256</w:t>
            </w:r>
          </w:p>
        </w:tc>
        <w:tc>
          <w:tcPr>
            <w:tcW w:w="1228" w:type="dxa"/>
            <w:gridSpan w:val="2"/>
            <w:tcBorders>
              <w:top w:val="nil"/>
              <w:left w:val="nil"/>
              <w:bottom w:val="single" w:sz="4" w:space="0" w:color="auto"/>
              <w:right w:val="single" w:sz="4" w:space="0" w:color="auto"/>
            </w:tcBorders>
            <w:shd w:val="clear" w:color="auto" w:fill="auto"/>
            <w:vAlign w:val="center"/>
          </w:tcPr>
          <w:p w14:paraId="6172A65E"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5640</w:t>
            </w:r>
          </w:p>
        </w:tc>
        <w:tc>
          <w:tcPr>
            <w:tcW w:w="981" w:type="dxa"/>
            <w:tcBorders>
              <w:top w:val="nil"/>
              <w:left w:val="nil"/>
              <w:bottom w:val="single" w:sz="4" w:space="0" w:color="auto"/>
              <w:right w:val="single" w:sz="4" w:space="0" w:color="auto"/>
            </w:tcBorders>
            <w:shd w:val="clear" w:color="auto" w:fill="auto"/>
            <w:vAlign w:val="center"/>
          </w:tcPr>
          <w:p w14:paraId="066550B9"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77D6843F"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hideMark/>
          </w:tcPr>
          <w:p w14:paraId="7B9C6A2E"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50F4AF84" w14:textId="77777777" w:rsidTr="008C35B0">
        <w:trPr>
          <w:gridAfter w:val="1"/>
          <w:wAfter w:w="1030" w:type="dxa"/>
        </w:trPr>
        <w:tc>
          <w:tcPr>
            <w:tcW w:w="3219" w:type="dxa"/>
            <w:gridSpan w:val="3"/>
            <w:tcBorders>
              <w:top w:val="nil"/>
              <w:left w:val="single" w:sz="8" w:space="0" w:color="auto"/>
              <w:bottom w:val="single" w:sz="4" w:space="0" w:color="auto"/>
              <w:right w:val="single" w:sz="4" w:space="0" w:color="auto"/>
            </w:tcBorders>
            <w:shd w:val="clear" w:color="auto" w:fill="auto"/>
            <w:vAlign w:val="center"/>
            <w:hideMark/>
          </w:tcPr>
          <w:p w14:paraId="0421E772"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1.6 Junior</w:t>
            </w:r>
          </w:p>
        </w:tc>
        <w:tc>
          <w:tcPr>
            <w:tcW w:w="1299" w:type="dxa"/>
            <w:gridSpan w:val="2"/>
            <w:tcBorders>
              <w:top w:val="nil"/>
              <w:left w:val="nil"/>
              <w:bottom w:val="single" w:sz="4" w:space="0" w:color="auto"/>
              <w:right w:val="single" w:sz="4" w:space="0" w:color="auto"/>
            </w:tcBorders>
            <w:shd w:val="clear" w:color="auto" w:fill="auto"/>
            <w:vAlign w:val="center"/>
          </w:tcPr>
          <w:p w14:paraId="23B8C49A"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3760</w:t>
            </w:r>
          </w:p>
        </w:tc>
        <w:tc>
          <w:tcPr>
            <w:tcW w:w="1228" w:type="dxa"/>
            <w:gridSpan w:val="2"/>
            <w:tcBorders>
              <w:top w:val="nil"/>
              <w:left w:val="nil"/>
              <w:bottom w:val="single" w:sz="4" w:space="0" w:color="auto"/>
              <w:right w:val="single" w:sz="4" w:space="0" w:color="auto"/>
            </w:tcBorders>
            <w:shd w:val="clear" w:color="auto" w:fill="auto"/>
            <w:vAlign w:val="center"/>
          </w:tcPr>
          <w:p w14:paraId="025B06AA"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9400</w:t>
            </w:r>
          </w:p>
        </w:tc>
        <w:tc>
          <w:tcPr>
            <w:tcW w:w="981" w:type="dxa"/>
            <w:tcBorders>
              <w:top w:val="nil"/>
              <w:left w:val="nil"/>
              <w:bottom w:val="single" w:sz="4" w:space="0" w:color="auto"/>
              <w:right w:val="single" w:sz="4" w:space="0" w:color="auto"/>
            </w:tcBorders>
            <w:shd w:val="clear" w:color="auto" w:fill="auto"/>
            <w:vAlign w:val="center"/>
          </w:tcPr>
          <w:p w14:paraId="791B5C81"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4" w:space="0" w:color="auto"/>
              <w:right w:val="single" w:sz="4" w:space="0" w:color="auto"/>
            </w:tcBorders>
            <w:shd w:val="clear" w:color="auto" w:fill="auto"/>
            <w:vAlign w:val="center"/>
          </w:tcPr>
          <w:p w14:paraId="29B8BC46"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4" w:space="0" w:color="auto"/>
              <w:right w:val="single" w:sz="8" w:space="0" w:color="auto"/>
            </w:tcBorders>
            <w:shd w:val="clear" w:color="auto" w:fill="auto"/>
            <w:vAlign w:val="center"/>
            <w:hideMark/>
          </w:tcPr>
          <w:p w14:paraId="2F1B9A21"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FD31E0" w:rsidRPr="00603762" w14:paraId="61E6277B" w14:textId="77777777" w:rsidTr="008C35B0">
        <w:trPr>
          <w:gridAfter w:val="1"/>
          <w:wAfter w:w="1030" w:type="dxa"/>
        </w:trPr>
        <w:tc>
          <w:tcPr>
            <w:tcW w:w="3219" w:type="dxa"/>
            <w:gridSpan w:val="3"/>
            <w:tcBorders>
              <w:top w:val="nil"/>
              <w:left w:val="single" w:sz="8" w:space="0" w:color="auto"/>
              <w:bottom w:val="single" w:sz="8" w:space="0" w:color="auto"/>
              <w:right w:val="single" w:sz="4" w:space="0" w:color="auto"/>
            </w:tcBorders>
            <w:shd w:val="clear" w:color="auto" w:fill="auto"/>
            <w:vAlign w:val="center"/>
            <w:hideMark/>
          </w:tcPr>
          <w:p w14:paraId="55FE3863" w14:textId="77777777" w:rsidR="00FD31E0" w:rsidRPr="00603762" w:rsidRDefault="00FD31E0" w:rsidP="00FD31E0">
            <w:pPr>
              <w:spacing w:after="0" w:line="240" w:lineRule="exact"/>
              <w:rPr>
                <w:rFonts w:ascii="Montserrat" w:hAnsi="Montserrat"/>
                <w:sz w:val="20"/>
                <w:szCs w:val="20"/>
              </w:rPr>
            </w:pPr>
            <w:r w:rsidRPr="00603762">
              <w:rPr>
                <w:rFonts w:ascii="Montserrat" w:hAnsi="Montserrat"/>
                <w:sz w:val="20"/>
                <w:szCs w:val="20"/>
              </w:rPr>
              <w:t>1.7 Analista</w:t>
            </w:r>
          </w:p>
        </w:tc>
        <w:tc>
          <w:tcPr>
            <w:tcW w:w="1299" w:type="dxa"/>
            <w:gridSpan w:val="2"/>
            <w:tcBorders>
              <w:top w:val="nil"/>
              <w:left w:val="nil"/>
              <w:bottom w:val="single" w:sz="8" w:space="0" w:color="auto"/>
              <w:right w:val="single" w:sz="4" w:space="0" w:color="auto"/>
            </w:tcBorders>
            <w:shd w:val="clear" w:color="auto" w:fill="auto"/>
            <w:vAlign w:val="center"/>
          </w:tcPr>
          <w:p w14:paraId="14C61B37"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3760</w:t>
            </w:r>
          </w:p>
        </w:tc>
        <w:tc>
          <w:tcPr>
            <w:tcW w:w="1228" w:type="dxa"/>
            <w:gridSpan w:val="2"/>
            <w:tcBorders>
              <w:top w:val="nil"/>
              <w:left w:val="nil"/>
              <w:bottom w:val="single" w:sz="8" w:space="0" w:color="auto"/>
              <w:right w:val="single" w:sz="4" w:space="0" w:color="auto"/>
            </w:tcBorders>
            <w:shd w:val="clear" w:color="auto" w:fill="auto"/>
            <w:vAlign w:val="center"/>
          </w:tcPr>
          <w:p w14:paraId="0F0EBA04" w14:textId="77777777" w:rsidR="00FD31E0" w:rsidRPr="00603762" w:rsidRDefault="00FD31E0" w:rsidP="00FD31E0">
            <w:pPr>
              <w:spacing w:after="0" w:line="240" w:lineRule="exact"/>
              <w:jc w:val="center"/>
              <w:rPr>
                <w:rFonts w:ascii="Montserrat" w:hAnsi="Montserrat"/>
                <w:sz w:val="21"/>
                <w:szCs w:val="21"/>
              </w:rPr>
            </w:pPr>
            <w:r w:rsidRPr="00603762">
              <w:rPr>
                <w:rFonts w:ascii="Montserrat" w:hAnsi="Montserrat"/>
                <w:sz w:val="21"/>
                <w:szCs w:val="21"/>
              </w:rPr>
              <w:t>9400</w:t>
            </w:r>
          </w:p>
        </w:tc>
        <w:tc>
          <w:tcPr>
            <w:tcW w:w="981" w:type="dxa"/>
            <w:tcBorders>
              <w:top w:val="nil"/>
              <w:left w:val="nil"/>
              <w:bottom w:val="single" w:sz="8" w:space="0" w:color="auto"/>
              <w:right w:val="single" w:sz="4" w:space="0" w:color="auto"/>
            </w:tcBorders>
            <w:shd w:val="clear" w:color="auto" w:fill="auto"/>
            <w:vAlign w:val="center"/>
          </w:tcPr>
          <w:p w14:paraId="4302E54C"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c>
          <w:tcPr>
            <w:tcW w:w="1540" w:type="dxa"/>
            <w:gridSpan w:val="2"/>
            <w:tcBorders>
              <w:top w:val="nil"/>
              <w:left w:val="nil"/>
              <w:bottom w:val="single" w:sz="8" w:space="0" w:color="auto"/>
              <w:right w:val="single" w:sz="4" w:space="0" w:color="auto"/>
            </w:tcBorders>
            <w:shd w:val="clear" w:color="auto" w:fill="auto"/>
            <w:vAlign w:val="center"/>
          </w:tcPr>
          <w:p w14:paraId="61237723" w14:textId="77777777" w:rsidR="00FD31E0" w:rsidRPr="00603762" w:rsidRDefault="00FD31E0" w:rsidP="00FD31E0">
            <w:pPr>
              <w:spacing w:after="0" w:line="240" w:lineRule="exact"/>
              <w:jc w:val="both"/>
              <w:rPr>
                <w:rFonts w:ascii="Montserrat" w:hAnsi="Montserrat"/>
                <w:sz w:val="20"/>
                <w:szCs w:val="20"/>
              </w:rPr>
            </w:pPr>
          </w:p>
        </w:tc>
        <w:tc>
          <w:tcPr>
            <w:tcW w:w="1540" w:type="dxa"/>
            <w:tcBorders>
              <w:top w:val="nil"/>
              <w:left w:val="nil"/>
              <w:bottom w:val="single" w:sz="8" w:space="0" w:color="auto"/>
              <w:right w:val="single" w:sz="8" w:space="0" w:color="auto"/>
            </w:tcBorders>
            <w:shd w:val="clear" w:color="auto" w:fill="auto"/>
            <w:vAlign w:val="center"/>
            <w:hideMark/>
          </w:tcPr>
          <w:p w14:paraId="289E7473" w14:textId="77777777" w:rsidR="00FD31E0" w:rsidRPr="00603762" w:rsidRDefault="00FD31E0" w:rsidP="00FD31E0">
            <w:pPr>
              <w:spacing w:after="0" w:line="240" w:lineRule="exact"/>
              <w:jc w:val="both"/>
              <w:rPr>
                <w:rFonts w:ascii="Montserrat" w:hAnsi="Montserrat"/>
                <w:sz w:val="20"/>
                <w:szCs w:val="20"/>
              </w:rPr>
            </w:pPr>
            <w:r w:rsidRPr="00603762">
              <w:rPr>
                <w:rFonts w:ascii="Montserrat" w:hAnsi="Montserrat"/>
                <w:sz w:val="20"/>
                <w:szCs w:val="20"/>
              </w:rPr>
              <w:t>$</w:t>
            </w:r>
          </w:p>
        </w:tc>
      </w:tr>
      <w:tr w:rsidR="00A305ED" w:rsidRPr="00603762" w14:paraId="68882062" w14:textId="77777777" w:rsidTr="008C35B0">
        <w:trPr>
          <w:gridAfter w:val="1"/>
          <w:wAfter w:w="1030" w:type="dxa"/>
        </w:trPr>
        <w:tc>
          <w:tcPr>
            <w:tcW w:w="3219" w:type="dxa"/>
            <w:gridSpan w:val="3"/>
            <w:tcBorders>
              <w:top w:val="nil"/>
              <w:left w:val="nil"/>
              <w:bottom w:val="nil"/>
              <w:right w:val="nil"/>
            </w:tcBorders>
            <w:shd w:val="clear" w:color="auto" w:fill="auto"/>
            <w:vAlign w:val="center"/>
            <w:hideMark/>
          </w:tcPr>
          <w:p w14:paraId="5585935E" w14:textId="77777777" w:rsidR="00A305ED" w:rsidRPr="00603762" w:rsidRDefault="00A305ED" w:rsidP="008F64FA">
            <w:pPr>
              <w:spacing w:after="0" w:line="240" w:lineRule="exact"/>
              <w:jc w:val="both"/>
              <w:rPr>
                <w:rFonts w:ascii="Montserrat" w:hAnsi="Montserrat"/>
                <w:sz w:val="20"/>
                <w:szCs w:val="20"/>
              </w:rPr>
            </w:pPr>
          </w:p>
        </w:tc>
        <w:tc>
          <w:tcPr>
            <w:tcW w:w="1299" w:type="dxa"/>
            <w:gridSpan w:val="2"/>
            <w:tcBorders>
              <w:top w:val="nil"/>
              <w:left w:val="nil"/>
              <w:bottom w:val="nil"/>
              <w:right w:val="nil"/>
            </w:tcBorders>
            <w:shd w:val="clear" w:color="auto" w:fill="auto"/>
            <w:vAlign w:val="center"/>
            <w:hideMark/>
          </w:tcPr>
          <w:p w14:paraId="00735664" w14:textId="77777777" w:rsidR="00A305ED" w:rsidRPr="00603762" w:rsidRDefault="00A305ED" w:rsidP="008F64FA">
            <w:pPr>
              <w:spacing w:after="0" w:line="240" w:lineRule="exact"/>
              <w:jc w:val="both"/>
              <w:rPr>
                <w:rFonts w:ascii="Montserrat" w:hAnsi="Montserrat"/>
                <w:sz w:val="20"/>
                <w:szCs w:val="20"/>
              </w:rPr>
            </w:pPr>
          </w:p>
        </w:tc>
        <w:tc>
          <w:tcPr>
            <w:tcW w:w="3749" w:type="dxa"/>
            <w:gridSpan w:val="5"/>
            <w:tcBorders>
              <w:top w:val="nil"/>
              <w:left w:val="nil"/>
              <w:bottom w:val="nil"/>
              <w:right w:val="nil"/>
            </w:tcBorders>
            <w:shd w:val="clear" w:color="auto" w:fill="auto"/>
            <w:vAlign w:val="center"/>
            <w:hideMark/>
          </w:tcPr>
          <w:p w14:paraId="63C5FA9D" w14:textId="77777777" w:rsidR="00A305ED" w:rsidRPr="00603762" w:rsidRDefault="00A305ED" w:rsidP="008F64FA">
            <w:pPr>
              <w:spacing w:after="0" w:line="240" w:lineRule="exact"/>
              <w:jc w:val="both"/>
              <w:rPr>
                <w:rFonts w:ascii="Montserrat" w:hAnsi="Montserrat"/>
                <w:sz w:val="20"/>
                <w:szCs w:val="20"/>
              </w:rPr>
            </w:pPr>
          </w:p>
        </w:tc>
        <w:tc>
          <w:tcPr>
            <w:tcW w:w="1540" w:type="dxa"/>
            <w:tcBorders>
              <w:top w:val="nil"/>
              <w:left w:val="nil"/>
              <w:bottom w:val="nil"/>
              <w:right w:val="nil"/>
            </w:tcBorders>
            <w:shd w:val="clear" w:color="auto" w:fill="auto"/>
            <w:vAlign w:val="center"/>
            <w:hideMark/>
          </w:tcPr>
          <w:p w14:paraId="3D2C5365" w14:textId="77777777" w:rsidR="00A305ED" w:rsidRPr="00603762" w:rsidRDefault="00A305ED" w:rsidP="008F64FA">
            <w:pPr>
              <w:spacing w:after="0" w:line="240" w:lineRule="exact"/>
              <w:jc w:val="both"/>
              <w:rPr>
                <w:rFonts w:ascii="Montserrat" w:hAnsi="Montserrat"/>
                <w:sz w:val="20"/>
                <w:szCs w:val="20"/>
              </w:rPr>
            </w:pPr>
          </w:p>
        </w:tc>
      </w:tr>
      <w:tr w:rsidR="00A305ED" w:rsidRPr="00603762" w14:paraId="5B2B04BD" w14:textId="77777777" w:rsidTr="008C35B0">
        <w:trPr>
          <w:gridAfter w:val="1"/>
          <w:wAfter w:w="1030" w:type="dxa"/>
        </w:trPr>
        <w:tc>
          <w:tcPr>
            <w:tcW w:w="8267" w:type="dxa"/>
            <w:gridSpan w:val="10"/>
            <w:tcBorders>
              <w:top w:val="single" w:sz="8" w:space="0" w:color="auto"/>
              <w:left w:val="single" w:sz="8" w:space="0" w:color="auto"/>
              <w:bottom w:val="single" w:sz="8" w:space="0" w:color="auto"/>
              <w:right w:val="single" w:sz="4" w:space="0" w:color="auto"/>
            </w:tcBorders>
            <w:shd w:val="clear" w:color="000000" w:fill="D9D9D9"/>
            <w:vAlign w:val="center"/>
            <w:hideMark/>
          </w:tcPr>
          <w:p w14:paraId="494F2F82" w14:textId="77777777" w:rsidR="00A305ED" w:rsidRPr="00603762" w:rsidRDefault="00A305ED" w:rsidP="008F64FA">
            <w:pPr>
              <w:spacing w:after="0" w:line="240" w:lineRule="exact"/>
              <w:jc w:val="both"/>
              <w:rPr>
                <w:rFonts w:ascii="Montserrat" w:hAnsi="Montserrat"/>
                <w:b/>
                <w:bCs/>
                <w:sz w:val="20"/>
                <w:szCs w:val="20"/>
              </w:rPr>
            </w:pPr>
            <w:r w:rsidRPr="00603762">
              <w:rPr>
                <w:rFonts w:ascii="Montserrat" w:hAnsi="Montserrat"/>
                <w:b/>
                <w:bCs/>
                <w:sz w:val="20"/>
                <w:szCs w:val="20"/>
              </w:rPr>
              <w:t>Importe Total de Jornadas:</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7DDE7B3E" w14:textId="77777777" w:rsidR="00A305ED" w:rsidRPr="00603762" w:rsidRDefault="00A305ED" w:rsidP="008F64FA">
            <w:pPr>
              <w:spacing w:after="0" w:line="240" w:lineRule="exact"/>
              <w:jc w:val="both"/>
              <w:rPr>
                <w:rFonts w:ascii="Montserrat" w:hAnsi="Montserrat"/>
                <w:b/>
                <w:bCs/>
                <w:sz w:val="20"/>
                <w:szCs w:val="20"/>
              </w:rPr>
            </w:pPr>
            <w:r w:rsidRPr="00603762">
              <w:rPr>
                <w:rFonts w:ascii="Montserrat" w:hAnsi="Montserrat"/>
                <w:b/>
                <w:bCs/>
                <w:sz w:val="20"/>
                <w:szCs w:val="20"/>
              </w:rPr>
              <w:t>$</w:t>
            </w:r>
          </w:p>
        </w:tc>
      </w:tr>
      <w:tr w:rsidR="00A305ED" w:rsidRPr="00603762" w14:paraId="69F2B821" w14:textId="77777777" w:rsidTr="008C35B0">
        <w:trPr>
          <w:gridAfter w:val="1"/>
          <w:wAfter w:w="1030" w:type="dxa"/>
        </w:trPr>
        <w:tc>
          <w:tcPr>
            <w:tcW w:w="3219" w:type="dxa"/>
            <w:gridSpan w:val="3"/>
            <w:tcBorders>
              <w:top w:val="nil"/>
              <w:left w:val="nil"/>
              <w:bottom w:val="nil"/>
              <w:right w:val="nil"/>
            </w:tcBorders>
            <w:shd w:val="clear" w:color="auto" w:fill="auto"/>
            <w:vAlign w:val="center"/>
            <w:hideMark/>
          </w:tcPr>
          <w:p w14:paraId="1C61B362" w14:textId="77777777" w:rsidR="00A305ED" w:rsidRPr="00603762" w:rsidRDefault="00A305ED" w:rsidP="008F64FA">
            <w:pPr>
              <w:spacing w:after="0" w:line="240" w:lineRule="exact"/>
              <w:jc w:val="both"/>
              <w:rPr>
                <w:rFonts w:ascii="Montserrat" w:hAnsi="Montserrat"/>
                <w:b/>
                <w:bCs/>
                <w:sz w:val="20"/>
                <w:szCs w:val="20"/>
              </w:rPr>
            </w:pPr>
          </w:p>
        </w:tc>
        <w:tc>
          <w:tcPr>
            <w:tcW w:w="1299" w:type="dxa"/>
            <w:gridSpan w:val="2"/>
            <w:tcBorders>
              <w:top w:val="nil"/>
              <w:left w:val="nil"/>
              <w:bottom w:val="nil"/>
              <w:right w:val="nil"/>
            </w:tcBorders>
            <w:shd w:val="clear" w:color="auto" w:fill="auto"/>
            <w:vAlign w:val="center"/>
            <w:hideMark/>
          </w:tcPr>
          <w:p w14:paraId="6B2B7F94" w14:textId="77777777" w:rsidR="00A305ED" w:rsidRPr="00603762" w:rsidRDefault="00A305ED" w:rsidP="008F64FA">
            <w:pPr>
              <w:spacing w:after="0" w:line="240" w:lineRule="exact"/>
              <w:jc w:val="both"/>
              <w:rPr>
                <w:rFonts w:ascii="Montserrat" w:hAnsi="Montserrat"/>
                <w:sz w:val="20"/>
                <w:szCs w:val="20"/>
              </w:rPr>
            </w:pPr>
          </w:p>
        </w:tc>
        <w:tc>
          <w:tcPr>
            <w:tcW w:w="3749" w:type="dxa"/>
            <w:gridSpan w:val="5"/>
            <w:tcBorders>
              <w:top w:val="nil"/>
              <w:left w:val="nil"/>
              <w:bottom w:val="nil"/>
              <w:right w:val="nil"/>
            </w:tcBorders>
            <w:shd w:val="clear" w:color="auto" w:fill="auto"/>
            <w:vAlign w:val="center"/>
            <w:hideMark/>
          </w:tcPr>
          <w:p w14:paraId="7ECA4DD1" w14:textId="77777777" w:rsidR="00A305ED" w:rsidRPr="00603762" w:rsidRDefault="00A305ED" w:rsidP="008F64FA">
            <w:pPr>
              <w:spacing w:after="0" w:line="240" w:lineRule="exact"/>
              <w:jc w:val="both"/>
              <w:rPr>
                <w:rFonts w:ascii="Montserrat" w:hAnsi="Montserrat"/>
                <w:sz w:val="20"/>
                <w:szCs w:val="20"/>
              </w:rPr>
            </w:pPr>
          </w:p>
        </w:tc>
        <w:tc>
          <w:tcPr>
            <w:tcW w:w="1540" w:type="dxa"/>
            <w:tcBorders>
              <w:top w:val="nil"/>
              <w:left w:val="nil"/>
              <w:bottom w:val="nil"/>
              <w:right w:val="nil"/>
            </w:tcBorders>
            <w:shd w:val="clear" w:color="auto" w:fill="auto"/>
            <w:vAlign w:val="center"/>
            <w:hideMark/>
          </w:tcPr>
          <w:p w14:paraId="32185146" w14:textId="77777777" w:rsidR="00A305ED" w:rsidRPr="00603762" w:rsidRDefault="00A305ED" w:rsidP="008F64FA">
            <w:pPr>
              <w:spacing w:after="0" w:line="240" w:lineRule="exact"/>
              <w:jc w:val="both"/>
              <w:rPr>
                <w:rFonts w:ascii="Montserrat" w:hAnsi="Montserrat"/>
                <w:sz w:val="20"/>
                <w:szCs w:val="20"/>
              </w:rPr>
            </w:pPr>
          </w:p>
        </w:tc>
      </w:tr>
      <w:tr w:rsidR="00A305ED" w:rsidRPr="00603762" w14:paraId="404395C3" w14:textId="77777777" w:rsidTr="008C35B0">
        <w:trPr>
          <w:gridAfter w:val="1"/>
          <w:wAfter w:w="1030" w:type="dxa"/>
          <w:trHeight w:val="450"/>
        </w:trPr>
        <w:tc>
          <w:tcPr>
            <w:tcW w:w="9807" w:type="dxa"/>
            <w:gridSpan w:val="1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8EB1B1" w14:textId="77777777" w:rsidR="00A305ED" w:rsidRPr="00603762" w:rsidRDefault="00A305ED" w:rsidP="008F64FA">
            <w:pPr>
              <w:spacing w:after="0" w:line="240" w:lineRule="exact"/>
              <w:jc w:val="both"/>
              <w:rPr>
                <w:rFonts w:ascii="Montserrat" w:hAnsi="Montserrat"/>
                <w:sz w:val="20"/>
                <w:szCs w:val="20"/>
              </w:rPr>
            </w:pPr>
            <w:r w:rsidRPr="00603762">
              <w:rPr>
                <w:rFonts w:ascii="Montserrat" w:hAnsi="Montserrat"/>
                <w:sz w:val="20"/>
                <w:szCs w:val="20"/>
              </w:rPr>
              <w:t>Para efectos del cálculo de la tarifa diaria por jornada el LICITANTE GANADOR deberá considerar todos los costos involucrados para otorgar la prestación objeto de este servicio y su utilidad.</w:t>
            </w:r>
          </w:p>
        </w:tc>
      </w:tr>
      <w:tr w:rsidR="00A305ED" w:rsidRPr="00603762" w14:paraId="3DD60441" w14:textId="77777777" w:rsidTr="008C35B0">
        <w:trPr>
          <w:gridAfter w:val="1"/>
          <w:wAfter w:w="1030" w:type="dxa"/>
          <w:trHeight w:val="450"/>
        </w:trPr>
        <w:tc>
          <w:tcPr>
            <w:tcW w:w="9807" w:type="dxa"/>
            <w:gridSpan w:val="11"/>
            <w:vMerge/>
            <w:tcBorders>
              <w:top w:val="single" w:sz="8" w:space="0" w:color="auto"/>
              <w:left w:val="single" w:sz="8" w:space="0" w:color="auto"/>
              <w:bottom w:val="single" w:sz="8" w:space="0" w:color="000000"/>
              <w:right w:val="single" w:sz="8" w:space="0" w:color="000000"/>
            </w:tcBorders>
            <w:vAlign w:val="center"/>
            <w:hideMark/>
          </w:tcPr>
          <w:p w14:paraId="7BD53819" w14:textId="77777777" w:rsidR="00A305ED" w:rsidRPr="00603762" w:rsidRDefault="00A305ED" w:rsidP="008F64FA">
            <w:pPr>
              <w:spacing w:after="0" w:line="240" w:lineRule="exact"/>
              <w:jc w:val="both"/>
              <w:rPr>
                <w:rFonts w:ascii="Montserrat" w:hAnsi="Montserrat"/>
                <w:sz w:val="20"/>
                <w:szCs w:val="20"/>
              </w:rPr>
            </w:pPr>
          </w:p>
        </w:tc>
      </w:tr>
      <w:tr w:rsidR="00A305ED" w:rsidRPr="00603762" w14:paraId="54BA89D5" w14:textId="77777777" w:rsidTr="008F64FA">
        <w:tc>
          <w:tcPr>
            <w:tcW w:w="10837" w:type="dxa"/>
            <w:gridSpan w:val="12"/>
            <w:tcBorders>
              <w:top w:val="nil"/>
              <w:left w:val="nil"/>
              <w:bottom w:val="nil"/>
              <w:right w:val="nil"/>
            </w:tcBorders>
            <w:shd w:val="clear" w:color="auto" w:fill="auto"/>
            <w:vAlign w:val="center"/>
            <w:hideMark/>
          </w:tcPr>
          <w:p w14:paraId="566DFE1D" w14:textId="285828CE" w:rsidR="00A305ED" w:rsidRPr="00603762" w:rsidRDefault="00896248" w:rsidP="00896248">
            <w:pPr>
              <w:spacing w:after="0" w:line="240" w:lineRule="exact"/>
              <w:jc w:val="center"/>
              <w:rPr>
                <w:rFonts w:ascii="Montserrat" w:hAnsi="Montserrat"/>
                <w:b/>
                <w:bCs/>
                <w:sz w:val="20"/>
                <w:szCs w:val="20"/>
              </w:rPr>
            </w:pPr>
            <w:r w:rsidRPr="00603762">
              <w:rPr>
                <w:rFonts w:ascii="Montserrat" w:hAnsi="Montserrat"/>
                <w:b/>
                <w:bCs/>
                <w:sz w:val="20"/>
                <w:szCs w:val="20"/>
              </w:rPr>
              <w:t>2. Inmueble y</w:t>
            </w:r>
            <w:r w:rsidR="00544DD6" w:rsidRPr="00603762">
              <w:rPr>
                <w:rFonts w:ascii="Montserrat" w:hAnsi="Montserrat"/>
                <w:b/>
                <w:bCs/>
                <w:sz w:val="20"/>
                <w:szCs w:val="20"/>
              </w:rPr>
              <w:t xml:space="preserve"> equipamiento</w:t>
            </w:r>
          </w:p>
        </w:tc>
      </w:tr>
      <w:tr w:rsidR="00A305ED" w:rsidRPr="00603762" w14:paraId="17633A0D" w14:textId="77777777" w:rsidTr="008C35B0">
        <w:trPr>
          <w:gridAfter w:val="1"/>
          <w:wAfter w:w="1030" w:type="dxa"/>
        </w:trPr>
        <w:tc>
          <w:tcPr>
            <w:tcW w:w="314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3468E6B" w14:textId="77777777" w:rsidR="00A305ED" w:rsidRPr="00603762" w:rsidRDefault="00A305ED" w:rsidP="008F64FA">
            <w:pPr>
              <w:spacing w:after="0" w:line="240" w:lineRule="exact"/>
              <w:ind w:left="64"/>
              <w:jc w:val="center"/>
              <w:rPr>
                <w:rFonts w:ascii="Montserrat" w:hAnsi="Montserrat"/>
                <w:b/>
                <w:bCs/>
                <w:sz w:val="20"/>
                <w:szCs w:val="20"/>
              </w:rPr>
            </w:pPr>
            <w:r w:rsidRPr="00603762">
              <w:rPr>
                <w:rFonts w:ascii="Montserrat" w:hAnsi="Montserrat"/>
                <w:b/>
                <w:bCs/>
                <w:sz w:val="20"/>
                <w:szCs w:val="20"/>
              </w:rPr>
              <w:t>Desglose del servicio</w:t>
            </w:r>
          </w:p>
        </w:tc>
        <w:tc>
          <w:tcPr>
            <w:tcW w:w="2259" w:type="dxa"/>
            <w:gridSpan w:val="4"/>
            <w:tcBorders>
              <w:top w:val="single" w:sz="8" w:space="0" w:color="auto"/>
              <w:left w:val="nil"/>
              <w:bottom w:val="single" w:sz="8" w:space="0" w:color="auto"/>
              <w:right w:val="single" w:sz="4" w:space="0" w:color="auto"/>
            </w:tcBorders>
            <w:shd w:val="clear" w:color="auto" w:fill="auto"/>
            <w:vAlign w:val="center"/>
            <w:hideMark/>
          </w:tcPr>
          <w:p w14:paraId="14D250C7" w14:textId="77777777" w:rsidR="00A305ED" w:rsidRPr="00603762" w:rsidRDefault="00A305ED" w:rsidP="008F64FA">
            <w:pPr>
              <w:spacing w:after="0" w:line="240" w:lineRule="exact"/>
              <w:ind w:left="64"/>
              <w:jc w:val="center"/>
              <w:rPr>
                <w:rFonts w:ascii="Montserrat" w:hAnsi="Montserrat"/>
                <w:b/>
                <w:bCs/>
                <w:sz w:val="20"/>
                <w:szCs w:val="20"/>
              </w:rPr>
            </w:pPr>
            <w:r w:rsidRPr="00603762">
              <w:rPr>
                <w:rFonts w:ascii="Montserrat" w:hAnsi="Montserrat"/>
                <w:b/>
                <w:bCs/>
                <w:sz w:val="20"/>
                <w:szCs w:val="20"/>
              </w:rPr>
              <w:t>Tarifa Mensual</w:t>
            </w:r>
          </w:p>
        </w:tc>
        <w:tc>
          <w:tcPr>
            <w:tcW w:w="4403" w:type="dxa"/>
            <w:gridSpan w:val="5"/>
            <w:tcBorders>
              <w:top w:val="single" w:sz="8" w:space="0" w:color="auto"/>
              <w:left w:val="nil"/>
              <w:bottom w:val="single" w:sz="8" w:space="0" w:color="auto"/>
              <w:right w:val="single" w:sz="8" w:space="0" w:color="auto"/>
            </w:tcBorders>
            <w:shd w:val="clear" w:color="auto" w:fill="auto"/>
            <w:vAlign w:val="center"/>
            <w:hideMark/>
          </w:tcPr>
          <w:p w14:paraId="637194B8" w14:textId="77777777" w:rsidR="00A305ED" w:rsidRPr="00603762" w:rsidRDefault="00A305ED" w:rsidP="008F64FA">
            <w:pPr>
              <w:spacing w:after="0" w:line="240" w:lineRule="exact"/>
              <w:jc w:val="center"/>
              <w:rPr>
                <w:rFonts w:ascii="Montserrat" w:hAnsi="Montserrat"/>
                <w:b/>
                <w:bCs/>
                <w:sz w:val="20"/>
                <w:szCs w:val="20"/>
              </w:rPr>
            </w:pPr>
            <w:r w:rsidRPr="00603762">
              <w:rPr>
                <w:rFonts w:ascii="Montserrat" w:hAnsi="Montserrat"/>
                <w:b/>
                <w:bCs/>
                <w:sz w:val="20"/>
                <w:szCs w:val="20"/>
              </w:rPr>
              <w:t>Importe Total por la vigencia del contrato</w:t>
            </w:r>
            <w:r w:rsidRPr="00603762">
              <w:rPr>
                <w:rFonts w:ascii="Montserrat" w:hAnsi="Montserrat"/>
                <w:b/>
                <w:bCs/>
                <w:sz w:val="20"/>
                <w:szCs w:val="20"/>
              </w:rPr>
              <w:br/>
              <w:t>(Sin I.V.A.)</w:t>
            </w:r>
          </w:p>
        </w:tc>
      </w:tr>
      <w:tr w:rsidR="00A305ED" w:rsidRPr="00603762" w14:paraId="32CE9FB2" w14:textId="77777777" w:rsidTr="008C35B0">
        <w:trPr>
          <w:gridAfter w:val="1"/>
          <w:wAfter w:w="1030" w:type="dxa"/>
        </w:trPr>
        <w:tc>
          <w:tcPr>
            <w:tcW w:w="31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4B6CB14" w14:textId="77777777" w:rsidR="00A305ED" w:rsidRPr="00603762" w:rsidRDefault="00A305ED" w:rsidP="008F64FA">
            <w:pPr>
              <w:spacing w:after="0" w:line="240" w:lineRule="exact"/>
              <w:ind w:left="64"/>
              <w:jc w:val="both"/>
              <w:rPr>
                <w:rFonts w:ascii="Montserrat" w:hAnsi="Montserrat"/>
                <w:sz w:val="20"/>
                <w:szCs w:val="20"/>
              </w:rPr>
            </w:pPr>
            <w:r w:rsidRPr="00603762">
              <w:rPr>
                <w:rFonts w:ascii="Montserrat" w:hAnsi="Montserrat"/>
                <w:sz w:val="20"/>
                <w:szCs w:val="20"/>
              </w:rPr>
              <w:t xml:space="preserve">2.1 Inmueble </w:t>
            </w:r>
          </w:p>
        </w:tc>
        <w:tc>
          <w:tcPr>
            <w:tcW w:w="2259" w:type="dxa"/>
            <w:gridSpan w:val="4"/>
            <w:tcBorders>
              <w:top w:val="single" w:sz="4" w:space="0" w:color="auto"/>
              <w:left w:val="nil"/>
              <w:bottom w:val="single" w:sz="8" w:space="0" w:color="auto"/>
              <w:right w:val="single" w:sz="4" w:space="0" w:color="auto"/>
            </w:tcBorders>
            <w:shd w:val="clear" w:color="auto" w:fill="auto"/>
            <w:vAlign w:val="center"/>
            <w:hideMark/>
          </w:tcPr>
          <w:p w14:paraId="0399AD9D" w14:textId="77777777" w:rsidR="00A305ED" w:rsidRPr="00603762" w:rsidRDefault="00A305ED" w:rsidP="008F64FA">
            <w:pPr>
              <w:spacing w:after="0" w:line="240" w:lineRule="exact"/>
              <w:ind w:left="64"/>
              <w:jc w:val="both"/>
              <w:rPr>
                <w:rFonts w:ascii="Montserrat" w:hAnsi="Montserrat"/>
                <w:sz w:val="20"/>
                <w:szCs w:val="20"/>
              </w:rPr>
            </w:pPr>
            <w:r w:rsidRPr="00603762">
              <w:rPr>
                <w:rFonts w:ascii="Montserrat" w:hAnsi="Montserrat"/>
                <w:sz w:val="20"/>
                <w:szCs w:val="20"/>
              </w:rPr>
              <w:t xml:space="preserve"> $ - </w:t>
            </w:r>
          </w:p>
        </w:tc>
        <w:tc>
          <w:tcPr>
            <w:tcW w:w="4403" w:type="dxa"/>
            <w:gridSpan w:val="5"/>
            <w:tcBorders>
              <w:top w:val="single" w:sz="4" w:space="0" w:color="auto"/>
              <w:left w:val="nil"/>
              <w:bottom w:val="single" w:sz="8" w:space="0" w:color="auto"/>
              <w:right w:val="single" w:sz="8" w:space="0" w:color="auto"/>
            </w:tcBorders>
            <w:shd w:val="clear" w:color="auto" w:fill="auto"/>
            <w:vAlign w:val="center"/>
            <w:hideMark/>
          </w:tcPr>
          <w:p w14:paraId="39A6105D" w14:textId="77777777" w:rsidR="00A305ED" w:rsidRPr="00603762" w:rsidRDefault="00A305ED" w:rsidP="008F64FA">
            <w:pPr>
              <w:spacing w:after="0" w:line="240" w:lineRule="exact"/>
              <w:jc w:val="both"/>
              <w:rPr>
                <w:rFonts w:ascii="Montserrat" w:hAnsi="Montserrat"/>
                <w:sz w:val="20"/>
                <w:szCs w:val="20"/>
              </w:rPr>
            </w:pPr>
            <w:r w:rsidRPr="00603762">
              <w:rPr>
                <w:rFonts w:ascii="Montserrat" w:hAnsi="Montserrat"/>
                <w:sz w:val="20"/>
                <w:szCs w:val="20"/>
              </w:rPr>
              <w:t xml:space="preserve"> $ - </w:t>
            </w:r>
          </w:p>
        </w:tc>
      </w:tr>
      <w:tr w:rsidR="00F94440" w:rsidRPr="00603762" w14:paraId="57B33F36" w14:textId="77777777" w:rsidTr="008C35B0">
        <w:trPr>
          <w:gridAfter w:val="1"/>
          <w:wAfter w:w="1030" w:type="dxa"/>
        </w:trPr>
        <w:tc>
          <w:tcPr>
            <w:tcW w:w="31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BD13652" w14:textId="77777777" w:rsidR="00F94440" w:rsidRPr="00603762" w:rsidRDefault="00F94440" w:rsidP="00F94440">
            <w:pPr>
              <w:spacing w:after="0" w:line="240" w:lineRule="exact"/>
              <w:ind w:left="64"/>
              <w:jc w:val="both"/>
              <w:rPr>
                <w:rFonts w:ascii="Montserrat" w:hAnsi="Montserrat"/>
                <w:sz w:val="20"/>
                <w:szCs w:val="20"/>
              </w:rPr>
            </w:pPr>
            <w:r w:rsidRPr="00603762">
              <w:rPr>
                <w:rFonts w:ascii="Montserrat" w:hAnsi="Montserrat"/>
                <w:sz w:val="20"/>
                <w:szCs w:val="20"/>
              </w:rPr>
              <w:t>2.2 Equipamiento</w:t>
            </w:r>
          </w:p>
        </w:tc>
        <w:tc>
          <w:tcPr>
            <w:tcW w:w="2259" w:type="dxa"/>
            <w:gridSpan w:val="4"/>
            <w:tcBorders>
              <w:top w:val="single" w:sz="4" w:space="0" w:color="auto"/>
              <w:left w:val="nil"/>
              <w:bottom w:val="single" w:sz="8" w:space="0" w:color="auto"/>
              <w:right w:val="single" w:sz="4" w:space="0" w:color="auto"/>
            </w:tcBorders>
            <w:shd w:val="clear" w:color="auto" w:fill="auto"/>
            <w:vAlign w:val="center"/>
            <w:hideMark/>
          </w:tcPr>
          <w:p w14:paraId="641DCCA4" w14:textId="312A34CC" w:rsidR="00F94440" w:rsidRPr="00603762" w:rsidRDefault="00F94440" w:rsidP="00F94440">
            <w:pPr>
              <w:spacing w:after="0" w:line="240" w:lineRule="exact"/>
              <w:ind w:left="64"/>
              <w:jc w:val="both"/>
              <w:rPr>
                <w:rFonts w:ascii="Montserrat" w:hAnsi="Montserrat"/>
                <w:sz w:val="20"/>
                <w:szCs w:val="20"/>
              </w:rPr>
            </w:pPr>
            <w:r w:rsidRPr="00603762">
              <w:rPr>
                <w:rFonts w:ascii="Montserrat" w:hAnsi="Montserrat"/>
                <w:sz w:val="20"/>
                <w:szCs w:val="20"/>
              </w:rPr>
              <w:t xml:space="preserve"> $ - </w:t>
            </w:r>
          </w:p>
        </w:tc>
        <w:tc>
          <w:tcPr>
            <w:tcW w:w="4403" w:type="dxa"/>
            <w:gridSpan w:val="5"/>
            <w:tcBorders>
              <w:top w:val="single" w:sz="4" w:space="0" w:color="auto"/>
              <w:left w:val="nil"/>
              <w:bottom w:val="single" w:sz="8" w:space="0" w:color="auto"/>
              <w:right w:val="single" w:sz="8" w:space="0" w:color="auto"/>
            </w:tcBorders>
            <w:shd w:val="clear" w:color="auto" w:fill="auto"/>
            <w:vAlign w:val="center"/>
            <w:hideMark/>
          </w:tcPr>
          <w:p w14:paraId="66409C26" w14:textId="3B3842FD" w:rsidR="00F94440" w:rsidRPr="00603762" w:rsidRDefault="00F94440" w:rsidP="00F94440">
            <w:pPr>
              <w:spacing w:after="0" w:line="240" w:lineRule="exact"/>
              <w:jc w:val="both"/>
              <w:rPr>
                <w:rFonts w:ascii="Montserrat" w:hAnsi="Montserrat"/>
                <w:sz w:val="20"/>
                <w:szCs w:val="20"/>
              </w:rPr>
            </w:pPr>
            <w:r w:rsidRPr="00603762">
              <w:rPr>
                <w:rFonts w:ascii="Montserrat" w:hAnsi="Montserrat"/>
                <w:sz w:val="20"/>
                <w:szCs w:val="20"/>
              </w:rPr>
              <w:t xml:space="preserve"> $ - </w:t>
            </w:r>
          </w:p>
        </w:tc>
      </w:tr>
      <w:tr w:rsidR="00F94440" w:rsidRPr="00603762" w14:paraId="675406B9" w14:textId="77777777" w:rsidTr="008C35B0">
        <w:trPr>
          <w:gridAfter w:val="1"/>
          <w:wAfter w:w="1030" w:type="dxa"/>
        </w:trPr>
        <w:tc>
          <w:tcPr>
            <w:tcW w:w="5404" w:type="dxa"/>
            <w:gridSpan w:val="6"/>
            <w:tcBorders>
              <w:top w:val="single" w:sz="8" w:space="0" w:color="auto"/>
              <w:left w:val="single" w:sz="8" w:space="0" w:color="auto"/>
              <w:bottom w:val="single" w:sz="8" w:space="0" w:color="auto"/>
              <w:right w:val="single" w:sz="4" w:space="0" w:color="auto"/>
            </w:tcBorders>
            <w:shd w:val="clear" w:color="000000" w:fill="D9D9D9"/>
            <w:vAlign w:val="center"/>
            <w:hideMark/>
          </w:tcPr>
          <w:p w14:paraId="6DC97A89" w14:textId="77777777" w:rsidR="00F94440" w:rsidRPr="00603762" w:rsidRDefault="00F94440" w:rsidP="00F94440">
            <w:pPr>
              <w:spacing w:after="0" w:line="240" w:lineRule="exact"/>
              <w:ind w:left="64"/>
              <w:jc w:val="both"/>
              <w:rPr>
                <w:rFonts w:ascii="Montserrat" w:hAnsi="Montserrat"/>
                <w:b/>
                <w:bCs/>
                <w:sz w:val="20"/>
                <w:szCs w:val="20"/>
              </w:rPr>
            </w:pPr>
            <w:r w:rsidRPr="00603762">
              <w:rPr>
                <w:rFonts w:ascii="Montserrat" w:hAnsi="Montserrat"/>
                <w:b/>
                <w:bCs/>
                <w:sz w:val="20"/>
                <w:szCs w:val="20"/>
              </w:rPr>
              <w:t>Importe total  del inmueble, equipamiento y herramienta</w:t>
            </w:r>
          </w:p>
        </w:tc>
        <w:tc>
          <w:tcPr>
            <w:tcW w:w="4403" w:type="dxa"/>
            <w:gridSpan w:val="5"/>
            <w:tcBorders>
              <w:top w:val="single" w:sz="8" w:space="0" w:color="auto"/>
              <w:left w:val="nil"/>
              <w:bottom w:val="single" w:sz="8" w:space="0" w:color="auto"/>
              <w:right w:val="single" w:sz="8" w:space="0" w:color="auto"/>
            </w:tcBorders>
            <w:shd w:val="clear" w:color="000000" w:fill="D9D9D9"/>
            <w:vAlign w:val="center"/>
            <w:hideMark/>
          </w:tcPr>
          <w:p w14:paraId="656ED0FA" w14:textId="77777777" w:rsidR="00F94440" w:rsidRPr="00603762" w:rsidRDefault="00F94440" w:rsidP="00F94440">
            <w:pPr>
              <w:spacing w:after="0" w:line="240" w:lineRule="exact"/>
              <w:jc w:val="both"/>
              <w:rPr>
                <w:rFonts w:ascii="Montserrat" w:hAnsi="Montserrat"/>
                <w:b/>
                <w:bCs/>
                <w:sz w:val="20"/>
                <w:szCs w:val="20"/>
              </w:rPr>
            </w:pPr>
            <w:r w:rsidRPr="00603762">
              <w:rPr>
                <w:rFonts w:ascii="Montserrat" w:hAnsi="Montserrat"/>
                <w:b/>
                <w:bCs/>
                <w:sz w:val="20"/>
                <w:szCs w:val="20"/>
              </w:rPr>
              <w:t>$</w:t>
            </w:r>
          </w:p>
        </w:tc>
      </w:tr>
      <w:tr w:rsidR="00F94440" w:rsidRPr="00603762" w14:paraId="225DD706" w14:textId="77777777" w:rsidTr="008C35B0">
        <w:trPr>
          <w:gridAfter w:val="1"/>
          <w:wAfter w:w="1030" w:type="dxa"/>
        </w:trPr>
        <w:tc>
          <w:tcPr>
            <w:tcW w:w="9807" w:type="dxa"/>
            <w:gridSpan w:val="11"/>
            <w:tcBorders>
              <w:top w:val="nil"/>
              <w:left w:val="nil"/>
              <w:bottom w:val="nil"/>
              <w:right w:val="nil"/>
            </w:tcBorders>
            <w:shd w:val="clear" w:color="auto" w:fill="auto"/>
            <w:vAlign w:val="center"/>
            <w:hideMark/>
          </w:tcPr>
          <w:p w14:paraId="1D92C35F" w14:textId="77777777" w:rsidR="00F94440" w:rsidRPr="00603762" w:rsidRDefault="00F94440" w:rsidP="00F94440">
            <w:pPr>
              <w:spacing w:after="0" w:line="240" w:lineRule="exact"/>
              <w:jc w:val="center"/>
              <w:rPr>
                <w:rFonts w:ascii="Montserrat" w:hAnsi="Montserrat"/>
                <w:b/>
                <w:bCs/>
                <w:sz w:val="20"/>
                <w:szCs w:val="20"/>
              </w:rPr>
            </w:pPr>
            <w:r w:rsidRPr="00603762">
              <w:rPr>
                <w:rFonts w:ascii="Montserrat" w:hAnsi="Montserrat"/>
                <w:b/>
                <w:bCs/>
                <w:sz w:val="20"/>
                <w:szCs w:val="20"/>
              </w:rPr>
              <w:t>3. Equipo de Transporte</w:t>
            </w:r>
          </w:p>
        </w:tc>
      </w:tr>
      <w:tr w:rsidR="00F94440" w:rsidRPr="00603762" w14:paraId="0EC0E735" w14:textId="77777777" w:rsidTr="008C35B0">
        <w:trPr>
          <w:gridAfter w:val="1"/>
          <w:wAfter w:w="1030" w:type="dxa"/>
          <w:trHeight w:val="657"/>
        </w:trPr>
        <w:tc>
          <w:tcPr>
            <w:tcW w:w="203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0ECDE9" w14:textId="77777777" w:rsidR="00F94440" w:rsidRPr="00603762" w:rsidRDefault="00F94440" w:rsidP="00F94440">
            <w:pPr>
              <w:spacing w:after="0" w:line="240" w:lineRule="exact"/>
              <w:jc w:val="center"/>
              <w:rPr>
                <w:rFonts w:ascii="Montserrat" w:hAnsi="Montserrat"/>
                <w:b/>
                <w:bCs/>
                <w:sz w:val="20"/>
                <w:szCs w:val="20"/>
              </w:rPr>
            </w:pPr>
            <w:r w:rsidRPr="00603762">
              <w:rPr>
                <w:rFonts w:ascii="Montserrat" w:hAnsi="Montserrat"/>
                <w:b/>
                <w:bCs/>
                <w:sz w:val="20"/>
                <w:szCs w:val="20"/>
              </w:rPr>
              <w:lastRenderedPageBreak/>
              <w:t>Desglose del servicio</w:t>
            </w:r>
          </w:p>
        </w:tc>
        <w:tc>
          <w:tcPr>
            <w:tcW w:w="2099" w:type="dxa"/>
            <w:gridSpan w:val="3"/>
            <w:tcBorders>
              <w:top w:val="single" w:sz="8" w:space="0" w:color="auto"/>
              <w:left w:val="nil"/>
              <w:bottom w:val="single" w:sz="8" w:space="0" w:color="auto"/>
              <w:right w:val="single" w:sz="4" w:space="0" w:color="auto"/>
            </w:tcBorders>
            <w:shd w:val="clear" w:color="auto" w:fill="auto"/>
            <w:vAlign w:val="center"/>
            <w:hideMark/>
          </w:tcPr>
          <w:p w14:paraId="23FE171F" w14:textId="77777777" w:rsidR="00F94440" w:rsidRPr="00603762" w:rsidRDefault="00F94440" w:rsidP="00F94440">
            <w:pPr>
              <w:spacing w:after="0" w:line="240" w:lineRule="exact"/>
              <w:jc w:val="center"/>
              <w:rPr>
                <w:rFonts w:ascii="Montserrat" w:hAnsi="Montserrat"/>
                <w:b/>
                <w:bCs/>
                <w:sz w:val="20"/>
                <w:szCs w:val="20"/>
              </w:rPr>
            </w:pPr>
            <w:r w:rsidRPr="00603762">
              <w:rPr>
                <w:rFonts w:ascii="Montserrat" w:hAnsi="Montserrat"/>
                <w:b/>
                <w:bCs/>
                <w:sz w:val="20"/>
                <w:szCs w:val="20"/>
              </w:rPr>
              <w:t>Cantidades máximas</w:t>
            </w:r>
          </w:p>
        </w:tc>
        <w:tc>
          <w:tcPr>
            <w:tcW w:w="2953" w:type="dxa"/>
            <w:gridSpan w:val="5"/>
            <w:tcBorders>
              <w:top w:val="single" w:sz="8" w:space="0" w:color="auto"/>
              <w:left w:val="nil"/>
              <w:bottom w:val="single" w:sz="8" w:space="0" w:color="auto"/>
              <w:right w:val="single" w:sz="4" w:space="0" w:color="auto"/>
            </w:tcBorders>
            <w:shd w:val="clear" w:color="auto" w:fill="auto"/>
            <w:vAlign w:val="center"/>
            <w:hideMark/>
          </w:tcPr>
          <w:p w14:paraId="65C9D1EE" w14:textId="77777777" w:rsidR="00F94440" w:rsidRPr="00603762" w:rsidRDefault="00F94440" w:rsidP="00F94440">
            <w:pPr>
              <w:spacing w:after="0" w:line="240" w:lineRule="exact"/>
              <w:jc w:val="center"/>
              <w:rPr>
                <w:rFonts w:ascii="Montserrat" w:hAnsi="Montserrat"/>
                <w:b/>
                <w:bCs/>
                <w:sz w:val="20"/>
                <w:szCs w:val="20"/>
              </w:rPr>
            </w:pPr>
            <w:r w:rsidRPr="00603762">
              <w:rPr>
                <w:rFonts w:ascii="Montserrat" w:hAnsi="Montserrat"/>
                <w:b/>
                <w:bCs/>
                <w:sz w:val="20"/>
                <w:szCs w:val="20"/>
              </w:rPr>
              <w:t>Tarifa diaria</w:t>
            </w:r>
          </w:p>
        </w:tc>
        <w:tc>
          <w:tcPr>
            <w:tcW w:w="2718" w:type="dxa"/>
            <w:gridSpan w:val="2"/>
            <w:tcBorders>
              <w:top w:val="single" w:sz="8" w:space="0" w:color="auto"/>
              <w:left w:val="nil"/>
              <w:bottom w:val="single" w:sz="8" w:space="0" w:color="auto"/>
              <w:right w:val="single" w:sz="8" w:space="0" w:color="auto"/>
            </w:tcBorders>
            <w:shd w:val="clear" w:color="auto" w:fill="auto"/>
            <w:vAlign w:val="center"/>
            <w:hideMark/>
          </w:tcPr>
          <w:p w14:paraId="0A879738" w14:textId="77777777" w:rsidR="00F94440" w:rsidRPr="00603762" w:rsidRDefault="00F94440" w:rsidP="00F94440">
            <w:pPr>
              <w:spacing w:after="0" w:line="240" w:lineRule="exact"/>
              <w:jc w:val="center"/>
              <w:rPr>
                <w:rFonts w:ascii="Montserrat" w:hAnsi="Montserrat"/>
                <w:b/>
                <w:bCs/>
                <w:sz w:val="20"/>
                <w:szCs w:val="20"/>
              </w:rPr>
            </w:pPr>
            <w:r w:rsidRPr="00603762">
              <w:rPr>
                <w:rFonts w:ascii="Montserrat" w:hAnsi="Montserrat"/>
                <w:b/>
                <w:bCs/>
                <w:sz w:val="20"/>
                <w:szCs w:val="20"/>
              </w:rPr>
              <w:t>Importe Total por la vigencia del contrato</w:t>
            </w:r>
            <w:r w:rsidRPr="00603762">
              <w:rPr>
                <w:rFonts w:ascii="Montserrat" w:hAnsi="Montserrat"/>
                <w:b/>
                <w:bCs/>
                <w:sz w:val="20"/>
                <w:szCs w:val="20"/>
              </w:rPr>
              <w:br/>
              <w:t>(Sin I.V.A.)</w:t>
            </w:r>
          </w:p>
        </w:tc>
      </w:tr>
      <w:tr w:rsidR="00F94440" w:rsidRPr="00603762" w14:paraId="3F2076EC" w14:textId="77777777" w:rsidTr="00F94440">
        <w:trPr>
          <w:gridAfter w:val="1"/>
          <w:wAfter w:w="1030" w:type="dxa"/>
          <w:trHeight w:val="337"/>
        </w:trPr>
        <w:tc>
          <w:tcPr>
            <w:tcW w:w="2037" w:type="dxa"/>
            <w:tcBorders>
              <w:top w:val="nil"/>
              <w:left w:val="single" w:sz="8" w:space="0" w:color="auto"/>
              <w:bottom w:val="single" w:sz="4" w:space="0" w:color="auto"/>
              <w:right w:val="single" w:sz="4" w:space="0" w:color="auto"/>
            </w:tcBorders>
            <w:shd w:val="clear" w:color="auto" w:fill="auto"/>
            <w:vAlign w:val="center"/>
            <w:hideMark/>
          </w:tcPr>
          <w:p w14:paraId="1972A802" w14:textId="77777777" w:rsidR="00F94440" w:rsidRPr="00603762" w:rsidRDefault="00F94440" w:rsidP="00F94440">
            <w:pPr>
              <w:spacing w:after="0" w:line="240" w:lineRule="exact"/>
              <w:jc w:val="both"/>
              <w:rPr>
                <w:rFonts w:ascii="Montserrat" w:hAnsi="Montserrat"/>
                <w:sz w:val="20"/>
                <w:szCs w:val="20"/>
              </w:rPr>
            </w:pPr>
            <w:r w:rsidRPr="00603762">
              <w:rPr>
                <w:rFonts w:ascii="Montserrat" w:hAnsi="Montserrat"/>
                <w:sz w:val="20"/>
                <w:szCs w:val="20"/>
              </w:rPr>
              <w:t>3.1 Tipo 1</w:t>
            </w:r>
          </w:p>
        </w:tc>
        <w:tc>
          <w:tcPr>
            <w:tcW w:w="2099" w:type="dxa"/>
            <w:gridSpan w:val="3"/>
            <w:tcBorders>
              <w:top w:val="nil"/>
              <w:left w:val="nil"/>
              <w:bottom w:val="single" w:sz="4" w:space="0" w:color="auto"/>
              <w:right w:val="single" w:sz="4" w:space="0" w:color="auto"/>
            </w:tcBorders>
            <w:shd w:val="clear" w:color="auto" w:fill="auto"/>
            <w:vAlign w:val="center"/>
            <w:hideMark/>
          </w:tcPr>
          <w:p w14:paraId="5EA420B4" w14:textId="719DC939" w:rsidR="00F94440" w:rsidRPr="00603762" w:rsidRDefault="00F94440" w:rsidP="00F94440">
            <w:pPr>
              <w:spacing w:after="0" w:line="240" w:lineRule="exact"/>
              <w:jc w:val="both"/>
              <w:rPr>
                <w:rFonts w:ascii="Montserrat" w:hAnsi="Montserrat"/>
                <w:sz w:val="20"/>
                <w:szCs w:val="20"/>
              </w:rPr>
            </w:pPr>
            <w:r w:rsidRPr="00603762">
              <w:rPr>
                <w:rFonts w:ascii="Montserrat" w:hAnsi="Montserrat"/>
                <w:sz w:val="20"/>
                <w:szCs w:val="20"/>
              </w:rPr>
              <w:t>8 Unidades</w:t>
            </w:r>
          </w:p>
        </w:tc>
        <w:tc>
          <w:tcPr>
            <w:tcW w:w="2953" w:type="dxa"/>
            <w:gridSpan w:val="5"/>
            <w:tcBorders>
              <w:top w:val="nil"/>
              <w:left w:val="nil"/>
              <w:bottom w:val="single" w:sz="4" w:space="0" w:color="auto"/>
              <w:right w:val="single" w:sz="4" w:space="0" w:color="auto"/>
            </w:tcBorders>
            <w:shd w:val="clear" w:color="auto" w:fill="auto"/>
            <w:vAlign w:val="center"/>
            <w:hideMark/>
          </w:tcPr>
          <w:p w14:paraId="59877A46" w14:textId="77777777" w:rsidR="00F94440" w:rsidRPr="00603762" w:rsidRDefault="00F94440" w:rsidP="00F94440">
            <w:pPr>
              <w:spacing w:after="0" w:line="240" w:lineRule="exact"/>
              <w:jc w:val="both"/>
              <w:rPr>
                <w:rFonts w:ascii="Montserrat" w:hAnsi="Montserrat"/>
                <w:sz w:val="20"/>
                <w:szCs w:val="20"/>
              </w:rPr>
            </w:pPr>
            <w:r w:rsidRPr="00603762">
              <w:rPr>
                <w:rFonts w:ascii="Montserrat" w:hAnsi="Montserrat"/>
                <w:sz w:val="20"/>
                <w:szCs w:val="20"/>
              </w:rPr>
              <w:t>$</w:t>
            </w:r>
          </w:p>
        </w:tc>
        <w:tc>
          <w:tcPr>
            <w:tcW w:w="2718" w:type="dxa"/>
            <w:gridSpan w:val="2"/>
            <w:tcBorders>
              <w:top w:val="nil"/>
              <w:left w:val="nil"/>
              <w:bottom w:val="single" w:sz="4" w:space="0" w:color="auto"/>
              <w:right w:val="single" w:sz="8" w:space="0" w:color="auto"/>
            </w:tcBorders>
            <w:shd w:val="clear" w:color="auto" w:fill="auto"/>
            <w:vAlign w:val="center"/>
            <w:hideMark/>
          </w:tcPr>
          <w:p w14:paraId="3D6AA3F3" w14:textId="77777777" w:rsidR="00F94440" w:rsidRPr="00603762" w:rsidRDefault="00F94440" w:rsidP="00F94440">
            <w:pPr>
              <w:spacing w:after="0" w:line="240" w:lineRule="exact"/>
              <w:jc w:val="both"/>
              <w:rPr>
                <w:rFonts w:ascii="Montserrat" w:hAnsi="Montserrat"/>
                <w:sz w:val="20"/>
                <w:szCs w:val="20"/>
              </w:rPr>
            </w:pPr>
            <w:r w:rsidRPr="00603762">
              <w:rPr>
                <w:rFonts w:ascii="Montserrat" w:hAnsi="Montserrat"/>
                <w:sz w:val="20"/>
                <w:szCs w:val="20"/>
              </w:rPr>
              <w:t>$</w:t>
            </w:r>
          </w:p>
        </w:tc>
      </w:tr>
      <w:tr w:rsidR="00F94440" w:rsidRPr="00603762" w14:paraId="0E6AABAC" w14:textId="77777777" w:rsidTr="008C35B0">
        <w:trPr>
          <w:gridAfter w:val="1"/>
          <w:wAfter w:w="1030" w:type="dxa"/>
        </w:trPr>
        <w:tc>
          <w:tcPr>
            <w:tcW w:w="2037" w:type="dxa"/>
            <w:tcBorders>
              <w:top w:val="nil"/>
              <w:left w:val="nil"/>
              <w:bottom w:val="nil"/>
              <w:right w:val="nil"/>
            </w:tcBorders>
            <w:shd w:val="clear" w:color="auto" w:fill="auto"/>
            <w:vAlign w:val="center"/>
            <w:hideMark/>
          </w:tcPr>
          <w:p w14:paraId="2C136587" w14:textId="77777777" w:rsidR="00F94440" w:rsidRPr="00603762" w:rsidRDefault="00F94440" w:rsidP="00F94440">
            <w:pPr>
              <w:spacing w:after="0" w:line="240" w:lineRule="exact"/>
              <w:jc w:val="both"/>
              <w:rPr>
                <w:rFonts w:ascii="Montserrat" w:hAnsi="Montserrat"/>
                <w:sz w:val="20"/>
                <w:szCs w:val="20"/>
              </w:rPr>
            </w:pPr>
          </w:p>
        </w:tc>
        <w:tc>
          <w:tcPr>
            <w:tcW w:w="2099" w:type="dxa"/>
            <w:gridSpan w:val="3"/>
            <w:tcBorders>
              <w:top w:val="nil"/>
              <w:left w:val="nil"/>
              <w:bottom w:val="nil"/>
              <w:right w:val="nil"/>
            </w:tcBorders>
            <w:shd w:val="clear" w:color="auto" w:fill="auto"/>
            <w:vAlign w:val="center"/>
            <w:hideMark/>
          </w:tcPr>
          <w:p w14:paraId="7F2AB52B" w14:textId="77777777" w:rsidR="00F94440" w:rsidRPr="00603762" w:rsidRDefault="00F94440" w:rsidP="00F94440">
            <w:pPr>
              <w:spacing w:after="0" w:line="240" w:lineRule="exact"/>
              <w:jc w:val="both"/>
              <w:rPr>
                <w:rFonts w:ascii="Montserrat" w:hAnsi="Montserrat"/>
                <w:sz w:val="20"/>
                <w:szCs w:val="20"/>
              </w:rPr>
            </w:pPr>
          </w:p>
        </w:tc>
        <w:tc>
          <w:tcPr>
            <w:tcW w:w="2953" w:type="dxa"/>
            <w:gridSpan w:val="5"/>
            <w:tcBorders>
              <w:top w:val="nil"/>
              <w:left w:val="nil"/>
              <w:bottom w:val="nil"/>
              <w:right w:val="nil"/>
            </w:tcBorders>
            <w:shd w:val="clear" w:color="auto" w:fill="auto"/>
            <w:vAlign w:val="center"/>
            <w:hideMark/>
          </w:tcPr>
          <w:p w14:paraId="24753D9D" w14:textId="77777777" w:rsidR="00F94440" w:rsidRPr="00603762" w:rsidRDefault="00F94440" w:rsidP="00F94440">
            <w:pPr>
              <w:spacing w:after="0" w:line="240" w:lineRule="exact"/>
              <w:jc w:val="both"/>
              <w:rPr>
                <w:rFonts w:ascii="Montserrat" w:hAnsi="Montserrat"/>
                <w:sz w:val="20"/>
                <w:szCs w:val="20"/>
              </w:rPr>
            </w:pPr>
          </w:p>
        </w:tc>
        <w:tc>
          <w:tcPr>
            <w:tcW w:w="2718" w:type="dxa"/>
            <w:gridSpan w:val="2"/>
            <w:tcBorders>
              <w:top w:val="nil"/>
              <w:left w:val="nil"/>
              <w:bottom w:val="nil"/>
              <w:right w:val="nil"/>
            </w:tcBorders>
            <w:shd w:val="clear" w:color="auto" w:fill="auto"/>
            <w:vAlign w:val="center"/>
            <w:hideMark/>
          </w:tcPr>
          <w:p w14:paraId="40C987C7" w14:textId="77777777" w:rsidR="00F94440" w:rsidRPr="00603762" w:rsidRDefault="00F94440" w:rsidP="00F94440">
            <w:pPr>
              <w:spacing w:after="0" w:line="240" w:lineRule="exact"/>
              <w:jc w:val="both"/>
              <w:rPr>
                <w:rFonts w:ascii="Montserrat" w:hAnsi="Montserrat"/>
                <w:sz w:val="20"/>
                <w:szCs w:val="20"/>
              </w:rPr>
            </w:pPr>
          </w:p>
        </w:tc>
      </w:tr>
      <w:tr w:rsidR="00F94440" w:rsidRPr="00603762" w14:paraId="0DBF703F" w14:textId="77777777" w:rsidTr="008C35B0">
        <w:trPr>
          <w:gridAfter w:val="1"/>
          <w:wAfter w:w="1030" w:type="dxa"/>
        </w:trPr>
        <w:tc>
          <w:tcPr>
            <w:tcW w:w="7089" w:type="dxa"/>
            <w:gridSpan w:val="9"/>
            <w:tcBorders>
              <w:top w:val="single" w:sz="8" w:space="0" w:color="auto"/>
              <w:left w:val="single" w:sz="8" w:space="0" w:color="auto"/>
              <w:bottom w:val="single" w:sz="8" w:space="0" w:color="auto"/>
              <w:right w:val="single" w:sz="4" w:space="0" w:color="auto"/>
            </w:tcBorders>
            <w:shd w:val="clear" w:color="000000" w:fill="D9D9D9"/>
            <w:vAlign w:val="center"/>
            <w:hideMark/>
          </w:tcPr>
          <w:p w14:paraId="2D4898D0" w14:textId="77777777" w:rsidR="00F94440" w:rsidRPr="00603762" w:rsidRDefault="00F94440" w:rsidP="00F94440">
            <w:pPr>
              <w:spacing w:after="0" w:line="240" w:lineRule="exact"/>
              <w:jc w:val="both"/>
              <w:rPr>
                <w:rFonts w:ascii="Montserrat" w:hAnsi="Montserrat"/>
                <w:b/>
                <w:bCs/>
                <w:sz w:val="20"/>
                <w:szCs w:val="20"/>
              </w:rPr>
            </w:pPr>
            <w:r w:rsidRPr="00603762">
              <w:rPr>
                <w:rFonts w:ascii="Montserrat" w:hAnsi="Montserrat"/>
                <w:b/>
                <w:bCs/>
                <w:sz w:val="20"/>
                <w:szCs w:val="20"/>
              </w:rPr>
              <w:t>Importe total equipo de transporte:</w:t>
            </w:r>
          </w:p>
        </w:tc>
        <w:tc>
          <w:tcPr>
            <w:tcW w:w="2718" w:type="dxa"/>
            <w:gridSpan w:val="2"/>
            <w:tcBorders>
              <w:top w:val="single" w:sz="8" w:space="0" w:color="auto"/>
              <w:left w:val="nil"/>
              <w:bottom w:val="single" w:sz="8" w:space="0" w:color="auto"/>
              <w:right w:val="single" w:sz="8" w:space="0" w:color="auto"/>
            </w:tcBorders>
            <w:shd w:val="clear" w:color="000000" w:fill="D9D9D9"/>
            <w:vAlign w:val="center"/>
            <w:hideMark/>
          </w:tcPr>
          <w:p w14:paraId="551B274C" w14:textId="77777777" w:rsidR="00F94440" w:rsidRPr="00603762" w:rsidRDefault="00F94440" w:rsidP="00F94440">
            <w:pPr>
              <w:spacing w:after="0" w:line="240" w:lineRule="exact"/>
              <w:jc w:val="both"/>
              <w:rPr>
                <w:rFonts w:ascii="Montserrat" w:hAnsi="Montserrat"/>
                <w:b/>
                <w:bCs/>
                <w:sz w:val="20"/>
                <w:szCs w:val="20"/>
              </w:rPr>
            </w:pPr>
            <w:r w:rsidRPr="00603762">
              <w:rPr>
                <w:rFonts w:ascii="Montserrat" w:hAnsi="Montserrat"/>
                <w:b/>
                <w:bCs/>
                <w:sz w:val="20"/>
                <w:szCs w:val="20"/>
              </w:rPr>
              <w:t>$</w:t>
            </w:r>
          </w:p>
        </w:tc>
      </w:tr>
    </w:tbl>
    <w:p w14:paraId="2EF97999" w14:textId="77777777" w:rsidR="004A0EA5" w:rsidRPr="00603762" w:rsidRDefault="004A0EA5" w:rsidP="002A4573">
      <w:pPr>
        <w:spacing w:after="0" w:line="240" w:lineRule="auto"/>
        <w:jc w:val="both"/>
        <w:rPr>
          <w:rFonts w:ascii="Montserrat" w:hAnsi="Montserrat"/>
          <w:b/>
          <w:sz w:val="24"/>
          <w:szCs w:val="24"/>
        </w:rPr>
      </w:pPr>
    </w:p>
    <w:p w14:paraId="4D3D7815" w14:textId="77777777" w:rsidR="00F94440" w:rsidRPr="00603762" w:rsidRDefault="00F94440" w:rsidP="002A4573">
      <w:pPr>
        <w:spacing w:after="0" w:line="240" w:lineRule="auto"/>
        <w:jc w:val="both"/>
        <w:rPr>
          <w:rFonts w:ascii="Montserrat" w:hAnsi="Montserrat"/>
          <w:b/>
          <w:sz w:val="24"/>
          <w:szCs w:val="24"/>
        </w:rPr>
      </w:pPr>
    </w:p>
    <w:tbl>
      <w:tblPr>
        <w:tblW w:w="5000" w:type="pct"/>
        <w:tblCellMar>
          <w:left w:w="70" w:type="dxa"/>
          <w:right w:w="70" w:type="dxa"/>
        </w:tblCellMar>
        <w:tblLook w:val="04A0" w:firstRow="1" w:lastRow="0" w:firstColumn="1" w:lastColumn="0" w:noHBand="0" w:noVBand="1"/>
      </w:tblPr>
      <w:tblGrid>
        <w:gridCol w:w="1130"/>
        <w:gridCol w:w="2396"/>
        <w:gridCol w:w="2196"/>
        <w:gridCol w:w="3904"/>
        <w:gridCol w:w="153"/>
      </w:tblGrid>
      <w:tr w:rsidR="00877C1A" w:rsidRPr="00603762" w14:paraId="1CE9D7C6" w14:textId="77777777" w:rsidTr="002113FE">
        <w:trPr>
          <w:gridAfter w:val="1"/>
          <w:wAfter w:w="78" w:type="pct"/>
          <w:trHeight w:val="144"/>
        </w:trPr>
        <w:tc>
          <w:tcPr>
            <w:tcW w:w="4922" w:type="pct"/>
            <w:gridSpan w:val="4"/>
            <w:tcBorders>
              <w:top w:val="nil"/>
              <w:left w:val="nil"/>
              <w:bottom w:val="nil"/>
              <w:right w:val="nil"/>
            </w:tcBorders>
            <w:shd w:val="clear" w:color="auto" w:fill="auto"/>
            <w:vAlign w:val="center"/>
            <w:hideMark/>
          </w:tcPr>
          <w:p w14:paraId="33BAB621" w14:textId="77777777" w:rsidR="0082615B" w:rsidRPr="00603762" w:rsidRDefault="0082615B" w:rsidP="002A4573">
            <w:pPr>
              <w:spacing w:after="0" w:line="240" w:lineRule="auto"/>
              <w:jc w:val="center"/>
              <w:rPr>
                <w:rFonts w:ascii="Montserrat" w:hAnsi="Montserrat"/>
                <w:b/>
                <w:bCs/>
                <w:sz w:val="24"/>
                <w:szCs w:val="24"/>
              </w:rPr>
            </w:pPr>
            <w:r w:rsidRPr="00603762">
              <w:rPr>
                <w:rFonts w:ascii="Montserrat" w:hAnsi="Montserrat"/>
                <w:b/>
                <w:bCs/>
                <w:sz w:val="24"/>
                <w:szCs w:val="24"/>
              </w:rPr>
              <w:t>Resumen de Conceptos por la Vigencia del Contrato</w:t>
            </w:r>
          </w:p>
        </w:tc>
      </w:tr>
      <w:tr w:rsidR="00877C1A" w:rsidRPr="00603762" w14:paraId="194238BA" w14:textId="77777777" w:rsidTr="002113FE">
        <w:trPr>
          <w:trHeight w:val="144"/>
        </w:trPr>
        <w:tc>
          <w:tcPr>
            <w:tcW w:w="578" w:type="pct"/>
            <w:tcBorders>
              <w:top w:val="nil"/>
              <w:left w:val="nil"/>
              <w:bottom w:val="nil"/>
              <w:right w:val="nil"/>
            </w:tcBorders>
            <w:shd w:val="clear" w:color="auto" w:fill="auto"/>
            <w:vAlign w:val="center"/>
            <w:hideMark/>
          </w:tcPr>
          <w:p w14:paraId="52077ADB" w14:textId="77777777" w:rsidR="0082615B" w:rsidRPr="00603762" w:rsidRDefault="0082615B" w:rsidP="002A4573">
            <w:pPr>
              <w:spacing w:after="0" w:line="240" w:lineRule="auto"/>
              <w:jc w:val="both"/>
              <w:rPr>
                <w:rFonts w:ascii="Montserrat" w:hAnsi="Montserrat"/>
                <w:b/>
                <w:bCs/>
                <w:sz w:val="24"/>
                <w:szCs w:val="24"/>
              </w:rPr>
            </w:pPr>
          </w:p>
        </w:tc>
        <w:tc>
          <w:tcPr>
            <w:tcW w:w="1225" w:type="pct"/>
            <w:tcBorders>
              <w:top w:val="nil"/>
              <w:left w:val="nil"/>
              <w:bottom w:val="nil"/>
              <w:right w:val="nil"/>
            </w:tcBorders>
            <w:shd w:val="clear" w:color="auto" w:fill="auto"/>
            <w:vAlign w:val="center"/>
            <w:hideMark/>
          </w:tcPr>
          <w:p w14:paraId="0400F8AE" w14:textId="77777777" w:rsidR="0082615B" w:rsidRPr="00603762" w:rsidRDefault="0082615B" w:rsidP="002A4573">
            <w:pPr>
              <w:spacing w:after="0" w:line="240" w:lineRule="auto"/>
              <w:jc w:val="both"/>
              <w:rPr>
                <w:rFonts w:ascii="Montserrat" w:hAnsi="Montserrat"/>
                <w:sz w:val="24"/>
                <w:szCs w:val="24"/>
              </w:rPr>
            </w:pPr>
          </w:p>
        </w:tc>
        <w:tc>
          <w:tcPr>
            <w:tcW w:w="1123" w:type="pct"/>
            <w:tcBorders>
              <w:top w:val="nil"/>
              <w:left w:val="nil"/>
              <w:bottom w:val="nil"/>
              <w:right w:val="nil"/>
            </w:tcBorders>
            <w:shd w:val="clear" w:color="auto" w:fill="auto"/>
            <w:vAlign w:val="center"/>
            <w:hideMark/>
          </w:tcPr>
          <w:p w14:paraId="3450EBE0" w14:textId="77777777" w:rsidR="0082615B" w:rsidRPr="00603762" w:rsidRDefault="0082615B" w:rsidP="002A4573">
            <w:pPr>
              <w:spacing w:after="0" w:line="240" w:lineRule="auto"/>
              <w:jc w:val="both"/>
              <w:rPr>
                <w:rFonts w:ascii="Montserrat" w:hAnsi="Montserrat"/>
                <w:sz w:val="24"/>
                <w:szCs w:val="24"/>
              </w:rPr>
            </w:pPr>
          </w:p>
        </w:tc>
        <w:tc>
          <w:tcPr>
            <w:tcW w:w="1996" w:type="pct"/>
            <w:tcBorders>
              <w:top w:val="nil"/>
              <w:left w:val="nil"/>
              <w:bottom w:val="nil"/>
              <w:right w:val="nil"/>
            </w:tcBorders>
            <w:shd w:val="clear" w:color="auto" w:fill="auto"/>
            <w:vAlign w:val="center"/>
            <w:hideMark/>
          </w:tcPr>
          <w:p w14:paraId="1F75C0DA" w14:textId="77777777" w:rsidR="0082615B" w:rsidRPr="00603762" w:rsidRDefault="0082615B" w:rsidP="002A4573">
            <w:pPr>
              <w:spacing w:after="0" w:line="240" w:lineRule="auto"/>
              <w:jc w:val="both"/>
              <w:rPr>
                <w:rFonts w:ascii="Montserrat" w:hAnsi="Montserrat"/>
                <w:sz w:val="24"/>
                <w:szCs w:val="24"/>
              </w:rPr>
            </w:pPr>
          </w:p>
        </w:tc>
        <w:tc>
          <w:tcPr>
            <w:tcW w:w="78" w:type="pct"/>
            <w:tcBorders>
              <w:top w:val="nil"/>
              <w:left w:val="nil"/>
              <w:bottom w:val="nil"/>
              <w:right w:val="nil"/>
            </w:tcBorders>
            <w:shd w:val="clear" w:color="auto" w:fill="auto"/>
            <w:vAlign w:val="center"/>
            <w:hideMark/>
          </w:tcPr>
          <w:p w14:paraId="037421D2" w14:textId="77777777" w:rsidR="0082615B" w:rsidRPr="00603762" w:rsidRDefault="0082615B" w:rsidP="002A4573">
            <w:pPr>
              <w:spacing w:after="0" w:line="240" w:lineRule="auto"/>
              <w:jc w:val="both"/>
              <w:rPr>
                <w:rFonts w:ascii="Montserrat" w:hAnsi="Montserrat"/>
                <w:sz w:val="24"/>
                <w:szCs w:val="24"/>
              </w:rPr>
            </w:pPr>
          </w:p>
        </w:tc>
      </w:tr>
      <w:tr w:rsidR="00877C1A" w:rsidRPr="00603762" w14:paraId="3C11A450" w14:textId="77777777" w:rsidTr="002113FE">
        <w:trPr>
          <w:gridAfter w:val="1"/>
          <w:wAfter w:w="78" w:type="pct"/>
          <w:trHeight w:val="144"/>
        </w:trPr>
        <w:tc>
          <w:tcPr>
            <w:tcW w:w="578" w:type="pct"/>
            <w:tcBorders>
              <w:top w:val="single" w:sz="8" w:space="0" w:color="auto"/>
              <w:left w:val="single" w:sz="8" w:space="0" w:color="auto"/>
              <w:bottom w:val="single" w:sz="8" w:space="0" w:color="auto"/>
              <w:right w:val="single" w:sz="4" w:space="0" w:color="000000"/>
            </w:tcBorders>
            <w:shd w:val="clear" w:color="auto" w:fill="auto"/>
            <w:vAlign w:val="center"/>
            <w:hideMark/>
          </w:tcPr>
          <w:p w14:paraId="1C86FD55" w14:textId="77777777" w:rsidR="0082615B" w:rsidRPr="00603762" w:rsidRDefault="0082615B" w:rsidP="002A4573">
            <w:pPr>
              <w:spacing w:after="0" w:line="240" w:lineRule="auto"/>
              <w:jc w:val="center"/>
              <w:rPr>
                <w:rFonts w:ascii="Montserrat" w:hAnsi="Montserrat"/>
                <w:b/>
                <w:bCs/>
                <w:sz w:val="24"/>
                <w:szCs w:val="24"/>
              </w:rPr>
            </w:pPr>
            <w:r w:rsidRPr="00603762">
              <w:rPr>
                <w:rFonts w:ascii="Montserrat" w:hAnsi="Montserrat"/>
                <w:b/>
                <w:bCs/>
                <w:sz w:val="24"/>
                <w:szCs w:val="24"/>
              </w:rPr>
              <w:t>No.</w:t>
            </w:r>
          </w:p>
        </w:tc>
        <w:tc>
          <w:tcPr>
            <w:tcW w:w="2348" w:type="pct"/>
            <w:gridSpan w:val="2"/>
            <w:tcBorders>
              <w:top w:val="single" w:sz="8" w:space="0" w:color="auto"/>
              <w:left w:val="nil"/>
              <w:bottom w:val="single" w:sz="8" w:space="0" w:color="auto"/>
              <w:right w:val="single" w:sz="4" w:space="0" w:color="000000"/>
            </w:tcBorders>
            <w:shd w:val="clear" w:color="auto" w:fill="auto"/>
            <w:vAlign w:val="center"/>
            <w:hideMark/>
          </w:tcPr>
          <w:p w14:paraId="01B15D7B" w14:textId="77777777" w:rsidR="0082615B" w:rsidRPr="00603762" w:rsidRDefault="0082615B" w:rsidP="002A4573">
            <w:pPr>
              <w:spacing w:after="0" w:line="240" w:lineRule="auto"/>
              <w:jc w:val="center"/>
              <w:rPr>
                <w:rFonts w:ascii="Montserrat" w:hAnsi="Montserrat"/>
                <w:b/>
                <w:bCs/>
                <w:sz w:val="24"/>
                <w:szCs w:val="24"/>
              </w:rPr>
            </w:pPr>
            <w:r w:rsidRPr="00603762">
              <w:rPr>
                <w:rFonts w:ascii="Montserrat" w:hAnsi="Montserrat"/>
                <w:b/>
                <w:bCs/>
                <w:sz w:val="24"/>
                <w:szCs w:val="24"/>
              </w:rPr>
              <w:t>Desglose de Cotización</w:t>
            </w:r>
          </w:p>
        </w:tc>
        <w:tc>
          <w:tcPr>
            <w:tcW w:w="1996" w:type="pct"/>
            <w:tcBorders>
              <w:top w:val="single" w:sz="8" w:space="0" w:color="auto"/>
              <w:left w:val="nil"/>
              <w:bottom w:val="single" w:sz="8" w:space="0" w:color="auto"/>
              <w:right w:val="single" w:sz="8" w:space="0" w:color="000000"/>
            </w:tcBorders>
            <w:shd w:val="clear" w:color="auto" w:fill="auto"/>
            <w:vAlign w:val="center"/>
            <w:hideMark/>
          </w:tcPr>
          <w:p w14:paraId="0C5BE29F" w14:textId="77777777" w:rsidR="0082615B" w:rsidRPr="00603762" w:rsidRDefault="0082615B" w:rsidP="002A4573">
            <w:pPr>
              <w:spacing w:after="0" w:line="240" w:lineRule="auto"/>
              <w:jc w:val="center"/>
              <w:rPr>
                <w:rFonts w:ascii="Montserrat" w:hAnsi="Montserrat"/>
                <w:b/>
                <w:bCs/>
                <w:sz w:val="24"/>
                <w:szCs w:val="24"/>
              </w:rPr>
            </w:pPr>
            <w:r w:rsidRPr="00603762">
              <w:rPr>
                <w:rFonts w:ascii="Montserrat" w:hAnsi="Montserrat"/>
                <w:b/>
                <w:bCs/>
                <w:sz w:val="24"/>
                <w:szCs w:val="24"/>
              </w:rPr>
              <w:t>Importe por la Vigencia Total del Contrato</w:t>
            </w:r>
            <w:r w:rsidRPr="00603762">
              <w:rPr>
                <w:rFonts w:ascii="Montserrat" w:hAnsi="Montserrat"/>
                <w:b/>
                <w:bCs/>
                <w:sz w:val="24"/>
                <w:szCs w:val="24"/>
              </w:rPr>
              <w:br/>
              <w:t>Sin I.V.A.</w:t>
            </w:r>
          </w:p>
        </w:tc>
      </w:tr>
      <w:tr w:rsidR="00877C1A" w:rsidRPr="00603762" w14:paraId="4B3B3724" w14:textId="77777777" w:rsidTr="002113FE">
        <w:trPr>
          <w:gridAfter w:val="1"/>
          <w:wAfter w:w="78" w:type="pct"/>
          <w:trHeight w:val="144"/>
        </w:trPr>
        <w:tc>
          <w:tcPr>
            <w:tcW w:w="578" w:type="pct"/>
            <w:tcBorders>
              <w:top w:val="nil"/>
              <w:left w:val="single" w:sz="8" w:space="0" w:color="000000"/>
              <w:bottom w:val="single" w:sz="4" w:space="0" w:color="000000"/>
              <w:right w:val="single" w:sz="4" w:space="0" w:color="000000"/>
            </w:tcBorders>
            <w:shd w:val="clear" w:color="auto" w:fill="auto"/>
            <w:vAlign w:val="center"/>
            <w:hideMark/>
          </w:tcPr>
          <w:p w14:paraId="0BD96487" w14:textId="77777777" w:rsidR="0082615B" w:rsidRPr="00603762" w:rsidRDefault="0082615B" w:rsidP="002A4573">
            <w:pPr>
              <w:spacing w:after="0" w:line="240" w:lineRule="auto"/>
              <w:jc w:val="center"/>
              <w:rPr>
                <w:rFonts w:ascii="Montserrat" w:hAnsi="Montserrat"/>
                <w:sz w:val="24"/>
                <w:szCs w:val="24"/>
              </w:rPr>
            </w:pPr>
            <w:r w:rsidRPr="00603762">
              <w:rPr>
                <w:rFonts w:ascii="Montserrat" w:hAnsi="Montserrat"/>
                <w:sz w:val="24"/>
                <w:szCs w:val="24"/>
              </w:rPr>
              <w:t>1</w:t>
            </w:r>
          </w:p>
        </w:tc>
        <w:tc>
          <w:tcPr>
            <w:tcW w:w="2348" w:type="pct"/>
            <w:gridSpan w:val="2"/>
            <w:tcBorders>
              <w:top w:val="nil"/>
              <w:left w:val="nil"/>
              <w:bottom w:val="single" w:sz="4" w:space="0" w:color="000000"/>
              <w:right w:val="single" w:sz="4" w:space="0" w:color="000000"/>
            </w:tcBorders>
            <w:shd w:val="clear" w:color="auto" w:fill="auto"/>
            <w:vAlign w:val="center"/>
            <w:hideMark/>
          </w:tcPr>
          <w:p w14:paraId="2DF24092" w14:textId="77777777" w:rsidR="0082615B" w:rsidRPr="00603762" w:rsidRDefault="0082615B" w:rsidP="002A4573">
            <w:pPr>
              <w:spacing w:after="0" w:line="240" w:lineRule="auto"/>
              <w:rPr>
                <w:rFonts w:ascii="Montserrat" w:hAnsi="Montserrat"/>
                <w:sz w:val="24"/>
                <w:szCs w:val="24"/>
              </w:rPr>
            </w:pPr>
            <w:r w:rsidRPr="00603762">
              <w:rPr>
                <w:rFonts w:ascii="Montserrat" w:hAnsi="Montserrat"/>
                <w:sz w:val="24"/>
                <w:szCs w:val="24"/>
              </w:rPr>
              <w:t>Jornadas</w:t>
            </w:r>
          </w:p>
        </w:tc>
        <w:tc>
          <w:tcPr>
            <w:tcW w:w="1996" w:type="pct"/>
            <w:tcBorders>
              <w:top w:val="nil"/>
              <w:left w:val="nil"/>
              <w:bottom w:val="single" w:sz="4" w:space="0" w:color="000000"/>
              <w:right w:val="single" w:sz="8" w:space="0" w:color="000000"/>
            </w:tcBorders>
            <w:shd w:val="clear" w:color="auto" w:fill="auto"/>
            <w:vAlign w:val="center"/>
            <w:hideMark/>
          </w:tcPr>
          <w:p w14:paraId="41A3FD5A"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w:t>
            </w:r>
          </w:p>
        </w:tc>
      </w:tr>
      <w:tr w:rsidR="00877C1A" w:rsidRPr="00603762" w14:paraId="09851339" w14:textId="77777777" w:rsidTr="002113FE">
        <w:trPr>
          <w:gridAfter w:val="1"/>
          <w:wAfter w:w="78" w:type="pct"/>
          <w:trHeight w:val="144"/>
        </w:trPr>
        <w:tc>
          <w:tcPr>
            <w:tcW w:w="578" w:type="pct"/>
            <w:tcBorders>
              <w:top w:val="nil"/>
              <w:left w:val="single" w:sz="8" w:space="0" w:color="000000"/>
              <w:bottom w:val="single" w:sz="4" w:space="0" w:color="000000"/>
              <w:right w:val="single" w:sz="4" w:space="0" w:color="000000"/>
            </w:tcBorders>
            <w:shd w:val="clear" w:color="auto" w:fill="auto"/>
            <w:vAlign w:val="center"/>
            <w:hideMark/>
          </w:tcPr>
          <w:p w14:paraId="39BF4AED" w14:textId="77777777" w:rsidR="0082615B" w:rsidRPr="00603762" w:rsidRDefault="0082615B" w:rsidP="002A4573">
            <w:pPr>
              <w:spacing w:after="0" w:line="240" w:lineRule="auto"/>
              <w:jc w:val="center"/>
              <w:rPr>
                <w:rFonts w:ascii="Montserrat" w:hAnsi="Montserrat"/>
                <w:sz w:val="24"/>
                <w:szCs w:val="24"/>
              </w:rPr>
            </w:pPr>
            <w:r w:rsidRPr="00603762">
              <w:rPr>
                <w:rFonts w:ascii="Montserrat" w:hAnsi="Montserrat"/>
                <w:sz w:val="24"/>
                <w:szCs w:val="24"/>
              </w:rPr>
              <w:t>2</w:t>
            </w:r>
          </w:p>
        </w:tc>
        <w:tc>
          <w:tcPr>
            <w:tcW w:w="2348" w:type="pct"/>
            <w:gridSpan w:val="2"/>
            <w:tcBorders>
              <w:top w:val="single" w:sz="4" w:space="0" w:color="000000"/>
              <w:left w:val="nil"/>
              <w:bottom w:val="single" w:sz="4" w:space="0" w:color="000000"/>
              <w:right w:val="single" w:sz="4" w:space="0" w:color="000000"/>
            </w:tcBorders>
            <w:shd w:val="clear" w:color="auto" w:fill="auto"/>
            <w:vAlign w:val="center"/>
            <w:hideMark/>
          </w:tcPr>
          <w:p w14:paraId="7AAA40AF" w14:textId="4E154BE0" w:rsidR="0082615B" w:rsidRPr="00603762" w:rsidRDefault="00896248" w:rsidP="00896248">
            <w:pPr>
              <w:spacing w:after="0" w:line="240" w:lineRule="auto"/>
              <w:rPr>
                <w:rFonts w:ascii="Montserrat" w:hAnsi="Montserrat"/>
                <w:sz w:val="24"/>
                <w:szCs w:val="24"/>
              </w:rPr>
            </w:pPr>
            <w:r w:rsidRPr="00603762">
              <w:rPr>
                <w:rFonts w:ascii="Montserrat" w:hAnsi="Montserrat"/>
                <w:sz w:val="24"/>
                <w:szCs w:val="24"/>
              </w:rPr>
              <w:t xml:space="preserve">Inmueble y </w:t>
            </w:r>
            <w:r w:rsidR="0082615B" w:rsidRPr="00603762">
              <w:rPr>
                <w:rFonts w:ascii="Montserrat" w:hAnsi="Montserrat"/>
                <w:sz w:val="24"/>
                <w:szCs w:val="24"/>
              </w:rPr>
              <w:t xml:space="preserve">equipamiento </w:t>
            </w:r>
          </w:p>
        </w:tc>
        <w:tc>
          <w:tcPr>
            <w:tcW w:w="1996" w:type="pct"/>
            <w:tcBorders>
              <w:top w:val="single" w:sz="4" w:space="0" w:color="000000"/>
              <w:left w:val="nil"/>
              <w:bottom w:val="single" w:sz="4" w:space="0" w:color="000000"/>
              <w:right w:val="single" w:sz="8" w:space="0" w:color="000000"/>
            </w:tcBorders>
            <w:shd w:val="clear" w:color="auto" w:fill="auto"/>
            <w:vAlign w:val="center"/>
            <w:hideMark/>
          </w:tcPr>
          <w:p w14:paraId="70806A90"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w:t>
            </w:r>
          </w:p>
        </w:tc>
      </w:tr>
      <w:tr w:rsidR="00877C1A" w:rsidRPr="00603762" w14:paraId="44321881" w14:textId="77777777" w:rsidTr="002113FE">
        <w:trPr>
          <w:gridAfter w:val="1"/>
          <w:wAfter w:w="78" w:type="pct"/>
          <w:trHeight w:val="144"/>
        </w:trPr>
        <w:tc>
          <w:tcPr>
            <w:tcW w:w="578" w:type="pct"/>
            <w:tcBorders>
              <w:top w:val="nil"/>
              <w:left w:val="single" w:sz="8" w:space="0" w:color="000000"/>
              <w:bottom w:val="single" w:sz="4" w:space="0" w:color="000000"/>
              <w:right w:val="single" w:sz="4" w:space="0" w:color="000000"/>
            </w:tcBorders>
            <w:shd w:val="clear" w:color="auto" w:fill="auto"/>
            <w:vAlign w:val="center"/>
            <w:hideMark/>
          </w:tcPr>
          <w:p w14:paraId="513F1D64" w14:textId="77777777" w:rsidR="0082615B" w:rsidRPr="00603762" w:rsidRDefault="0082615B" w:rsidP="002A4573">
            <w:pPr>
              <w:spacing w:after="0" w:line="240" w:lineRule="auto"/>
              <w:jc w:val="center"/>
              <w:rPr>
                <w:rFonts w:ascii="Montserrat" w:hAnsi="Montserrat"/>
                <w:b/>
                <w:bCs/>
                <w:sz w:val="24"/>
                <w:szCs w:val="24"/>
              </w:rPr>
            </w:pPr>
            <w:r w:rsidRPr="00603762">
              <w:rPr>
                <w:rFonts w:ascii="Montserrat" w:hAnsi="Montserrat"/>
                <w:b/>
                <w:bCs/>
                <w:sz w:val="24"/>
                <w:szCs w:val="24"/>
              </w:rPr>
              <w:t>3</w:t>
            </w:r>
          </w:p>
        </w:tc>
        <w:tc>
          <w:tcPr>
            <w:tcW w:w="2348" w:type="pct"/>
            <w:gridSpan w:val="2"/>
            <w:tcBorders>
              <w:top w:val="single" w:sz="4" w:space="0" w:color="000000"/>
              <w:left w:val="nil"/>
              <w:bottom w:val="single" w:sz="4" w:space="0" w:color="000000"/>
              <w:right w:val="single" w:sz="4" w:space="0" w:color="000000"/>
            </w:tcBorders>
            <w:shd w:val="clear" w:color="auto" w:fill="auto"/>
            <w:vAlign w:val="center"/>
            <w:hideMark/>
          </w:tcPr>
          <w:p w14:paraId="7D575B31" w14:textId="77777777" w:rsidR="0082615B" w:rsidRPr="00603762" w:rsidRDefault="0082615B" w:rsidP="002A4573">
            <w:pPr>
              <w:spacing w:after="0" w:line="240" w:lineRule="auto"/>
              <w:rPr>
                <w:rFonts w:ascii="Montserrat" w:hAnsi="Montserrat"/>
                <w:sz w:val="24"/>
                <w:szCs w:val="24"/>
              </w:rPr>
            </w:pPr>
            <w:r w:rsidRPr="00603762">
              <w:rPr>
                <w:rFonts w:ascii="Montserrat" w:hAnsi="Montserrat"/>
                <w:sz w:val="24"/>
                <w:szCs w:val="24"/>
              </w:rPr>
              <w:t>Equipo de Transporte</w:t>
            </w:r>
          </w:p>
        </w:tc>
        <w:tc>
          <w:tcPr>
            <w:tcW w:w="1996" w:type="pct"/>
            <w:tcBorders>
              <w:top w:val="single" w:sz="4" w:space="0" w:color="000000"/>
              <w:left w:val="nil"/>
              <w:bottom w:val="single" w:sz="4" w:space="0" w:color="000000"/>
              <w:right w:val="single" w:sz="8" w:space="0" w:color="000000"/>
            </w:tcBorders>
            <w:shd w:val="clear" w:color="auto" w:fill="auto"/>
            <w:vAlign w:val="center"/>
            <w:hideMark/>
          </w:tcPr>
          <w:p w14:paraId="1B526D26"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w:t>
            </w:r>
          </w:p>
        </w:tc>
      </w:tr>
      <w:tr w:rsidR="00877C1A" w:rsidRPr="00603762" w14:paraId="35161356" w14:textId="77777777" w:rsidTr="002113FE">
        <w:trPr>
          <w:trHeight w:val="144"/>
        </w:trPr>
        <w:tc>
          <w:tcPr>
            <w:tcW w:w="578" w:type="pct"/>
            <w:tcBorders>
              <w:top w:val="nil"/>
              <w:left w:val="nil"/>
              <w:bottom w:val="nil"/>
              <w:right w:val="nil"/>
            </w:tcBorders>
            <w:shd w:val="clear" w:color="auto" w:fill="auto"/>
            <w:vAlign w:val="center"/>
            <w:hideMark/>
          </w:tcPr>
          <w:p w14:paraId="50E2F490" w14:textId="77777777" w:rsidR="0082615B" w:rsidRPr="00603762" w:rsidRDefault="0082615B" w:rsidP="002A4573">
            <w:pPr>
              <w:spacing w:after="0" w:line="240" w:lineRule="auto"/>
              <w:jc w:val="both"/>
              <w:rPr>
                <w:rFonts w:ascii="Montserrat" w:hAnsi="Montserrat"/>
                <w:sz w:val="24"/>
                <w:szCs w:val="24"/>
              </w:rPr>
            </w:pPr>
          </w:p>
        </w:tc>
        <w:tc>
          <w:tcPr>
            <w:tcW w:w="1225" w:type="pct"/>
            <w:tcBorders>
              <w:top w:val="nil"/>
              <w:left w:val="nil"/>
              <w:bottom w:val="nil"/>
              <w:right w:val="nil"/>
            </w:tcBorders>
            <w:shd w:val="clear" w:color="auto" w:fill="auto"/>
            <w:vAlign w:val="center"/>
            <w:hideMark/>
          </w:tcPr>
          <w:p w14:paraId="2DCD2123" w14:textId="77777777" w:rsidR="0082615B" w:rsidRPr="00603762" w:rsidRDefault="0082615B" w:rsidP="002A4573">
            <w:pPr>
              <w:spacing w:after="0" w:line="240" w:lineRule="auto"/>
              <w:jc w:val="both"/>
              <w:rPr>
                <w:rFonts w:ascii="Montserrat" w:hAnsi="Montserrat"/>
                <w:sz w:val="24"/>
                <w:szCs w:val="24"/>
              </w:rPr>
            </w:pPr>
          </w:p>
        </w:tc>
        <w:tc>
          <w:tcPr>
            <w:tcW w:w="1123" w:type="pct"/>
            <w:tcBorders>
              <w:top w:val="nil"/>
              <w:left w:val="nil"/>
              <w:bottom w:val="nil"/>
              <w:right w:val="nil"/>
            </w:tcBorders>
            <w:shd w:val="clear" w:color="auto" w:fill="auto"/>
            <w:vAlign w:val="center"/>
            <w:hideMark/>
          </w:tcPr>
          <w:p w14:paraId="317D19FA" w14:textId="77777777" w:rsidR="0082615B" w:rsidRPr="00603762" w:rsidRDefault="0082615B" w:rsidP="002A4573">
            <w:pPr>
              <w:spacing w:after="0" w:line="240" w:lineRule="auto"/>
              <w:jc w:val="both"/>
              <w:rPr>
                <w:rFonts w:ascii="Montserrat" w:hAnsi="Montserrat"/>
                <w:sz w:val="24"/>
                <w:szCs w:val="24"/>
              </w:rPr>
            </w:pPr>
          </w:p>
        </w:tc>
        <w:tc>
          <w:tcPr>
            <w:tcW w:w="1996" w:type="pct"/>
            <w:tcBorders>
              <w:top w:val="nil"/>
              <w:left w:val="nil"/>
              <w:bottom w:val="nil"/>
              <w:right w:val="nil"/>
            </w:tcBorders>
            <w:shd w:val="clear" w:color="auto" w:fill="auto"/>
            <w:vAlign w:val="center"/>
            <w:hideMark/>
          </w:tcPr>
          <w:p w14:paraId="275A52A1" w14:textId="77777777" w:rsidR="0082615B" w:rsidRPr="00603762" w:rsidRDefault="0082615B" w:rsidP="002A4573">
            <w:pPr>
              <w:spacing w:after="0" w:line="240" w:lineRule="auto"/>
              <w:jc w:val="both"/>
              <w:rPr>
                <w:rFonts w:ascii="Montserrat" w:hAnsi="Montserrat"/>
                <w:sz w:val="24"/>
                <w:szCs w:val="24"/>
              </w:rPr>
            </w:pPr>
          </w:p>
        </w:tc>
        <w:tc>
          <w:tcPr>
            <w:tcW w:w="78" w:type="pct"/>
            <w:tcBorders>
              <w:top w:val="nil"/>
              <w:left w:val="nil"/>
              <w:bottom w:val="nil"/>
              <w:right w:val="nil"/>
            </w:tcBorders>
            <w:shd w:val="clear" w:color="auto" w:fill="auto"/>
            <w:vAlign w:val="center"/>
            <w:hideMark/>
          </w:tcPr>
          <w:p w14:paraId="4F20B6EA" w14:textId="77777777" w:rsidR="0082615B" w:rsidRPr="00603762" w:rsidRDefault="0082615B" w:rsidP="002A4573">
            <w:pPr>
              <w:spacing w:after="0" w:line="240" w:lineRule="auto"/>
              <w:jc w:val="both"/>
              <w:rPr>
                <w:rFonts w:ascii="Montserrat" w:hAnsi="Montserrat"/>
                <w:sz w:val="24"/>
                <w:szCs w:val="24"/>
              </w:rPr>
            </w:pPr>
          </w:p>
        </w:tc>
      </w:tr>
      <w:tr w:rsidR="00877C1A" w:rsidRPr="00603762" w14:paraId="5B1BCC39" w14:textId="77777777" w:rsidTr="002113FE">
        <w:trPr>
          <w:gridAfter w:val="1"/>
          <w:wAfter w:w="78" w:type="pct"/>
          <w:trHeight w:val="144"/>
        </w:trPr>
        <w:tc>
          <w:tcPr>
            <w:tcW w:w="2926" w:type="pct"/>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14:paraId="2AF0AC66" w14:textId="77777777" w:rsidR="0082615B" w:rsidRPr="00603762" w:rsidRDefault="0082615B" w:rsidP="002A4573">
            <w:pPr>
              <w:spacing w:after="0" w:line="240" w:lineRule="auto"/>
              <w:jc w:val="both"/>
              <w:rPr>
                <w:rFonts w:ascii="Montserrat" w:hAnsi="Montserrat"/>
                <w:b/>
                <w:bCs/>
                <w:sz w:val="24"/>
                <w:szCs w:val="24"/>
              </w:rPr>
            </w:pPr>
            <w:r w:rsidRPr="00603762">
              <w:rPr>
                <w:rFonts w:ascii="Montserrat" w:hAnsi="Montserrat"/>
                <w:b/>
                <w:bCs/>
                <w:sz w:val="24"/>
                <w:szCs w:val="24"/>
              </w:rPr>
              <w:t>Importe Total de la Cotización:</w:t>
            </w:r>
          </w:p>
        </w:tc>
        <w:tc>
          <w:tcPr>
            <w:tcW w:w="1996" w:type="pct"/>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129CF1" w14:textId="77777777" w:rsidR="0082615B" w:rsidRPr="00603762" w:rsidRDefault="0082615B" w:rsidP="002A4573">
            <w:pPr>
              <w:spacing w:after="0" w:line="240" w:lineRule="auto"/>
              <w:jc w:val="both"/>
              <w:rPr>
                <w:rFonts w:ascii="Montserrat" w:hAnsi="Montserrat"/>
                <w:b/>
                <w:bCs/>
                <w:sz w:val="24"/>
                <w:szCs w:val="24"/>
              </w:rPr>
            </w:pPr>
            <w:r w:rsidRPr="00603762">
              <w:rPr>
                <w:rFonts w:ascii="Montserrat" w:hAnsi="Montserrat"/>
                <w:b/>
                <w:bCs/>
                <w:sz w:val="24"/>
                <w:szCs w:val="24"/>
              </w:rPr>
              <w:t>$</w:t>
            </w:r>
          </w:p>
        </w:tc>
      </w:tr>
      <w:tr w:rsidR="00877C1A" w:rsidRPr="00603762" w14:paraId="20685131" w14:textId="77777777" w:rsidTr="002113FE">
        <w:trPr>
          <w:trHeight w:val="144"/>
        </w:trPr>
        <w:tc>
          <w:tcPr>
            <w:tcW w:w="578" w:type="pct"/>
            <w:tcBorders>
              <w:top w:val="nil"/>
              <w:left w:val="nil"/>
              <w:bottom w:val="nil"/>
              <w:right w:val="nil"/>
            </w:tcBorders>
            <w:shd w:val="clear" w:color="auto" w:fill="auto"/>
            <w:vAlign w:val="center"/>
            <w:hideMark/>
          </w:tcPr>
          <w:p w14:paraId="54769E84" w14:textId="77777777" w:rsidR="00844882" w:rsidRPr="00603762" w:rsidRDefault="00844882" w:rsidP="002A4573">
            <w:pPr>
              <w:spacing w:after="0" w:line="240" w:lineRule="auto"/>
              <w:jc w:val="both"/>
              <w:rPr>
                <w:rFonts w:ascii="Montserrat" w:hAnsi="Montserrat"/>
                <w:b/>
                <w:bCs/>
                <w:sz w:val="24"/>
                <w:szCs w:val="24"/>
              </w:rPr>
            </w:pPr>
          </w:p>
        </w:tc>
        <w:tc>
          <w:tcPr>
            <w:tcW w:w="1225" w:type="pct"/>
            <w:tcBorders>
              <w:top w:val="nil"/>
              <w:left w:val="nil"/>
              <w:bottom w:val="nil"/>
              <w:right w:val="nil"/>
            </w:tcBorders>
            <w:shd w:val="clear" w:color="auto" w:fill="auto"/>
            <w:vAlign w:val="center"/>
            <w:hideMark/>
          </w:tcPr>
          <w:p w14:paraId="65AC18CD" w14:textId="77777777" w:rsidR="0082615B" w:rsidRPr="00603762" w:rsidRDefault="0082615B" w:rsidP="002A4573">
            <w:pPr>
              <w:spacing w:after="0" w:line="240" w:lineRule="auto"/>
              <w:jc w:val="both"/>
              <w:rPr>
                <w:rFonts w:ascii="Montserrat" w:hAnsi="Montserrat"/>
                <w:sz w:val="24"/>
                <w:szCs w:val="24"/>
              </w:rPr>
            </w:pPr>
          </w:p>
        </w:tc>
        <w:tc>
          <w:tcPr>
            <w:tcW w:w="1123" w:type="pct"/>
            <w:tcBorders>
              <w:top w:val="nil"/>
              <w:left w:val="nil"/>
              <w:bottom w:val="nil"/>
              <w:right w:val="nil"/>
            </w:tcBorders>
            <w:shd w:val="clear" w:color="auto" w:fill="auto"/>
            <w:vAlign w:val="center"/>
            <w:hideMark/>
          </w:tcPr>
          <w:p w14:paraId="16404B10" w14:textId="77777777" w:rsidR="0082615B" w:rsidRPr="00603762" w:rsidRDefault="0082615B" w:rsidP="002A4573">
            <w:pPr>
              <w:spacing w:after="0" w:line="240" w:lineRule="auto"/>
              <w:jc w:val="both"/>
              <w:rPr>
                <w:rFonts w:ascii="Montserrat" w:hAnsi="Montserrat"/>
                <w:sz w:val="24"/>
                <w:szCs w:val="24"/>
              </w:rPr>
            </w:pPr>
          </w:p>
        </w:tc>
        <w:tc>
          <w:tcPr>
            <w:tcW w:w="1996" w:type="pct"/>
            <w:tcBorders>
              <w:top w:val="nil"/>
              <w:left w:val="nil"/>
              <w:bottom w:val="nil"/>
              <w:right w:val="nil"/>
            </w:tcBorders>
            <w:shd w:val="clear" w:color="auto" w:fill="auto"/>
            <w:vAlign w:val="center"/>
            <w:hideMark/>
          </w:tcPr>
          <w:p w14:paraId="3B8C6F71" w14:textId="77777777" w:rsidR="0082615B" w:rsidRPr="00603762" w:rsidRDefault="0082615B" w:rsidP="002A4573">
            <w:pPr>
              <w:spacing w:after="0" w:line="240" w:lineRule="auto"/>
              <w:jc w:val="both"/>
              <w:rPr>
                <w:rFonts w:ascii="Montserrat" w:hAnsi="Montserrat"/>
                <w:sz w:val="24"/>
                <w:szCs w:val="24"/>
              </w:rPr>
            </w:pPr>
          </w:p>
        </w:tc>
        <w:tc>
          <w:tcPr>
            <w:tcW w:w="78" w:type="pct"/>
            <w:tcBorders>
              <w:top w:val="nil"/>
              <w:left w:val="nil"/>
              <w:bottom w:val="nil"/>
              <w:right w:val="nil"/>
            </w:tcBorders>
            <w:shd w:val="clear" w:color="auto" w:fill="auto"/>
            <w:vAlign w:val="center"/>
            <w:hideMark/>
          </w:tcPr>
          <w:p w14:paraId="159C1899" w14:textId="77777777" w:rsidR="0082615B" w:rsidRPr="00603762" w:rsidRDefault="0082615B" w:rsidP="002A4573">
            <w:pPr>
              <w:spacing w:after="0" w:line="240" w:lineRule="auto"/>
              <w:jc w:val="both"/>
              <w:rPr>
                <w:rFonts w:ascii="Montserrat" w:hAnsi="Montserrat"/>
                <w:sz w:val="24"/>
                <w:szCs w:val="24"/>
              </w:rPr>
            </w:pPr>
          </w:p>
        </w:tc>
      </w:tr>
      <w:tr w:rsidR="00877C1A" w:rsidRPr="00603762" w14:paraId="53D21E21" w14:textId="77777777" w:rsidTr="002113FE">
        <w:trPr>
          <w:gridAfter w:val="1"/>
          <w:wAfter w:w="78" w:type="pct"/>
          <w:trHeight w:val="144"/>
        </w:trPr>
        <w:tc>
          <w:tcPr>
            <w:tcW w:w="4922" w:type="pct"/>
            <w:gridSpan w:val="4"/>
            <w:tcBorders>
              <w:top w:val="nil"/>
              <w:left w:val="nil"/>
              <w:bottom w:val="nil"/>
              <w:right w:val="nil"/>
            </w:tcBorders>
            <w:shd w:val="clear" w:color="auto" w:fill="auto"/>
            <w:vAlign w:val="center"/>
            <w:hideMark/>
          </w:tcPr>
          <w:p w14:paraId="5CFF93B3" w14:textId="77777777" w:rsidR="0082615B" w:rsidRPr="00603762" w:rsidRDefault="00844882" w:rsidP="002A4573">
            <w:pPr>
              <w:spacing w:after="0" w:line="240" w:lineRule="auto"/>
              <w:jc w:val="both"/>
              <w:rPr>
                <w:rFonts w:ascii="Montserrat" w:hAnsi="Montserrat"/>
                <w:sz w:val="24"/>
                <w:szCs w:val="24"/>
              </w:rPr>
            </w:pPr>
            <w:r w:rsidRPr="00603762">
              <w:rPr>
                <w:rFonts w:ascii="Montserrat" w:hAnsi="Montserrat"/>
                <w:sz w:val="24"/>
                <w:szCs w:val="24"/>
              </w:rPr>
              <w:t>1</w:t>
            </w:r>
            <w:r w:rsidR="0082615B" w:rsidRPr="00603762">
              <w:rPr>
                <w:rFonts w:ascii="Montserrat" w:hAnsi="Montserrat"/>
                <w:sz w:val="24"/>
                <w:szCs w:val="24"/>
              </w:rPr>
              <w:t>. La Cotización será evaluada considerando la sumatoria de los 3 conceptos referidos en el presente anexo.</w:t>
            </w:r>
          </w:p>
        </w:tc>
      </w:tr>
      <w:tr w:rsidR="00877C1A" w:rsidRPr="00603762" w14:paraId="6AC1B732" w14:textId="77777777" w:rsidTr="002113FE">
        <w:trPr>
          <w:gridAfter w:val="1"/>
          <w:wAfter w:w="78" w:type="pct"/>
          <w:trHeight w:val="144"/>
        </w:trPr>
        <w:tc>
          <w:tcPr>
            <w:tcW w:w="4922" w:type="pct"/>
            <w:gridSpan w:val="4"/>
            <w:tcBorders>
              <w:top w:val="nil"/>
              <w:left w:val="nil"/>
              <w:bottom w:val="nil"/>
              <w:right w:val="nil"/>
            </w:tcBorders>
            <w:shd w:val="clear" w:color="auto" w:fill="auto"/>
            <w:vAlign w:val="center"/>
            <w:hideMark/>
          </w:tcPr>
          <w:p w14:paraId="3EDACB9A"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2. Para el numeral 1 de este anexo (jornadas), en la columna de tarifa diaria por Jornada se deberá indicar el precio por Jornada por categoría y en la columna de monto total por todo la vigencia del contrato deberá indicar el monto total a cobrar en todo el periodo por el total de las jornadas</w:t>
            </w:r>
          </w:p>
        </w:tc>
      </w:tr>
      <w:tr w:rsidR="00877C1A" w:rsidRPr="00603762" w14:paraId="5BA81A7E" w14:textId="77777777" w:rsidTr="002113FE">
        <w:trPr>
          <w:gridAfter w:val="1"/>
          <w:wAfter w:w="78" w:type="pct"/>
          <w:trHeight w:val="571"/>
        </w:trPr>
        <w:tc>
          <w:tcPr>
            <w:tcW w:w="4922" w:type="pct"/>
            <w:gridSpan w:val="4"/>
            <w:tcBorders>
              <w:top w:val="nil"/>
              <w:left w:val="nil"/>
              <w:bottom w:val="nil"/>
              <w:right w:val="nil"/>
            </w:tcBorders>
            <w:shd w:val="clear" w:color="auto" w:fill="auto"/>
            <w:vAlign w:val="center"/>
            <w:hideMark/>
          </w:tcPr>
          <w:p w14:paraId="249DFAB8"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3. Los numerales 2 y 3 de este anexo, se deberán cotizar por días naturales de acuerdo a la vigencia del servicio solicitado.</w:t>
            </w:r>
          </w:p>
        </w:tc>
      </w:tr>
      <w:tr w:rsidR="00877C1A" w:rsidRPr="00603762" w14:paraId="23EC2E17" w14:textId="77777777" w:rsidTr="002113FE">
        <w:trPr>
          <w:gridAfter w:val="1"/>
          <w:wAfter w:w="78" w:type="pct"/>
          <w:trHeight w:val="286"/>
        </w:trPr>
        <w:tc>
          <w:tcPr>
            <w:tcW w:w="4922" w:type="pct"/>
            <w:gridSpan w:val="4"/>
            <w:tcBorders>
              <w:top w:val="nil"/>
              <w:left w:val="nil"/>
              <w:bottom w:val="nil"/>
              <w:right w:val="nil"/>
            </w:tcBorders>
            <w:shd w:val="clear" w:color="auto" w:fill="auto"/>
            <w:vAlign w:val="center"/>
            <w:hideMark/>
          </w:tcPr>
          <w:p w14:paraId="5B0D2FB6"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4. La Vigen</w:t>
            </w:r>
            <w:r w:rsidR="007A64B7" w:rsidRPr="00603762">
              <w:rPr>
                <w:rFonts w:ascii="Montserrat" w:hAnsi="Montserrat"/>
                <w:sz w:val="24"/>
                <w:szCs w:val="24"/>
              </w:rPr>
              <w:t>cia del servicio a par</w:t>
            </w:r>
            <w:r w:rsidR="00991859" w:rsidRPr="00603762">
              <w:rPr>
                <w:rFonts w:ascii="Montserrat" w:hAnsi="Montserrat"/>
                <w:sz w:val="24"/>
                <w:szCs w:val="24"/>
              </w:rPr>
              <w:t>tir del 08</w:t>
            </w:r>
            <w:r w:rsidR="00C57806" w:rsidRPr="00603762">
              <w:rPr>
                <w:rFonts w:ascii="Montserrat" w:hAnsi="Montserrat"/>
                <w:sz w:val="24"/>
                <w:szCs w:val="24"/>
              </w:rPr>
              <w:t xml:space="preserve"> de </w:t>
            </w:r>
            <w:r w:rsidR="004773B9" w:rsidRPr="00603762">
              <w:rPr>
                <w:rFonts w:ascii="Montserrat" w:hAnsi="Montserrat"/>
                <w:sz w:val="24"/>
                <w:szCs w:val="24"/>
              </w:rPr>
              <w:t>abril del 2019</w:t>
            </w:r>
            <w:r w:rsidR="002A1D0F" w:rsidRPr="00603762">
              <w:rPr>
                <w:rFonts w:ascii="Montserrat" w:hAnsi="Montserrat"/>
                <w:sz w:val="24"/>
                <w:szCs w:val="24"/>
              </w:rPr>
              <w:t xml:space="preserve"> al 31 de diciembre</w:t>
            </w:r>
            <w:r w:rsidR="007A64B7" w:rsidRPr="00603762">
              <w:rPr>
                <w:rFonts w:ascii="Montserrat" w:hAnsi="Montserrat"/>
                <w:sz w:val="24"/>
                <w:szCs w:val="24"/>
              </w:rPr>
              <w:t xml:space="preserve"> del </w:t>
            </w:r>
            <w:r w:rsidR="002349C6" w:rsidRPr="00603762">
              <w:rPr>
                <w:rFonts w:ascii="Montserrat" w:hAnsi="Montserrat"/>
                <w:sz w:val="24"/>
                <w:szCs w:val="24"/>
              </w:rPr>
              <w:t>2019</w:t>
            </w:r>
            <w:r w:rsidRPr="00603762">
              <w:rPr>
                <w:rFonts w:ascii="Montserrat" w:hAnsi="Montserrat"/>
                <w:sz w:val="24"/>
                <w:szCs w:val="24"/>
              </w:rPr>
              <w:t xml:space="preserve"> (</w:t>
            </w:r>
            <w:r w:rsidR="00991859" w:rsidRPr="00603762">
              <w:rPr>
                <w:rFonts w:ascii="Montserrat" w:hAnsi="Montserrat"/>
                <w:sz w:val="24"/>
                <w:szCs w:val="24"/>
              </w:rPr>
              <w:t>268</w:t>
            </w:r>
            <w:r w:rsidRPr="00603762">
              <w:rPr>
                <w:rFonts w:ascii="Montserrat" w:hAnsi="Montserrat"/>
                <w:sz w:val="24"/>
                <w:szCs w:val="24"/>
              </w:rPr>
              <w:t xml:space="preserve"> días)</w:t>
            </w:r>
          </w:p>
        </w:tc>
      </w:tr>
      <w:tr w:rsidR="00877C1A" w:rsidRPr="00603762" w14:paraId="39D18D58" w14:textId="77777777" w:rsidTr="002113FE">
        <w:trPr>
          <w:gridAfter w:val="1"/>
          <w:wAfter w:w="78" w:type="pct"/>
          <w:trHeight w:val="586"/>
        </w:trPr>
        <w:tc>
          <w:tcPr>
            <w:tcW w:w="4922" w:type="pct"/>
            <w:gridSpan w:val="4"/>
            <w:tcBorders>
              <w:top w:val="nil"/>
              <w:left w:val="nil"/>
              <w:bottom w:val="nil"/>
              <w:right w:val="nil"/>
            </w:tcBorders>
            <w:shd w:val="clear" w:color="auto" w:fill="auto"/>
            <w:vAlign w:val="center"/>
            <w:hideMark/>
          </w:tcPr>
          <w:p w14:paraId="36B0DB15"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5. Facturación</w:t>
            </w:r>
            <w:r w:rsidR="00D41B5C" w:rsidRPr="00603762">
              <w:rPr>
                <w:rFonts w:ascii="Montserrat" w:hAnsi="Montserrat"/>
                <w:sz w:val="24"/>
                <w:szCs w:val="24"/>
              </w:rPr>
              <w:t xml:space="preserve"> se hará una vez al inicio del contrato y mes con mes se entregara una caratula por el monto ejercido</w:t>
            </w:r>
            <w:r w:rsidRPr="00603762">
              <w:rPr>
                <w:rFonts w:ascii="Montserrat" w:hAnsi="Montserrat"/>
                <w:sz w:val="24"/>
                <w:szCs w:val="24"/>
              </w:rPr>
              <w:t xml:space="preserve"> y pago: Mensual, por los servicios efectivamente devengados </w:t>
            </w:r>
            <w:r w:rsidR="00D41B5C" w:rsidRPr="00603762">
              <w:rPr>
                <w:rFonts w:ascii="Montserrat" w:hAnsi="Montserrat"/>
                <w:sz w:val="24"/>
                <w:szCs w:val="24"/>
              </w:rPr>
              <w:t xml:space="preserve">y a los 20 días de entregada las caratulas mensuales del monto ejercido de la </w:t>
            </w:r>
            <w:r w:rsidRPr="00603762">
              <w:rPr>
                <w:rFonts w:ascii="Montserrat" w:hAnsi="Montserrat"/>
                <w:sz w:val="24"/>
                <w:szCs w:val="24"/>
              </w:rPr>
              <w:t>factura, previa aceptación del servicio.</w:t>
            </w:r>
          </w:p>
        </w:tc>
      </w:tr>
      <w:tr w:rsidR="00877C1A" w:rsidRPr="00603762" w14:paraId="1EF3CCBC" w14:textId="77777777" w:rsidTr="002113FE">
        <w:trPr>
          <w:gridAfter w:val="1"/>
          <w:wAfter w:w="78" w:type="pct"/>
          <w:trHeight w:val="1443"/>
        </w:trPr>
        <w:tc>
          <w:tcPr>
            <w:tcW w:w="4922" w:type="pct"/>
            <w:gridSpan w:val="4"/>
            <w:tcBorders>
              <w:top w:val="nil"/>
              <w:left w:val="nil"/>
              <w:bottom w:val="nil"/>
              <w:right w:val="nil"/>
            </w:tcBorders>
            <w:shd w:val="clear" w:color="auto" w:fill="auto"/>
            <w:vAlign w:val="center"/>
            <w:hideMark/>
          </w:tcPr>
          <w:p w14:paraId="37284535" w14:textId="77777777" w:rsidR="0082615B" w:rsidRPr="00603762" w:rsidRDefault="0082615B" w:rsidP="002A4573">
            <w:pPr>
              <w:spacing w:after="0" w:line="240" w:lineRule="auto"/>
              <w:jc w:val="both"/>
              <w:rPr>
                <w:rFonts w:ascii="Montserrat" w:hAnsi="Montserrat"/>
                <w:sz w:val="24"/>
                <w:szCs w:val="24"/>
              </w:rPr>
            </w:pPr>
            <w:r w:rsidRPr="00603762">
              <w:rPr>
                <w:rFonts w:ascii="Montserrat" w:hAnsi="Montserrat"/>
                <w:sz w:val="24"/>
                <w:szCs w:val="24"/>
              </w:rPr>
              <w:t>6. El Inmueble propuesto, en la columna de tarifa mensual se deberá indicar el precio por el inmueble incluyendo todos los costos referentes al inmueble y en la columna de precio total se deberá indicar el monto total a cobrar en todo el periodo por el inmueble, el cual será evaluado de acuerdo al estudio de mer</w:t>
            </w:r>
            <w:r w:rsidR="007A64B7" w:rsidRPr="00603762">
              <w:rPr>
                <w:rFonts w:ascii="Montserrat" w:hAnsi="Montserrat"/>
                <w:sz w:val="24"/>
                <w:szCs w:val="24"/>
              </w:rPr>
              <w:t>cado realizado por la DGDFM</w:t>
            </w:r>
            <w:r w:rsidRPr="00603762">
              <w:rPr>
                <w:rFonts w:ascii="Montserrat" w:hAnsi="Montserrat"/>
                <w:sz w:val="24"/>
                <w:szCs w:val="24"/>
              </w:rPr>
              <w:t>. Para la cotización del inmueble se deberán considerar los aspectos referidos en la Sección II del Anexo Técnico.</w:t>
            </w:r>
          </w:p>
        </w:tc>
      </w:tr>
      <w:tr w:rsidR="00877C1A" w:rsidRPr="00603762" w14:paraId="588F0E80" w14:textId="77777777" w:rsidTr="002113FE">
        <w:trPr>
          <w:gridAfter w:val="1"/>
          <w:wAfter w:w="78" w:type="pct"/>
          <w:trHeight w:val="1728"/>
        </w:trPr>
        <w:tc>
          <w:tcPr>
            <w:tcW w:w="4922" w:type="pct"/>
            <w:gridSpan w:val="4"/>
            <w:tcBorders>
              <w:top w:val="nil"/>
              <w:left w:val="nil"/>
              <w:bottom w:val="nil"/>
              <w:right w:val="nil"/>
            </w:tcBorders>
            <w:shd w:val="clear" w:color="auto" w:fill="auto"/>
            <w:vAlign w:val="center"/>
            <w:hideMark/>
          </w:tcPr>
          <w:p w14:paraId="0C4F4823" w14:textId="7BB20619" w:rsidR="0082615B" w:rsidRPr="00603762" w:rsidRDefault="0082615B" w:rsidP="00896248">
            <w:pPr>
              <w:spacing w:after="0" w:line="240" w:lineRule="auto"/>
              <w:jc w:val="both"/>
              <w:rPr>
                <w:rFonts w:ascii="Montserrat" w:hAnsi="Montserrat"/>
                <w:sz w:val="24"/>
                <w:szCs w:val="24"/>
              </w:rPr>
            </w:pPr>
            <w:r w:rsidRPr="00603762">
              <w:rPr>
                <w:rFonts w:ascii="Montserrat" w:hAnsi="Montserrat"/>
                <w:sz w:val="24"/>
                <w:szCs w:val="24"/>
              </w:rPr>
              <w:lastRenderedPageBreak/>
              <w:t>7. En el rubro de equipamiento, para establecer la tarifa mensual, se deberá i</w:t>
            </w:r>
            <w:r w:rsidR="0007616C" w:rsidRPr="00603762">
              <w:rPr>
                <w:rFonts w:ascii="Montserrat" w:hAnsi="Montserrat"/>
                <w:sz w:val="24"/>
                <w:szCs w:val="24"/>
              </w:rPr>
              <w:t xml:space="preserve">ndicar, el precio unitario por </w:t>
            </w:r>
            <w:r w:rsidRPr="00603762">
              <w:rPr>
                <w:rFonts w:ascii="Montserrat" w:hAnsi="Montserrat"/>
                <w:sz w:val="24"/>
                <w:szCs w:val="24"/>
              </w:rPr>
              <w:t xml:space="preserve">equipo incluyendo todos los costos de mantenimiento y suministros, y en la columna de precio total se deberá indicar el monto total a cobrar en todo el periodo por todos los equipos y demás conceptos. Se calcularán por días calendario correspondiente por todo el periodo.  </w:t>
            </w:r>
          </w:p>
        </w:tc>
      </w:tr>
      <w:tr w:rsidR="00877C1A" w:rsidRPr="00603762" w14:paraId="512CC367" w14:textId="77777777" w:rsidTr="002113FE">
        <w:trPr>
          <w:gridAfter w:val="1"/>
          <w:wAfter w:w="78" w:type="pct"/>
          <w:trHeight w:val="1443"/>
        </w:trPr>
        <w:tc>
          <w:tcPr>
            <w:tcW w:w="4922" w:type="pct"/>
            <w:gridSpan w:val="4"/>
            <w:tcBorders>
              <w:top w:val="nil"/>
              <w:left w:val="nil"/>
              <w:bottom w:val="nil"/>
              <w:right w:val="nil"/>
            </w:tcBorders>
            <w:shd w:val="clear" w:color="auto" w:fill="auto"/>
            <w:vAlign w:val="center"/>
            <w:hideMark/>
          </w:tcPr>
          <w:p w14:paraId="032C2FA7" w14:textId="72126E67" w:rsidR="0082615B" w:rsidRPr="00603762" w:rsidRDefault="00896248" w:rsidP="002A4573">
            <w:pPr>
              <w:spacing w:after="0" w:line="240" w:lineRule="auto"/>
              <w:jc w:val="both"/>
              <w:rPr>
                <w:rFonts w:ascii="Montserrat" w:hAnsi="Montserrat"/>
                <w:sz w:val="24"/>
                <w:szCs w:val="24"/>
              </w:rPr>
            </w:pPr>
            <w:r w:rsidRPr="00603762">
              <w:rPr>
                <w:rFonts w:ascii="Montserrat" w:hAnsi="Montserrat"/>
                <w:sz w:val="24"/>
                <w:szCs w:val="24"/>
              </w:rPr>
              <w:t>8</w:t>
            </w:r>
            <w:r w:rsidR="0082615B" w:rsidRPr="00603762">
              <w:rPr>
                <w:rFonts w:ascii="Montserrat" w:hAnsi="Montserrat"/>
                <w:sz w:val="24"/>
                <w:szCs w:val="24"/>
              </w:rPr>
              <w:t>. Para el inciso 3 de este anexo (equipo de transporte), en la columna de tarifa diaria se deberá indicar el precio unitario por Tipo de Vehículo incluyendo todos los costos de mantenimiento, seguros, tenencias y GPS (monitoreo de unidad) y en la columna de precio total se deberá indicar el monto total a cobrar por la vigencia del contrato por todas las unidades. Los meses se calcularán por días calendario correspondiente por todo el periodo.</w:t>
            </w:r>
          </w:p>
        </w:tc>
      </w:tr>
      <w:tr w:rsidR="00877C1A" w:rsidRPr="00603762" w14:paraId="6D4F4124" w14:textId="77777777" w:rsidTr="002113FE">
        <w:trPr>
          <w:gridAfter w:val="1"/>
          <w:wAfter w:w="78" w:type="pct"/>
          <w:trHeight w:val="105"/>
        </w:trPr>
        <w:tc>
          <w:tcPr>
            <w:tcW w:w="4922" w:type="pct"/>
            <w:gridSpan w:val="4"/>
            <w:tcBorders>
              <w:top w:val="nil"/>
              <w:left w:val="nil"/>
              <w:bottom w:val="nil"/>
              <w:right w:val="nil"/>
            </w:tcBorders>
            <w:shd w:val="clear" w:color="auto" w:fill="auto"/>
            <w:vAlign w:val="center"/>
            <w:hideMark/>
          </w:tcPr>
          <w:p w14:paraId="3D5126EE" w14:textId="77777777" w:rsidR="0082615B" w:rsidRPr="00603762" w:rsidRDefault="0082615B" w:rsidP="002A4573">
            <w:pPr>
              <w:spacing w:after="0" w:line="240" w:lineRule="auto"/>
              <w:jc w:val="both"/>
              <w:rPr>
                <w:rFonts w:ascii="Montserrat" w:hAnsi="Montserrat"/>
                <w:sz w:val="24"/>
                <w:szCs w:val="24"/>
              </w:rPr>
            </w:pPr>
          </w:p>
        </w:tc>
      </w:tr>
      <w:tr w:rsidR="00844882" w:rsidRPr="00603762" w14:paraId="70B93CF3" w14:textId="77777777" w:rsidTr="008F64FA">
        <w:trPr>
          <w:gridAfter w:val="1"/>
          <w:wAfter w:w="78" w:type="pct"/>
          <w:trHeight w:val="586"/>
        </w:trPr>
        <w:tc>
          <w:tcPr>
            <w:tcW w:w="4922" w:type="pct"/>
            <w:gridSpan w:val="4"/>
            <w:tcBorders>
              <w:top w:val="nil"/>
              <w:left w:val="nil"/>
              <w:right w:val="nil"/>
            </w:tcBorders>
            <w:shd w:val="clear" w:color="auto" w:fill="auto"/>
            <w:hideMark/>
          </w:tcPr>
          <w:p w14:paraId="1482E343" w14:textId="77777777" w:rsidR="00844882" w:rsidRPr="00603762" w:rsidRDefault="00844882" w:rsidP="00844882">
            <w:pPr>
              <w:spacing w:after="0" w:line="240" w:lineRule="auto"/>
              <w:jc w:val="both"/>
              <w:rPr>
                <w:rFonts w:ascii="Montserrat" w:hAnsi="Montserrat"/>
              </w:rPr>
            </w:pPr>
            <w:r w:rsidRPr="00603762">
              <w:rPr>
                <w:rFonts w:ascii="Montserrat" w:hAnsi="Montserrat"/>
              </w:rPr>
              <w:t>Monto mínimo total de la Proposición Económica $ ______________ (Cantidad con letra), más el impuesto al valor agregado.</w:t>
            </w:r>
          </w:p>
          <w:p w14:paraId="7C554B71" w14:textId="77777777" w:rsidR="00844882" w:rsidRPr="00603762" w:rsidRDefault="00844882" w:rsidP="00844882">
            <w:pPr>
              <w:spacing w:after="0" w:line="240" w:lineRule="auto"/>
              <w:jc w:val="both"/>
              <w:rPr>
                <w:rFonts w:ascii="Montserrat" w:hAnsi="Montserrat"/>
              </w:rPr>
            </w:pPr>
          </w:p>
          <w:p w14:paraId="6F3C208A" w14:textId="77777777" w:rsidR="00844882" w:rsidRPr="00603762" w:rsidRDefault="00844882" w:rsidP="00844882">
            <w:pPr>
              <w:spacing w:after="0" w:line="240" w:lineRule="auto"/>
              <w:jc w:val="both"/>
              <w:rPr>
                <w:rFonts w:ascii="Montserrat" w:hAnsi="Montserrat"/>
              </w:rPr>
            </w:pPr>
            <w:r w:rsidRPr="00603762">
              <w:rPr>
                <w:rFonts w:ascii="Montserrat" w:hAnsi="Montserrat"/>
              </w:rPr>
              <w:t>Monto máximo total de la Proposición Económica $ ______________ (Cantidad con letra), más el impuesto al valor agregado.</w:t>
            </w:r>
          </w:p>
        </w:tc>
      </w:tr>
      <w:tr w:rsidR="00844882" w:rsidRPr="00603762" w14:paraId="568575B5" w14:textId="77777777" w:rsidTr="008F64FA">
        <w:trPr>
          <w:gridAfter w:val="1"/>
          <w:wAfter w:w="78" w:type="pct"/>
          <w:trHeight w:val="586"/>
        </w:trPr>
        <w:tc>
          <w:tcPr>
            <w:tcW w:w="4922" w:type="pct"/>
            <w:gridSpan w:val="4"/>
            <w:tcBorders>
              <w:top w:val="nil"/>
              <w:left w:val="nil"/>
              <w:right w:val="nil"/>
            </w:tcBorders>
            <w:shd w:val="clear" w:color="auto" w:fill="auto"/>
            <w:hideMark/>
          </w:tcPr>
          <w:p w14:paraId="0D6428FF" w14:textId="77777777" w:rsidR="00844882" w:rsidRPr="00603762" w:rsidRDefault="00844882" w:rsidP="00844882">
            <w:pPr>
              <w:spacing w:after="0" w:line="240" w:lineRule="auto"/>
              <w:jc w:val="both"/>
              <w:rPr>
                <w:rFonts w:ascii="Montserrat" w:hAnsi="Montserrat"/>
                <w:sz w:val="24"/>
                <w:szCs w:val="24"/>
              </w:rPr>
            </w:pPr>
          </w:p>
        </w:tc>
      </w:tr>
    </w:tbl>
    <w:p w14:paraId="59018E00" w14:textId="77777777" w:rsidR="00C94F9B" w:rsidRPr="00603762" w:rsidRDefault="00C94F9B" w:rsidP="002A4573">
      <w:pPr>
        <w:spacing w:after="0" w:line="240" w:lineRule="auto"/>
        <w:rPr>
          <w:rFonts w:ascii="Montserrat" w:hAnsi="Montserrat"/>
          <w:b/>
          <w:sz w:val="24"/>
          <w:szCs w:val="24"/>
        </w:rPr>
        <w:sectPr w:rsidR="00C94F9B" w:rsidRPr="00603762" w:rsidSect="009961BD">
          <w:headerReference w:type="default" r:id="rId8"/>
          <w:footerReference w:type="default" r:id="rId9"/>
          <w:pgSz w:w="12240" w:h="15840"/>
          <w:pgMar w:top="2552" w:right="1325" w:bottom="1135" w:left="1276" w:header="425" w:footer="306" w:gutter="0"/>
          <w:cols w:space="708"/>
          <w:docGrid w:linePitch="360"/>
        </w:sectPr>
      </w:pPr>
    </w:p>
    <w:p w14:paraId="2BB16966" w14:textId="77777777" w:rsidR="00734DE9" w:rsidRPr="00603762" w:rsidRDefault="00734DE9" w:rsidP="002A4573">
      <w:pPr>
        <w:spacing w:after="0" w:line="240" w:lineRule="auto"/>
        <w:rPr>
          <w:rFonts w:ascii="Montserrat" w:hAnsi="Montserrat"/>
          <w:b/>
          <w:sz w:val="24"/>
          <w:szCs w:val="24"/>
        </w:rPr>
      </w:pPr>
    </w:p>
    <w:p w14:paraId="502527E6" w14:textId="77777777" w:rsidR="005C214A" w:rsidRPr="00603762" w:rsidRDefault="005C214A" w:rsidP="002A4573">
      <w:pPr>
        <w:spacing w:after="0" w:line="240" w:lineRule="auto"/>
        <w:rPr>
          <w:rFonts w:ascii="Montserrat" w:hAnsi="Montserrat"/>
          <w:b/>
          <w:sz w:val="24"/>
          <w:szCs w:val="24"/>
        </w:rPr>
      </w:pPr>
    </w:p>
    <w:p w14:paraId="3C788516" w14:textId="77777777" w:rsidR="007B4BD4" w:rsidRPr="00603762" w:rsidRDefault="007B4BD4" w:rsidP="002A4573">
      <w:pPr>
        <w:spacing w:after="0" w:line="240" w:lineRule="auto"/>
        <w:rPr>
          <w:rFonts w:ascii="Montserrat" w:hAnsi="Montserrat"/>
          <w:b/>
          <w:sz w:val="24"/>
          <w:szCs w:val="24"/>
        </w:rPr>
      </w:pPr>
    </w:p>
    <w:tbl>
      <w:tblPr>
        <w:tblW w:w="4992" w:type="pct"/>
        <w:tblInd w:w="10" w:type="dxa"/>
        <w:tblCellMar>
          <w:left w:w="70" w:type="dxa"/>
          <w:right w:w="70" w:type="dxa"/>
        </w:tblCellMar>
        <w:tblLook w:val="04A0" w:firstRow="1" w:lastRow="0" w:firstColumn="1" w:lastColumn="0" w:noHBand="0" w:noVBand="1"/>
      </w:tblPr>
      <w:tblGrid>
        <w:gridCol w:w="403"/>
        <w:gridCol w:w="988"/>
        <w:gridCol w:w="1417"/>
        <w:gridCol w:w="1458"/>
        <w:gridCol w:w="1304"/>
        <w:gridCol w:w="1262"/>
        <w:gridCol w:w="1374"/>
        <w:gridCol w:w="1235"/>
        <w:gridCol w:w="1396"/>
        <w:gridCol w:w="1164"/>
      </w:tblGrid>
      <w:tr w:rsidR="00877C1A" w:rsidRPr="00603762" w14:paraId="0487C47F" w14:textId="77777777" w:rsidTr="00722A13">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96715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Lista de Asistencia</w:t>
            </w:r>
          </w:p>
        </w:tc>
      </w:tr>
      <w:tr w:rsidR="00877C1A" w:rsidRPr="00603762" w14:paraId="1AED02E9" w14:textId="77777777" w:rsidTr="00722A13">
        <w:tc>
          <w:tcPr>
            <w:tcW w:w="183" w:type="pct"/>
            <w:tcBorders>
              <w:top w:val="nil"/>
              <w:left w:val="nil"/>
              <w:bottom w:val="nil"/>
              <w:right w:val="nil"/>
            </w:tcBorders>
            <w:shd w:val="clear" w:color="auto" w:fill="auto"/>
            <w:noWrap/>
            <w:vAlign w:val="center"/>
            <w:hideMark/>
          </w:tcPr>
          <w:p w14:paraId="6789E92B"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427" w:type="pct"/>
            <w:tcBorders>
              <w:top w:val="nil"/>
              <w:left w:val="nil"/>
              <w:bottom w:val="nil"/>
              <w:right w:val="nil"/>
            </w:tcBorders>
            <w:shd w:val="clear" w:color="auto" w:fill="auto"/>
            <w:noWrap/>
            <w:vAlign w:val="center"/>
            <w:hideMark/>
          </w:tcPr>
          <w:p w14:paraId="30C2F6D5"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7" w:type="pct"/>
            <w:tcBorders>
              <w:top w:val="nil"/>
              <w:left w:val="nil"/>
              <w:bottom w:val="nil"/>
              <w:right w:val="nil"/>
            </w:tcBorders>
            <w:shd w:val="clear" w:color="auto" w:fill="auto"/>
            <w:noWrap/>
            <w:vAlign w:val="center"/>
            <w:hideMark/>
          </w:tcPr>
          <w:p w14:paraId="4284058C" w14:textId="77777777" w:rsidR="00734DE9" w:rsidRPr="00603762" w:rsidRDefault="00734DE9" w:rsidP="002A4573">
            <w:pPr>
              <w:spacing w:after="0" w:line="240" w:lineRule="auto"/>
              <w:rPr>
                <w:rFonts w:ascii="Montserrat" w:eastAsia="Times New Roman" w:hAnsi="Montserrat" w:cs="Times New Roman"/>
                <w:lang w:eastAsia="es-MX"/>
              </w:rPr>
            </w:pPr>
          </w:p>
        </w:tc>
        <w:tc>
          <w:tcPr>
            <w:tcW w:w="637" w:type="pct"/>
            <w:tcBorders>
              <w:top w:val="nil"/>
              <w:left w:val="nil"/>
              <w:bottom w:val="nil"/>
              <w:right w:val="nil"/>
            </w:tcBorders>
            <w:shd w:val="clear" w:color="auto" w:fill="auto"/>
            <w:noWrap/>
            <w:vAlign w:val="center"/>
            <w:hideMark/>
          </w:tcPr>
          <w:p w14:paraId="5DD5A03A" w14:textId="77777777" w:rsidR="00734DE9" w:rsidRPr="00603762" w:rsidRDefault="00734DE9" w:rsidP="002A4573">
            <w:pPr>
              <w:spacing w:after="0" w:line="240" w:lineRule="auto"/>
              <w:rPr>
                <w:rFonts w:ascii="Montserrat" w:eastAsia="Times New Roman" w:hAnsi="Montserrat" w:cs="Times New Roman"/>
                <w:lang w:eastAsia="es-MX"/>
              </w:rPr>
            </w:pPr>
          </w:p>
        </w:tc>
        <w:tc>
          <w:tcPr>
            <w:tcW w:w="563" w:type="pct"/>
            <w:tcBorders>
              <w:top w:val="nil"/>
              <w:left w:val="nil"/>
              <w:bottom w:val="nil"/>
              <w:right w:val="nil"/>
            </w:tcBorders>
            <w:shd w:val="clear" w:color="auto" w:fill="auto"/>
            <w:noWrap/>
            <w:vAlign w:val="center"/>
            <w:hideMark/>
          </w:tcPr>
          <w:p w14:paraId="6770BF23"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7" w:type="pct"/>
            <w:tcBorders>
              <w:top w:val="nil"/>
              <w:left w:val="nil"/>
              <w:bottom w:val="nil"/>
              <w:right w:val="nil"/>
            </w:tcBorders>
            <w:shd w:val="clear" w:color="auto" w:fill="auto"/>
            <w:noWrap/>
            <w:vAlign w:val="center"/>
            <w:hideMark/>
          </w:tcPr>
          <w:p w14:paraId="6B619B65"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0" w:type="pct"/>
            <w:tcBorders>
              <w:top w:val="nil"/>
              <w:left w:val="nil"/>
              <w:bottom w:val="nil"/>
              <w:right w:val="nil"/>
            </w:tcBorders>
            <w:shd w:val="clear" w:color="auto" w:fill="auto"/>
            <w:noWrap/>
            <w:vAlign w:val="center"/>
            <w:hideMark/>
          </w:tcPr>
          <w:p w14:paraId="1A93714C" w14:textId="77777777" w:rsidR="00734DE9" w:rsidRPr="00603762" w:rsidRDefault="00734DE9" w:rsidP="002A4573">
            <w:pPr>
              <w:spacing w:after="0" w:line="240" w:lineRule="auto"/>
              <w:rPr>
                <w:rFonts w:ascii="Montserrat" w:eastAsia="Times New Roman" w:hAnsi="Montserrat" w:cs="Times New Roman"/>
                <w:lang w:eastAsia="es-MX"/>
              </w:rPr>
            </w:pPr>
          </w:p>
        </w:tc>
        <w:tc>
          <w:tcPr>
            <w:tcW w:w="470" w:type="pct"/>
            <w:tcBorders>
              <w:top w:val="nil"/>
              <w:left w:val="nil"/>
              <w:bottom w:val="nil"/>
              <w:right w:val="nil"/>
            </w:tcBorders>
            <w:shd w:val="clear" w:color="auto" w:fill="auto"/>
            <w:noWrap/>
            <w:vAlign w:val="center"/>
            <w:hideMark/>
          </w:tcPr>
          <w:p w14:paraId="256E30FA"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4" w:type="pct"/>
            <w:tcBorders>
              <w:top w:val="nil"/>
              <w:left w:val="nil"/>
              <w:bottom w:val="nil"/>
              <w:right w:val="nil"/>
            </w:tcBorders>
            <w:shd w:val="clear" w:color="auto" w:fill="auto"/>
            <w:noWrap/>
            <w:vAlign w:val="center"/>
            <w:hideMark/>
          </w:tcPr>
          <w:p w14:paraId="0F599B6C" w14:textId="77777777" w:rsidR="00734DE9" w:rsidRPr="00603762" w:rsidRDefault="00734DE9" w:rsidP="002A4573">
            <w:pPr>
              <w:spacing w:after="0" w:line="240" w:lineRule="auto"/>
              <w:rPr>
                <w:rFonts w:ascii="Montserrat" w:eastAsia="Times New Roman" w:hAnsi="Montserrat" w:cs="Times New Roman"/>
                <w:lang w:eastAsia="es-MX"/>
              </w:rPr>
            </w:pPr>
          </w:p>
        </w:tc>
        <w:tc>
          <w:tcPr>
            <w:tcW w:w="442" w:type="pct"/>
            <w:tcBorders>
              <w:top w:val="nil"/>
              <w:left w:val="nil"/>
              <w:bottom w:val="nil"/>
              <w:right w:val="nil"/>
            </w:tcBorders>
            <w:shd w:val="clear" w:color="auto" w:fill="auto"/>
            <w:noWrap/>
            <w:vAlign w:val="center"/>
            <w:hideMark/>
          </w:tcPr>
          <w:p w14:paraId="7BAC4557" w14:textId="77777777" w:rsidR="00734DE9" w:rsidRPr="00603762" w:rsidRDefault="00734DE9" w:rsidP="002A4573">
            <w:pPr>
              <w:spacing w:after="0" w:line="240" w:lineRule="auto"/>
              <w:rPr>
                <w:rFonts w:ascii="Montserrat" w:eastAsia="Times New Roman" w:hAnsi="Montserrat" w:cs="Times New Roman"/>
                <w:lang w:eastAsia="es-MX"/>
              </w:rPr>
            </w:pPr>
          </w:p>
        </w:tc>
      </w:tr>
      <w:tr w:rsidR="00877C1A" w:rsidRPr="00603762" w14:paraId="68A41BFB" w14:textId="77777777" w:rsidTr="00722A13">
        <w:tc>
          <w:tcPr>
            <w:tcW w:w="295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955221" w14:textId="77777777" w:rsidR="00734DE9" w:rsidRPr="00603762" w:rsidRDefault="00734DE9"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Instalación del Servicio: ________________________________________</w:t>
            </w:r>
          </w:p>
        </w:tc>
        <w:tc>
          <w:tcPr>
            <w:tcW w:w="600" w:type="pct"/>
            <w:tcBorders>
              <w:top w:val="nil"/>
              <w:left w:val="nil"/>
              <w:bottom w:val="nil"/>
              <w:right w:val="nil"/>
            </w:tcBorders>
            <w:shd w:val="clear" w:color="auto" w:fill="auto"/>
            <w:noWrap/>
            <w:vAlign w:val="center"/>
            <w:hideMark/>
          </w:tcPr>
          <w:p w14:paraId="287C7948" w14:textId="77777777" w:rsidR="00734DE9" w:rsidRPr="00603762" w:rsidRDefault="00734DE9" w:rsidP="002A4573">
            <w:pPr>
              <w:spacing w:after="0" w:line="240" w:lineRule="auto"/>
              <w:rPr>
                <w:rFonts w:ascii="Montserrat" w:eastAsia="Times New Roman" w:hAnsi="Montserrat" w:cs="Calibri"/>
                <w:b/>
                <w:bCs/>
                <w:lang w:eastAsia="es-MX"/>
              </w:rPr>
            </w:pPr>
          </w:p>
        </w:tc>
        <w:tc>
          <w:tcPr>
            <w:tcW w:w="144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4588F6" w14:textId="77777777" w:rsidR="00734DE9" w:rsidRPr="00603762" w:rsidRDefault="00734DE9"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Fecha: ____________________________</w:t>
            </w:r>
          </w:p>
        </w:tc>
      </w:tr>
      <w:tr w:rsidR="00877C1A" w:rsidRPr="00603762" w14:paraId="56622B1B" w14:textId="77777777" w:rsidTr="00722A13">
        <w:tc>
          <w:tcPr>
            <w:tcW w:w="183" w:type="pct"/>
            <w:tcBorders>
              <w:top w:val="nil"/>
              <w:left w:val="nil"/>
              <w:bottom w:val="nil"/>
              <w:right w:val="nil"/>
            </w:tcBorders>
            <w:shd w:val="clear" w:color="auto" w:fill="auto"/>
            <w:noWrap/>
            <w:vAlign w:val="center"/>
            <w:hideMark/>
          </w:tcPr>
          <w:p w14:paraId="7AD26B7C" w14:textId="77777777" w:rsidR="00734DE9" w:rsidRPr="00603762" w:rsidRDefault="00734DE9" w:rsidP="002A4573">
            <w:pPr>
              <w:spacing w:after="0" w:line="240" w:lineRule="auto"/>
              <w:rPr>
                <w:rFonts w:ascii="Montserrat" w:eastAsia="Times New Roman" w:hAnsi="Montserrat" w:cs="Calibri"/>
                <w:b/>
                <w:bCs/>
                <w:lang w:eastAsia="es-MX"/>
              </w:rPr>
            </w:pPr>
          </w:p>
        </w:tc>
        <w:tc>
          <w:tcPr>
            <w:tcW w:w="427" w:type="pct"/>
            <w:tcBorders>
              <w:top w:val="nil"/>
              <w:left w:val="nil"/>
              <w:bottom w:val="nil"/>
              <w:right w:val="nil"/>
            </w:tcBorders>
            <w:shd w:val="clear" w:color="auto" w:fill="auto"/>
            <w:noWrap/>
            <w:vAlign w:val="center"/>
            <w:hideMark/>
          </w:tcPr>
          <w:p w14:paraId="75726530"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7" w:type="pct"/>
            <w:tcBorders>
              <w:top w:val="nil"/>
              <w:left w:val="nil"/>
              <w:bottom w:val="nil"/>
              <w:right w:val="nil"/>
            </w:tcBorders>
            <w:shd w:val="clear" w:color="auto" w:fill="auto"/>
            <w:noWrap/>
            <w:vAlign w:val="center"/>
            <w:hideMark/>
          </w:tcPr>
          <w:p w14:paraId="40A0C711" w14:textId="77777777" w:rsidR="00734DE9" w:rsidRPr="00603762" w:rsidRDefault="00734DE9" w:rsidP="002A4573">
            <w:pPr>
              <w:spacing w:after="0" w:line="240" w:lineRule="auto"/>
              <w:rPr>
                <w:rFonts w:ascii="Montserrat" w:eastAsia="Times New Roman" w:hAnsi="Montserrat" w:cs="Times New Roman"/>
                <w:lang w:eastAsia="es-MX"/>
              </w:rPr>
            </w:pPr>
          </w:p>
        </w:tc>
        <w:tc>
          <w:tcPr>
            <w:tcW w:w="637" w:type="pct"/>
            <w:tcBorders>
              <w:top w:val="nil"/>
              <w:left w:val="nil"/>
              <w:bottom w:val="nil"/>
              <w:right w:val="nil"/>
            </w:tcBorders>
            <w:shd w:val="clear" w:color="auto" w:fill="auto"/>
            <w:noWrap/>
            <w:vAlign w:val="center"/>
            <w:hideMark/>
          </w:tcPr>
          <w:p w14:paraId="7301AEEA" w14:textId="77777777" w:rsidR="00734DE9" w:rsidRPr="00603762" w:rsidRDefault="00734DE9" w:rsidP="002A4573">
            <w:pPr>
              <w:spacing w:after="0" w:line="240" w:lineRule="auto"/>
              <w:rPr>
                <w:rFonts w:ascii="Montserrat" w:eastAsia="Times New Roman" w:hAnsi="Montserrat" w:cs="Times New Roman"/>
                <w:lang w:eastAsia="es-MX"/>
              </w:rPr>
            </w:pPr>
          </w:p>
        </w:tc>
        <w:tc>
          <w:tcPr>
            <w:tcW w:w="563" w:type="pct"/>
            <w:tcBorders>
              <w:top w:val="nil"/>
              <w:left w:val="nil"/>
              <w:bottom w:val="nil"/>
              <w:right w:val="nil"/>
            </w:tcBorders>
            <w:shd w:val="clear" w:color="auto" w:fill="auto"/>
            <w:noWrap/>
            <w:vAlign w:val="center"/>
            <w:hideMark/>
          </w:tcPr>
          <w:p w14:paraId="22A03BC0"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7" w:type="pct"/>
            <w:tcBorders>
              <w:top w:val="nil"/>
              <w:left w:val="nil"/>
              <w:bottom w:val="nil"/>
              <w:right w:val="nil"/>
            </w:tcBorders>
            <w:shd w:val="clear" w:color="auto" w:fill="auto"/>
            <w:noWrap/>
            <w:vAlign w:val="center"/>
            <w:hideMark/>
          </w:tcPr>
          <w:p w14:paraId="7820E839"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0" w:type="pct"/>
            <w:tcBorders>
              <w:top w:val="nil"/>
              <w:left w:val="nil"/>
              <w:bottom w:val="nil"/>
              <w:right w:val="nil"/>
            </w:tcBorders>
            <w:shd w:val="clear" w:color="auto" w:fill="auto"/>
            <w:noWrap/>
            <w:vAlign w:val="center"/>
            <w:hideMark/>
          </w:tcPr>
          <w:p w14:paraId="2179CABF" w14:textId="77777777" w:rsidR="00734DE9" w:rsidRPr="00603762" w:rsidRDefault="00734DE9" w:rsidP="002A4573">
            <w:pPr>
              <w:spacing w:after="0" w:line="240" w:lineRule="auto"/>
              <w:rPr>
                <w:rFonts w:ascii="Montserrat" w:eastAsia="Times New Roman" w:hAnsi="Montserrat" w:cs="Times New Roman"/>
                <w:lang w:eastAsia="es-MX"/>
              </w:rPr>
            </w:pPr>
          </w:p>
        </w:tc>
        <w:tc>
          <w:tcPr>
            <w:tcW w:w="470" w:type="pct"/>
            <w:tcBorders>
              <w:top w:val="nil"/>
              <w:left w:val="nil"/>
              <w:bottom w:val="nil"/>
              <w:right w:val="nil"/>
            </w:tcBorders>
            <w:shd w:val="clear" w:color="auto" w:fill="auto"/>
            <w:noWrap/>
            <w:vAlign w:val="center"/>
            <w:hideMark/>
          </w:tcPr>
          <w:p w14:paraId="5863B490"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4" w:type="pct"/>
            <w:tcBorders>
              <w:top w:val="nil"/>
              <w:left w:val="nil"/>
              <w:bottom w:val="nil"/>
              <w:right w:val="nil"/>
            </w:tcBorders>
            <w:shd w:val="clear" w:color="auto" w:fill="auto"/>
            <w:noWrap/>
            <w:vAlign w:val="center"/>
            <w:hideMark/>
          </w:tcPr>
          <w:p w14:paraId="0412D47A" w14:textId="77777777" w:rsidR="00734DE9" w:rsidRPr="00603762" w:rsidRDefault="00734DE9" w:rsidP="002A4573">
            <w:pPr>
              <w:spacing w:after="0" w:line="240" w:lineRule="auto"/>
              <w:rPr>
                <w:rFonts w:ascii="Montserrat" w:eastAsia="Times New Roman" w:hAnsi="Montserrat" w:cs="Times New Roman"/>
                <w:lang w:eastAsia="es-MX"/>
              </w:rPr>
            </w:pPr>
          </w:p>
        </w:tc>
        <w:tc>
          <w:tcPr>
            <w:tcW w:w="442" w:type="pct"/>
            <w:tcBorders>
              <w:top w:val="nil"/>
              <w:left w:val="nil"/>
              <w:bottom w:val="nil"/>
              <w:right w:val="nil"/>
            </w:tcBorders>
            <w:shd w:val="clear" w:color="auto" w:fill="auto"/>
            <w:noWrap/>
            <w:vAlign w:val="center"/>
            <w:hideMark/>
          </w:tcPr>
          <w:p w14:paraId="616E0FD4" w14:textId="77777777" w:rsidR="00734DE9" w:rsidRPr="00603762" w:rsidRDefault="00734DE9" w:rsidP="002A4573">
            <w:pPr>
              <w:spacing w:after="0" w:line="240" w:lineRule="auto"/>
              <w:rPr>
                <w:rFonts w:ascii="Montserrat" w:eastAsia="Times New Roman" w:hAnsi="Montserrat" w:cs="Times New Roman"/>
                <w:lang w:eastAsia="es-MX"/>
              </w:rPr>
            </w:pPr>
          </w:p>
        </w:tc>
      </w:tr>
      <w:tr w:rsidR="00877C1A" w:rsidRPr="00603762" w14:paraId="0DCF44ED" w14:textId="77777777" w:rsidTr="00722A13">
        <w:tc>
          <w:tcPr>
            <w:tcW w:w="18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1C84A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w:t>
            </w:r>
          </w:p>
        </w:tc>
        <w:tc>
          <w:tcPr>
            <w:tcW w:w="427" w:type="pct"/>
            <w:tcBorders>
              <w:top w:val="single" w:sz="8" w:space="0" w:color="auto"/>
              <w:left w:val="nil"/>
              <w:bottom w:val="single" w:sz="8" w:space="0" w:color="auto"/>
              <w:right w:val="single" w:sz="4" w:space="0" w:color="auto"/>
            </w:tcBorders>
            <w:shd w:val="clear" w:color="auto" w:fill="auto"/>
            <w:noWrap/>
            <w:vAlign w:val="center"/>
            <w:hideMark/>
          </w:tcPr>
          <w:p w14:paraId="5419A5F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Nombre (s)</w:t>
            </w:r>
          </w:p>
        </w:tc>
        <w:tc>
          <w:tcPr>
            <w:tcW w:w="607" w:type="pct"/>
            <w:tcBorders>
              <w:top w:val="single" w:sz="8" w:space="0" w:color="auto"/>
              <w:left w:val="nil"/>
              <w:bottom w:val="single" w:sz="8" w:space="0" w:color="auto"/>
              <w:right w:val="single" w:sz="4" w:space="0" w:color="auto"/>
            </w:tcBorders>
            <w:shd w:val="clear" w:color="auto" w:fill="auto"/>
            <w:noWrap/>
            <w:vAlign w:val="center"/>
            <w:hideMark/>
          </w:tcPr>
          <w:p w14:paraId="7701413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Apellido Paterno</w:t>
            </w:r>
          </w:p>
        </w:tc>
        <w:tc>
          <w:tcPr>
            <w:tcW w:w="637" w:type="pct"/>
            <w:tcBorders>
              <w:top w:val="single" w:sz="8" w:space="0" w:color="auto"/>
              <w:left w:val="nil"/>
              <w:bottom w:val="single" w:sz="8" w:space="0" w:color="auto"/>
              <w:right w:val="single" w:sz="4" w:space="0" w:color="auto"/>
            </w:tcBorders>
            <w:shd w:val="clear" w:color="auto" w:fill="auto"/>
            <w:noWrap/>
            <w:vAlign w:val="center"/>
            <w:hideMark/>
          </w:tcPr>
          <w:p w14:paraId="062F82D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Apellido Materno</w:t>
            </w:r>
          </w:p>
        </w:tc>
        <w:tc>
          <w:tcPr>
            <w:tcW w:w="563" w:type="pct"/>
            <w:tcBorders>
              <w:top w:val="single" w:sz="8" w:space="0" w:color="auto"/>
              <w:left w:val="nil"/>
              <w:bottom w:val="single" w:sz="8" w:space="0" w:color="auto"/>
              <w:right w:val="single" w:sz="4" w:space="0" w:color="auto"/>
            </w:tcBorders>
            <w:shd w:val="clear" w:color="auto" w:fill="auto"/>
            <w:noWrap/>
            <w:vAlign w:val="center"/>
            <w:hideMark/>
          </w:tcPr>
          <w:p w14:paraId="67BB643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Nivel del Cargo</w:t>
            </w:r>
          </w:p>
        </w:tc>
        <w:tc>
          <w:tcPr>
            <w:tcW w:w="537" w:type="pct"/>
            <w:tcBorders>
              <w:top w:val="single" w:sz="8" w:space="0" w:color="auto"/>
              <w:left w:val="nil"/>
              <w:bottom w:val="single" w:sz="8" w:space="0" w:color="auto"/>
              <w:right w:val="single" w:sz="4" w:space="0" w:color="auto"/>
            </w:tcBorders>
            <w:shd w:val="clear" w:color="auto" w:fill="auto"/>
            <w:noWrap/>
            <w:vAlign w:val="center"/>
            <w:hideMark/>
          </w:tcPr>
          <w:p w14:paraId="1B00AAB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Área de Apoyo</w:t>
            </w:r>
          </w:p>
        </w:tc>
        <w:tc>
          <w:tcPr>
            <w:tcW w:w="600" w:type="pct"/>
            <w:tcBorders>
              <w:top w:val="single" w:sz="8" w:space="0" w:color="auto"/>
              <w:left w:val="nil"/>
              <w:bottom w:val="single" w:sz="8" w:space="0" w:color="auto"/>
              <w:right w:val="single" w:sz="4" w:space="0" w:color="auto"/>
            </w:tcBorders>
            <w:shd w:val="clear" w:color="auto" w:fill="auto"/>
            <w:noWrap/>
            <w:vAlign w:val="center"/>
            <w:hideMark/>
          </w:tcPr>
          <w:p w14:paraId="03A0DC7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Hora de Entrada</w:t>
            </w:r>
          </w:p>
        </w:tc>
        <w:tc>
          <w:tcPr>
            <w:tcW w:w="470" w:type="pct"/>
            <w:tcBorders>
              <w:top w:val="single" w:sz="8" w:space="0" w:color="auto"/>
              <w:left w:val="nil"/>
              <w:bottom w:val="single" w:sz="8" w:space="0" w:color="auto"/>
              <w:right w:val="single" w:sz="4" w:space="0" w:color="auto"/>
            </w:tcBorders>
            <w:shd w:val="clear" w:color="auto" w:fill="auto"/>
            <w:noWrap/>
            <w:vAlign w:val="center"/>
            <w:hideMark/>
          </w:tcPr>
          <w:p w14:paraId="4D36490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Firma</w:t>
            </w:r>
          </w:p>
        </w:tc>
        <w:tc>
          <w:tcPr>
            <w:tcW w:w="534" w:type="pct"/>
            <w:tcBorders>
              <w:top w:val="single" w:sz="8" w:space="0" w:color="auto"/>
              <w:left w:val="nil"/>
              <w:bottom w:val="single" w:sz="8" w:space="0" w:color="auto"/>
              <w:right w:val="single" w:sz="4" w:space="0" w:color="auto"/>
            </w:tcBorders>
            <w:shd w:val="clear" w:color="auto" w:fill="auto"/>
            <w:noWrap/>
            <w:vAlign w:val="center"/>
            <w:hideMark/>
          </w:tcPr>
          <w:p w14:paraId="369C40D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Hora de Salida</w:t>
            </w:r>
          </w:p>
        </w:tc>
        <w:tc>
          <w:tcPr>
            <w:tcW w:w="442" w:type="pct"/>
            <w:tcBorders>
              <w:top w:val="single" w:sz="8" w:space="0" w:color="auto"/>
              <w:left w:val="nil"/>
              <w:bottom w:val="single" w:sz="8" w:space="0" w:color="auto"/>
              <w:right w:val="single" w:sz="8" w:space="0" w:color="auto"/>
            </w:tcBorders>
            <w:shd w:val="clear" w:color="auto" w:fill="auto"/>
            <w:noWrap/>
            <w:vAlign w:val="center"/>
            <w:hideMark/>
          </w:tcPr>
          <w:p w14:paraId="236FA9B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Firma</w:t>
            </w:r>
          </w:p>
        </w:tc>
      </w:tr>
      <w:tr w:rsidR="00877C1A" w:rsidRPr="00603762" w14:paraId="62460FF8"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6393F15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1</w:t>
            </w:r>
          </w:p>
        </w:tc>
        <w:tc>
          <w:tcPr>
            <w:tcW w:w="427" w:type="pct"/>
            <w:tcBorders>
              <w:top w:val="nil"/>
              <w:left w:val="nil"/>
              <w:bottom w:val="single" w:sz="4" w:space="0" w:color="auto"/>
              <w:right w:val="single" w:sz="4" w:space="0" w:color="auto"/>
            </w:tcBorders>
            <w:shd w:val="clear" w:color="auto" w:fill="auto"/>
            <w:noWrap/>
            <w:vAlign w:val="center"/>
            <w:hideMark/>
          </w:tcPr>
          <w:p w14:paraId="3D9E8E1E"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06BEE3E0"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6438CD1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72208E1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65F91FE3"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2149459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12FEC06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52287C3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7631744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192525F3"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34DF9102"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2</w:t>
            </w:r>
          </w:p>
        </w:tc>
        <w:tc>
          <w:tcPr>
            <w:tcW w:w="427" w:type="pct"/>
            <w:tcBorders>
              <w:top w:val="nil"/>
              <w:left w:val="nil"/>
              <w:bottom w:val="single" w:sz="4" w:space="0" w:color="auto"/>
              <w:right w:val="single" w:sz="4" w:space="0" w:color="auto"/>
            </w:tcBorders>
            <w:shd w:val="clear" w:color="auto" w:fill="auto"/>
            <w:noWrap/>
            <w:vAlign w:val="center"/>
            <w:hideMark/>
          </w:tcPr>
          <w:p w14:paraId="7FCAD37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2320537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2A2F4CE8"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73A6351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4A4FF19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77F45B9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746B787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59FA4753"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718F14F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739EA71F"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412D8E74"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3</w:t>
            </w:r>
          </w:p>
        </w:tc>
        <w:tc>
          <w:tcPr>
            <w:tcW w:w="427" w:type="pct"/>
            <w:tcBorders>
              <w:top w:val="nil"/>
              <w:left w:val="nil"/>
              <w:bottom w:val="single" w:sz="4" w:space="0" w:color="auto"/>
              <w:right w:val="single" w:sz="4" w:space="0" w:color="auto"/>
            </w:tcBorders>
            <w:shd w:val="clear" w:color="auto" w:fill="auto"/>
            <w:noWrap/>
            <w:vAlign w:val="center"/>
            <w:hideMark/>
          </w:tcPr>
          <w:p w14:paraId="0BBED44E"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32E377D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5B798C8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611223C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0FF3CE0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1734C87A"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5EFBBE8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7AC9CC9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2ABB6F0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3391DDA9"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287E32B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4</w:t>
            </w:r>
          </w:p>
        </w:tc>
        <w:tc>
          <w:tcPr>
            <w:tcW w:w="427" w:type="pct"/>
            <w:tcBorders>
              <w:top w:val="nil"/>
              <w:left w:val="nil"/>
              <w:bottom w:val="single" w:sz="4" w:space="0" w:color="auto"/>
              <w:right w:val="single" w:sz="4" w:space="0" w:color="auto"/>
            </w:tcBorders>
            <w:shd w:val="clear" w:color="auto" w:fill="auto"/>
            <w:noWrap/>
            <w:vAlign w:val="center"/>
            <w:hideMark/>
          </w:tcPr>
          <w:p w14:paraId="0C6C8A66"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3B061E7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74CB393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335E83C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4BF1C40E"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14FB1C5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007BD60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29CDC360"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55CCF9A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78BD8B68"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7DF16CB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5</w:t>
            </w:r>
          </w:p>
        </w:tc>
        <w:tc>
          <w:tcPr>
            <w:tcW w:w="427" w:type="pct"/>
            <w:tcBorders>
              <w:top w:val="nil"/>
              <w:left w:val="nil"/>
              <w:bottom w:val="single" w:sz="4" w:space="0" w:color="auto"/>
              <w:right w:val="single" w:sz="4" w:space="0" w:color="auto"/>
            </w:tcBorders>
            <w:shd w:val="clear" w:color="auto" w:fill="auto"/>
            <w:noWrap/>
            <w:vAlign w:val="center"/>
            <w:hideMark/>
          </w:tcPr>
          <w:p w14:paraId="31E49DE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2A8A25F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10DE80E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43038BB6"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7A1399A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5CF9D7D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77DADE1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22865FD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18185690"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402FA368"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1A99FE5C"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6</w:t>
            </w:r>
          </w:p>
        </w:tc>
        <w:tc>
          <w:tcPr>
            <w:tcW w:w="427" w:type="pct"/>
            <w:tcBorders>
              <w:top w:val="nil"/>
              <w:left w:val="nil"/>
              <w:bottom w:val="single" w:sz="4" w:space="0" w:color="auto"/>
              <w:right w:val="single" w:sz="4" w:space="0" w:color="auto"/>
            </w:tcBorders>
            <w:shd w:val="clear" w:color="auto" w:fill="auto"/>
            <w:noWrap/>
            <w:vAlign w:val="center"/>
            <w:hideMark/>
          </w:tcPr>
          <w:p w14:paraId="20BFC05A"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7743079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6188512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459F1346"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02B33BC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3109D30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60F0BBA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0E5C1B43"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7E8E9D2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150DDD4C"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7E9C9622"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7</w:t>
            </w:r>
          </w:p>
        </w:tc>
        <w:tc>
          <w:tcPr>
            <w:tcW w:w="427" w:type="pct"/>
            <w:tcBorders>
              <w:top w:val="nil"/>
              <w:left w:val="nil"/>
              <w:bottom w:val="single" w:sz="4" w:space="0" w:color="auto"/>
              <w:right w:val="single" w:sz="4" w:space="0" w:color="auto"/>
            </w:tcBorders>
            <w:shd w:val="clear" w:color="auto" w:fill="auto"/>
            <w:noWrap/>
            <w:vAlign w:val="center"/>
            <w:hideMark/>
          </w:tcPr>
          <w:p w14:paraId="58388FE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0CF4C2E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24E687D7"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3AF60E1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0C881B3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5C880A87"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6A08D42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6FC0BB3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4FDAB991"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2E211AEE"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4FEF7C7B"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8</w:t>
            </w:r>
          </w:p>
        </w:tc>
        <w:tc>
          <w:tcPr>
            <w:tcW w:w="427" w:type="pct"/>
            <w:tcBorders>
              <w:top w:val="nil"/>
              <w:left w:val="nil"/>
              <w:bottom w:val="single" w:sz="4" w:space="0" w:color="auto"/>
              <w:right w:val="single" w:sz="4" w:space="0" w:color="auto"/>
            </w:tcBorders>
            <w:shd w:val="clear" w:color="auto" w:fill="auto"/>
            <w:noWrap/>
            <w:vAlign w:val="center"/>
            <w:hideMark/>
          </w:tcPr>
          <w:p w14:paraId="31876CA7"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336000B6"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050808E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20497383"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3CE11EEA"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236BC4E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786EDB10"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4FD6F7A3"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04E707C1"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4C465FC6"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4712EF8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9</w:t>
            </w:r>
          </w:p>
        </w:tc>
        <w:tc>
          <w:tcPr>
            <w:tcW w:w="427" w:type="pct"/>
            <w:tcBorders>
              <w:top w:val="nil"/>
              <w:left w:val="nil"/>
              <w:bottom w:val="single" w:sz="4" w:space="0" w:color="auto"/>
              <w:right w:val="single" w:sz="4" w:space="0" w:color="auto"/>
            </w:tcBorders>
            <w:shd w:val="clear" w:color="auto" w:fill="auto"/>
            <w:noWrap/>
            <w:vAlign w:val="center"/>
            <w:hideMark/>
          </w:tcPr>
          <w:p w14:paraId="3C7D054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23408E2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7E9B00DA"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1B7CA75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182D00CA"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1183F7B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0EC3C38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07312941"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040844DC"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73ACF301" w14:textId="77777777" w:rsidTr="00722A13">
        <w:trPr>
          <w:trHeight w:val="20"/>
        </w:trPr>
        <w:tc>
          <w:tcPr>
            <w:tcW w:w="183" w:type="pct"/>
            <w:tcBorders>
              <w:top w:val="nil"/>
              <w:left w:val="single" w:sz="8" w:space="0" w:color="auto"/>
              <w:bottom w:val="single" w:sz="4" w:space="0" w:color="auto"/>
              <w:right w:val="single" w:sz="4" w:space="0" w:color="auto"/>
            </w:tcBorders>
            <w:shd w:val="clear" w:color="auto" w:fill="auto"/>
            <w:noWrap/>
            <w:vAlign w:val="center"/>
            <w:hideMark/>
          </w:tcPr>
          <w:p w14:paraId="42D4FD14"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10</w:t>
            </w:r>
          </w:p>
        </w:tc>
        <w:tc>
          <w:tcPr>
            <w:tcW w:w="427" w:type="pct"/>
            <w:tcBorders>
              <w:top w:val="nil"/>
              <w:left w:val="nil"/>
              <w:bottom w:val="single" w:sz="4" w:space="0" w:color="auto"/>
              <w:right w:val="single" w:sz="4" w:space="0" w:color="auto"/>
            </w:tcBorders>
            <w:shd w:val="clear" w:color="auto" w:fill="auto"/>
            <w:noWrap/>
            <w:vAlign w:val="center"/>
            <w:hideMark/>
          </w:tcPr>
          <w:p w14:paraId="7FFDD369"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7" w:type="pct"/>
            <w:tcBorders>
              <w:top w:val="nil"/>
              <w:left w:val="nil"/>
              <w:bottom w:val="single" w:sz="4" w:space="0" w:color="auto"/>
              <w:right w:val="single" w:sz="4" w:space="0" w:color="auto"/>
            </w:tcBorders>
            <w:shd w:val="clear" w:color="auto" w:fill="auto"/>
            <w:noWrap/>
            <w:vAlign w:val="center"/>
            <w:hideMark/>
          </w:tcPr>
          <w:p w14:paraId="47A4599B"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37" w:type="pct"/>
            <w:tcBorders>
              <w:top w:val="nil"/>
              <w:left w:val="nil"/>
              <w:bottom w:val="single" w:sz="4" w:space="0" w:color="auto"/>
              <w:right w:val="single" w:sz="4" w:space="0" w:color="auto"/>
            </w:tcBorders>
            <w:shd w:val="clear" w:color="auto" w:fill="auto"/>
            <w:noWrap/>
            <w:vAlign w:val="center"/>
            <w:hideMark/>
          </w:tcPr>
          <w:p w14:paraId="070E6FE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63" w:type="pct"/>
            <w:tcBorders>
              <w:top w:val="nil"/>
              <w:left w:val="nil"/>
              <w:bottom w:val="single" w:sz="4" w:space="0" w:color="auto"/>
              <w:right w:val="single" w:sz="4" w:space="0" w:color="auto"/>
            </w:tcBorders>
            <w:shd w:val="clear" w:color="auto" w:fill="auto"/>
            <w:noWrap/>
            <w:vAlign w:val="center"/>
            <w:hideMark/>
          </w:tcPr>
          <w:p w14:paraId="4FE75CD6"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7" w:type="pct"/>
            <w:tcBorders>
              <w:top w:val="nil"/>
              <w:left w:val="nil"/>
              <w:bottom w:val="single" w:sz="4" w:space="0" w:color="auto"/>
              <w:right w:val="single" w:sz="4" w:space="0" w:color="auto"/>
            </w:tcBorders>
            <w:shd w:val="clear" w:color="auto" w:fill="auto"/>
            <w:noWrap/>
            <w:vAlign w:val="center"/>
            <w:hideMark/>
          </w:tcPr>
          <w:p w14:paraId="79E163DE"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600" w:type="pct"/>
            <w:tcBorders>
              <w:top w:val="nil"/>
              <w:left w:val="nil"/>
              <w:bottom w:val="single" w:sz="4" w:space="0" w:color="auto"/>
              <w:right w:val="single" w:sz="4" w:space="0" w:color="auto"/>
            </w:tcBorders>
            <w:shd w:val="clear" w:color="auto" w:fill="auto"/>
            <w:noWrap/>
            <w:vAlign w:val="center"/>
            <w:hideMark/>
          </w:tcPr>
          <w:p w14:paraId="56C12B97"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70" w:type="pct"/>
            <w:tcBorders>
              <w:top w:val="nil"/>
              <w:left w:val="nil"/>
              <w:bottom w:val="single" w:sz="4" w:space="0" w:color="auto"/>
              <w:right w:val="single" w:sz="4" w:space="0" w:color="auto"/>
            </w:tcBorders>
            <w:shd w:val="clear" w:color="auto" w:fill="auto"/>
            <w:noWrap/>
            <w:vAlign w:val="center"/>
            <w:hideMark/>
          </w:tcPr>
          <w:p w14:paraId="4BB22815"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534" w:type="pct"/>
            <w:tcBorders>
              <w:top w:val="nil"/>
              <w:left w:val="nil"/>
              <w:bottom w:val="single" w:sz="4" w:space="0" w:color="auto"/>
              <w:right w:val="single" w:sz="4" w:space="0" w:color="auto"/>
            </w:tcBorders>
            <w:shd w:val="clear" w:color="auto" w:fill="auto"/>
            <w:noWrap/>
            <w:vAlign w:val="center"/>
            <w:hideMark/>
          </w:tcPr>
          <w:p w14:paraId="0CB87A82"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c>
          <w:tcPr>
            <w:tcW w:w="442" w:type="pct"/>
            <w:tcBorders>
              <w:top w:val="nil"/>
              <w:left w:val="nil"/>
              <w:bottom w:val="single" w:sz="4" w:space="0" w:color="auto"/>
              <w:right w:val="single" w:sz="8" w:space="0" w:color="auto"/>
            </w:tcBorders>
            <w:shd w:val="clear" w:color="auto" w:fill="auto"/>
            <w:noWrap/>
            <w:vAlign w:val="center"/>
            <w:hideMark/>
          </w:tcPr>
          <w:p w14:paraId="1C408EA4"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718B5D25" w14:textId="77777777" w:rsidTr="00722A13">
        <w:tc>
          <w:tcPr>
            <w:tcW w:w="183" w:type="pct"/>
            <w:tcBorders>
              <w:top w:val="nil"/>
              <w:left w:val="nil"/>
              <w:bottom w:val="nil"/>
              <w:right w:val="nil"/>
            </w:tcBorders>
            <w:shd w:val="clear" w:color="auto" w:fill="auto"/>
            <w:noWrap/>
            <w:vAlign w:val="center"/>
            <w:hideMark/>
          </w:tcPr>
          <w:p w14:paraId="4CF36DDD" w14:textId="77777777" w:rsidR="00734DE9" w:rsidRPr="00603762" w:rsidRDefault="00734DE9" w:rsidP="002A4573">
            <w:pPr>
              <w:spacing w:after="0" w:line="240" w:lineRule="auto"/>
              <w:rPr>
                <w:rFonts w:ascii="Montserrat" w:eastAsia="Times New Roman" w:hAnsi="Montserrat" w:cs="Calibri"/>
                <w:lang w:eastAsia="es-MX"/>
              </w:rPr>
            </w:pPr>
          </w:p>
        </w:tc>
        <w:tc>
          <w:tcPr>
            <w:tcW w:w="1034" w:type="pct"/>
            <w:gridSpan w:val="2"/>
            <w:tcBorders>
              <w:top w:val="nil"/>
              <w:left w:val="nil"/>
              <w:bottom w:val="nil"/>
              <w:right w:val="nil"/>
            </w:tcBorders>
            <w:shd w:val="clear" w:color="auto" w:fill="auto"/>
            <w:noWrap/>
            <w:vAlign w:val="center"/>
            <w:hideMark/>
          </w:tcPr>
          <w:p w14:paraId="31CAA4E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Autoriza</w:t>
            </w:r>
          </w:p>
        </w:tc>
        <w:tc>
          <w:tcPr>
            <w:tcW w:w="637" w:type="pct"/>
            <w:tcBorders>
              <w:top w:val="nil"/>
              <w:left w:val="nil"/>
              <w:bottom w:val="nil"/>
              <w:right w:val="nil"/>
            </w:tcBorders>
            <w:shd w:val="clear" w:color="auto" w:fill="auto"/>
            <w:noWrap/>
            <w:vAlign w:val="center"/>
            <w:hideMark/>
          </w:tcPr>
          <w:p w14:paraId="46252828"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563" w:type="pct"/>
            <w:tcBorders>
              <w:top w:val="nil"/>
              <w:left w:val="nil"/>
              <w:bottom w:val="nil"/>
              <w:right w:val="nil"/>
            </w:tcBorders>
            <w:shd w:val="clear" w:color="auto" w:fill="auto"/>
            <w:noWrap/>
            <w:vAlign w:val="center"/>
            <w:hideMark/>
          </w:tcPr>
          <w:p w14:paraId="1A825223"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7" w:type="pct"/>
            <w:tcBorders>
              <w:top w:val="nil"/>
              <w:left w:val="nil"/>
              <w:bottom w:val="nil"/>
              <w:right w:val="nil"/>
            </w:tcBorders>
            <w:shd w:val="clear" w:color="auto" w:fill="auto"/>
            <w:noWrap/>
            <w:vAlign w:val="center"/>
            <w:hideMark/>
          </w:tcPr>
          <w:p w14:paraId="1495C6C2" w14:textId="77777777" w:rsidR="00734DE9" w:rsidRPr="00603762" w:rsidRDefault="00734DE9" w:rsidP="002A4573">
            <w:pPr>
              <w:spacing w:after="0" w:line="240" w:lineRule="auto"/>
              <w:rPr>
                <w:rFonts w:ascii="Montserrat" w:eastAsia="Times New Roman" w:hAnsi="Montserrat" w:cs="Times New Roman"/>
                <w:lang w:eastAsia="es-MX"/>
              </w:rPr>
            </w:pPr>
          </w:p>
        </w:tc>
        <w:tc>
          <w:tcPr>
            <w:tcW w:w="1604" w:type="pct"/>
            <w:gridSpan w:val="3"/>
            <w:tcBorders>
              <w:top w:val="nil"/>
              <w:left w:val="nil"/>
              <w:bottom w:val="nil"/>
              <w:right w:val="nil"/>
            </w:tcBorders>
            <w:shd w:val="clear" w:color="auto" w:fill="auto"/>
            <w:noWrap/>
            <w:vAlign w:val="center"/>
            <w:hideMark/>
          </w:tcPr>
          <w:p w14:paraId="50F6C33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Realiza Reporte</w:t>
            </w:r>
          </w:p>
        </w:tc>
        <w:tc>
          <w:tcPr>
            <w:tcW w:w="442" w:type="pct"/>
            <w:tcBorders>
              <w:top w:val="nil"/>
              <w:left w:val="nil"/>
              <w:bottom w:val="nil"/>
              <w:right w:val="nil"/>
            </w:tcBorders>
            <w:shd w:val="clear" w:color="auto" w:fill="auto"/>
            <w:noWrap/>
            <w:vAlign w:val="center"/>
            <w:hideMark/>
          </w:tcPr>
          <w:p w14:paraId="25ACCEEF" w14:textId="77777777" w:rsidR="00734DE9" w:rsidRPr="00603762" w:rsidRDefault="00734DE9" w:rsidP="002A4573">
            <w:pPr>
              <w:spacing w:after="0" w:line="240" w:lineRule="auto"/>
              <w:jc w:val="center"/>
              <w:rPr>
                <w:rFonts w:ascii="Montserrat" w:eastAsia="Times New Roman" w:hAnsi="Montserrat" w:cs="Calibri"/>
                <w:b/>
                <w:bCs/>
                <w:lang w:eastAsia="es-MX"/>
              </w:rPr>
            </w:pPr>
          </w:p>
        </w:tc>
      </w:tr>
      <w:tr w:rsidR="00877C1A" w:rsidRPr="00603762" w14:paraId="463019B1" w14:textId="77777777" w:rsidTr="00722A13">
        <w:tc>
          <w:tcPr>
            <w:tcW w:w="183" w:type="pct"/>
            <w:tcBorders>
              <w:top w:val="nil"/>
              <w:left w:val="nil"/>
              <w:bottom w:val="nil"/>
              <w:right w:val="nil"/>
            </w:tcBorders>
            <w:shd w:val="clear" w:color="auto" w:fill="auto"/>
            <w:noWrap/>
            <w:vAlign w:val="center"/>
            <w:hideMark/>
          </w:tcPr>
          <w:p w14:paraId="0A8148BC" w14:textId="77777777" w:rsidR="00734DE9" w:rsidRPr="00603762" w:rsidRDefault="00734DE9" w:rsidP="002A4573">
            <w:pPr>
              <w:spacing w:after="0" w:line="240" w:lineRule="auto"/>
              <w:rPr>
                <w:rFonts w:ascii="Montserrat" w:eastAsia="Times New Roman" w:hAnsi="Montserrat" w:cs="Times New Roman"/>
                <w:lang w:eastAsia="es-MX"/>
              </w:rPr>
            </w:pPr>
          </w:p>
        </w:tc>
        <w:tc>
          <w:tcPr>
            <w:tcW w:w="427" w:type="pct"/>
            <w:tcBorders>
              <w:top w:val="nil"/>
              <w:left w:val="nil"/>
              <w:bottom w:val="nil"/>
              <w:right w:val="nil"/>
            </w:tcBorders>
            <w:shd w:val="clear" w:color="auto" w:fill="auto"/>
            <w:noWrap/>
            <w:vAlign w:val="center"/>
            <w:hideMark/>
          </w:tcPr>
          <w:p w14:paraId="1CD0042E"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7" w:type="pct"/>
            <w:tcBorders>
              <w:top w:val="nil"/>
              <w:left w:val="nil"/>
              <w:bottom w:val="nil"/>
              <w:right w:val="nil"/>
            </w:tcBorders>
            <w:shd w:val="clear" w:color="auto" w:fill="auto"/>
            <w:noWrap/>
            <w:vAlign w:val="center"/>
            <w:hideMark/>
          </w:tcPr>
          <w:p w14:paraId="733D0ECE"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37" w:type="pct"/>
            <w:tcBorders>
              <w:top w:val="nil"/>
              <w:left w:val="nil"/>
              <w:bottom w:val="nil"/>
              <w:right w:val="nil"/>
            </w:tcBorders>
            <w:shd w:val="clear" w:color="auto" w:fill="auto"/>
            <w:noWrap/>
            <w:vAlign w:val="center"/>
            <w:hideMark/>
          </w:tcPr>
          <w:p w14:paraId="086DFA96"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563" w:type="pct"/>
            <w:tcBorders>
              <w:top w:val="nil"/>
              <w:left w:val="nil"/>
              <w:bottom w:val="nil"/>
              <w:right w:val="nil"/>
            </w:tcBorders>
            <w:shd w:val="clear" w:color="auto" w:fill="auto"/>
            <w:noWrap/>
            <w:vAlign w:val="center"/>
            <w:hideMark/>
          </w:tcPr>
          <w:p w14:paraId="7E3308CE"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7" w:type="pct"/>
            <w:tcBorders>
              <w:top w:val="nil"/>
              <w:left w:val="nil"/>
              <w:bottom w:val="nil"/>
              <w:right w:val="nil"/>
            </w:tcBorders>
            <w:shd w:val="clear" w:color="auto" w:fill="auto"/>
            <w:noWrap/>
            <w:vAlign w:val="center"/>
            <w:hideMark/>
          </w:tcPr>
          <w:p w14:paraId="06E5CF82" w14:textId="77777777" w:rsidR="00734DE9" w:rsidRPr="00603762" w:rsidRDefault="00734DE9" w:rsidP="002A4573">
            <w:pPr>
              <w:spacing w:after="0" w:line="240" w:lineRule="auto"/>
              <w:rPr>
                <w:rFonts w:ascii="Montserrat" w:eastAsia="Times New Roman" w:hAnsi="Montserrat" w:cs="Times New Roman"/>
                <w:lang w:eastAsia="es-MX"/>
              </w:rPr>
            </w:pPr>
          </w:p>
        </w:tc>
        <w:tc>
          <w:tcPr>
            <w:tcW w:w="600" w:type="pct"/>
            <w:tcBorders>
              <w:top w:val="nil"/>
              <w:left w:val="nil"/>
              <w:bottom w:val="nil"/>
              <w:right w:val="nil"/>
            </w:tcBorders>
            <w:shd w:val="clear" w:color="auto" w:fill="auto"/>
            <w:noWrap/>
            <w:vAlign w:val="center"/>
            <w:hideMark/>
          </w:tcPr>
          <w:p w14:paraId="39566DB1" w14:textId="77777777" w:rsidR="00734DE9" w:rsidRPr="00603762" w:rsidRDefault="00734DE9" w:rsidP="002A4573">
            <w:pPr>
              <w:spacing w:after="0" w:line="240" w:lineRule="auto"/>
              <w:rPr>
                <w:rFonts w:ascii="Montserrat" w:eastAsia="Times New Roman" w:hAnsi="Montserrat" w:cs="Times New Roman"/>
                <w:lang w:eastAsia="es-MX"/>
              </w:rPr>
            </w:pPr>
          </w:p>
        </w:tc>
        <w:tc>
          <w:tcPr>
            <w:tcW w:w="470" w:type="pct"/>
            <w:tcBorders>
              <w:top w:val="nil"/>
              <w:left w:val="nil"/>
              <w:bottom w:val="nil"/>
              <w:right w:val="nil"/>
            </w:tcBorders>
            <w:shd w:val="clear" w:color="auto" w:fill="auto"/>
            <w:noWrap/>
            <w:vAlign w:val="center"/>
            <w:hideMark/>
          </w:tcPr>
          <w:p w14:paraId="43BAF35F"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534" w:type="pct"/>
            <w:tcBorders>
              <w:top w:val="nil"/>
              <w:left w:val="nil"/>
              <w:bottom w:val="nil"/>
              <w:right w:val="nil"/>
            </w:tcBorders>
            <w:shd w:val="clear" w:color="auto" w:fill="auto"/>
            <w:noWrap/>
            <w:vAlign w:val="center"/>
            <w:hideMark/>
          </w:tcPr>
          <w:p w14:paraId="761755B5"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442" w:type="pct"/>
            <w:tcBorders>
              <w:top w:val="nil"/>
              <w:left w:val="nil"/>
              <w:bottom w:val="nil"/>
              <w:right w:val="nil"/>
            </w:tcBorders>
            <w:shd w:val="clear" w:color="auto" w:fill="auto"/>
            <w:noWrap/>
            <w:vAlign w:val="center"/>
            <w:hideMark/>
          </w:tcPr>
          <w:p w14:paraId="783FE48E" w14:textId="77777777" w:rsidR="00734DE9" w:rsidRPr="00603762" w:rsidRDefault="00734DE9" w:rsidP="002A4573">
            <w:pPr>
              <w:spacing w:after="0" w:line="240" w:lineRule="auto"/>
              <w:rPr>
                <w:rFonts w:ascii="Montserrat" w:eastAsia="Times New Roman" w:hAnsi="Montserrat" w:cs="Times New Roman"/>
                <w:lang w:eastAsia="es-MX"/>
              </w:rPr>
            </w:pPr>
          </w:p>
        </w:tc>
      </w:tr>
      <w:tr w:rsidR="00877C1A" w:rsidRPr="00603762" w14:paraId="69E4F8C9" w14:textId="77777777" w:rsidTr="00722A13">
        <w:tc>
          <w:tcPr>
            <w:tcW w:w="183" w:type="pct"/>
            <w:tcBorders>
              <w:top w:val="nil"/>
              <w:left w:val="nil"/>
              <w:bottom w:val="nil"/>
              <w:right w:val="nil"/>
            </w:tcBorders>
            <w:shd w:val="clear" w:color="auto" w:fill="auto"/>
            <w:noWrap/>
            <w:vAlign w:val="center"/>
            <w:hideMark/>
          </w:tcPr>
          <w:p w14:paraId="3E5669C0" w14:textId="77777777" w:rsidR="00734DE9" w:rsidRPr="00603762" w:rsidRDefault="00734DE9" w:rsidP="002A4573">
            <w:pPr>
              <w:spacing w:after="0" w:line="240" w:lineRule="auto"/>
              <w:rPr>
                <w:rFonts w:ascii="Montserrat" w:eastAsia="Times New Roman" w:hAnsi="Montserrat" w:cs="Times New Roman"/>
                <w:lang w:eastAsia="es-MX"/>
              </w:rPr>
            </w:pPr>
          </w:p>
        </w:tc>
        <w:tc>
          <w:tcPr>
            <w:tcW w:w="1034" w:type="pct"/>
            <w:gridSpan w:val="2"/>
            <w:tcBorders>
              <w:top w:val="single" w:sz="4" w:space="0" w:color="auto"/>
              <w:left w:val="nil"/>
              <w:bottom w:val="nil"/>
              <w:right w:val="nil"/>
            </w:tcBorders>
            <w:shd w:val="clear" w:color="auto" w:fill="auto"/>
            <w:vAlign w:val="center"/>
            <w:hideMark/>
          </w:tcPr>
          <w:p w14:paraId="1423CB6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 General de Desarrollo Ferroviario y Multimodal</w:t>
            </w:r>
          </w:p>
        </w:tc>
        <w:tc>
          <w:tcPr>
            <w:tcW w:w="637" w:type="pct"/>
            <w:tcBorders>
              <w:top w:val="nil"/>
              <w:left w:val="nil"/>
              <w:bottom w:val="nil"/>
              <w:right w:val="nil"/>
            </w:tcBorders>
            <w:shd w:val="clear" w:color="auto" w:fill="auto"/>
            <w:noWrap/>
            <w:vAlign w:val="center"/>
            <w:hideMark/>
          </w:tcPr>
          <w:p w14:paraId="3C3F3AC2"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563" w:type="pct"/>
            <w:tcBorders>
              <w:top w:val="nil"/>
              <w:left w:val="nil"/>
              <w:bottom w:val="nil"/>
              <w:right w:val="nil"/>
            </w:tcBorders>
            <w:shd w:val="clear" w:color="auto" w:fill="auto"/>
            <w:noWrap/>
            <w:vAlign w:val="center"/>
            <w:hideMark/>
          </w:tcPr>
          <w:p w14:paraId="60BE067B" w14:textId="77777777" w:rsidR="00734DE9" w:rsidRPr="00603762" w:rsidRDefault="00734DE9" w:rsidP="002A4573">
            <w:pPr>
              <w:spacing w:after="0" w:line="240" w:lineRule="auto"/>
              <w:rPr>
                <w:rFonts w:ascii="Montserrat" w:eastAsia="Times New Roman" w:hAnsi="Montserrat" w:cs="Times New Roman"/>
                <w:lang w:eastAsia="es-MX"/>
              </w:rPr>
            </w:pPr>
          </w:p>
        </w:tc>
        <w:tc>
          <w:tcPr>
            <w:tcW w:w="537" w:type="pct"/>
            <w:tcBorders>
              <w:top w:val="nil"/>
              <w:left w:val="nil"/>
              <w:bottom w:val="nil"/>
              <w:right w:val="nil"/>
            </w:tcBorders>
            <w:shd w:val="clear" w:color="auto" w:fill="auto"/>
            <w:noWrap/>
            <w:vAlign w:val="center"/>
            <w:hideMark/>
          </w:tcPr>
          <w:p w14:paraId="750B8D00" w14:textId="77777777" w:rsidR="00734DE9" w:rsidRPr="00603762" w:rsidRDefault="00734DE9" w:rsidP="002A4573">
            <w:pPr>
              <w:spacing w:after="0" w:line="240" w:lineRule="auto"/>
              <w:rPr>
                <w:rFonts w:ascii="Montserrat" w:eastAsia="Times New Roman" w:hAnsi="Montserrat" w:cs="Times New Roman"/>
                <w:lang w:eastAsia="es-MX"/>
              </w:rPr>
            </w:pPr>
          </w:p>
        </w:tc>
        <w:tc>
          <w:tcPr>
            <w:tcW w:w="1604" w:type="pct"/>
            <w:gridSpan w:val="3"/>
            <w:tcBorders>
              <w:top w:val="single" w:sz="4" w:space="0" w:color="auto"/>
              <w:left w:val="nil"/>
              <w:bottom w:val="nil"/>
              <w:right w:val="nil"/>
            </w:tcBorders>
            <w:shd w:val="clear" w:color="auto" w:fill="auto"/>
            <w:vAlign w:val="center"/>
            <w:hideMark/>
          </w:tcPr>
          <w:p w14:paraId="572D1D8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Ejecutivo de Cuenta del Proveedor</w:t>
            </w:r>
          </w:p>
        </w:tc>
        <w:tc>
          <w:tcPr>
            <w:tcW w:w="442" w:type="pct"/>
            <w:tcBorders>
              <w:top w:val="nil"/>
              <w:left w:val="nil"/>
              <w:bottom w:val="nil"/>
              <w:right w:val="nil"/>
            </w:tcBorders>
            <w:shd w:val="clear" w:color="auto" w:fill="auto"/>
            <w:noWrap/>
            <w:vAlign w:val="center"/>
            <w:hideMark/>
          </w:tcPr>
          <w:p w14:paraId="78D3A16E" w14:textId="77777777" w:rsidR="00734DE9" w:rsidRPr="00603762" w:rsidRDefault="00734DE9" w:rsidP="002A4573">
            <w:pPr>
              <w:spacing w:after="0" w:line="240" w:lineRule="auto"/>
              <w:jc w:val="center"/>
              <w:rPr>
                <w:rFonts w:ascii="Montserrat" w:eastAsia="Times New Roman" w:hAnsi="Montserrat" w:cs="Calibri"/>
                <w:b/>
                <w:bCs/>
                <w:lang w:eastAsia="es-MX"/>
              </w:rPr>
            </w:pPr>
          </w:p>
        </w:tc>
      </w:tr>
    </w:tbl>
    <w:p w14:paraId="102932BB" w14:textId="77777777" w:rsidR="007B4BD4" w:rsidRPr="00603762" w:rsidRDefault="007B4BD4" w:rsidP="002A4573">
      <w:pPr>
        <w:spacing w:after="0" w:line="240" w:lineRule="auto"/>
        <w:rPr>
          <w:rFonts w:ascii="Montserrat" w:hAnsi="Montserrat"/>
          <w:b/>
          <w:sz w:val="24"/>
          <w:szCs w:val="24"/>
        </w:rPr>
        <w:sectPr w:rsidR="007B4BD4" w:rsidRPr="00603762" w:rsidSect="007B4BD4">
          <w:pgSz w:w="15840" w:h="12240" w:orient="landscape"/>
          <w:pgMar w:top="2552" w:right="1843" w:bottom="1276" w:left="2126" w:header="425" w:footer="306" w:gutter="0"/>
          <w:cols w:space="708"/>
          <w:docGrid w:linePitch="360"/>
        </w:sectPr>
      </w:pPr>
    </w:p>
    <w:tbl>
      <w:tblPr>
        <w:tblW w:w="9639" w:type="dxa"/>
        <w:tblInd w:w="70" w:type="dxa"/>
        <w:tblLayout w:type="fixed"/>
        <w:tblCellMar>
          <w:left w:w="70" w:type="dxa"/>
          <w:right w:w="70" w:type="dxa"/>
        </w:tblCellMar>
        <w:tblLook w:val="04A0" w:firstRow="1" w:lastRow="0" w:firstColumn="1" w:lastColumn="0" w:noHBand="0" w:noVBand="1"/>
      </w:tblPr>
      <w:tblGrid>
        <w:gridCol w:w="2410"/>
        <w:gridCol w:w="992"/>
        <w:gridCol w:w="2268"/>
        <w:gridCol w:w="1134"/>
        <w:gridCol w:w="2835"/>
      </w:tblGrid>
      <w:tr w:rsidR="00877C1A" w:rsidRPr="00603762" w14:paraId="6BFC2C30" w14:textId="77777777" w:rsidTr="004773B9">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8BDF2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lastRenderedPageBreak/>
              <w:t>Reporte Mensual de Actividades</w:t>
            </w:r>
          </w:p>
        </w:tc>
      </w:tr>
      <w:tr w:rsidR="00877C1A" w:rsidRPr="00603762" w14:paraId="4299BB67" w14:textId="77777777" w:rsidTr="004773B9">
        <w:trPr>
          <w:trHeight w:hRule="exact" w:val="170"/>
        </w:trPr>
        <w:tc>
          <w:tcPr>
            <w:tcW w:w="2410" w:type="dxa"/>
            <w:tcBorders>
              <w:top w:val="nil"/>
              <w:left w:val="nil"/>
              <w:bottom w:val="nil"/>
              <w:right w:val="nil"/>
            </w:tcBorders>
            <w:shd w:val="clear" w:color="auto" w:fill="auto"/>
            <w:vAlign w:val="center"/>
            <w:hideMark/>
          </w:tcPr>
          <w:p w14:paraId="44380B8C"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992" w:type="dxa"/>
            <w:tcBorders>
              <w:top w:val="nil"/>
              <w:left w:val="nil"/>
              <w:bottom w:val="nil"/>
              <w:right w:val="nil"/>
            </w:tcBorders>
            <w:shd w:val="clear" w:color="auto" w:fill="auto"/>
            <w:vAlign w:val="center"/>
            <w:hideMark/>
          </w:tcPr>
          <w:p w14:paraId="351FD918"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21D84264"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0077B38C"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0B2FC4B3"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777E6BF4" w14:textId="77777777" w:rsidTr="004773B9">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B7427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Datos del Consultor</w:t>
            </w:r>
          </w:p>
        </w:tc>
      </w:tr>
      <w:tr w:rsidR="00877C1A" w:rsidRPr="00603762" w14:paraId="2B46541E" w14:textId="77777777" w:rsidTr="004773B9">
        <w:trPr>
          <w:trHeight w:val="232"/>
        </w:trPr>
        <w:tc>
          <w:tcPr>
            <w:tcW w:w="2410" w:type="dxa"/>
            <w:tcBorders>
              <w:top w:val="nil"/>
              <w:left w:val="nil"/>
              <w:bottom w:val="nil"/>
              <w:right w:val="nil"/>
            </w:tcBorders>
            <w:shd w:val="clear" w:color="auto" w:fill="auto"/>
            <w:vAlign w:val="center"/>
            <w:hideMark/>
          </w:tcPr>
          <w:p w14:paraId="480078D6"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992" w:type="dxa"/>
            <w:tcBorders>
              <w:top w:val="nil"/>
              <w:left w:val="nil"/>
              <w:bottom w:val="nil"/>
              <w:right w:val="nil"/>
            </w:tcBorders>
            <w:shd w:val="clear" w:color="auto" w:fill="auto"/>
            <w:vAlign w:val="center"/>
            <w:hideMark/>
          </w:tcPr>
          <w:p w14:paraId="552873B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0BEB5839"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5EA42D0A"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5B60CA86"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6C19FCA5" w14:textId="77777777" w:rsidTr="004773B9">
        <w:tc>
          <w:tcPr>
            <w:tcW w:w="24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15C9C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Nombre (s)</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2EAD10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5562BFE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Apellido Paterno</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869EFF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2328B7A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Apellido Materno</w:t>
            </w:r>
          </w:p>
        </w:tc>
      </w:tr>
      <w:tr w:rsidR="00877C1A" w:rsidRPr="00603762" w14:paraId="1AAB5467"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3BFE3FA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23DBB65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3EEFF47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168140A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779B44CD"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62E14600"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39D1A47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Seguro Social</w:t>
            </w:r>
          </w:p>
        </w:tc>
        <w:tc>
          <w:tcPr>
            <w:tcW w:w="992" w:type="dxa"/>
            <w:tcBorders>
              <w:top w:val="nil"/>
              <w:left w:val="nil"/>
              <w:bottom w:val="single" w:sz="4" w:space="0" w:color="auto"/>
              <w:right w:val="single" w:sz="4" w:space="0" w:color="auto"/>
            </w:tcBorders>
            <w:shd w:val="clear" w:color="auto" w:fill="auto"/>
            <w:vAlign w:val="center"/>
            <w:hideMark/>
          </w:tcPr>
          <w:p w14:paraId="3AA07501"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38B56B2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CURP</w:t>
            </w:r>
          </w:p>
        </w:tc>
        <w:tc>
          <w:tcPr>
            <w:tcW w:w="1134" w:type="dxa"/>
            <w:tcBorders>
              <w:top w:val="nil"/>
              <w:left w:val="nil"/>
              <w:bottom w:val="single" w:sz="4" w:space="0" w:color="auto"/>
              <w:right w:val="single" w:sz="4" w:space="0" w:color="auto"/>
            </w:tcBorders>
            <w:shd w:val="clear" w:color="auto" w:fill="auto"/>
            <w:vAlign w:val="center"/>
            <w:hideMark/>
          </w:tcPr>
          <w:p w14:paraId="22DD5F9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21A8C6D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RFC</w:t>
            </w:r>
          </w:p>
        </w:tc>
      </w:tr>
      <w:tr w:rsidR="00877C1A" w:rsidRPr="00603762" w14:paraId="7D44774B"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77475FA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082DEBA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64B638E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3DB23B4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7998FD9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11F914B0"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46A16D5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Nivel del Cargo</w:t>
            </w:r>
          </w:p>
        </w:tc>
        <w:tc>
          <w:tcPr>
            <w:tcW w:w="992" w:type="dxa"/>
            <w:tcBorders>
              <w:top w:val="nil"/>
              <w:left w:val="nil"/>
              <w:bottom w:val="single" w:sz="4" w:space="0" w:color="auto"/>
              <w:right w:val="single" w:sz="4" w:space="0" w:color="auto"/>
            </w:tcBorders>
            <w:shd w:val="clear" w:color="auto" w:fill="auto"/>
            <w:vAlign w:val="center"/>
            <w:hideMark/>
          </w:tcPr>
          <w:p w14:paraId="39ED38A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5CA3AE3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Empleado</w:t>
            </w:r>
          </w:p>
        </w:tc>
        <w:tc>
          <w:tcPr>
            <w:tcW w:w="1134" w:type="dxa"/>
            <w:tcBorders>
              <w:top w:val="nil"/>
              <w:left w:val="nil"/>
              <w:bottom w:val="single" w:sz="4" w:space="0" w:color="auto"/>
              <w:right w:val="single" w:sz="4" w:space="0" w:color="auto"/>
            </w:tcBorders>
            <w:shd w:val="clear" w:color="auto" w:fill="auto"/>
            <w:vAlign w:val="center"/>
            <w:hideMark/>
          </w:tcPr>
          <w:p w14:paraId="0E5F79B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7FCDB72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Fecha de Ingreso</w:t>
            </w:r>
          </w:p>
        </w:tc>
      </w:tr>
      <w:tr w:rsidR="00877C1A" w:rsidRPr="00603762" w14:paraId="6AB22DED" w14:textId="77777777" w:rsidTr="004773B9">
        <w:tc>
          <w:tcPr>
            <w:tcW w:w="2410" w:type="dxa"/>
            <w:tcBorders>
              <w:top w:val="nil"/>
              <w:left w:val="single" w:sz="8" w:space="0" w:color="auto"/>
              <w:bottom w:val="single" w:sz="8" w:space="0" w:color="auto"/>
              <w:right w:val="single" w:sz="4" w:space="0" w:color="auto"/>
            </w:tcBorders>
            <w:shd w:val="clear" w:color="auto" w:fill="auto"/>
            <w:vAlign w:val="center"/>
            <w:hideMark/>
          </w:tcPr>
          <w:p w14:paraId="1B9B679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8" w:space="0" w:color="auto"/>
              <w:right w:val="single" w:sz="4" w:space="0" w:color="auto"/>
            </w:tcBorders>
            <w:shd w:val="clear" w:color="auto" w:fill="auto"/>
            <w:vAlign w:val="center"/>
            <w:hideMark/>
          </w:tcPr>
          <w:p w14:paraId="33E2333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8" w:space="0" w:color="auto"/>
              <w:right w:val="single" w:sz="4" w:space="0" w:color="auto"/>
            </w:tcBorders>
            <w:shd w:val="clear" w:color="auto" w:fill="auto"/>
            <w:vAlign w:val="center"/>
            <w:hideMark/>
          </w:tcPr>
          <w:p w14:paraId="07D4C97D"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8" w:space="0" w:color="auto"/>
              <w:right w:val="single" w:sz="4" w:space="0" w:color="auto"/>
            </w:tcBorders>
            <w:shd w:val="clear" w:color="auto" w:fill="auto"/>
            <w:vAlign w:val="center"/>
            <w:hideMark/>
          </w:tcPr>
          <w:p w14:paraId="09426C7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8" w:space="0" w:color="auto"/>
              <w:right w:val="single" w:sz="8" w:space="0" w:color="auto"/>
            </w:tcBorders>
            <w:shd w:val="clear" w:color="auto" w:fill="auto"/>
            <w:vAlign w:val="center"/>
            <w:hideMark/>
          </w:tcPr>
          <w:p w14:paraId="544809F0" w14:textId="77777777" w:rsidR="00734DE9" w:rsidRPr="00603762" w:rsidRDefault="00734DE9" w:rsidP="002A4573">
            <w:pPr>
              <w:spacing w:after="0" w:line="240" w:lineRule="auto"/>
              <w:jc w:val="center"/>
              <w:rPr>
                <w:rFonts w:ascii="Montserrat" w:eastAsia="Times New Roman" w:hAnsi="Montserrat" w:cs="Calibri"/>
                <w:lang w:eastAsia="es-MX"/>
              </w:rPr>
            </w:pPr>
            <w:proofErr w:type="spellStart"/>
            <w:r w:rsidRPr="00603762">
              <w:rPr>
                <w:rFonts w:ascii="Montserrat" w:eastAsia="Times New Roman" w:hAnsi="Montserrat" w:cs="Calibri"/>
                <w:lang w:eastAsia="es-MX"/>
              </w:rPr>
              <w:t>dd</w:t>
            </w:r>
            <w:proofErr w:type="spellEnd"/>
            <w:r w:rsidRPr="00603762">
              <w:rPr>
                <w:rFonts w:ascii="Montserrat" w:eastAsia="Times New Roman" w:hAnsi="Montserrat" w:cs="Calibri"/>
                <w:lang w:eastAsia="es-MX"/>
              </w:rPr>
              <w:t xml:space="preserve"> / mm / </w:t>
            </w:r>
            <w:proofErr w:type="spellStart"/>
            <w:r w:rsidRPr="00603762">
              <w:rPr>
                <w:rFonts w:ascii="Montserrat" w:eastAsia="Times New Roman" w:hAnsi="Montserrat" w:cs="Calibri"/>
                <w:lang w:eastAsia="es-MX"/>
              </w:rPr>
              <w:t>aaaa</w:t>
            </w:r>
            <w:proofErr w:type="spellEnd"/>
          </w:p>
        </w:tc>
      </w:tr>
      <w:tr w:rsidR="00877C1A" w:rsidRPr="00603762" w14:paraId="2D9B5034" w14:textId="77777777" w:rsidTr="004773B9">
        <w:tc>
          <w:tcPr>
            <w:tcW w:w="2410" w:type="dxa"/>
            <w:tcBorders>
              <w:top w:val="nil"/>
              <w:left w:val="nil"/>
              <w:bottom w:val="nil"/>
              <w:right w:val="nil"/>
            </w:tcBorders>
            <w:shd w:val="clear" w:color="auto" w:fill="auto"/>
            <w:vAlign w:val="center"/>
            <w:hideMark/>
          </w:tcPr>
          <w:p w14:paraId="5098D2F6" w14:textId="77777777" w:rsidR="00734DE9" w:rsidRPr="00603762" w:rsidRDefault="00734DE9" w:rsidP="002A4573">
            <w:pPr>
              <w:spacing w:after="0" w:line="240" w:lineRule="auto"/>
              <w:jc w:val="center"/>
              <w:rPr>
                <w:rFonts w:ascii="Montserrat" w:eastAsia="Times New Roman" w:hAnsi="Montserrat" w:cs="Calibri"/>
                <w:lang w:eastAsia="es-MX"/>
              </w:rPr>
            </w:pPr>
          </w:p>
        </w:tc>
        <w:tc>
          <w:tcPr>
            <w:tcW w:w="992" w:type="dxa"/>
            <w:tcBorders>
              <w:top w:val="nil"/>
              <w:left w:val="nil"/>
              <w:bottom w:val="nil"/>
              <w:right w:val="nil"/>
            </w:tcBorders>
            <w:shd w:val="clear" w:color="auto" w:fill="auto"/>
            <w:vAlign w:val="center"/>
            <w:hideMark/>
          </w:tcPr>
          <w:p w14:paraId="11E1F67F"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24BA126C"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11617A20"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6396DCA3"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27D1E056" w14:textId="77777777" w:rsidTr="004773B9">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609F7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Actividades Reportadas</w:t>
            </w:r>
          </w:p>
        </w:tc>
      </w:tr>
      <w:tr w:rsidR="00877C1A" w:rsidRPr="00603762" w14:paraId="06C0DFAA" w14:textId="77777777" w:rsidTr="004773B9">
        <w:trPr>
          <w:trHeight w:val="80"/>
        </w:trPr>
        <w:tc>
          <w:tcPr>
            <w:tcW w:w="2410" w:type="dxa"/>
            <w:tcBorders>
              <w:top w:val="nil"/>
              <w:left w:val="nil"/>
              <w:bottom w:val="nil"/>
              <w:right w:val="nil"/>
            </w:tcBorders>
            <w:shd w:val="clear" w:color="auto" w:fill="auto"/>
            <w:vAlign w:val="center"/>
            <w:hideMark/>
          </w:tcPr>
          <w:p w14:paraId="399809C0"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992" w:type="dxa"/>
            <w:tcBorders>
              <w:top w:val="nil"/>
              <w:left w:val="nil"/>
              <w:bottom w:val="nil"/>
              <w:right w:val="nil"/>
            </w:tcBorders>
            <w:shd w:val="clear" w:color="auto" w:fill="auto"/>
            <w:vAlign w:val="center"/>
            <w:hideMark/>
          </w:tcPr>
          <w:p w14:paraId="18BAE1AB"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54702B9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6E4460B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503E72A4"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153092B0" w14:textId="77777777" w:rsidTr="004773B9">
        <w:tc>
          <w:tcPr>
            <w:tcW w:w="24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51275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Fecha de Reporte</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345E2ED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1C387EF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Periodo</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E6CC4A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6DC0B6C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Área a la que brinda el Apoyo</w:t>
            </w:r>
          </w:p>
        </w:tc>
      </w:tr>
      <w:tr w:rsidR="00877C1A" w:rsidRPr="00603762" w14:paraId="7DE7363F" w14:textId="77777777" w:rsidTr="004773B9">
        <w:tc>
          <w:tcPr>
            <w:tcW w:w="2410" w:type="dxa"/>
            <w:tcBorders>
              <w:top w:val="nil"/>
              <w:left w:val="single" w:sz="8" w:space="0" w:color="auto"/>
              <w:bottom w:val="single" w:sz="8" w:space="0" w:color="auto"/>
              <w:right w:val="single" w:sz="4" w:space="0" w:color="auto"/>
            </w:tcBorders>
            <w:shd w:val="clear" w:color="auto" w:fill="auto"/>
            <w:vAlign w:val="center"/>
            <w:hideMark/>
          </w:tcPr>
          <w:p w14:paraId="03782BC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8" w:space="0" w:color="auto"/>
              <w:right w:val="single" w:sz="4" w:space="0" w:color="auto"/>
            </w:tcBorders>
            <w:shd w:val="clear" w:color="auto" w:fill="auto"/>
            <w:vAlign w:val="center"/>
            <w:hideMark/>
          </w:tcPr>
          <w:p w14:paraId="3435245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8" w:space="0" w:color="auto"/>
              <w:right w:val="single" w:sz="4" w:space="0" w:color="auto"/>
            </w:tcBorders>
            <w:shd w:val="clear" w:color="auto" w:fill="auto"/>
            <w:vAlign w:val="center"/>
            <w:hideMark/>
          </w:tcPr>
          <w:p w14:paraId="75C0521B"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8" w:space="0" w:color="auto"/>
              <w:right w:val="single" w:sz="4" w:space="0" w:color="auto"/>
            </w:tcBorders>
            <w:shd w:val="clear" w:color="auto" w:fill="auto"/>
            <w:vAlign w:val="center"/>
            <w:hideMark/>
          </w:tcPr>
          <w:p w14:paraId="6E1AC59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8" w:space="0" w:color="auto"/>
              <w:right w:val="single" w:sz="8" w:space="0" w:color="auto"/>
            </w:tcBorders>
            <w:shd w:val="clear" w:color="auto" w:fill="auto"/>
            <w:vAlign w:val="center"/>
            <w:hideMark/>
          </w:tcPr>
          <w:p w14:paraId="141B7F16"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4666BD7B" w14:textId="77777777" w:rsidTr="004773B9">
        <w:tc>
          <w:tcPr>
            <w:tcW w:w="2410" w:type="dxa"/>
            <w:tcBorders>
              <w:top w:val="nil"/>
              <w:left w:val="nil"/>
              <w:bottom w:val="nil"/>
              <w:right w:val="nil"/>
            </w:tcBorders>
            <w:shd w:val="clear" w:color="auto" w:fill="auto"/>
            <w:vAlign w:val="center"/>
            <w:hideMark/>
          </w:tcPr>
          <w:p w14:paraId="2A190520" w14:textId="77777777" w:rsidR="00734DE9" w:rsidRPr="00603762" w:rsidRDefault="00734DE9" w:rsidP="002A4573">
            <w:pPr>
              <w:spacing w:after="0" w:line="240" w:lineRule="auto"/>
              <w:jc w:val="center"/>
              <w:rPr>
                <w:rFonts w:ascii="Montserrat" w:eastAsia="Times New Roman" w:hAnsi="Montserrat" w:cs="Calibri"/>
                <w:lang w:eastAsia="es-MX"/>
              </w:rPr>
            </w:pPr>
          </w:p>
        </w:tc>
        <w:tc>
          <w:tcPr>
            <w:tcW w:w="992" w:type="dxa"/>
            <w:tcBorders>
              <w:top w:val="nil"/>
              <w:left w:val="nil"/>
              <w:bottom w:val="nil"/>
              <w:right w:val="nil"/>
            </w:tcBorders>
            <w:shd w:val="clear" w:color="auto" w:fill="auto"/>
            <w:vAlign w:val="center"/>
            <w:hideMark/>
          </w:tcPr>
          <w:p w14:paraId="1CE66861"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4E3F1D37"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6650A7DC"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3F449DCE"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1ADBE0B3" w14:textId="77777777" w:rsidTr="004773B9">
        <w:tc>
          <w:tcPr>
            <w:tcW w:w="24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7FE2C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Actividades Desarrolladas</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B2B2CD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Veces</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0263A0B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Descripción Detallada de la Actividad</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318CB2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Estatus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936154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Producto final o Entregable</w:t>
            </w:r>
          </w:p>
        </w:tc>
      </w:tr>
      <w:tr w:rsidR="00877C1A" w:rsidRPr="00603762" w14:paraId="4706211E"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0047EF93"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2BE84E3"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41FCD1E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1B0E7B0B"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159317D6"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37AAAF92"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5131547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C82278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58335F2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45D53CD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208C0BB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1050C847"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2A1E3514"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3E70D3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31F2E5B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4E63D5E1"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6710F34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2ABCD3DB"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0620001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14B06A52"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4EEB77D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3A61922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4C31BA1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3B9AA5C2" w14:textId="77777777" w:rsidTr="004773B9">
        <w:tc>
          <w:tcPr>
            <w:tcW w:w="2410" w:type="dxa"/>
            <w:tcBorders>
              <w:top w:val="nil"/>
              <w:left w:val="single" w:sz="8" w:space="0" w:color="auto"/>
              <w:bottom w:val="single" w:sz="4" w:space="0" w:color="auto"/>
              <w:right w:val="single" w:sz="4" w:space="0" w:color="auto"/>
            </w:tcBorders>
            <w:shd w:val="clear" w:color="auto" w:fill="auto"/>
            <w:vAlign w:val="center"/>
            <w:hideMark/>
          </w:tcPr>
          <w:p w14:paraId="291847A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2382D73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268" w:type="dxa"/>
            <w:tcBorders>
              <w:top w:val="nil"/>
              <w:left w:val="nil"/>
              <w:bottom w:val="single" w:sz="4" w:space="0" w:color="auto"/>
              <w:right w:val="single" w:sz="4" w:space="0" w:color="auto"/>
            </w:tcBorders>
            <w:shd w:val="clear" w:color="auto" w:fill="auto"/>
            <w:vAlign w:val="center"/>
            <w:hideMark/>
          </w:tcPr>
          <w:p w14:paraId="6D87669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7E77BA9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2835" w:type="dxa"/>
            <w:tcBorders>
              <w:top w:val="nil"/>
              <w:left w:val="nil"/>
              <w:bottom w:val="single" w:sz="4" w:space="0" w:color="auto"/>
              <w:right w:val="single" w:sz="8" w:space="0" w:color="auto"/>
            </w:tcBorders>
            <w:shd w:val="clear" w:color="auto" w:fill="auto"/>
            <w:vAlign w:val="center"/>
            <w:hideMark/>
          </w:tcPr>
          <w:p w14:paraId="523E5047"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0E422ECE" w14:textId="77777777" w:rsidTr="004773B9">
        <w:tc>
          <w:tcPr>
            <w:tcW w:w="2410" w:type="dxa"/>
            <w:tcBorders>
              <w:top w:val="nil"/>
              <w:left w:val="nil"/>
              <w:bottom w:val="nil"/>
              <w:right w:val="nil"/>
            </w:tcBorders>
            <w:shd w:val="clear" w:color="auto" w:fill="auto"/>
            <w:vAlign w:val="center"/>
            <w:hideMark/>
          </w:tcPr>
          <w:p w14:paraId="36D5E7E2" w14:textId="77777777" w:rsidR="00BB700D" w:rsidRPr="00603762" w:rsidRDefault="00BB700D" w:rsidP="002A4573">
            <w:pPr>
              <w:spacing w:after="0" w:line="240" w:lineRule="auto"/>
              <w:jc w:val="center"/>
              <w:rPr>
                <w:rFonts w:ascii="Montserrat" w:eastAsia="Times New Roman" w:hAnsi="Montserrat" w:cs="Calibri"/>
                <w:lang w:eastAsia="es-MX"/>
              </w:rPr>
            </w:pPr>
          </w:p>
        </w:tc>
        <w:tc>
          <w:tcPr>
            <w:tcW w:w="992" w:type="dxa"/>
            <w:tcBorders>
              <w:top w:val="nil"/>
              <w:left w:val="nil"/>
              <w:bottom w:val="nil"/>
              <w:right w:val="nil"/>
            </w:tcBorders>
            <w:shd w:val="clear" w:color="auto" w:fill="auto"/>
            <w:vAlign w:val="center"/>
            <w:hideMark/>
          </w:tcPr>
          <w:p w14:paraId="472D8BDD"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vAlign w:val="center"/>
            <w:hideMark/>
          </w:tcPr>
          <w:p w14:paraId="395B710E"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vAlign w:val="center"/>
            <w:hideMark/>
          </w:tcPr>
          <w:p w14:paraId="040D02C7"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835" w:type="dxa"/>
            <w:tcBorders>
              <w:top w:val="nil"/>
              <w:left w:val="nil"/>
              <w:bottom w:val="nil"/>
              <w:right w:val="nil"/>
            </w:tcBorders>
            <w:shd w:val="clear" w:color="auto" w:fill="auto"/>
            <w:vAlign w:val="center"/>
            <w:hideMark/>
          </w:tcPr>
          <w:p w14:paraId="023033DC"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76AF18B1" w14:textId="77777777" w:rsidTr="004773B9">
        <w:tc>
          <w:tcPr>
            <w:tcW w:w="3402" w:type="dxa"/>
            <w:gridSpan w:val="2"/>
            <w:tcBorders>
              <w:top w:val="nil"/>
              <w:left w:val="nil"/>
              <w:bottom w:val="nil"/>
              <w:right w:val="nil"/>
            </w:tcBorders>
            <w:shd w:val="clear" w:color="auto" w:fill="auto"/>
            <w:noWrap/>
            <w:vAlign w:val="center"/>
            <w:hideMark/>
          </w:tcPr>
          <w:p w14:paraId="1C0A4AF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Autoriza</w:t>
            </w:r>
          </w:p>
        </w:tc>
        <w:tc>
          <w:tcPr>
            <w:tcW w:w="2268" w:type="dxa"/>
            <w:tcBorders>
              <w:top w:val="nil"/>
              <w:left w:val="nil"/>
              <w:bottom w:val="nil"/>
              <w:right w:val="nil"/>
            </w:tcBorders>
            <w:shd w:val="clear" w:color="auto" w:fill="auto"/>
            <w:noWrap/>
            <w:vAlign w:val="center"/>
            <w:hideMark/>
          </w:tcPr>
          <w:p w14:paraId="51E9A936"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3969" w:type="dxa"/>
            <w:gridSpan w:val="2"/>
            <w:tcBorders>
              <w:top w:val="nil"/>
              <w:left w:val="nil"/>
              <w:bottom w:val="nil"/>
              <w:right w:val="nil"/>
            </w:tcBorders>
            <w:shd w:val="clear" w:color="auto" w:fill="auto"/>
            <w:noWrap/>
            <w:vAlign w:val="center"/>
            <w:hideMark/>
          </w:tcPr>
          <w:p w14:paraId="0C0D562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Realiza Reporte</w:t>
            </w:r>
          </w:p>
        </w:tc>
      </w:tr>
      <w:tr w:rsidR="00877C1A" w:rsidRPr="00603762" w14:paraId="469883AE" w14:textId="77777777" w:rsidTr="004773B9">
        <w:tc>
          <w:tcPr>
            <w:tcW w:w="2410" w:type="dxa"/>
            <w:tcBorders>
              <w:top w:val="nil"/>
              <w:left w:val="nil"/>
              <w:bottom w:val="nil"/>
              <w:right w:val="nil"/>
            </w:tcBorders>
            <w:shd w:val="clear" w:color="auto" w:fill="auto"/>
            <w:noWrap/>
            <w:vAlign w:val="center"/>
            <w:hideMark/>
          </w:tcPr>
          <w:p w14:paraId="3653282D"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992" w:type="dxa"/>
            <w:tcBorders>
              <w:top w:val="nil"/>
              <w:left w:val="nil"/>
              <w:bottom w:val="nil"/>
              <w:right w:val="nil"/>
            </w:tcBorders>
            <w:shd w:val="clear" w:color="auto" w:fill="auto"/>
            <w:noWrap/>
            <w:vAlign w:val="center"/>
            <w:hideMark/>
          </w:tcPr>
          <w:p w14:paraId="2F391327"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268" w:type="dxa"/>
            <w:tcBorders>
              <w:top w:val="nil"/>
              <w:left w:val="nil"/>
              <w:bottom w:val="nil"/>
              <w:right w:val="nil"/>
            </w:tcBorders>
            <w:shd w:val="clear" w:color="auto" w:fill="auto"/>
            <w:noWrap/>
            <w:vAlign w:val="center"/>
            <w:hideMark/>
          </w:tcPr>
          <w:p w14:paraId="3BA0799D"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134" w:type="dxa"/>
            <w:tcBorders>
              <w:top w:val="nil"/>
              <w:left w:val="nil"/>
              <w:bottom w:val="nil"/>
              <w:right w:val="nil"/>
            </w:tcBorders>
            <w:shd w:val="clear" w:color="auto" w:fill="auto"/>
            <w:noWrap/>
            <w:vAlign w:val="center"/>
            <w:hideMark/>
          </w:tcPr>
          <w:p w14:paraId="16664997" w14:textId="77777777" w:rsidR="00734DE9" w:rsidRPr="00603762" w:rsidRDefault="00734DE9" w:rsidP="002A4573">
            <w:pPr>
              <w:spacing w:after="0" w:line="240" w:lineRule="auto"/>
              <w:rPr>
                <w:rFonts w:ascii="Montserrat" w:eastAsia="Times New Roman" w:hAnsi="Montserrat" w:cs="Times New Roman"/>
                <w:lang w:eastAsia="es-MX"/>
              </w:rPr>
            </w:pPr>
          </w:p>
        </w:tc>
        <w:tc>
          <w:tcPr>
            <w:tcW w:w="2835" w:type="dxa"/>
            <w:tcBorders>
              <w:top w:val="nil"/>
              <w:left w:val="nil"/>
              <w:bottom w:val="nil"/>
              <w:right w:val="nil"/>
            </w:tcBorders>
            <w:shd w:val="clear" w:color="auto" w:fill="auto"/>
            <w:noWrap/>
            <w:vAlign w:val="center"/>
            <w:hideMark/>
          </w:tcPr>
          <w:p w14:paraId="6D21D941"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38F40D6C" w14:textId="77777777" w:rsidTr="004773B9">
        <w:tc>
          <w:tcPr>
            <w:tcW w:w="3402" w:type="dxa"/>
            <w:gridSpan w:val="2"/>
            <w:tcBorders>
              <w:top w:val="single" w:sz="4" w:space="0" w:color="auto"/>
              <w:left w:val="nil"/>
              <w:bottom w:val="nil"/>
              <w:right w:val="nil"/>
            </w:tcBorders>
            <w:shd w:val="clear" w:color="auto" w:fill="auto"/>
            <w:vAlign w:val="center"/>
            <w:hideMark/>
          </w:tcPr>
          <w:p w14:paraId="640087C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 General de Desarrollo Ferroviario y Multimodal</w:t>
            </w:r>
          </w:p>
        </w:tc>
        <w:tc>
          <w:tcPr>
            <w:tcW w:w="2268" w:type="dxa"/>
            <w:tcBorders>
              <w:top w:val="nil"/>
              <w:left w:val="nil"/>
              <w:bottom w:val="nil"/>
              <w:right w:val="nil"/>
            </w:tcBorders>
            <w:shd w:val="clear" w:color="auto" w:fill="auto"/>
            <w:noWrap/>
            <w:vAlign w:val="center"/>
            <w:hideMark/>
          </w:tcPr>
          <w:p w14:paraId="036671EF"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0C2D829E" w14:textId="77777777" w:rsidR="008D233A" w:rsidRPr="00603762" w:rsidRDefault="008D233A" w:rsidP="002A4573">
            <w:pPr>
              <w:spacing w:after="0" w:line="240" w:lineRule="auto"/>
              <w:jc w:val="center"/>
              <w:rPr>
                <w:rFonts w:ascii="Montserrat" w:eastAsia="Times New Roman" w:hAnsi="Montserrat" w:cs="Calibri"/>
                <w:b/>
                <w:bCs/>
                <w:lang w:eastAsia="es-MX"/>
              </w:rPr>
            </w:pPr>
          </w:p>
          <w:p w14:paraId="48F8A1FE" w14:textId="77777777" w:rsidR="008D233A" w:rsidRPr="00603762" w:rsidRDefault="008D233A" w:rsidP="002A4573">
            <w:pPr>
              <w:spacing w:after="0" w:line="240" w:lineRule="auto"/>
              <w:rPr>
                <w:rFonts w:ascii="Montserrat" w:eastAsia="Times New Roman" w:hAnsi="Montserrat" w:cs="Calibri"/>
                <w:b/>
                <w:bCs/>
                <w:lang w:eastAsia="es-MX"/>
              </w:rPr>
            </w:pPr>
          </w:p>
          <w:p w14:paraId="056B68C4" w14:textId="77777777" w:rsidR="008D233A" w:rsidRPr="00603762" w:rsidRDefault="008D233A" w:rsidP="002A4573">
            <w:pPr>
              <w:spacing w:after="0" w:line="240" w:lineRule="auto"/>
              <w:jc w:val="center"/>
              <w:rPr>
                <w:rFonts w:ascii="Montserrat" w:eastAsia="Times New Roman" w:hAnsi="Montserrat" w:cs="Calibri"/>
                <w:b/>
                <w:bCs/>
                <w:lang w:eastAsia="es-MX"/>
              </w:rPr>
            </w:pPr>
          </w:p>
          <w:p w14:paraId="049ED25E" w14:textId="77777777" w:rsidR="00300D45" w:rsidRPr="00603762" w:rsidRDefault="00300D45" w:rsidP="002A4573">
            <w:pPr>
              <w:spacing w:after="0" w:line="240" w:lineRule="auto"/>
              <w:jc w:val="center"/>
              <w:rPr>
                <w:rFonts w:ascii="Montserrat" w:eastAsia="Times New Roman" w:hAnsi="Montserrat" w:cs="Calibri"/>
                <w:b/>
                <w:bCs/>
                <w:lang w:eastAsia="es-MX"/>
              </w:rPr>
            </w:pPr>
          </w:p>
          <w:p w14:paraId="5BF9053D" w14:textId="77777777" w:rsidR="00300D45" w:rsidRPr="00603762" w:rsidRDefault="00300D45" w:rsidP="002A4573">
            <w:pPr>
              <w:spacing w:after="0" w:line="240" w:lineRule="auto"/>
              <w:jc w:val="center"/>
              <w:rPr>
                <w:rFonts w:ascii="Montserrat" w:eastAsia="Times New Roman" w:hAnsi="Montserrat" w:cs="Calibri"/>
                <w:b/>
                <w:bCs/>
                <w:lang w:eastAsia="es-MX"/>
              </w:rPr>
            </w:pPr>
          </w:p>
          <w:p w14:paraId="7B4ACBA0" w14:textId="77777777" w:rsidR="00300D45" w:rsidRPr="00603762" w:rsidRDefault="00300D45" w:rsidP="002A4573">
            <w:pPr>
              <w:spacing w:after="0" w:line="240" w:lineRule="auto"/>
              <w:jc w:val="center"/>
              <w:rPr>
                <w:rFonts w:ascii="Montserrat" w:eastAsia="Times New Roman" w:hAnsi="Montserrat" w:cs="Calibri"/>
                <w:b/>
                <w:bCs/>
                <w:lang w:eastAsia="es-MX"/>
              </w:rPr>
            </w:pPr>
          </w:p>
          <w:p w14:paraId="7F72AA7D" w14:textId="77777777" w:rsidR="008D233A" w:rsidRPr="00603762" w:rsidRDefault="008D233A" w:rsidP="002A4573">
            <w:pPr>
              <w:spacing w:after="0" w:line="240" w:lineRule="auto"/>
              <w:rPr>
                <w:rFonts w:ascii="Montserrat" w:eastAsia="Times New Roman" w:hAnsi="Montserrat" w:cs="Calibri"/>
                <w:b/>
                <w:bCs/>
                <w:lang w:eastAsia="es-MX"/>
              </w:rPr>
            </w:pPr>
          </w:p>
        </w:tc>
        <w:tc>
          <w:tcPr>
            <w:tcW w:w="3969" w:type="dxa"/>
            <w:gridSpan w:val="2"/>
            <w:tcBorders>
              <w:top w:val="single" w:sz="4" w:space="0" w:color="auto"/>
              <w:left w:val="nil"/>
              <w:bottom w:val="nil"/>
              <w:right w:val="nil"/>
            </w:tcBorders>
            <w:shd w:val="clear" w:color="auto" w:fill="auto"/>
            <w:vAlign w:val="center"/>
            <w:hideMark/>
          </w:tcPr>
          <w:p w14:paraId="6D0376D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Ejecutivo de Cuenta del Proveedor</w:t>
            </w:r>
          </w:p>
        </w:tc>
      </w:tr>
      <w:tr w:rsidR="00734DE9" w:rsidRPr="00603762" w14:paraId="5B3D6F2D" w14:textId="77777777" w:rsidTr="004773B9">
        <w:tc>
          <w:tcPr>
            <w:tcW w:w="9639" w:type="dxa"/>
            <w:gridSpan w:val="5"/>
            <w:tcBorders>
              <w:top w:val="nil"/>
              <w:left w:val="nil"/>
              <w:bottom w:val="single" w:sz="8" w:space="0" w:color="auto"/>
              <w:right w:val="nil"/>
            </w:tcBorders>
            <w:shd w:val="clear" w:color="auto" w:fill="auto"/>
            <w:vAlign w:val="center"/>
            <w:hideMark/>
          </w:tcPr>
          <w:p w14:paraId="05B3BBE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Montserrat" w:eastAsia="Times New Roman" w:hAnsi="Montserrat" w:cs="Calibri"/>
                <w:lang w:eastAsia="es-MX"/>
              </w:rPr>
              <w:t>* La información aquí mostrada es la mínima necesaria que deberá de contener el reporte</w:t>
            </w:r>
          </w:p>
        </w:tc>
      </w:tr>
    </w:tbl>
    <w:p w14:paraId="5EDF09C2" w14:textId="77777777" w:rsidR="004773B9" w:rsidRPr="00603762" w:rsidRDefault="004773B9" w:rsidP="002A4573">
      <w:pPr>
        <w:spacing w:after="0" w:line="240" w:lineRule="auto"/>
        <w:rPr>
          <w:rFonts w:ascii="Montserrat" w:hAnsi="Montserrat"/>
        </w:rPr>
      </w:pPr>
    </w:p>
    <w:p w14:paraId="2D862D59" w14:textId="77777777" w:rsidR="004773B9" w:rsidRPr="00603762" w:rsidRDefault="004773B9" w:rsidP="002A4573">
      <w:pPr>
        <w:spacing w:after="0" w:line="240" w:lineRule="auto"/>
        <w:rPr>
          <w:rFonts w:ascii="Montserrat" w:hAnsi="Montserrat"/>
        </w:rPr>
      </w:pPr>
      <w:r w:rsidRPr="00603762">
        <w:rPr>
          <w:rFonts w:ascii="Montserrat" w:hAnsi="Montserrat"/>
        </w:rPr>
        <w:br w:type="page"/>
      </w:r>
    </w:p>
    <w:p w14:paraId="0F8668F5" w14:textId="77777777" w:rsidR="004773B9" w:rsidRPr="00603762" w:rsidRDefault="004773B9" w:rsidP="002A4573">
      <w:pPr>
        <w:spacing w:after="0" w:line="240" w:lineRule="auto"/>
        <w:rPr>
          <w:rFonts w:ascii="Montserrat" w:hAnsi="Montserrat"/>
        </w:rPr>
      </w:pPr>
    </w:p>
    <w:tbl>
      <w:tblPr>
        <w:tblW w:w="9771" w:type="dxa"/>
        <w:tblLayout w:type="fixed"/>
        <w:tblCellMar>
          <w:left w:w="70" w:type="dxa"/>
          <w:right w:w="70" w:type="dxa"/>
        </w:tblCellMar>
        <w:tblLook w:val="04A0" w:firstRow="1" w:lastRow="0" w:firstColumn="1" w:lastColumn="0" w:noHBand="0" w:noVBand="1"/>
      </w:tblPr>
      <w:tblGrid>
        <w:gridCol w:w="1104"/>
        <w:gridCol w:w="3313"/>
        <w:gridCol w:w="1794"/>
        <w:gridCol w:w="1518"/>
        <w:gridCol w:w="2042"/>
      </w:tblGrid>
      <w:tr w:rsidR="00877C1A" w:rsidRPr="00603762" w14:paraId="5349DF6F" w14:textId="77777777" w:rsidTr="004773B9">
        <w:tc>
          <w:tcPr>
            <w:tcW w:w="97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752644" w14:textId="6B08D1DA" w:rsidR="00734DE9" w:rsidRPr="00603762" w:rsidRDefault="00D8487F" w:rsidP="00896248">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Equipamiento</w:t>
            </w:r>
          </w:p>
        </w:tc>
      </w:tr>
      <w:tr w:rsidR="00877C1A" w:rsidRPr="00603762" w14:paraId="4DA62C08" w14:textId="77777777" w:rsidTr="004773B9">
        <w:tc>
          <w:tcPr>
            <w:tcW w:w="1104" w:type="dxa"/>
            <w:tcBorders>
              <w:top w:val="nil"/>
              <w:left w:val="nil"/>
              <w:bottom w:val="nil"/>
              <w:right w:val="nil"/>
            </w:tcBorders>
            <w:shd w:val="clear" w:color="auto" w:fill="auto"/>
            <w:noWrap/>
            <w:vAlign w:val="center"/>
            <w:hideMark/>
          </w:tcPr>
          <w:p w14:paraId="540D9245"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3313" w:type="dxa"/>
            <w:tcBorders>
              <w:top w:val="nil"/>
              <w:left w:val="nil"/>
              <w:bottom w:val="nil"/>
              <w:right w:val="nil"/>
            </w:tcBorders>
            <w:shd w:val="clear" w:color="auto" w:fill="auto"/>
            <w:noWrap/>
            <w:vAlign w:val="center"/>
            <w:hideMark/>
          </w:tcPr>
          <w:p w14:paraId="27B13EF4"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794" w:type="dxa"/>
            <w:tcBorders>
              <w:top w:val="nil"/>
              <w:left w:val="nil"/>
              <w:bottom w:val="nil"/>
              <w:right w:val="nil"/>
            </w:tcBorders>
            <w:shd w:val="clear" w:color="auto" w:fill="auto"/>
            <w:noWrap/>
            <w:vAlign w:val="center"/>
            <w:hideMark/>
          </w:tcPr>
          <w:p w14:paraId="55C8E0F8"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518" w:type="dxa"/>
            <w:tcBorders>
              <w:top w:val="nil"/>
              <w:left w:val="nil"/>
              <w:bottom w:val="nil"/>
              <w:right w:val="nil"/>
            </w:tcBorders>
            <w:shd w:val="clear" w:color="auto" w:fill="auto"/>
            <w:noWrap/>
            <w:vAlign w:val="center"/>
            <w:hideMark/>
          </w:tcPr>
          <w:p w14:paraId="166B6B21"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042" w:type="dxa"/>
            <w:tcBorders>
              <w:top w:val="nil"/>
              <w:left w:val="nil"/>
              <w:bottom w:val="nil"/>
              <w:right w:val="nil"/>
            </w:tcBorders>
            <w:shd w:val="clear" w:color="auto" w:fill="auto"/>
            <w:noWrap/>
            <w:vAlign w:val="center"/>
            <w:hideMark/>
          </w:tcPr>
          <w:p w14:paraId="31F98D15"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67662C6A" w14:textId="77777777" w:rsidTr="004773B9">
        <w:tc>
          <w:tcPr>
            <w:tcW w:w="110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AF3FAB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w:t>
            </w:r>
          </w:p>
        </w:tc>
        <w:tc>
          <w:tcPr>
            <w:tcW w:w="3313" w:type="dxa"/>
            <w:tcBorders>
              <w:top w:val="single" w:sz="8" w:space="0" w:color="auto"/>
              <w:left w:val="nil"/>
              <w:bottom w:val="single" w:sz="8" w:space="0" w:color="auto"/>
              <w:right w:val="single" w:sz="4" w:space="0" w:color="auto"/>
            </w:tcBorders>
            <w:shd w:val="clear" w:color="auto" w:fill="auto"/>
            <w:noWrap/>
            <w:vAlign w:val="center"/>
            <w:hideMark/>
          </w:tcPr>
          <w:p w14:paraId="7CE6D13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Descripción del Equipo</w:t>
            </w:r>
          </w:p>
        </w:tc>
        <w:tc>
          <w:tcPr>
            <w:tcW w:w="1794" w:type="dxa"/>
            <w:tcBorders>
              <w:top w:val="single" w:sz="8" w:space="0" w:color="auto"/>
              <w:left w:val="nil"/>
              <w:bottom w:val="single" w:sz="8" w:space="0" w:color="auto"/>
              <w:right w:val="single" w:sz="4" w:space="0" w:color="auto"/>
            </w:tcBorders>
            <w:shd w:val="clear" w:color="000000" w:fill="FFFFFF"/>
            <w:vAlign w:val="center"/>
            <w:hideMark/>
          </w:tcPr>
          <w:p w14:paraId="3DF6145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Días de Uso</w:t>
            </w:r>
          </w:p>
        </w:tc>
        <w:tc>
          <w:tcPr>
            <w:tcW w:w="1518" w:type="dxa"/>
            <w:tcBorders>
              <w:top w:val="single" w:sz="8" w:space="0" w:color="auto"/>
              <w:left w:val="nil"/>
              <w:bottom w:val="single" w:sz="8" w:space="0" w:color="auto"/>
              <w:right w:val="single" w:sz="4" w:space="0" w:color="auto"/>
            </w:tcBorders>
            <w:shd w:val="clear" w:color="000000" w:fill="FFFFFF"/>
            <w:vAlign w:val="center"/>
            <w:hideMark/>
          </w:tcPr>
          <w:p w14:paraId="2477E95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Tarifa Diaria</w:t>
            </w:r>
            <w:r w:rsidRPr="00603762">
              <w:rPr>
                <w:rFonts w:ascii="Montserrat" w:eastAsia="Times New Roman" w:hAnsi="Montserrat" w:cs="Calibri"/>
                <w:b/>
                <w:bCs/>
                <w:lang w:eastAsia="es-MX"/>
              </w:rPr>
              <w:br/>
              <w:t>($)</w:t>
            </w:r>
          </w:p>
        </w:tc>
        <w:tc>
          <w:tcPr>
            <w:tcW w:w="2042" w:type="dxa"/>
            <w:tcBorders>
              <w:top w:val="single" w:sz="8" w:space="0" w:color="auto"/>
              <w:left w:val="nil"/>
              <w:bottom w:val="single" w:sz="8" w:space="0" w:color="auto"/>
              <w:right w:val="single" w:sz="8" w:space="0" w:color="auto"/>
            </w:tcBorders>
            <w:shd w:val="clear" w:color="000000" w:fill="FFFFFF"/>
            <w:vAlign w:val="center"/>
            <w:hideMark/>
          </w:tcPr>
          <w:p w14:paraId="2740436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Importe</w:t>
            </w:r>
            <w:r w:rsidRPr="00603762">
              <w:rPr>
                <w:rFonts w:ascii="Montserrat" w:eastAsia="Times New Roman" w:hAnsi="Montserrat" w:cs="Calibri"/>
                <w:b/>
                <w:bCs/>
                <w:lang w:eastAsia="es-MX"/>
              </w:rPr>
              <w:br/>
              <w:t>($)</w:t>
            </w:r>
          </w:p>
        </w:tc>
      </w:tr>
      <w:tr w:rsidR="00877C1A" w:rsidRPr="00603762" w14:paraId="3607DFE7" w14:textId="77777777" w:rsidTr="004773B9">
        <w:tc>
          <w:tcPr>
            <w:tcW w:w="1104" w:type="dxa"/>
            <w:tcBorders>
              <w:top w:val="nil"/>
              <w:left w:val="single" w:sz="8" w:space="0" w:color="auto"/>
              <w:bottom w:val="single" w:sz="4" w:space="0" w:color="auto"/>
              <w:right w:val="single" w:sz="4" w:space="0" w:color="auto"/>
            </w:tcBorders>
            <w:shd w:val="clear" w:color="000000" w:fill="FFFFFF"/>
            <w:vAlign w:val="center"/>
            <w:hideMark/>
          </w:tcPr>
          <w:p w14:paraId="55C2DD96" w14:textId="77777777" w:rsidR="00734DE9" w:rsidRPr="00603762" w:rsidRDefault="0054015E"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313" w:type="dxa"/>
            <w:tcBorders>
              <w:top w:val="nil"/>
              <w:left w:val="nil"/>
              <w:bottom w:val="single" w:sz="4" w:space="0" w:color="auto"/>
              <w:right w:val="single" w:sz="4" w:space="0" w:color="auto"/>
            </w:tcBorders>
            <w:shd w:val="clear" w:color="auto" w:fill="auto"/>
            <w:noWrap/>
            <w:vAlign w:val="center"/>
            <w:hideMark/>
          </w:tcPr>
          <w:p w14:paraId="2FBB9FBB" w14:textId="77777777" w:rsidR="00734DE9" w:rsidRPr="00603762" w:rsidRDefault="0054015E"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Equipamiento</w:t>
            </w:r>
          </w:p>
        </w:tc>
        <w:tc>
          <w:tcPr>
            <w:tcW w:w="1794" w:type="dxa"/>
            <w:tcBorders>
              <w:top w:val="nil"/>
              <w:left w:val="nil"/>
              <w:bottom w:val="single" w:sz="4" w:space="0" w:color="auto"/>
              <w:right w:val="single" w:sz="4" w:space="0" w:color="auto"/>
            </w:tcBorders>
            <w:shd w:val="clear" w:color="auto" w:fill="auto"/>
            <w:noWrap/>
            <w:vAlign w:val="center"/>
            <w:hideMark/>
          </w:tcPr>
          <w:p w14:paraId="4BEB9369"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83121D"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Montserrat" w:eastAsia="Times New Roman" w:hAnsi="Montserrat" w:cs="Calibri"/>
                <w:lang w:eastAsia="es-MX"/>
              </w:rPr>
              <w:t xml:space="preserve"> $ </w:t>
            </w:r>
          </w:p>
        </w:tc>
        <w:tc>
          <w:tcPr>
            <w:tcW w:w="2042" w:type="dxa"/>
            <w:tcBorders>
              <w:top w:val="nil"/>
              <w:left w:val="nil"/>
              <w:bottom w:val="single" w:sz="4" w:space="0" w:color="auto"/>
              <w:right w:val="single" w:sz="8" w:space="0" w:color="auto"/>
            </w:tcBorders>
            <w:shd w:val="clear" w:color="000000" w:fill="FFFFFF"/>
            <w:vAlign w:val="center"/>
            <w:hideMark/>
          </w:tcPr>
          <w:p w14:paraId="6A5ABCBF" w14:textId="77777777" w:rsidR="00734DE9" w:rsidRPr="00603762" w:rsidRDefault="00734DE9" w:rsidP="002A4573">
            <w:pPr>
              <w:spacing w:after="0" w:line="240" w:lineRule="auto"/>
              <w:rPr>
                <w:rFonts w:ascii="Montserrat" w:eastAsia="Times New Roman" w:hAnsi="Montserrat" w:cs="Calibri"/>
                <w:lang w:eastAsia="es-MX"/>
              </w:rPr>
            </w:pPr>
            <w:r w:rsidRPr="00603762">
              <w:rPr>
                <w:rFonts w:ascii="Montserrat" w:eastAsia="Times New Roman" w:hAnsi="Montserrat" w:cs="Calibri"/>
                <w:lang w:eastAsia="es-MX"/>
              </w:rPr>
              <w:t xml:space="preserve"> $ </w:t>
            </w:r>
          </w:p>
        </w:tc>
      </w:tr>
      <w:tr w:rsidR="00877C1A" w:rsidRPr="00603762" w14:paraId="01980F7C" w14:textId="77777777" w:rsidTr="004773B9">
        <w:tc>
          <w:tcPr>
            <w:tcW w:w="1104" w:type="dxa"/>
            <w:tcBorders>
              <w:top w:val="nil"/>
              <w:left w:val="nil"/>
              <w:bottom w:val="nil"/>
              <w:right w:val="nil"/>
            </w:tcBorders>
            <w:shd w:val="clear" w:color="000000" w:fill="FFFFFF"/>
            <w:vAlign w:val="center"/>
            <w:hideMark/>
          </w:tcPr>
          <w:p w14:paraId="773CB9C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13" w:type="dxa"/>
            <w:tcBorders>
              <w:top w:val="nil"/>
              <w:left w:val="nil"/>
              <w:bottom w:val="nil"/>
              <w:right w:val="nil"/>
            </w:tcBorders>
            <w:shd w:val="clear" w:color="auto" w:fill="auto"/>
            <w:noWrap/>
            <w:vAlign w:val="center"/>
            <w:hideMark/>
          </w:tcPr>
          <w:p w14:paraId="6FB04DED"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1794" w:type="dxa"/>
            <w:tcBorders>
              <w:top w:val="nil"/>
              <w:left w:val="nil"/>
              <w:bottom w:val="nil"/>
              <w:right w:val="nil"/>
            </w:tcBorders>
            <w:shd w:val="clear" w:color="auto" w:fill="auto"/>
            <w:noWrap/>
            <w:vAlign w:val="center"/>
            <w:hideMark/>
          </w:tcPr>
          <w:p w14:paraId="59AA6B51" w14:textId="77777777" w:rsidR="00734DE9" w:rsidRPr="00603762" w:rsidRDefault="00734DE9" w:rsidP="002A4573">
            <w:pPr>
              <w:spacing w:after="0" w:line="240" w:lineRule="auto"/>
              <w:rPr>
                <w:rFonts w:ascii="Montserrat" w:eastAsia="Times New Roman" w:hAnsi="Montserrat" w:cs="Times New Roman"/>
                <w:lang w:eastAsia="es-MX"/>
              </w:rPr>
            </w:pPr>
          </w:p>
        </w:tc>
        <w:tc>
          <w:tcPr>
            <w:tcW w:w="1518" w:type="dxa"/>
            <w:tcBorders>
              <w:top w:val="nil"/>
              <w:left w:val="nil"/>
              <w:bottom w:val="nil"/>
              <w:right w:val="nil"/>
            </w:tcBorders>
            <w:shd w:val="clear" w:color="auto" w:fill="auto"/>
            <w:noWrap/>
            <w:vAlign w:val="center"/>
            <w:hideMark/>
          </w:tcPr>
          <w:p w14:paraId="79E3E3C1"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042" w:type="dxa"/>
            <w:tcBorders>
              <w:top w:val="nil"/>
              <w:left w:val="nil"/>
              <w:bottom w:val="nil"/>
              <w:right w:val="nil"/>
            </w:tcBorders>
            <w:shd w:val="clear" w:color="000000" w:fill="FFFFFF"/>
            <w:vAlign w:val="center"/>
            <w:hideMark/>
          </w:tcPr>
          <w:p w14:paraId="36A56171"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78735548" w14:textId="77777777" w:rsidTr="004773B9">
        <w:tc>
          <w:tcPr>
            <w:tcW w:w="1104" w:type="dxa"/>
            <w:tcBorders>
              <w:top w:val="nil"/>
              <w:left w:val="nil"/>
              <w:bottom w:val="nil"/>
              <w:right w:val="nil"/>
            </w:tcBorders>
            <w:shd w:val="clear" w:color="auto" w:fill="auto"/>
            <w:noWrap/>
            <w:vAlign w:val="center"/>
            <w:hideMark/>
          </w:tcPr>
          <w:p w14:paraId="4196BCF2" w14:textId="77777777" w:rsidR="00734DE9" w:rsidRPr="00603762" w:rsidRDefault="00734DE9" w:rsidP="002A4573">
            <w:pPr>
              <w:spacing w:after="0" w:line="240" w:lineRule="auto"/>
              <w:jc w:val="center"/>
              <w:rPr>
                <w:rFonts w:ascii="Montserrat" w:eastAsia="Times New Roman" w:hAnsi="Montserrat" w:cs="Calibri"/>
                <w:lang w:eastAsia="es-MX"/>
              </w:rPr>
            </w:pPr>
          </w:p>
        </w:tc>
        <w:tc>
          <w:tcPr>
            <w:tcW w:w="6625" w:type="dxa"/>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14:paraId="4EDB72E5" w14:textId="7ADC85F6" w:rsidR="00734DE9" w:rsidRPr="00603762" w:rsidRDefault="00734DE9" w:rsidP="001106C2">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Importe Total Equip</w:t>
            </w:r>
            <w:r w:rsidR="00221C6C" w:rsidRPr="00603762">
              <w:rPr>
                <w:rFonts w:ascii="Montserrat" w:eastAsia="Times New Roman" w:hAnsi="Montserrat" w:cs="Calibri"/>
                <w:b/>
                <w:bCs/>
                <w:lang w:eastAsia="es-MX"/>
              </w:rPr>
              <w:t>amiento</w:t>
            </w:r>
            <w:r w:rsidR="001106C2" w:rsidRPr="00603762">
              <w:rPr>
                <w:rFonts w:ascii="Montserrat" w:eastAsia="Times New Roman" w:hAnsi="Montserrat" w:cs="Calibri"/>
                <w:b/>
                <w:bCs/>
                <w:lang w:eastAsia="es-MX"/>
              </w:rPr>
              <w:t>:</w:t>
            </w:r>
          </w:p>
        </w:tc>
        <w:tc>
          <w:tcPr>
            <w:tcW w:w="2042" w:type="dxa"/>
            <w:tcBorders>
              <w:top w:val="single" w:sz="8" w:space="0" w:color="auto"/>
              <w:left w:val="nil"/>
              <w:bottom w:val="single" w:sz="8" w:space="0" w:color="auto"/>
              <w:right w:val="single" w:sz="8" w:space="0" w:color="auto"/>
            </w:tcBorders>
            <w:shd w:val="clear" w:color="000000" w:fill="D9D9D9"/>
            <w:vAlign w:val="center"/>
            <w:hideMark/>
          </w:tcPr>
          <w:p w14:paraId="53D39E78" w14:textId="77777777" w:rsidR="00734DE9" w:rsidRPr="00603762" w:rsidRDefault="00734DE9"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w:t>
            </w:r>
          </w:p>
        </w:tc>
      </w:tr>
      <w:tr w:rsidR="00877C1A" w:rsidRPr="00603762" w14:paraId="4CED22F2" w14:textId="77777777" w:rsidTr="004773B9">
        <w:tc>
          <w:tcPr>
            <w:tcW w:w="1104" w:type="dxa"/>
            <w:tcBorders>
              <w:top w:val="nil"/>
              <w:left w:val="nil"/>
              <w:bottom w:val="nil"/>
              <w:right w:val="nil"/>
            </w:tcBorders>
            <w:shd w:val="clear" w:color="auto" w:fill="auto"/>
            <w:noWrap/>
            <w:vAlign w:val="center"/>
            <w:hideMark/>
          </w:tcPr>
          <w:p w14:paraId="7B9B9660" w14:textId="77777777" w:rsidR="00734DE9" w:rsidRPr="00603762" w:rsidRDefault="00734DE9" w:rsidP="002A4573">
            <w:pPr>
              <w:spacing w:after="0" w:line="240" w:lineRule="auto"/>
              <w:rPr>
                <w:rFonts w:ascii="Montserrat" w:eastAsia="Times New Roman" w:hAnsi="Montserrat" w:cs="Calibri"/>
                <w:b/>
                <w:bCs/>
                <w:lang w:eastAsia="es-MX"/>
              </w:rPr>
            </w:pPr>
          </w:p>
        </w:tc>
        <w:tc>
          <w:tcPr>
            <w:tcW w:w="3313" w:type="dxa"/>
            <w:tcBorders>
              <w:top w:val="nil"/>
              <w:left w:val="nil"/>
              <w:bottom w:val="nil"/>
              <w:right w:val="nil"/>
            </w:tcBorders>
            <w:shd w:val="clear" w:color="auto" w:fill="auto"/>
            <w:noWrap/>
            <w:vAlign w:val="center"/>
            <w:hideMark/>
          </w:tcPr>
          <w:p w14:paraId="1AE4DE62" w14:textId="77777777" w:rsidR="00734DE9" w:rsidRPr="00603762" w:rsidRDefault="00734DE9" w:rsidP="002A4573">
            <w:pPr>
              <w:spacing w:after="0" w:line="240" w:lineRule="auto"/>
              <w:rPr>
                <w:rFonts w:ascii="Montserrat" w:eastAsia="Times New Roman" w:hAnsi="Montserrat" w:cs="Times New Roman"/>
                <w:lang w:eastAsia="es-MX"/>
              </w:rPr>
            </w:pPr>
          </w:p>
        </w:tc>
        <w:tc>
          <w:tcPr>
            <w:tcW w:w="1794" w:type="dxa"/>
            <w:tcBorders>
              <w:top w:val="nil"/>
              <w:left w:val="nil"/>
              <w:bottom w:val="nil"/>
              <w:right w:val="nil"/>
            </w:tcBorders>
            <w:shd w:val="clear" w:color="auto" w:fill="auto"/>
            <w:noWrap/>
            <w:vAlign w:val="center"/>
            <w:hideMark/>
          </w:tcPr>
          <w:p w14:paraId="593412AB" w14:textId="77777777" w:rsidR="00734DE9" w:rsidRPr="00603762" w:rsidRDefault="00734DE9" w:rsidP="002A4573">
            <w:pPr>
              <w:spacing w:after="0" w:line="240" w:lineRule="auto"/>
              <w:rPr>
                <w:rFonts w:ascii="Montserrat" w:eastAsia="Times New Roman" w:hAnsi="Montserrat" w:cs="Times New Roman"/>
                <w:lang w:eastAsia="es-MX"/>
              </w:rPr>
            </w:pPr>
          </w:p>
        </w:tc>
        <w:tc>
          <w:tcPr>
            <w:tcW w:w="1518" w:type="dxa"/>
            <w:tcBorders>
              <w:top w:val="nil"/>
              <w:left w:val="nil"/>
              <w:bottom w:val="nil"/>
              <w:right w:val="nil"/>
            </w:tcBorders>
            <w:shd w:val="clear" w:color="auto" w:fill="auto"/>
            <w:noWrap/>
            <w:vAlign w:val="center"/>
            <w:hideMark/>
          </w:tcPr>
          <w:p w14:paraId="3DBD0562" w14:textId="77777777" w:rsidR="00734DE9" w:rsidRPr="00603762" w:rsidRDefault="00734DE9" w:rsidP="002A4573">
            <w:pPr>
              <w:spacing w:after="0" w:line="240" w:lineRule="auto"/>
              <w:rPr>
                <w:rFonts w:ascii="Montserrat" w:eastAsia="Times New Roman" w:hAnsi="Montserrat" w:cs="Times New Roman"/>
                <w:lang w:eastAsia="es-MX"/>
              </w:rPr>
            </w:pPr>
          </w:p>
        </w:tc>
        <w:tc>
          <w:tcPr>
            <w:tcW w:w="2042" w:type="dxa"/>
            <w:tcBorders>
              <w:top w:val="nil"/>
              <w:left w:val="nil"/>
              <w:bottom w:val="nil"/>
              <w:right w:val="nil"/>
            </w:tcBorders>
            <w:shd w:val="clear" w:color="auto" w:fill="auto"/>
            <w:noWrap/>
            <w:vAlign w:val="center"/>
            <w:hideMark/>
          </w:tcPr>
          <w:p w14:paraId="17846396" w14:textId="77777777" w:rsidR="00734DE9" w:rsidRPr="00603762" w:rsidRDefault="00734DE9" w:rsidP="002A4573">
            <w:pPr>
              <w:spacing w:after="0" w:line="240" w:lineRule="auto"/>
              <w:rPr>
                <w:rFonts w:ascii="Montserrat" w:eastAsia="Times New Roman" w:hAnsi="Montserrat" w:cs="Times New Roman"/>
                <w:lang w:eastAsia="es-MX"/>
              </w:rPr>
            </w:pPr>
          </w:p>
        </w:tc>
      </w:tr>
      <w:tr w:rsidR="00877C1A" w:rsidRPr="00603762" w14:paraId="237550C3" w14:textId="77777777" w:rsidTr="004773B9">
        <w:tc>
          <w:tcPr>
            <w:tcW w:w="4417" w:type="dxa"/>
            <w:gridSpan w:val="2"/>
            <w:tcBorders>
              <w:top w:val="nil"/>
              <w:left w:val="nil"/>
              <w:bottom w:val="nil"/>
              <w:right w:val="nil"/>
            </w:tcBorders>
            <w:shd w:val="clear" w:color="auto" w:fill="auto"/>
            <w:noWrap/>
            <w:vAlign w:val="center"/>
            <w:hideMark/>
          </w:tcPr>
          <w:p w14:paraId="40627342"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1BEC808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Autoriza</w:t>
            </w:r>
          </w:p>
          <w:p w14:paraId="5B0C3EF8"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7FD88E33"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1794" w:type="dxa"/>
            <w:tcBorders>
              <w:top w:val="nil"/>
              <w:left w:val="nil"/>
              <w:bottom w:val="nil"/>
              <w:right w:val="nil"/>
            </w:tcBorders>
            <w:shd w:val="clear" w:color="auto" w:fill="auto"/>
            <w:noWrap/>
            <w:vAlign w:val="center"/>
            <w:hideMark/>
          </w:tcPr>
          <w:p w14:paraId="31D44020"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3560" w:type="dxa"/>
            <w:gridSpan w:val="2"/>
            <w:tcBorders>
              <w:top w:val="nil"/>
              <w:left w:val="nil"/>
              <w:bottom w:val="nil"/>
              <w:right w:val="nil"/>
            </w:tcBorders>
            <w:shd w:val="clear" w:color="auto" w:fill="auto"/>
            <w:noWrap/>
            <w:vAlign w:val="center"/>
            <w:hideMark/>
          </w:tcPr>
          <w:p w14:paraId="36ACE05F"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212860B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Realiza Reporte</w:t>
            </w:r>
          </w:p>
          <w:p w14:paraId="251271BF"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4FA26123" w14:textId="77777777" w:rsidR="00734DE9" w:rsidRPr="00603762" w:rsidRDefault="00734DE9" w:rsidP="002A4573">
            <w:pPr>
              <w:spacing w:after="0" w:line="240" w:lineRule="auto"/>
              <w:jc w:val="center"/>
              <w:rPr>
                <w:rFonts w:ascii="Montserrat" w:eastAsia="Times New Roman" w:hAnsi="Montserrat" w:cs="Calibri"/>
                <w:b/>
                <w:bCs/>
                <w:lang w:eastAsia="es-MX"/>
              </w:rPr>
            </w:pPr>
          </w:p>
        </w:tc>
      </w:tr>
      <w:tr w:rsidR="00877C1A" w:rsidRPr="00603762" w14:paraId="4D61B93A" w14:textId="77777777" w:rsidTr="004773B9">
        <w:tc>
          <w:tcPr>
            <w:tcW w:w="1104" w:type="dxa"/>
            <w:tcBorders>
              <w:top w:val="nil"/>
              <w:left w:val="nil"/>
              <w:bottom w:val="nil"/>
              <w:right w:val="nil"/>
            </w:tcBorders>
            <w:shd w:val="clear" w:color="auto" w:fill="auto"/>
            <w:noWrap/>
            <w:vAlign w:val="center"/>
            <w:hideMark/>
          </w:tcPr>
          <w:p w14:paraId="66A80288"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3313" w:type="dxa"/>
            <w:tcBorders>
              <w:top w:val="nil"/>
              <w:left w:val="nil"/>
              <w:bottom w:val="nil"/>
              <w:right w:val="nil"/>
            </w:tcBorders>
            <w:shd w:val="clear" w:color="auto" w:fill="auto"/>
            <w:noWrap/>
            <w:vAlign w:val="center"/>
            <w:hideMark/>
          </w:tcPr>
          <w:p w14:paraId="5676165D"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794" w:type="dxa"/>
            <w:tcBorders>
              <w:top w:val="nil"/>
              <w:left w:val="nil"/>
              <w:bottom w:val="nil"/>
              <w:right w:val="nil"/>
            </w:tcBorders>
            <w:shd w:val="clear" w:color="auto" w:fill="auto"/>
            <w:noWrap/>
            <w:vAlign w:val="center"/>
            <w:hideMark/>
          </w:tcPr>
          <w:p w14:paraId="0B44CA66"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518" w:type="dxa"/>
            <w:tcBorders>
              <w:top w:val="nil"/>
              <w:left w:val="nil"/>
              <w:bottom w:val="nil"/>
              <w:right w:val="nil"/>
            </w:tcBorders>
            <w:shd w:val="clear" w:color="auto" w:fill="auto"/>
            <w:noWrap/>
            <w:vAlign w:val="center"/>
            <w:hideMark/>
          </w:tcPr>
          <w:p w14:paraId="69157202" w14:textId="77777777" w:rsidR="00734DE9" w:rsidRPr="00603762" w:rsidRDefault="00734DE9" w:rsidP="002A4573">
            <w:pPr>
              <w:spacing w:after="0" w:line="240" w:lineRule="auto"/>
              <w:rPr>
                <w:rFonts w:ascii="Montserrat" w:eastAsia="Times New Roman" w:hAnsi="Montserrat" w:cs="Times New Roman"/>
                <w:lang w:eastAsia="es-MX"/>
              </w:rPr>
            </w:pPr>
          </w:p>
        </w:tc>
        <w:tc>
          <w:tcPr>
            <w:tcW w:w="2042" w:type="dxa"/>
            <w:tcBorders>
              <w:top w:val="nil"/>
              <w:left w:val="nil"/>
              <w:bottom w:val="nil"/>
              <w:right w:val="nil"/>
            </w:tcBorders>
            <w:shd w:val="clear" w:color="auto" w:fill="auto"/>
            <w:noWrap/>
            <w:vAlign w:val="center"/>
            <w:hideMark/>
          </w:tcPr>
          <w:p w14:paraId="76C3B773"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734DE9" w:rsidRPr="00603762" w14:paraId="4CBF3BE3" w14:textId="77777777" w:rsidTr="004773B9">
        <w:tc>
          <w:tcPr>
            <w:tcW w:w="4417" w:type="dxa"/>
            <w:gridSpan w:val="2"/>
            <w:tcBorders>
              <w:top w:val="single" w:sz="4" w:space="0" w:color="auto"/>
              <w:left w:val="nil"/>
              <w:bottom w:val="nil"/>
              <w:right w:val="nil"/>
            </w:tcBorders>
            <w:shd w:val="clear" w:color="auto" w:fill="auto"/>
            <w:vAlign w:val="center"/>
            <w:hideMark/>
          </w:tcPr>
          <w:p w14:paraId="390BC90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 General de Desarrollo Ferroviario y Multimodal</w:t>
            </w:r>
          </w:p>
        </w:tc>
        <w:tc>
          <w:tcPr>
            <w:tcW w:w="1794" w:type="dxa"/>
            <w:tcBorders>
              <w:top w:val="nil"/>
              <w:left w:val="nil"/>
              <w:bottom w:val="nil"/>
              <w:right w:val="nil"/>
            </w:tcBorders>
            <w:shd w:val="clear" w:color="auto" w:fill="auto"/>
            <w:noWrap/>
            <w:vAlign w:val="center"/>
            <w:hideMark/>
          </w:tcPr>
          <w:p w14:paraId="142CCF8B"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3560" w:type="dxa"/>
            <w:gridSpan w:val="2"/>
            <w:tcBorders>
              <w:top w:val="single" w:sz="4" w:space="0" w:color="auto"/>
              <w:left w:val="nil"/>
              <w:bottom w:val="nil"/>
              <w:right w:val="nil"/>
            </w:tcBorders>
            <w:shd w:val="clear" w:color="auto" w:fill="auto"/>
            <w:vAlign w:val="center"/>
            <w:hideMark/>
          </w:tcPr>
          <w:p w14:paraId="1622B67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Ejecutivo de Cuenta del Proveedor</w:t>
            </w:r>
          </w:p>
        </w:tc>
      </w:tr>
    </w:tbl>
    <w:p w14:paraId="5F695DF0" w14:textId="77777777" w:rsidR="00734DE9" w:rsidRPr="00603762" w:rsidRDefault="00734DE9" w:rsidP="002A4573">
      <w:pPr>
        <w:spacing w:after="0" w:line="240" w:lineRule="auto"/>
        <w:rPr>
          <w:rFonts w:ascii="Montserrat" w:hAnsi="Montserrat"/>
          <w:b/>
          <w:sz w:val="24"/>
          <w:szCs w:val="24"/>
        </w:rPr>
        <w:sectPr w:rsidR="00734DE9" w:rsidRPr="00603762" w:rsidSect="00B07B12">
          <w:pgSz w:w="12240" w:h="15840"/>
          <w:pgMar w:top="2611" w:right="1559" w:bottom="992" w:left="1276" w:header="425" w:footer="414" w:gutter="0"/>
          <w:cols w:space="708"/>
          <w:docGrid w:linePitch="360"/>
        </w:sectPr>
      </w:pPr>
    </w:p>
    <w:tbl>
      <w:tblPr>
        <w:tblW w:w="5000" w:type="pct"/>
        <w:tblCellMar>
          <w:left w:w="70" w:type="dxa"/>
          <w:right w:w="70" w:type="dxa"/>
        </w:tblCellMar>
        <w:tblLook w:val="04A0" w:firstRow="1" w:lastRow="0" w:firstColumn="1" w:lastColumn="0" w:noHBand="0" w:noVBand="1"/>
      </w:tblPr>
      <w:tblGrid>
        <w:gridCol w:w="601"/>
        <w:gridCol w:w="1172"/>
        <w:gridCol w:w="722"/>
        <w:gridCol w:w="865"/>
        <w:gridCol w:w="907"/>
        <w:gridCol w:w="731"/>
        <w:gridCol w:w="954"/>
        <w:gridCol w:w="1304"/>
        <w:gridCol w:w="1428"/>
        <w:gridCol w:w="694"/>
        <w:gridCol w:w="886"/>
        <w:gridCol w:w="1086"/>
        <w:gridCol w:w="1795"/>
      </w:tblGrid>
      <w:tr w:rsidR="00877C1A" w:rsidRPr="00603762" w14:paraId="51D6A8D8" w14:textId="77777777" w:rsidTr="001D7D9C">
        <w:trPr>
          <w:trHeight w:val="292"/>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14:paraId="68459E4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lastRenderedPageBreak/>
              <w:t>Equipo de Transporte</w:t>
            </w:r>
          </w:p>
        </w:tc>
      </w:tr>
      <w:tr w:rsidR="00877C1A" w:rsidRPr="00603762" w14:paraId="3B0AAA71" w14:textId="77777777" w:rsidTr="00300D45">
        <w:trPr>
          <w:trHeight w:val="163"/>
        </w:trPr>
        <w:tc>
          <w:tcPr>
            <w:tcW w:w="229" w:type="pct"/>
            <w:tcBorders>
              <w:top w:val="nil"/>
              <w:left w:val="nil"/>
              <w:bottom w:val="nil"/>
              <w:right w:val="nil"/>
            </w:tcBorders>
            <w:shd w:val="clear" w:color="auto" w:fill="auto"/>
            <w:vAlign w:val="center"/>
            <w:hideMark/>
          </w:tcPr>
          <w:p w14:paraId="33183B24"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446" w:type="pct"/>
            <w:tcBorders>
              <w:top w:val="nil"/>
              <w:left w:val="nil"/>
              <w:bottom w:val="nil"/>
              <w:right w:val="nil"/>
            </w:tcBorders>
            <w:shd w:val="clear" w:color="auto" w:fill="auto"/>
            <w:vAlign w:val="center"/>
            <w:hideMark/>
          </w:tcPr>
          <w:p w14:paraId="43A1914B"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75" w:type="pct"/>
            <w:tcBorders>
              <w:top w:val="nil"/>
              <w:left w:val="nil"/>
              <w:bottom w:val="nil"/>
              <w:right w:val="nil"/>
            </w:tcBorders>
            <w:shd w:val="clear" w:color="auto" w:fill="auto"/>
            <w:vAlign w:val="center"/>
            <w:hideMark/>
          </w:tcPr>
          <w:p w14:paraId="284FD37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329" w:type="pct"/>
            <w:tcBorders>
              <w:top w:val="nil"/>
              <w:left w:val="nil"/>
              <w:bottom w:val="nil"/>
              <w:right w:val="nil"/>
            </w:tcBorders>
            <w:shd w:val="clear" w:color="auto" w:fill="auto"/>
            <w:vAlign w:val="center"/>
            <w:hideMark/>
          </w:tcPr>
          <w:p w14:paraId="196F9728"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345" w:type="pct"/>
            <w:tcBorders>
              <w:top w:val="nil"/>
              <w:left w:val="nil"/>
              <w:bottom w:val="nil"/>
              <w:right w:val="nil"/>
            </w:tcBorders>
            <w:shd w:val="clear" w:color="auto" w:fill="auto"/>
            <w:vAlign w:val="center"/>
            <w:hideMark/>
          </w:tcPr>
          <w:p w14:paraId="69068BBB"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78" w:type="pct"/>
            <w:tcBorders>
              <w:top w:val="nil"/>
              <w:left w:val="nil"/>
              <w:bottom w:val="nil"/>
              <w:right w:val="nil"/>
            </w:tcBorders>
            <w:shd w:val="clear" w:color="auto" w:fill="auto"/>
            <w:vAlign w:val="center"/>
            <w:hideMark/>
          </w:tcPr>
          <w:p w14:paraId="3B2B7999"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363" w:type="pct"/>
            <w:tcBorders>
              <w:top w:val="nil"/>
              <w:left w:val="nil"/>
              <w:bottom w:val="nil"/>
              <w:right w:val="nil"/>
            </w:tcBorders>
            <w:shd w:val="clear" w:color="auto" w:fill="auto"/>
            <w:vAlign w:val="center"/>
            <w:hideMark/>
          </w:tcPr>
          <w:p w14:paraId="0DE4B54E"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496" w:type="pct"/>
            <w:tcBorders>
              <w:top w:val="nil"/>
              <w:left w:val="nil"/>
              <w:bottom w:val="nil"/>
              <w:right w:val="nil"/>
            </w:tcBorders>
            <w:shd w:val="clear" w:color="auto" w:fill="auto"/>
            <w:vAlign w:val="center"/>
            <w:hideMark/>
          </w:tcPr>
          <w:p w14:paraId="1A0C393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543" w:type="pct"/>
            <w:tcBorders>
              <w:top w:val="nil"/>
              <w:left w:val="nil"/>
              <w:bottom w:val="nil"/>
              <w:right w:val="nil"/>
            </w:tcBorders>
            <w:shd w:val="clear" w:color="auto" w:fill="auto"/>
            <w:vAlign w:val="center"/>
            <w:hideMark/>
          </w:tcPr>
          <w:p w14:paraId="61FAEE0E"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64" w:type="pct"/>
            <w:tcBorders>
              <w:top w:val="nil"/>
              <w:left w:val="nil"/>
              <w:bottom w:val="nil"/>
              <w:right w:val="nil"/>
            </w:tcBorders>
            <w:shd w:val="clear" w:color="auto" w:fill="auto"/>
            <w:vAlign w:val="center"/>
            <w:hideMark/>
          </w:tcPr>
          <w:p w14:paraId="728B8672"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337" w:type="pct"/>
            <w:tcBorders>
              <w:top w:val="nil"/>
              <w:left w:val="nil"/>
              <w:bottom w:val="nil"/>
              <w:right w:val="nil"/>
            </w:tcBorders>
            <w:shd w:val="clear" w:color="auto" w:fill="auto"/>
            <w:vAlign w:val="center"/>
            <w:hideMark/>
          </w:tcPr>
          <w:p w14:paraId="6DB1AAD0"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413" w:type="pct"/>
            <w:tcBorders>
              <w:top w:val="nil"/>
              <w:left w:val="nil"/>
              <w:bottom w:val="nil"/>
              <w:right w:val="nil"/>
            </w:tcBorders>
            <w:shd w:val="clear" w:color="auto" w:fill="auto"/>
            <w:vAlign w:val="center"/>
            <w:hideMark/>
          </w:tcPr>
          <w:p w14:paraId="53F2E0E0"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82" w:type="pct"/>
            <w:tcBorders>
              <w:top w:val="nil"/>
              <w:left w:val="nil"/>
              <w:bottom w:val="nil"/>
              <w:right w:val="nil"/>
            </w:tcBorders>
            <w:shd w:val="clear" w:color="auto" w:fill="auto"/>
            <w:vAlign w:val="center"/>
            <w:hideMark/>
          </w:tcPr>
          <w:p w14:paraId="27A9E032"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7C108870" w14:textId="77777777" w:rsidTr="00300D45">
        <w:trPr>
          <w:trHeight w:val="316"/>
        </w:trPr>
        <w:tc>
          <w:tcPr>
            <w:tcW w:w="22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339877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w:t>
            </w:r>
          </w:p>
        </w:tc>
        <w:tc>
          <w:tcPr>
            <w:tcW w:w="1673" w:type="pct"/>
            <w:gridSpan w:val="5"/>
            <w:tcBorders>
              <w:top w:val="single" w:sz="8" w:space="0" w:color="auto"/>
              <w:left w:val="nil"/>
              <w:bottom w:val="single" w:sz="4" w:space="0" w:color="auto"/>
              <w:right w:val="single" w:sz="4" w:space="0" w:color="auto"/>
            </w:tcBorders>
            <w:shd w:val="clear" w:color="auto" w:fill="auto"/>
            <w:vAlign w:val="center"/>
            <w:hideMark/>
          </w:tcPr>
          <w:p w14:paraId="710DE47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Descripción del Vehículo</w:t>
            </w:r>
          </w:p>
        </w:tc>
        <w:tc>
          <w:tcPr>
            <w:tcW w:w="36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D01E6E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Póliza de Seguro</w:t>
            </w:r>
          </w:p>
        </w:tc>
        <w:tc>
          <w:tcPr>
            <w:tcW w:w="49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04A8C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Consultor Asignado</w:t>
            </w:r>
          </w:p>
        </w:tc>
        <w:tc>
          <w:tcPr>
            <w:tcW w:w="54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CC9BB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Fecha de Asignación</w:t>
            </w:r>
          </w:p>
        </w:tc>
        <w:tc>
          <w:tcPr>
            <w:tcW w:w="26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7F5E4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Días de Uso</w:t>
            </w:r>
          </w:p>
        </w:tc>
        <w:tc>
          <w:tcPr>
            <w:tcW w:w="33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50A19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Tarifa Diaria</w:t>
            </w:r>
            <w:r w:rsidRPr="00603762">
              <w:rPr>
                <w:rFonts w:ascii="Montserrat" w:eastAsia="Times New Roman" w:hAnsi="Montserrat" w:cs="Calibri"/>
                <w:b/>
                <w:bCs/>
                <w:lang w:eastAsia="es-MX"/>
              </w:rPr>
              <w:br/>
              <w:t>($)</w:t>
            </w:r>
          </w:p>
        </w:tc>
        <w:tc>
          <w:tcPr>
            <w:tcW w:w="41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54B30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Importe</w:t>
            </w:r>
            <w:r w:rsidRPr="00603762">
              <w:rPr>
                <w:rFonts w:ascii="Montserrat" w:eastAsia="Times New Roman" w:hAnsi="Montserrat" w:cs="Calibri"/>
                <w:b/>
                <w:bCs/>
                <w:lang w:eastAsia="es-MX"/>
              </w:rPr>
              <w:br/>
              <w:t>($)</w:t>
            </w:r>
          </w:p>
        </w:tc>
        <w:tc>
          <w:tcPr>
            <w:tcW w:w="68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F64760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Observaciones</w:t>
            </w:r>
          </w:p>
        </w:tc>
      </w:tr>
      <w:tr w:rsidR="00877C1A" w:rsidRPr="00603762" w14:paraId="7B3BF01A" w14:textId="77777777" w:rsidTr="00300D45">
        <w:trPr>
          <w:trHeight w:val="1195"/>
        </w:trPr>
        <w:tc>
          <w:tcPr>
            <w:tcW w:w="229" w:type="pct"/>
            <w:vMerge/>
            <w:tcBorders>
              <w:top w:val="single" w:sz="8" w:space="0" w:color="auto"/>
              <w:left w:val="single" w:sz="8" w:space="0" w:color="auto"/>
              <w:bottom w:val="single" w:sz="8" w:space="0" w:color="000000"/>
              <w:right w:val="single" w:sz="4" w:space="0" w:color="auto"/>
            </w:tcBorders>
            <w:vAlign w:val="center"/>
            <w:hideMark/>
          </w:tcPr>
          <w:p w14:paraId="214F1CD0" w14:textId="77777777" w:rsidR="00734DE9" w:rsidRPr="00603762" w:rsidRDefault="00734DE9" w:rsidP="002A4573">
            <w:pPr>
              <w:spacing w:after="0" w:line="240" w:lineRule="auto"/>
              <w:rPr>
                <w:rFonts w:ascii="Montserrat" w:eastAsia="Times New Roman" w:hAnsi="Montserrat" w:cs="Calibri"/>
                <w:b/>
                <w:bCs/>
                <w:lang w:eastAsia="es-MX"/>
              </w:rPr>
            </w:pPr>
          </w:p>
        </w:tc>
        <w:tc>
          <w:tcPr>
            <w:tcW w:w="446" w:type="pct"/>
            <w:tcBorders>
              <w:top w:val="nil"/>
              <w:left w:val="nil"/>
              <w:bottom w:val="single" w:sz="8" w:space="0" w:color="auto"/>
              <w:right w:val="single" w:sz="4" w:space="0" w:color="auto"/>
            </w:tcBorders>
            <w:shd w:val="clear" w:color="auto" w:fill="auto"/>
            <w:vAlign w:val="center"/>
            <w:hideMark/>
          </w:tcPr>
          <w:p w14:paraId="73110F3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Vehículo</w:t>
            </w:r>
          </w:p>
        </w:tc>
        <w:tc>
          <w:tcPr>
            <w:tcW w:w="275" w:type="pct"/>
            <w:tcBorders>
              <w:top w:val="nil"/>
              <w:left w:val="nil"/>
              <w:bottom w:val="single" w:sz="8" w:space="0" w:color="auto"/>
              <w:right w:val="single" w:sz="4" w:space="0" w:color="auto"/>
            </w:tcBorders>
            <w:shd w:val="clear" w:color="auto" w:fill="auto"/>
            <w:vAlign w:val="center"/>
            <w:hideMark/>
          </w:tcPr>
          <w:p w14:paraId="7082490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Tipo</w:t>
            </w:r>
          </w:p>
        </w:tc>
        <w:tc>
          <w:tcPr>
            <w:tcW w:w="329" w:type="pct"/>
            <w:tcBorders>
              <w:top w:val="nil"/>
              <w:left w:val="nil"/>
              <w:bottom w:val="single" w:sz="8" w:space="0" w:color="auto"/>
              <w:right w:val="single" w:sz="4" w:space="0" w:color="auto"/>
            </w:tcBorders>
            <w:shd w:val="clear" w:color="auto" w:fill="auto"/>
            <w:vAlign w:val="center"/>
            <w:hideMark/>
          </w:tcPr>
          <w:p w14:paraId="5139C3C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Placas</w:t>
            </w:r>
          </w:p>
        </w:tc>
        <w:tc>
          <w:tcPr>
            <w:tcW w:w="345" w:type="pct"/>
            <w:tcBorders>
              <w:top w:val="nil"/>
              <w:left w:val="nil"/>
              <w:bottom w:val="single" w:sz="8" w:space="0" w:color="auto"/>
              <w:right w:val="single" w:sz="4" w:space="0" w:color="auto"/>
            </w:tcBorders>
            <w:shd w:val="clear" w:color="auto" w:fill="auto"/>
            <w:vAlign w:val="center"/>
            <w:hideMark/>
          </w:tcPr>
          <w:p w14:paraId="30178DF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Motor</w:t>
            </w:r>
          </w:p>
        </w:tc>
        <w:tc>
          <w:tcPr>
            <w:tcW w:w="278" w:type="pct"/>
            <w:tcBorders>
              <w:top w:val="nil"/>
              <w:left w:val="nil"/>
              <w:bottom w:val="single" w:sz="8" w:space="0" w:color="auto"/>
              <w:right w:val="single" w:sz="4" w:space="0" w:color="auto"/>
            </w:tcBorders>
            <w:shd w:val="clear" w:color="auto" w:fill="auto"/>
            <w:vAlign w:val="center"/>
            <w:hideMark/>
          </w:tcPr>
          <w:p w14:paraId="12AE282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 De Serie</w:t>
            </w:r>
          </w:p>
        </w:tc>
        <w:tc>
          <w:tcPr>
            <w:tcW w:w="363" w:type="pct"/>
            <w:vMerge/>
            <w:tcBorders>
              <w:top w:val="single" w:sz="8" w:space="0" w:color="auto"/>
              <w:left w:val="single" w:sz="4" w:space="0" w:color="auto"/>
              <w:bottom w:val="single" w:sz="8" w:space="0" w:color="000000"/>
              <w:right w:val="single" w:sz="4" w:space="0" w:color="auto"/>
            </w:tcBorders>
            <w:vAlign w:val="center"/>
            <w:hideMark/>
          </w:tcPr>
          <w:p w14:paraId="3E483252" w14:textId="77777777" w:rsidR="00734DE9" w:rsidRPr="00603762" w:rsidRDefault="00734DE9" w:rsidP="002A4573">
            <w:pPr>
              <w:spacing w:after="0" w:line="240" w:lineRule="auto"/>
              <w:rPr>
                <w:rFonts w:ascii="Montserrat" w:eastAsia="Times New Roman" w:hAnsi="Montserrat" w:cs="Calibri"/>
                <w:b/>
                <w:bCs/>
                <w:lang w:eastAsia="es-MX"/>
              </w:rPr>
            </w:pPr>
          </w:p>
        </w:tc>
        <w:tc>
          <w:tcPr>
            <w:tcW w:w="496" w:type="pct"/>
            <w:vMerge/>
            <w:tcBorders>
              <w:top w:val="single" w:sz="8" w:space="0" w:color="auto"/>
              <w:left w:val="single" w:sz="4" w:space="0" w:color="auto"/>
              <w:bottom w:val="single" w:sz="8" w:space="0" w:color="000000"/>
              <w:right w:val="single" w:sz="4" w:space="0" w:color="auto"/>
            </w:tcBorders>
            <w:vAlign w:val="center"/>
            <w:hideMark/>
          </w:tcPr>
          <w:p w14:paraId="72BF43CF" w14:textId="77777777" w:rsidR="00734DE9" w:rsidRPr="00603762" w:rsidRDefault="00734DE9" w:rsidP="002A4573">
            <w:pPr>
              <w:spacing w:after="0" w:line="240" w:lineRule="auto"/>
              <w:rPr>
                <w:rFonts w:ascii="Montserrat" w:eastAsia="Times New Roman" w:hAnsi="Montserrat" w:cs="Calibri"/>
                <w:b/>
                <w:bCs/>
                <w:lang w:eastAsia="es-MX"/>
              </w:rPr>
            </w:pPr>
          </w:p>
        </w:tc>
        <w:tc>
          <w:tcPr>
            <w:tcW w:w="543" w:type="pct"/>
            <w:vMerge/>
            <w:tcBorders>
              <w:top w:val="single" w:sz="8" w:space="0" w:color="auto"/>
              <w:left w:val="single" w:sz="4" w:space="0" w:color="auto"/>
              <w:bottom w:val="single" w:sz="8" w:space="0" w:color="000000"/>
              <w:right w:val="single" w:sz="4" w:space="0" w:color="auto"/>
            </w:tcBorders>
            <w:vAlign w:val="center"/>
            <w:hideMark/>
          </w:tcPr>
          <w:p w14:paraId="2E995C1A" w14:textId="77777777" w:rsidR="00734DE9" w:rsidRPr="00603762" w:rsidRDefault="00734DE9" w:rsidP="002A4573">
            <w:pPr>
              <w:spacing w:after="0" w:line="240" w:lineRule="auto"/>
              <w:rPr>
                <w:rFonts w:ascii="Montserrat" w:eastAsia="Times New Roman" w:hAnsi="Montserrat" w:cs="Calibri"/>
                <w:b/>
                <w:bCs/>
                <w:lang w:eastAsia="es-MX"/>
              </w:rPr>
            </w:pPr>
          </w:p>
        </w:tc>
        <w:tc>
          <w:tcPr>
            <w:tcW w:w="264" w:type="pct"/>
            <w:vMerge/>
            <w:tcBorders>
              <w:top w:val="single" w:sz="8" w:space="0" w:color="auto"/>
              <w:left w:val="single" w:sz="4" w:space="0" w:color="auto"/>
              <w:bottom w:val="single" w:sz="8" w:space="0" w:color="000000"/>
              <w:right w:val="single" w:sz="4" w:space="0" w:color="auto"/>
            </w:tcBorders>
            <w:vAlign w:val="center"/>
            <w:hideMark/>
          </w:tcPr>
          <w:p w14:paraId="4C6F2DAE" w14:textId="77777777" w:rsidR="00734DE9" w:rsidRPr="00603762" w:rsidRDefault="00734DE9" w:rsidP="002A4573">
            <w:pPr>
              <w:spacing w:after="0" w:line="240" w:lineRule="auto"/>
              <w:rPr>
                <w:rFonts w:ascii="Montserrat" w:eastAsia="Times New Roman" w:hAnsi="Montserrat" w:cs="Calibri"/>
                <w:b/>
                <w:bCs/>
                <w:lang w:eastAsia="es-MX"/>
              </w:rPr>
            </w:pPr>
          </w:p>
        </w:tc>
        <w:tc>
          <w:tcPr>
            <w:tcW w:w="337" w:type="pct"/>
            <w:vMerge/>
            <w:tcBorders>
              <w:top w:val="single" w:sz="8" w:space="0" w:color="auto"/>
              <w:left w:val="single" w:sz="4" w:space="0" w:color="auto"/>
              <w:bottom w:val="single" w:sz="8" w:space="0" w:color="000000"/>
              <w:right w:val="single" w:sz="4" w:space="0" w:color="auto"/>
            </w:tcBorders>
            <w:vAlign w:val="center"/>
            <w:hideMark/>
          </w:tcPr>
          <w:p w14:paraId="60385D0D" w14:textId="77777777" w:rsidR="00734DE9" w:rsidRPr="00603762" w:rsidRDefault="00734DE9" w:rsidP="002A4573">
            <w:pPr>
              <w:spacing w:after="0" w:line="240" w:lineRule="auto"/>
              <w:rPr>
                <w:rFonts w:ascii="Montserrat" w:eastAsia="Times New Roman" w:hAnsi="Montserrat" w:cs="Calibri"/>
                <w:b/>
                <w:bCs/>
                <w:lang w:eastAsia="es-MX"/>
              </w:rPr>
            </w:pPr>
          </w:p>
        </w:tc>
        <w:tc>
          <w:tcPr>
            <w:tcW w:w="413" w:type="pct"/>
            <w:vMerge/>
            <w:tcBorders>
              <w:top w:val="single" w:sz="8" w:space="0" w:color="auto"/>
              <w:left w:val="single" w:sz="4" w:space="0" w:color="auto"/>
              <w:bottom w:val="single" w:sz="8" w:space="0" w:color="000000"/>
              <w:right w:val="single" w:sz="4" w:space="0" w:color="auto"/>
            </w:tcBorders>
            <w:vAlign w:val="center"/>
            <w:hideMark/>
          </w:tcPr>
          <w:p w14:paraId="6D56AAB0" w14:textId="77777777" w:rsidR="00734DE9" w:rsidRPr="00603762" w:rsidRDefault="00734DE9" w:rsidP="002A4573">
            <w:pPr>
              <w:spacing w:after="0" w:line="240" w:lineRule="auto"/>
              <w:rPr>
                <w:rFonts w:ascii="Montserrat" w:eastAsia="Times New Roman" w:hAnsi="Montserrat" w:cs="Calibri"/>
                <w:b/>
                <w:bCs/>
                <w:lang w:eastAsia="es-MX"/>
              </w:rPr>
            </w:pPr>
          </w:p>
        </w:tc>
        <w:tc>
          <w:tcPr>
            <w:tcW w:w="682" w:type="pct"/>
            <w:vMerge/>
            <w:tcBorders>
              <w:top w:val="single" w:sz="8" w:space="0" w:color="auto"/>
              <w:left w:val="single" w:sz="4" w:space="0" w:color="auto"/>
              <w:bottom w:val="single" w:sz="8" w:space="0" w:color="000000"/>
              <w:right w:val="single" w:sz="8" w:space="0" w:color="auto"/>
            </w:tcBorders>
            <w:vAlign w:val="center"/>
            <w:hideMark/>
          </w:tcPr>
          <w:p w14:paraId="30DF2284" w14:textId="77777777" w:rsidR="00734DE9" w:rsidRPr="00603762" w:rsidRDefault="00734DE9" w:rsidP="002A4573">
            <w:pPr>
              <w:spacing w:after="0" w:line="240" w:lineRule="auto"/>
              <w:rPr>
                <w:rFonts w:ascii="Montserrat" w:eastAsia="Times New Roman" w:hAnsi="Montserrat" w:cs="Calibri"/>
                <w:b/>
                <w:bCs/>
                <w:lang w:eastAsia="es-MX"/>
              </w:rPr>
            </w:pPr>
          </w:p>
        </w:tc>
      </w:tr>
      <w:tr w:rsidR="00877C1A" w:rsidRPr="00603762" w14:paraId="128D6BC2" w14:textId="77777777" w:rsidTr="00300D45">
        <w:trPr>
          <w:trHeight w:val="316"/>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4577009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446" w:type="pct"/>
            <w:tcBorders>
              <w:top w:val="nil"/>
              <w:left w:val="nil"/>
              <w:bottom w:val="single" w:sz="4" w:space="0" w:color="auto"/>
              <w:right w:val="single" w:sz="4" w:space="0" w:color="auto"/>
            </w:tcBorders>
            <w:shd w:val="clear" w:color="auto" w:fill="auto"/>
            <w:vAlign w:val="center"/>
            <w:hideMark/>
          </w:tcPr>
          <w:p w14:paraId="015E977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24E59EA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180522A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180F0A71"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141061D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53871E1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0199F61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0A81B1A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2C895ED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2D071C4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04D5AA2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13ED52C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794C96EA" w14:textId="77777777" w:rsidTr="00300D45">
        <w:trPr>
          <w:trHeight w:val="292"/>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66BA9E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2</w:t>
            </w:r>
          </w:p>
        </w:tc>
        <w:tc>
          <w:tcPr>
            <w:tcW w:w="446" w:type="pct"/>
            <w:tcBorders>
              <w:top w:val="nil"/>
              <w:left w:val="nil"/>
              <w:bottom w:val="single" w:sz="4" w:space="0" w:color="auto"/>
              <w:right w:val="single" w:sz="4" w:space="0" w:color="auto"/>
            </w:tcBorders>
            <w:shd w:val="clear" w:color="auto" w:fill="auto"/>
            <w:vAlign w:val="center"/>
            <w:hideMark/>
          </w:tcPr>
          <w:p w14:paraId="7B631DB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2477B63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1F9659C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65FF4CE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0E35644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3154BA0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1A718E4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116B738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623B33E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1442A0B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5B1CAC7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7610B06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2BBBB968" w14:textId="77777777" w:rsidTr="00300D45">
        <w:trPr>
          <w:trHeight w:val="292"/>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0A46891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3</w:t>
            </w:r>
          </w:p>
        </w:tc>
        <w:tc>
          <w:tcPr>
            <w:tcW w:w="446" w:type="pct"/>
            <w:tcBorders>
              <w:top w:val="nil"/>
              <w:left w:val="nil"/>
              <w:bottom w:val="single" w:sz="4" w:space="0" w:color="auto"/>
              <w:right w:val="single" w:sz="4" w:space="0" w:color="auto"/>
            </w:tcBorders>
            <w:shd w:val="clear" w:color="auto" w:fill="auto"/>
            <w:vAlign w:val="center"/>
            <w:hideMark/>
          </w:tcPr>
          <w:p w14:paraId="4F0526F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13B4D11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1AC6F0E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5D1547B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146D9B0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4BE19AC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28FAF34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3E5476E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4961B8D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44FD93F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4F21F52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64C66FC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3E9F90EF" w14:textId="77777777" w:rsidTr="00300D45">
        <w:trPr>
          <w:trHeight w:val="267"/>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BC48B8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4</w:t>
            </w:r>
          </w:p>
        </w:tc>
        <w:tc>
          <w:tcPr>
            <w:tcW w:w="446" w:type="pct"/>
            <w:tcBorders>
              <w:top w:val="nil"/>
              <w:left w:val="nil"/>
              <w:bottom w:val="single" w:sz="4" w:space="0" w:color="auto"/>
              <w:right w:val="single" w:sz="4" w:space="0" w:color="auto"/>
            </w:tcBorders>
            <w:shd w:val="clear" w:color="auto" w:fill="auto"/>
            <w:vAlign w:val="center"/>
            <w:hideMark/>
          </w:tcPr>
          <w:p w14:paraId="1E2944C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303F9F5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13D0B6C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4900D8E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408D928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123BD80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1CDB763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2A52BE2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43558B0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43C443F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5B71520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256569F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41FAFFDE" w14:textId="77777777" w:rsidTr="00300D45">
        <w:trPr>
          <w:trHeight w:val="292"/>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0A87F6F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5</w:t>
            </w:r>
          </w:p>
        </w:tc>
        <w:tc>
          <w:tcPr>
            <w:tcW w:w="446" w:type="pct"/>
            <w:tcBorders>
              <w:top w:val="nil"/>
              <w:left w:val="nil"/>
              <w:bottom w:val="single" w:sz="4" w:space="0" w:color="auto"/>
              <w:right w:val="single" w:sz="4" w:space="0" w:color="auto"/>
            </w:tcBorders>
            <w:shd w:val="clear" w:color="auto" w:fill="auto"/>
            <w:vAlign w:val="center"/>
            <w:hideMark/>
          </w:tcPr>
          <w:p w14:paraId="1D1B43C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3A0399B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372C96F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44A9206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274D0DF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521DDB4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5E721A1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5A60DD3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5114866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1B746F4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5CDD3B6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2E3BAA2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438022C5" w14:textId="77777777" w:rsidTr="00300D45">
        <w:trPr>
          <w:trHeight w:val="292"/>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536CAD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Montserrat" w:eastAsia="Times New Roman" w:hAnsi="Montserrat" w:cs="Calibri"/>
                <w:lang w:eastAsia="es-MX"/>
              </w:rPr>
              <w:t>6</w:t>
            </w:r>
          </w:p>
        </w:tc>
        <w:tc>
          <w:tcPr>
            <w:tcW w:w="446" w:type="pct"/>
            <w:tcBorders>
              <w:top w:val="nil"/>
              <w:left w:val="nil"/>
              <w:bottom w:val="single" w:sz="4" w:space="0" w:color="auto"/>
              <w:right w:val="single" w:sz="4" w:space="0" w:color="auto"/>
            </w:tcBorders>
            <w:shd w:val="clear" w:color="auto" w:fill="auto"/>
            <w:vAlign w:val="center"/>
            <w:hideMark/>
          </w:tcPr>
          <w:p w14:paraId="3210F9E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5" w:type="pct"/>
            <w:tcBorders>
              <w:top w:val="nil"/>
              <w:left w:val="nil"/>
              <w:bottom w:val="single" w:sz="4" w:space="0" w:color="auto"/>
              <w:right w:val="single" w:sz="4" w:space="0" w:color="auto"/>
            </w:tcBorders>
            <w:shd w:val="clear" w:color="auto" w:fill="auto"/>
            <w:vAlign w:val="center"/>
            <w:hideMark/>
          </w:tcPr>
          <w:p w14:paraId="5050755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329" w:type="pct"/>
            <w:tcBorders>
              <w:top w:val="nil"/>
              <w:left w:val="nil"/>
              <w:bottom w:val="single" w:sz="4" w:space="0" w:color="auto"/>
              <w:right w:val="single" w:sz="4" w:space="0" w:color="auto"/>
            </w:tcBorders>
            <w:shd w:val="clear" w:color="auto" w:fill="auto"/>
            <w:vAlign w:val="center"/>
            <w:hideMark/>
          </w:tcPr>
          <w:p w14:paraId="39B2D46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45" w:type="pct"/>
            <w:tcBorders>
              <w:top w:val="nil"/>
              <w:left w:val="nil"/>
              <w:bottom w:val="single" w:sz="4" w:space="0" w:color="auto"/>
              <w:right w:val="single" w:sz="4" w:space="0" w:color="auto"/>
            </w:tcBorders>
            <w:shd w:val="clear" w:color="auto" w:fill="auto"/>
            <w:vAlign w:val="center"/>
            <w:hideMark/>
          </w:tcPr>
          <w:p w14:paraId="1C8AB9E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78" w:type="pct"/>
            <w:tcBorders>
              <w:top w:val="nil"/>
              <w:left w:val="nil"/>
              <w:bottom w:val="single" w:sz="4" w:space="0" w:color="auto"/>
              <w:right w:val="single" w:sz="4" w:space="0" w:color="auto"/>
            </w:tcBorders>
            <w:shd w:val="clear" w:color="auto" w:fill="auto"/>
            <w:vAlign w:val="center"/>
            <w:hideMark/>
          </w:tcPr>
          <w:p w14:paraId="11098D09"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63" w:type="pct"/>
            <w:tcBorders>
              <w:top w:val="nil"/>
              <w:left w:val="nil"/>
              <w:bottom w:val="single" w:sz="4" w:space="0" w:color="auto"/>
              <w:right w:val="single" w:sz="4" w:space="0" w:color="auto"/>
            </w:tcBorders>
            <w:shd w:val="clear" w:color="auto" w:fill="auto"/>
            <w:vAlign w:val="center"/>
            <w:hideMark/>
          </w:tcPr>
          <w:p w14:paraId="367450C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96" w:type="pct"/>
            <w:tcBorders>
              <w:top w:val="nil"/>
              <w:left w:val="nil"/>
              <w:bottom w:val="single" w:sz="4" w:space="0" w:color="auto"/>
              <w:right w:val="single" w:sz="4" w:space="0" w:color="auto"/>
            </w:tcBorders>
            <w:shd w:val="clear" w:color="auto" w:fill="auto"/>
            <w:vAlign w:val="center"/>
            <w:hideMark/>
          </w:tcPr>
          <w:p w14:paraId="274B0F0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543" w:type="pct"/>
            <w:tcBorders>
              <w:top w:val="nil"/>
              <w:left w:val="nil"/>
              <w:bottom w:val="single" w:sz="4" w:space="0" w:color="auto"/>
              <w:right w:val="single" w:sz="4" w:space="0" w:color="auto"/>
            </w:tcBorders>
            <w:shd w:val="clear" w:color="auto" w:fill="auto"/>
            <w:vAlign w:val="center"/>
            <w:hideMark/>
          </w:tcPr>
          <w:p w14:paraId="058D20C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264" w:type="pct"/>
            <w:tcBorders>
              <w:top w:val="nil"/>
              <w:left w:val="nil"/>
              <w:bottom w:val="single" w:sz="4" w:space="0" w:color="auto"/>
              <w:right w:val="nil"/>
            </w:tcBorders>
            <w:shd w:val="clear" w:color="auto" w:fill="auto"/>
            <w:vAlign w:val="center"/>
            <w:hideMark/>
          </w:tcPr>
          <w:p w14:paraId="122EDE2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337" w:type="pct"/>
            <w:tcBorders>
              <w:top w:val="nil"/>
              <w:left w:val="single" w:sz="4" w:space="0" w:color="auto"/>
              <w:bottom w:val="single" w:sz="4" w:space="0" w:color="auto"/>
              <w:right w:val="nil"/>
            </w:tcBorders>
            <w:shd w:val="clear" w:color="auto" w:fill="auto"/>
            <w:vAlign w:val="center"/>
            <w:hideMark/>
          </w:tcPr>
          <w:p w14:paraId="2B0CC3E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413" w:type="pct"/>
            <w:tcBorders>
              <w:top w:val="nil"/>
              <w:left w:val="single" w:sz="4" w:space="0" w:color="auto"/>
              <w:bottom w:val="single" w:sz="4" w:space="0" w:color="auto"/>
              <w:right w:val="nil"/>
            </w:tcBorders>
            <w:shd w:val="clear" w:color="auto" w:fill="auto"/>
            <w:vAlign w:val="center"/>
            <w:hideMark/>
          </w:tcPr>
          <w:p w14:paraId="23C3361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82" w:type="pct"/>
            <w:tcBorders>
              <w:top w:val="nil"/>
              <w:left w:val="single" w:sz="4" w:space="0" w:color="auto"/>
              <w:bottom w:val="single" w:sz="4" w:space="0" w:color="auto"/>
              <w:right w:val="single" w:sz="8" w:space="0" w:color="auto"/>
            </w:tcBorders>
            <w:shd w:val="clear" w:color="auto" w:fill="auto"/>
            <w:vAlign w:val="center"/>
            <w:hideMark/>
          </w:tcPr>
          <w:p w14:paraId="12FE5E9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r>
      <w:tr w:rsidR="00877C1A" w:rsidRPr="00603762" w14:paraId="680D7CD9" w14:textId="77777777" w:rsidTr="00300D45">
        <w:trPr>
          <w:trHeight w:val="163"/>
        </w:trPr>
        <w:tc>
          <w:tcPr>
            <w:tcW w:w="229" w:type="pct"/>
            <w:tcBorders>
              <w:top w:val="nil"/>
              <w:left w:val="nil"/>
              <w:bottom w:val="nil"/>
              <w:right w:val="nil"/>
            </w:tcBorders>
            <w:shd w:val="clear" w:color="auto" w:fill="auto"/>
            <w:vAlign w:val="center"/>
            <w:hideMark/>
          </w:tcPr>
          <w:p w14:paraId="25C2BDD4"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446" w:type="pct"/>
            <w:tcBorders>
              <w:top w:val="nil"/>
              <w:left w:val="nil"/>
              <w:bottom w:val="nil"/>
              <w:right w:val="nil"/>
            </w:tcBorders>
            <w:shd w:val="clear" w:color="auto" w:fill="auto"/>
            <w:vAlign w:val="center"/>
            <w:hideMark/>
          </w:tcPr>
          <w:p w14:paraId="3AF934D3" w14:textId="77777777" w:rsidR="00734DE9" w:rsidRPr="00603762" w:rsidRDefault="00734DE9" w:rsidP="002A4573">
            <w:pPr>
              <w:spacing w:after="0" w:line="240" w:lineRule="auto"/>
              <w:rPr>
                <w:rFonts w:ascii="Montserrat" w:eastAsia="Times New Roman" w:hAnsi="Montserrat" w:cs="Times New Roman"/>
                <w:lang w:eastAsia="es-MX"/>
              </w:rPr>
            </w:pPr>
          </w:p>
        </w:tc>
        <w:tc>
          <w:tcPr>
            <w:tcW w:w="275" w:type="pct"/>
            <w:tcBorders>
              <w:top w:val="nil"/>
              <w:left w:val="nil"/>
              <w:bottom w:val="nil"/>
              <w:right w:val="nil"/>
            </w:tcBorders>
            <w:shd w:val="clear" w:color="auto" w:fill="auto"/>
            <w:vAlign w:val="center"/>
            <w:hideMark/>
          </w:tcPr>
          <w:p w14:paraId="056C4F15" w14:textId="77777777" w:rsidR="00734DE9" w:rsidRPr="00603762" w:rsidRDefault="00734DE9" w:rsidP="002A4573">
            <w:pPr>
              <w:spacing w:after="0" w:line="240" w:lineRule="auto"/>
              <w:rPr>
                <w:rFonts w:ascii="Montserrat" w:eastAsia="Times New Roman" w:hAnsi="Montserrat" w:cs="Times New Roman"/>
                <w:lang w:eastAsia="es-MX"/>
              </w:rPr>
            </w:pPr>
          </w:p>
        </w:tc>
        <w:tc>
          <w:tcPr>
            <w:tcW w:w="329" w:type="pct"/>
            <w:tcBorders>
              <w:top w:val="nil"/>
              <w:left w:val="nil"/>
              <w:bottom w:val="nil"/>
              <w:right w:val="nil"/>
            </w:tcBorders>
            <w:shd w:val="clear" w:color="auto" w:fill="auto"/>
            <w:vAlign w:val="center"/>
            <w:hideMark/>
          </w:tcPr>
          <w:p w14:paraId="27229699" w14:textId="77777777" w:rsidR="00734DE9" w:rsidRPr="00603762" w:rsidRDefault="00734DE9" w:rsidP="002A4573">
            <w:pPr>
              <w:spacing w:after="0" w:line="240" w:lineRule="auto"/>
              <w:rPr>
                <w:rFonts w:ascii="Montserrat" w:eastAsia="Times New Roman" w:hAnsi="Montserrat" w:cs="Times New Roman"/>
                <w:lang w:eastAsia="es-MX"/>
              </w:rPr>
            </w:pPr>
          </w:p>
        </w:tc>
        <w:tc>
          <w:tcPr>
            <w:tcW w:w="345" w:type="pct"/>
            <w:tcBorders>
              <w:top w:val="nil"/>
              <w:left w:val="nil"/>
              <w:bottom w:val="nil"/>
              <w:right w:val="nil"/>
            </w:tcBorders>
            <w:shd w:val="clear" w:color="auto" w:fill="auto"/>
            <w:vAlign w:val="center"/>
            <w:hideMark/>
          </w:tcPr>
          <w:p w14:paraId="74F8275F" w14:textId="77777777" w:rsidR="00734DE9" w:rsidRPr="00603762" w:rsidRDefault="00734DE9" w:rsidP="002A4573">
            <w:pPr>
              <w:spacing w:after="0" w:line="240" w:lineRule="auto"/>
              <w:rPr>
                <w:rFonts w:ascii="Montserrat" w:eastAsia="Times New Roman" w:hAnsi="Montserrat" w:cs="Times New Roman"/>
                <w:lang w:eastAsia="es-MX"/>
              </w:rPr>
            </w:pPr>
          </w:p>
        </w:tc>
        <w:tc>
          <w:tcPr>
            <w:tcW w:w="278" w:type="pct"/>
            <w:tcBorders>
              <w:top w:val="nil"/>
              <w:left w:val="nil"/>
              <w:bottom w:val="nil"/>
              <w:right w:val="nil"/>
            </w:tcBorders>
            <w:shd w:val="clear" w:color="auto" w:fill="auto"/>
            <w:vAlign w:val="center"/>
            <w:hideMark/>
          </w:tcPr>
          <w:p w14:paraId="6F0B65C3" w14:textId="77777777" w:rsidR="00734DE9" w:rsidRPr="00603762" w:rsidRDefault="00734DE9" w:rsidP="002A4573">
            <w:pPr>
              <w:spacing w:after="0" w:line="240" w:lineRule="auto"/>
              <w:rPr>
                <w:rFonts w:ascii="Montserrat" w:eastAsia="Times New Roman" w:hAnsi="Montserrat" w:cs="Times New Roman"/>
                <w:lang w:eastAsia="es-MX"/>
              </w:rPr>
            </w:pPr>
          </w:p>
        </w:tc>
        <w:tc>
          <w:tcPr>
            <w:tcW w:w="363" w:type="pct"/>
            <w:tcBorders>
              <w:top w:val="nil"/>
              <w:left w:val="nil"/>
              <w:bottom w:val="nil"/>
              <w:right w:val="nil"/>
            </w:tcBorders>
            <w:shd w:val="clear" w:color="auto" w:fill="auto"/>
            <w:vAlign w:val="center"/>
            <w:hideMark/>
          </w:tcPr>
          <w:p w14:paraId="234BEC97" w14:textId="77777777" w:rsidR="00734DE9" w:rsidRPr="00603762" w:rsidRDefault="00734DE9" w:rsidP="002A4573">
            <w:pPr>
              <w:spacing w:after="0" w:line="240" w:lineRule="auto"/>
              <w:rPr>
                <w:rFonts w:ascii="Montserrat" w:eastAsia="Times New Roman" w:hAnsi="Montserrat" w:cs="Times New Roman"/>
                <w:lang w:eastAsia="es-MX"/>
              </w:rPr>
            </w:pPr>
          </w:p>
        </w:tc>
        <w:tc>
          <w:tcPr>
            <w:tcW w:w="496" w:type="pct"/>
            <w:tcBorders>
              <w:top w:val="nil"/>
              <w:left w:val="nil"/>
              <w:bottom w:val="nil"/>
              <w:right w:val="nil"/>
            </w:tcBorders>
            <w:shd w:val="clear" w:color="auto" w:fill="auto"/>
            <w:vAlign w:val="center"/>
            <w:hideMark/>
          </w:tcPr>
          <w:p w14:paraId="32C03559" w14:textId="77777777" w:rsidR="00734DE9" w:rsidRPr="00603762" w:rsidRDefault="00734DE9" w:rsidP="002A4573">
            <w:pPr>
              <w:spacing w:after="0" w:line="240" w:lineRule="auto"/>
              <w:rPr>
                <w:rFonts w:ascii="Montserrat" w:eastAsia="Times New Roman" w:hAnsi="Montserrat" w:cs="Times New Roman"/>
                <w:lang w:eastAsia="es-MX"/>
              </w:rPr>
            </w:pPr>
          </w:p>
        </w:tc>
        <w:tc>
          <w:tcPr>
            <w:tcW w:w="543" w:type="pct"/>
            <w:tcBorders>
              <w:top w:val="nil"/>
              <w:left w:val="nil"/>
              <w:bottom w:val="nil"/>
              <w:right w:val="nil"/>
            </w:tcBorders>
            <w:shd w:val="clear" w:color="auto" w:fill="auto"/>
            <w:vAlign w:val="center"/>
            <w:hideMark/>
          </w:tcPr>
          <w:p w14:paraId="12CB5EAB" w14:textId="77777777" w:rsidR="00734DE9" w:rsidRPr="00603762" w:rsidRDefault="00734DE9" w:rsidP="002A4573">
            <w:pPr>
              <w:spacing w:after="0" w:line="240" w:lineRule="auto"/>
              <w:rPr>
                <w:rFonts w:ascii="Montserrat" w:eastAsia="Times New Roman" w:hAnsi="Montserrat" w:cs="Times New Roman"/>
                <w:lang w:eastAsia="es-MX"/>
              </w:rPr>
            </w:pPr>
          </w:p>
        </w:tc>
        <w:tc>
          <w:tcPr>
            <w:tcW w:w="264" w:type="pct"/>
            <w:tcBorders>
              <w:top w:val="nil"/>
              <w:left w:val="nil"/>
              <w:bottom w:val="nil"/>
              <w:right w:val="nil"/>
            </w:tcBorders>
            <w:shd w:val="clear" w:color="auto" w:fill="auto"/>
            <w:vAlign w:val="center"/>
            <w:hideMark/>
          </w:tcPr>
          <w:p w14:paraId="1EFB769A" w14:textId="77777777" w:rsidR="00734DE9" w:rsidRPr="00603762" w:rsidRDefault="00734DE9" w:rsidP="002A4573">
            <w:pPr>
              <w:spacing w:after="0" w:line="240" w:lineRule="auto"/>
              <w:rPr>
                <w:rFonts w:ascii="Montserrat" w:eastAsia="Times New Roman" w:hAnsi="Montserrat" w:cs="Times New Roman"/>
                <w:lang w:eastAsia="es-MX"/>
              </w:rPr>
            </w:pPr>
          </w:p>
        </w:tc>
        <w:tc>
          <w:tcPr>
            <w:tcW w:w="337" w:type="pct"/>
            <w:tcBorders>
              <w:top w:val="nil"/>
              <w:left w:val="nil"/>
              <w:bottom w:val="nil"/>
              <w:right w:val="nil"/>
            </w:tcBorders>
            <w:shd w:val="clear" w:color="auto" w:fill="auto"/>
            <w:vAlign w:val="center"/>
            <w:hideMark/>
          </w:tcPr>
          <w:p w14:paraId="3001B96E" w14:textId="77777777" w:rsidR="00734DE9" w:rsidRPr="00603762" w:rsidRDefault="00734DE9" w:rsidP="002A4573">
            <w:pPr>
              <w:spacing w:after="0" w:line="240" w:lineRule="auto"/>
              <w:rPr>
                <w:rFonts w:ascii="Montserrat" w:eastAsia="Times New Roman" w:hAnsi="Montserrat" w:cs="Times New Roman"/>
                <w:lang w:eastAsia="es-MX"/>
              </w:rPr>
            </w:pPr>
          </w:p>
        </w:tc>
        <w:tc>
          <w:tcPr>
            <w:tcW w:w="413" w:type="pct"/>
            <w:tcBorders>
              <w:top w:val="nil"/>
              <w:left w:val="nil"/>
              <w:bottom w:val="nil"/>
              <w:right w:val="nil"/>
            </w:tcBorders>
            <w:shd w:val="clear" w:color="auto" w:fill="auto"/>
            <w:vAlign w:val="center"/>
            <w:hideMark/>
          </w:tcPr>
          <w:p w14:paraId="4D336F60" w14:textId="77777777" w:rsidR="00734DE9" w:rsidRPr="00603762" w:rsidRDefault="00734DE9" w:rsidP="002A4573">
            <w:pPr>
              <w:spacing w:after="0" w:line="240" w:lineRule="auto"/>
              <w:rPr>
                <w:rFonts w:ascii="Montserrat" w:eastAsia="Times New Roman" w:hAnsi="Montserrat" w:cs="Times New Roman"/>
                <w:lang w:eastAsia="es-MX"/>
              </w:rPr>
            </w:pPr>
          </w:p>
        </w:tc>
        <w:tc>
          <w:tcPr>
            <w:tcW w:w="682" w:type="pct"/>
            <w:tcBorders>
              <w:top w:val="nil"/>
              <w:left w:val="nil"/>
              <w:bottom w:val="nil"/>
              <w:right w:val="nil"/>
            </w:tcBorders>
            <w:shd w:val="clear" w:color="auto" w:fill="auto"/>
            <w:vAlign w:val="center"/>
            <w:hideMark/>
          </w:tcPr>
          <w:p w14:paraId="49449B7A" w14:textId="77777777" w:rsidR="00734DE9" w:rsidRPr="00603762" w:rsidRDefault="00734DE9" w:rsidP="002A4573">
            <w:pPr>
              <w:spacing w:after="0" w:line="240" w:lineRule="auto"/>
              <w:rPr>
                <w:rFonts w:ascii="Montserrat" w:eastAsia="Times New Roman" w:hAnsi="Montserrat" w:cs="Times New Roman"/>
                <w:lang w:eastAsia="es-MX"/>
              </w:rPr>
            </w:pPr>
          </w:p>
        </w:tc>
      </w:tr>
      <w:tr w:rsidR="005C214A" w:rsidRPr="00603762" w14:paraId="1E5738CE" w14:textId="77777777" w:rsidTr="00300D45">
        <w:trPr>
          <w:trHeight w:val="609"/>
        </w:trPr>
        <w:tc>
          <w:tcPr>
            <w:tcW w:w="229" w:type="pct"/>
            <w:tcBorders>
              <w:top w:val="nil"/>
              <w:left w:val="nil"/>
              <w:bottom w:val="nil"/>
              <w:right w:val="nil"/>
            </w:tcBorders>
            <w:shd w:val="clear" w:color="auto" w:fill="auto"/>
            <w:vAlign w:val="center"/>
            <w:hideMark/>
          </w:tcPr>
          <w:p w14:paraId="687B6F64" w14:textId="77777777" w:rsidR="005C214A" w:rsidRPr="00603762" w:rsidRDefault="005C214A" w:rsidP="002A4573">
            <w:pPr>
              <w:spacing w:after="0" w:line="240" w:lineRule="auto"/>
              <w:rPr>
                <w:rFonts w:ascii="Montserrat" w:eastAsia="Times New Roman" w:hAnsi="Montserrat" w:cs="Times New Roman"/>
                <w:lang w:eastAsia="es-MX"/>
              </w:rPr>
            </w:pPr>
          </w:p>
        </w:tc>
        <w:tc>
          <w:tcPr>
            <w:tcW w:w="446" w:type="pct"/>
            <w:tcBorders>
              <w:top w:val="nil"/>
              <w:left w:val="nil"/>
              <w:bottom w:val="nil"/>
              <w:right w:val="nil"/>
            </w:tcBorders>
            <w:shd w:val="clear" w:color="auto" w:fill="auto"/>
            <w:vAlign w:val="center"/>
            <w:hideMark/>
          </w:tcPr>
          <w:p w14:paraId="626D3202" w14:textId="77777777" w:rsidR="005C214A" w:rsidRPr="00603762" w:rsidRDefault="005C214A" w:rsidP="002A4573">
            <w:pPr>
              <w:spacing w:after="0" w:line="240" w:lineRule="auto"/>
              <w:rPr>
                <w:rFonts w:ascii="Montserrat" w:eastAsia="Times New Roman" w:hAnsi="Montserrat" w:cs="Times New Roman"/>
                <w:lang w:eastAsia="es-MX"/>
              </w:rPr>
            </w:pPr>
          </w:p>
        </w:tc>
        <w:tc>
          <w:tcPr>
            <w:tcW w:w="275" w:type="pct"/>
            <w:tcBorders>
              <w:top w:val="nil"/>
              <w:left w:val="nil"/>
              <w:bottom w:val="nil"/>
              <w:right w:val="nil"/>
            </w:tcBorders>
            <w:shd w:val="clear" w:color="auto" w:fill="auto"/>
            <w:vAlign w:val="center"/>
            <w:hideMark/>
          </w:tcPr>
          <w:p w14:paraId="12245909" w14:textId="77777777" w:rsidR="005C214A" w:rsidRPr="00603762" w:rsidRDefault="005C214A" w:rsidP="002A4573">
            <w:pPr>
              <w:spacing w:after="0" w:line="240" w:lineRule="auto"/>
              <w:rPr>
                <w:rFonts w:ascii="Montserrat" w:eastAsia="Times New Roman" w:hAnsi="Montserrat" w:cs="Times New Roman"/>
                <w:lang w:eastAsia="es-MX"/>
              </w:rPr>
            </w:pPr>
          </w:p>
        </w:tc>
        <w:tc>
          <w:tcPr>
            <w:tcW w:w="329" w:type="pct"/>
            <w:tcBorders>
              <w:top w:val="nil"/>
              <w:left w:val="nil"/>
              <w:bottom w:val="nil"/>
              <w:right w:val="nil"/>
            </w:tcBorders>
            <w:shd w:val="clear" w:color="auto" w:fill="auto"/>
            <w:vAlign w:val="center"/>
            <w:hideMark/>
          </w:tcPr>
          <w:p w14:paraId="17786DBD" w14:textId="77777777" w:rsidR="005C214A" w:rsidRPr="00603762" w:rsidRDefault="005C214A" w:rsidP="002A4573">
            <w:pPr>
              <w:spacing w:after="0" w:line="240" w:lineRule="auto"/>
              <w:rPr>
                <w:rFonts w:ascii="Montserrat" w:eastAsia="Times New Roman" w:hAnsi="Montserrat" w:cs="Times New Roman"/>
                <w:lang w:eastAsia="es-MX"/>
              </w:rPr>
            </w:pPr>
          </w:p>
        </w:tc>
        <w:tc>
          <w:tcPr>
            <w:tcW w:w="345" w:type="pct"/>
            <w:tcBorders>
              <w:top w:val="nil"/>
              <w:left w:val="nil"/>
              <w:bottom w:val="nil"/>
              <w:right w:val="nil"/>
            </w:tcBorders>
            <w:shd w:val="clear" w:color="auto" w:fill="auto"/>
            <w:vAlign w:val="center"/>
            <w:hideMark/>
          </w:tcPr>
          <w:p w14:paraId="0216995F" w14:textId="77777777" w:rsidR="005C214A" w:rsidRPr="00603762" w:rsidRDefault="005C214A" w:rsidP="002A4573">
            <w:pPr>
              <w:spacing w:after="0" w:line="240" w:lineRule="auto"/>
              <w:rPr>
                <w:rFonts w:ascii="Montserrat" w:eastAsia="Times New Roman" w:hAnsi="Montserrat" w:cs="Times New Roman"/>
                <w:lang w:eastAsia="es-MX"/>
              </w:rPr>
            </w:pPr>
          </w:p>
        </w:tc>
        <w:tc>
          <w:tcPr>
            <w:tcW w:w="278" w:type="pct"/>
            <w:tcBorders>
              <w:top w:val="nil"/>
              <w:left w:val="nil"/>
              <w:bottom w:val="nil"/>
              <w:right w:val="nil"/>
            </w:tcBorders>
            <w:shd w:val="clear" w:color="auto" w:fill="auto"/>
            <w:vAlign w:val="center"/>
            <w:hideMark/>
          </w:tcPr>
          <w:p w14:paraId="38067D58" w14:textId="77777777" w:rsidR="005C214A" w:rsidRPr="00603762" w:rsidRDefault="005C214A" w:rsidP="002A4573">
            <w:pPr>
              <w:spacing w:after="0" w:line="240" w:lineRule="auto"/>
              <w:rPr>
                <w:rFonts w:ascii="Montserrat" w:eastAsia="Times New Roman" w:hAnsi="Montserrat" w:cs="Times New Roman"/>
                <w:lang w:eastAsia="es-MX"/>
              </w:rPr>
            </w:pPr>
          </w:p>
        </w:tc>
        <w:tc>
          <w:tcPr>
            <w:tcW w:w="363" w:type="pct"/>
            <w:tcBorders>
              <w:top w:val="nil"/>
              <w:left w:val="nil"/>
              <w:bottom w:val="nil"/>
              <w:right w:val="nil"/>
            </w:tcBorders>
            <w:shd w:val="clear" w:color="auto" w:fill="auto"/>
            <w:vAlign w:val="center"/>
            <w:hideMark/>
          </w:tcPr>
          <w:p w14:paraId="6C037CC6" w14:textId="77777777" w:rsidR="005C214A" w:rsidRPr="00603762" w:rsidRDefault="005C214A" w:rsidP="002A4573">
            <w:pPr>
              <w:spacing w:after="0" w:line="240" w:lineRule="auto"/>
              <w:rPr>
                <w:rFonts w:ascii="Montserrat" w:eastAsia="Times New Roman" w:hAnsi="Montserrat" w:cs="Times New Roman"/>
                <w:lang w:eastAsia="es-MX"/>
              </w:rPr>
            </w:pPr>
          </w:p>
        </w:tc>
        <w:tc>
          <w:tcPr>
            <w:tcW w:w="1640" w:type="pct"/>
            <w:gridSpan w:val="4"/>
            <w:tcBorders>
              <w:top w:val="nil"/>
              <w:left w:val="nil"/>
              <w:bottom w:val="nil"/>
              <w:right w:val="single" w:sz="4" w:space="0" w:color="auto"/>
            </w:tcBorders>
            <w:shd w:val="clear" w:color="auto" w:fill="auto"/>
            <w:vAlign w:val="center"/>
            <w:hideMark/>
          </w:tcPr>
          <w:p w14:paraId="5CD6A6AC" w14:textId="77777777" w:rsidR="005C214A" w:rsidRPr="00603762" w:rsidRDefault="005C214A" w:rsidP="002A4573">
            <w:pPr>
              <w:spacing w:after="0" w:line="240" w:lineRule="auto"/>
              <w:jc w:val="right"/>
              <w:rPr>
                <w:rFonts w:ascii="Montserrat" w:eastAsia="Times New Roman" w:hAnsi="Montserrat" w:cs="Calibri"/>
                <w:b/>
                <w:bCs/>
                <w:lang w:eastAsia="es-MX"/>
              </w:rPr>
            </w:pPr>
            <w:r w:rsidRPr="00603762">
              <w:rPr>
                <w:rFonts w:ascii="Montserrat" w:eastAsia="Times New Roman" w:hAnsi="Montserrat" w:cs="Calibri"/>
                <w:b/>
                <w:bCs/>
                <w:lang w:eastAsia="es-MX"/>
              </w:rPr>
              <w:t>Importe Total Equipo de Transporte:</w:t>
            </w:r>
          </w:p>
        </w:tc>
        <w:tc>
          <w:tcPr>
            <w:tcW w:w="413" w:type="pct"/>
            <w:tcBorders>
              <w:top w:val="single" w:sz="8" w:space="0" w:color="auto"/>
              <w:left w:val="nil"/>
              <w:bottom w:val="single" w:sz="8" w:space="0" w:color="auto"/>
              <w:right w:val="single" w:sz="8" w:space="0" w:color="auto"/>
            </w:tcBorders>
            <w:shd w:val="clear" w:color="000000" w:fill="D9D9D9"/>
            <w:vAlign w:val="center"/>
            <w:hideMark/>
          </w:tcPr>
          <w:p w14:paraId="31C5004F" w14:textId="77777777" w:rsidR="005C214A" w:rsidRPr="00603762" w:rsidRDefault="005C214A"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w:t>
            </w:r>
          </w:p>
        </w:tc>
        <w:tc>
          <w:tcPr>
            <w:tcW w:w="682" w:type="pct"/>
            <w:tcBorders>
              <w:top w:val="nil"/>
              <w:left w:val="nil"/>
              <w:bottom w:val="nil"/>
              <w:right w:val="nil"/>
            </w:tcBorders>
            <w:shd w:val="clear" w:color="auto" w:fill="auto"/>
            <w:vAlign w:val="center"/>
            <w:hideMark/>
          </w:tcPr>
          <w:p w14:paraId="6DA998C9" w14:textId="77777777" w:rsidR="005C214A" w:rsidRPr="00603762" w:rsidRDefault="005C214A" w:rsidP="002A4573">
            <w:pPr>
              <w:spacing w:after="0" w:line="240" w:lineRule="auto"/>
              <w:rPr>
                <w:rFonts w:ascii="Montserrat" w:eastAsia="Times New Roman" w:hAnsi="Montserrat" w:cs="Calibri"/>
                <w:b/>
                <w:bCs/>
                <w:lang w:eastAsia="es-MX"/>
              </w:rPr>
            </w:pPr>
          </w:p>
        </w:tc>
      </w:tr>
      <w:tr w:rsidR="00877C1A" w:rsidRPr="00603762" w14:paraId="221DD086" w14:textId="77777777" w:rsidTr="00300D45">
        <w:trPr>
          <w:trHeight w:val="163"/>
        </w:trPr>
        <w:tc>
          <w:tcPr>
            <w:tcW w:w="229" w:type="pct"/>
            <w:tcBorders>
              <w:top w:val="nil"/>
              <w:left w:val="nil"/>
              <w:bottom w:val="nil"/>
              <w:right w:val="nil"/>
            </w:tcBorders>
            <w:shd w:val="clear" w:color="auto" w:fill="auto"/>
            <w:vAlign w:val="center"/>
            <w:hideMark/>
          </w:tcPr>
          <w:p w14:paraId="132AEBF7" w14:textId="77777777" w:rsidR="00734DE9" w:rsidRPr="00603762" w:rsidRDefault="00734DE9" w:rsidP="002A4573">
            <w:pPr>
              <w:spacing w:after="0" w:line="240" w:lineRule="auto"/>
              <w:rPr>
                <w:rFonts w:ascii="Montserrat" w:eastAsia="Times New Roman" w:hAnsi="Montserrat" w:cs="Times New Roman"/>
                <w:lang w:eastAsia="es-MX"/>
              </w:rPr>
            </w:pPr>
          </w:p>
        </w:tc>
        <w:tc>
          <w:tcPr>
            <w:tcW w:w="446" w:type="pct"/>
            <w:tcBorders>
              <w:top w:val="nil"/>
              <w:left w:val="nil"/>
              <w:bottom w:val="nil"/>
              <w:right w:val="nil"/>
            </w:tcBorders>
            <w:shd w:val="clear" w:color="auto" w:fill="auto"/>
            <w:vAlign w:val="center"/>
            <w:hideMark/>
          </w:tcPr>
          <w:p w14:paraId="70AB0DE3" w14:textId="77777777" w:rsidR="00734DE9" w:rsidRPr="00603762" w:rsidRDefault="00734DE9" w:rsidP="002A4573">
            <w:pPr>
              <w:spacing w:after="0" w:line="240" w:lineRule="auto"/>
              <w:rPr>
                <w:rFonts w:ascii="Montserrat" w:eastAsia="Times New Roman" w:hAnsi="Montserrat" w:cs="Times New Roman"/>
                <w:lang w:eastAsia="es-MX"/>
              </w:rPr>
            </w:pPr>
          </w:p>
        </w:tc>
        <w:tc>
          <w:tcPr>
            <w:tcW w:w="275" w:type="pct"/>
            <w:tcBorders>
              <w:top w:val="nil"/>
              <w:left w:val="nil"/>
              <w:bottom w:val="nil"/>
              <w:right w:val="nil"/>
            </w:tcBorders>
            <w:shd w:val="clear" w:color="auto" w:fill="auto"/>
            <w:vAlign w:val="center"/>
            <w:hideMark/>
          </w:tcPr>
          <w:p w14:paraId="6D40AF47" w14:textId="77777777" w:rsidR="00734DE9" w:rsidRPr="00603762" w:rsidRDefault="00734DE9" w:rsidP="002A4573">
            <w:pPr>
              <w:spacing w:after="0" w:line="240" w:lineRule="auto"/>
              <w:rPr>
                <w:rFonts w:ascii="Montserrat" w:eastAsia="Times New Roman" w:hAnsi="Montserrat" w:cs="Times New Roman"/>
                <w:lang w:eastAsia="es-MX"/>
              </w:rPr>
            </w:pPr>
          </w:p>
        </w:tc>
        <w:tc>
          <w:tcPr>
            <w:tcW w:w="329" w:type="pct"/>
            <w:tcBorders>
              <w:top w:val="nil"/>
              <w:left w:val="nil"/>
              <w:bottom w:val="nil"/>
              <w:right w:val="nil"/>
            </w:tcBorders>
            <w:shd w:val="clear" w:color="auto" w:fill="auto"/>
            <w:vAlign w:val="center"/>
            <w:hideMark/>
          </w:tcPr>
          <w:p w14:paraId="659133B2" w14:textId="77777777" w:rsidR="00734DE9" w:rsidRPr="00603762" w:rsidRDefault="00734DE9" w:rsidP="002A4573">
            <w:pPr>
              <w:spacing w:after="0" w:line="240" w:lineRule="auto"/>
              <w:rPr>
                <w:rFonts w:ascii="Montserrat" w:eastAsia="Times New Roman" w:hAnsi="Montserrat" w:cs="Times New Roman"/>
                <w:lang w:eastAsia="es-MX"/>
              </w:rPr>
            </w:pPr>
          </w:p>
        </w:tc>
        <w:tc>
          <w:tcPr>
            <w:tcW w:w="345" w:type="pct"/>
            <w:tcBorders>
              <w:top w:val="nil"/>
              <w:left w:val="nil"/>
              <w:bottom w:val="nil"/>
              <w:right w:val="nil"/>
            </w:tcBorders>
            <w:shd w:val="clear" w:color="auto" w:fill="auto"/>
            <w:vAlign w:val="center"/>
            <w:hideMark/>
          </w:tcPr>
          <w:p w14:paraId="0E792C14" w14:textId="77777777" w:rsidR="00734DE9" w:rsidRPr="00603762" w:rsidRDefault="00734DE9" w:rsidP="002A4573">
            <w:pPr>
              <w:spacing w:after="0" w:line="240" w:lineRule="auto"/>
              <w:rPr>
                <w:rFonts w:ascii="Montserrat" w:eastAsia="Times New Roman" w:hAnsi="Montserrat" w:cs="Times New Roman"/>
                <w:lang w:eastAsia="es-MX"/>
              </w:rPr>
            </w:pPr>
          </w:p>
        </w:tc>
        <w:tc>
          <w:tcPr>
            <w:tcW w:w="278" w:type="pct"/>
            <w:tcBorders>
              <w:top w:val="nil"/>
              <w:left w:val="nil"/>
              <w:bottom w:val="nil"/>
              <w:right w:val="nil"/>
            </w:tcBorders>
            <w:shd w:val="clear" w:color="auto" w:fill="auto"/>
            <w:vAlign w:val="center"/>
            <w:hideMark/>
          </w:tcPr>
          <w:p w14:paraId="599CAAC5" w14:textId="77777777" w:rsidR="00734DE9" w:rsidRPr="00603762" w:rsidRDefault="00734DE9" w:rsidP="002A4573">
            <w:pPr>
              <w:spacing w:after="0" w:line="240" w:lineRule="auto"/>
              <w:rPr>
                <w:rFonts w:ascii="Montserrat" w:eastAsia="Times New Roman" w:hAnsi="Montserrat" w:cs="Times New Roman"/>
                <w:lang w:eastAsia="es-MX"/>
              </w:rPr>
            </w:pPr>
          </w:p>
        </w:tc>
        <w:tc>
          <w:tcPr>
            <w:tcW w:w="363" w:type="pct"/>
            <w:tcBorders>
              <w:top w:val="nil"/>
              <w:left w:val="nil"/>
              <w:bottom w:val="nil"/>
              <w:right w:val="nil"/>
            </w:tcBorders>
            <w:shd w:val="clear" w:color="auto" w:fill="auto"/>
            <w:vAlign w:val="center"/>
            <w:hideMark/>
          </w:tcPr>
          <w:p w14:paraId="6A50278C" w14:textId="77777777" w:rsidR="00734DE9" w:rsidRPr="00603762" w:rsidRDefault="00734DE9" w:rsidP="002A4573">
            <w:pPr>
              <w:spacing w:after="0" w:line="240" w:lineRule="auto"/>
              <w:rPr>
                <w:rFonts w:ascii="Montserrat" w:eastAsia="Times New Roman" w:hAnsi="Montserrat" w:cs="Times New Roman"/>
                <w:lang w:eastAsia="es-MX"/>
              </w:rPr>
            </w:pPr>
          </w:p>
        </w:tc>
        <w:tc>
          <w:tcPr>
            <w:tcW w:w="496" w:type="pct"/>
            <w:tcBorders>
              <w:top w:val="nil"/>
              <w:left w:val="nil"/>
              <w:bottom w:val="nil"/>
              <w:right w:val="nil"/>
            </w:tcBorders>
            <w:shd w:val="clear" w:color="auto" w:fill="auto"/>
            <w:vAlign w:val="center"/>
            <w:hideMark/>
          </w:tcPr>
          <w:p w14:paraId="200A19DA" w14:textId="77777777" w:rsidR="00734DE9" w:rsidRPr="00603762" w:rsidRDefault="00734DE9" w:rsidP="002A4573">
            <w:pPr>
              <w:spacing w:after="0" w:line="240" w:lineRule="auto"/>
              <w:rPr>
                <w:rFonts w:ascii="Montserrat" w:eastAsia="Times New Roman" w:hAnsi="Montserrat" w:cs="Times New Roman"/>
                <w:lang w:eastAsia="es-MX"/>
              </w:rPr>
            </w:pPr>
          </w:p>
        </w:tc>
        <w:tc>
          <w:tcPr>
            <w:tcW w:w="543" w:type="pct"/>
            <w:tcBorders>
              <w:top w:val="nil"/>
              <w:left w:val="nil"/>
              <w:bottom w:val="nil"/>
              <w:right w:val="nil"/>
            </w:tcBorders>
            <w:shd w:val="clear" w:color="auto" w:fill="auto"/>
            <w:vAlign w:val="center"/>
            <w:hideMark/>
          </w:tcPr>
          <w:p w14:paraId="3E8E7A91" w14:textId="77777777" w:rsidR="00734DE9" w:rsidRPr="00603762" w:rsidRDefault="00734DE9" w:rsidP="002A4573">
            <w:pPr>
              <w:spacing w:after="0" w:line="240" w:lineRule="auto"/>
              <w:rPr>
                <w:rFonts w:ascii="Montserrat" w:eastAsia="Times New Roman" w:hAnsi="Montserrat" w:cs="Times New Roman"/>
                <w:lang w:eastAsia="es-MX"/>
              </w:rPr>
            </w:pPr>
          </w:p>
        </w:tc>
        <w:tc>
          <w:tcPr>
            <w:tcW w:w="264" w:type="pct"/>
            <w:tcBorders>
              <w:top w:val="nil"/>
              <w:left w:val="nil"/>
              <w:bottom w:val="nil"/>
              <w:right w:val="nil"/>
            </w:tcBorders>
            <w:shd w:val="clear" w:color="auto" w:fill="auto"/>
            <w:vAlign w:val="center"/>
            <w:hideMark/>
          </w:tcPr>
          <w:p w14:paraId="7B00D341" w14:textId="77777777" w:rsidR="00734DE9" w:rsidRPr="00603762" w:rsidRDefault="00734DE9" w:rsidP="002A4573">
            <w:pPr>
              <w:spacing w:after="0" w:line="240" w:lineRule="auto"/>
              <w:rPr>
                <w:rFonts w:ascii="Montserrat" w:eastAsia="Times New Roman" w:hAnsi="Montserrat" w:cs="Times New Roman"/>
                <w:lang w:eastAsia="es-MX"/>
              </w:rPr>
            </w:pPr>
          </w:p>
        </w:tc>
        <w:tc>
          <w:tcPr>
            <w:tcW w:w="337" w:type="pct"/>
            <w:tcBorders>
              <w:top w:val="nil"/>
              <w:left w:val="nil"/>
              <w:bottom w:val="nil"/>
              <w:right w:val="nil"/>
            </w:tcBorders>
            <w:shd w:val="clear" w:color="auto" w:fill="auto"/>
            <w:vAlign w:val="center"/>
            <w:hideMark/>
          </w:tcPr>
          <w:p w14:paraId="69B568DC" w14:textId="77777777" w:rsidR="00734DE9" w:rsidRPr="00603762" w:rsidRDefault="00734DE9" w:rsidP="002A4573">
            <w:pPr>
              <w:spacing w:after="0" w:line="240" w:lineRule="auto"/>
              <w:rPr>
                <w:rFonts w:ascii="Montserrat" w:eastAsia="Times New Roman" w:hAnsi="Montserrat" w:cs="Times New Roman"/>
                <w:lang w:eastAsia="es-MX"/>
              </w:rPr>
            </w:pPr>
          </w:p>
        </w:tc>
        <w:tc>
          <w:tcPr>
            <w:tcW w:w="413" w:type="pct"/>
            <w:tcBorders>
              <w:top w:val="nil"/>
              <w:left w:val="nil"/>
              <w:bottom w:val="nil"/>
              <w:right w:val="nil"/>
            </w:tcBorders>
            <w:shd w:val="clear" w:color="auto" w:fill="auto"/>
            <w:vAlign w:val="center"/>
            <w:hideMark/>
          </w:tcPr>
          <w:p w14:paraId="6F84B0B0" w14:textId="77777777" w:rsidR="00734DE9" w:rsidRPr="00603762" w:rsidRDefault="00734DE9" w:rsidP="002A4573">
            <w:pPr>
              <w:spacing w:after="0" w:line="240" w:lineRule="auto"/>
              <w:rPr>
                <w:rFonts w:ascii="Montserrat" w:eastAsia="Times New Roman" w:hAnsi="Montserrat" w:cs="Times New Roman"/>
                <w:lang w:eastAsia="es-MX"/>
              </w:rPr>
            </w:pPr>
          </w:p>
        </w:tc>
        <w:tc>
          <w:tcPr>
            <w:tcW w:w="682" w:type="pct"/>
            <w:tcBorders>
              <w:top w:val="nil"/>
              <w:left w:val="nil"/>
              <w:bottom w:val="nil"/>
              <w:right w:val="nil"/>
            </w:tcBorders>
            <w:shd w:val="clear" w:color="auto" w:fill="auto"/>
            <w:vAlign w:val="center"/>
            <w:hideMark/>
          </w:tcPr>
          <w:p w14:paraId="507B37F0" w14:textId="77777777" w:rsidR="00734DE9" w:rsidRPr="00603762" w:rsidRDefault="00734DE9" w:rsidP="002A4573">
            <w:pPr>
              <w:spacing w:after="0" w:line="240" w:lineRule="auto"/>
              <w:rPr>
                <w:rFonts w:ascii="Montserrat" w:eastAsia="Times New Roman" w:hAnsi="Montserrat" w:cs="Times New Roman"/>
                <w:lang w:eastAsia="es-MX"/>
              </w:rPr>
            </w:pPr>
          </w:p>
        </w:tc>
      </w:tr>
      <w:tr w:rsidR="005C214A" w:rsidRPr="00603762" w14:paraId="4C891B9A" w14:textId="77777777" w:rsidTr="00300D45">
        <w:trPr>
          <w:trHeight w:val="292"/>
        </w:trPr>
        <w:tc>
          <w:tcPr>
            <w:tcW w:w="229" w:type="pct"/>
            <w:tcBorders>
              <w:top w:val="nil"/>
              <w:left w:val="nil"/>
              <w:bottom w:val="nil"/>
              <w:right w:val="nil"/>
            </w:tcBorders>
            <w:shd w:val="clear" w:color="auto" w:fill="auto"/>
            <w:vAlign w:val="center"/>
            <w:hideMark/>
          </w:tcPr>
          <w:p w14:paraId="6CD57274" w14:textId="77777777" w:rsidR="005C214A" w:rsidRPr="00603762" w:rsidRDefault="005C214A" w:rsidP="002A4573">
            <w:pPr>
              <w:spacing w:after="0" w:line="240" w:lineRule="auto"/>
              <w:rPr>
                <w:rFonts w:ascii="Montserrat" w:eastAsia="Times New Roman" w:hAnsi="Montserrat" w:cs="Times New Roman"/>
                <w:lang w:eastAsia="es-MX"/>
              </w:rPr>
            </w:pPr>
          </w:p>
        </w:tc>
        <w:tc>
          <w:tcPr>
            <w:tcW w:w="446" w:type="pct"/>
            <w:tcBorders>
              <w:top w:val="nil"/>
              <w:left w:val="nil"/>
              <w:bottom w:val="nil"/>
              <w:right w:val="nil"/>
            </w:tcBorders>
            <w:shd w:val="clear" w:color="auto" w:fill="auto"/>
            <w:vAlign w:val="center"/>
            <w:hideMark/>
          </w:tcPr>
          <w:p w14:paraId="5394BACF" w14:textId="77777777" w:rsidR="005C214A" w:rsidRPr="00603762" w:rsidRDefault="005C214A" w:rsidP="002A4573">
            <w:pPr>
              <w:spacing w:after="0" w:line="240" w:lineRule="auto"/>
              <w:rPr>
                <w:rFonts w:ascii="Montserrat" w:eastAsia="Times New Roman" w:hAnsi="Montserrat" w:cs="Times New Roman"/>
                <w:lang w:eastAsia="es-MX"/>
              </w:rPr>
            </w:pPr>
          </w:p>
        </w:tc>
        <w:tc>
          <w:tcPr>
            <w:tcW w:w="1227" w:type="pct"/>
            <w:gridSpan w:val="4"/>
            <w:tcBorders>
              <w:top w:val="nil"/>
              <w:left w:val="nil"/>
              <w:bottom w:val="nil"/>
              <w:right w:val="nil"/>
            </w:tcBorders>
            <w:shd w:val="clear" w:color="auto" w:fill="auto"/>
            <w:vAlign w:val="center"/>
            <w:hideMark/>
          </w:tcPr>
          <w:p w14:paraId="0BCF7BFB" w14:textId="77777777" w:rsidR="005C214A" w:rsidRPr="00603762" w:rsidRDefault="005C214A"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Autoriza</w:t>
            </w:r>
          </w:p>
        </w:tc>
        <w:tc>
          <w:tcPr>
            <w:tcW w:w="363" w:type="pct"/>
            <w:tcBorders>
              <w:top w:val="nil"/>
              <w:left w:val="nil"/>
              <w:bottom w:val="nil"/>
              <w:right w:val="nil"/>
            </w:tcBorders>
            <w:shd w:val="clear" w:color="auto" w:fill="auto"/>
            <w:vAlign w:val="center"/>
            <w:hideMark/>
          </w:tcPr>
          <w:p w14:paraId="31D40B6D" w14:textId="77777777" w:rsidR="005C214A" w:rsidRPr="00603762" w:rsidRDefault="005C214A" w:rsidP="002A4573">
            <w:pPr>
              <w:spacing w:after="0" w:line="240" w:lineRule="auto"/>
              <w:rPr>
                <w:rFonts w:ascii="Montserrat" w:eastAsia="Times New Roman" w:hAnsi="Montserrat" w:cs="Times New Roman"/>
                <w:lang w:eastAsia="es-MX"/>
              </w:rPr>
            </w:pPr>
          </w:p>
        </w:tc>
        <w:tc>
          <w:tcPr>
            <w:tcW w:w="1640" w:type="pct"/>
            <w:gridSpan w:val="4"/>
            <w:tcBorders>
              <w:top w:val="nil"/>
              <w:left w:val="nil"/>
              <w:bottom w:val="nil"/>
              <w:right w:val="nil"/>
            </w:tcBorders>
            <w:shd w:val="clear" w:color="auto" w:fill="auto"/>
            <w:noWrap/>
            <w:vAlign w:val="center"/>
            <w:hideMark/>
          </w:tcPr>
          <w:p w14:paraId="2EC713C3" w14:textId="77777777" w:rsidR="005C214A" w:rsidRPr="00603762" w:rsidRDefault="005C214A" w:rsidP="002A4573">
            <w:pPr>
              <w:spacing w:after="0" w:line="240" w:lineRule="auto"/>
              <w:jc w:val="center"/>
              <w:rPr>
                <w:rFonts w:ascii="Montserrat" w:eastAsia="Times New Roman" w:hAnsi="Montserrat" w:cs="Times New Roman"/>
                <w:lang w:eastAsia="es-MX"/>
              </w:rPr>
            </w:pPr>
            <w:r w:rsidRPr="00603762">
              <w:rPr>
                <w:rFonts w:ascii="Montserrat" w:eastAsia="Times New Roman" w:hAnsi="Montserrat" w:cs="Calibri"/>
                <w:b/>
                <w:bCs/>
                <w:lang w:eastAsia="es-MX"/>
              </w:rPr>
              <w:t>Realiza Reporte</w:t>
            </w:r>
          </w:p>
        </w:tc>
        <w:tc>
          <w:tcPr>
            <w:tcW w:w="413" w:type="pct"/>
            <w:tcBorders>
              <w:top w:val="nil"/>
              <w:left w:val="nil"/>
              <w:bottom w:val="nil"/>
              <w:right w:val="nil"/>
            </w:tcBorders>
            <w:shd w:val="clear" w:color="auto" w:fill="auto"/>
            <w:noWrap/>
            <w:vAlign w:val="center"/>
            <w:hideMark/>
          </w:tcPr>
          <w:p w14:paraId="264DFE67" w14:textId="77777777" w:rsidR="005C214A" w:rsidRPr="00603762" w:rsidRDefault="005C214A" w:rsidP="002A4573">
            <w:pPr>
              <w:spacing w:after="0" w:line="240" w:lineRule="auto"/>
              <w:jc w:val="center"/>
              <w:rPr>
                <w:rFonts w:ascii="Montserrat" w:eastAsia="Times New Roman" w:hAnsi="Montserrat" w:cs="Times New Roman"/>
                <w:lang w:eastAsia="es-MX"/>
              </w:rPr>
            </w:pPr>
          </w:p>
        </w:tc>
        <w:tc>
          <w:tcPr>
            <w:tcW w:w="682" w:type="pct"/>
            <w:tcBorders>
              <w:top w:val="nil"/>
              <w:left w:val="nil"/>
              <w:bottom w:val="nil"/>
              <w:right w:val="nil"/>
            </w:tcBorders>
            <w:shd w:val="clear" w:color="auto" w:fill="auto"/>
            <w:vAlign w:val="center"/>
            <w:hideMark/>
          </w:tcPr>
          <w:p w14:paraId="192571BD" w14:textId="77777777" w:rsidR="005C214A" w:rsidRPr="00603762" w:rsidRDefault="005C214A" w:rsidP="002A4573">
            <w:pPr>
              <w:spacing w:after="0" w:line="240" w:lineRule="auto"/>
              <w:jc w:val="center"/>
              <w:rPr>
                <w:rFonts w:ascii="Montserrat" w:eastAsia="Times New Roman" w:hAnsi="Montserrat" w:cs="Times New Roman"/>
                <w:lang w:eastAsia="es-MX"/>
              </w:rPr>
            </w:pPr>
          </w:p>
        </w:tc>
      </w:tr>
      <w:tr w:rsidR="005C214A" w:rsidRPr="00603762" w14:paraId="4BD82E7B" w14:textId="77777777" w:rsidTr="00300D45">
        <w:trPr>
          <w:trHeight w:val="1488"/>
        </w:trPr>
        <w:tc>
          <w:tcPr>
            <w:tcW w:w="229" w:type="pct"/>
            <w:tcBorders>
              <w:top w:val="nil"/>
              <w:left w:val="nil"/>
              <w:bottom w:val="nil"/>
              <w:right w:val="nil"/>
            </w:tcBorders>
            <w:shd w:val="clear" w:color="auto" w:fill="auto"/>
            <w:vAlign w:val="center"/>
            <w:hideMark/>
          </w:tcPr>
          <w:p w14:paraId="42F4C8C6" w14:textId="77777777" w:rsidR="005C214A" w:rsidRPr="00603762" w:rsidRDefault="005C214A" w:rsidP="002A4573">
            <w:pPr>
              <w:spacing w:after="0" w:line="240" w:lineRule="auto"/>
              <w:rPr>
                <w:rFonts w:ascii="Montserrat" w:eastAsia="Times New Roman" w:hAnsi="Montserrat" w:cs="Times New Roman"/>
                <w:lang w:eastAsia="es-MX"/>
              </w:rPr>
            </w:pPr>
          </w:p>
        </w:tc>
        <w:tc>
          <w:tcPr>
            <w:tcW w:w="446" w:type="pct"/>
            <w:tcBorders>
              <w:top w:val="nil"/>
              <w:left w:val="nil"/>
              <w:bottom w:val="nil"/>
              <w:right w:val="nil"/>
            </w:tcBorders>
            <w:shd w:val="clear" w:color="auto" w:fill="auto"/>
            <w:vAlign w:val="center"/>
            <w:hideMark/>
          </w:tcPr>
          <w:p w14:paraId="43C72800" w14:textId="77777777" w:rsidR="005C214A" w:rsidRPr="00603762" w:rsidRDefault="005C214A" w:rsidP="002A4573">
            <w:pPr>
              <w:spacing w:after="0" w:line="240" w:lineRule="auto"/>
              <w:rPr>
                <w:rFonts w:ascii="Montserrat" w:eastAsia="Times New Roman" w:hAnsi="Montserrat" w:cs="Times New Roman"/>
                <w:lang w:eastAsia="es-MX"/>
              </w:rPr>
            </w:pPr>
          </w:p>
        </w:tc>
        <w:tc>
          <w:tcPr>
            <w:tcW w:w="1227" w:type="pct"/>
            <w:gridSpan w:val="4"/>
            <w:tcBorders>
              <w:top w:val="nil"/>
              <w:left w:val="nil"/>
              <w:bottom w:val="nil"/>
              <w:right w:val="nil"/>
            </w:tcBorders>
            <w:shd w:val="clear" w:color="auto" w:fill="auto"/>
            <w:vAlign w:val="center"/>
            <w:hideMark/>
          </w:tcPr>
          <w:p w14:paraId="4A565A32" w14:textId="77777777" w:rsidR="005C214A" w:rsidRPr="00603762" w:rsidRDefault="005C214A"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 General de Desarrollo Ferroviario y Multimodal</w:t>
            </w:r>
          </w:p>
        </w:tc>
        <w:tc>
          <w:tcPr>
            <w:tcW w:w="363" w:type="pct"/>
            <w:tcBorders>
              <w:top w:val="nil"/>
              <w:left w:val="nil"/>
              <w:bottom w:val="nil"/>
              <w:right w:val="nil"/>
            </w:tcBorders>
            <w:shd w:val="clear" w:color="auto" w:fill="auto"/>
            <w:vAlign w:val="center"/>
            <w:hideMark/>
          </w:tcPr>
          <w:p w14:paraId="6DCF13F7" w14:textId="77777777" w:rsidR="005C214A" w:rsidRPr="00603762" w:rsidRDefault="005C214A" w:rsidP="002A4573">
            <w:pPr>
              <w:spacing w:after="0" w:line="240" w:lineRule="auto"/>
              <w:rPr>
                <w:rFonts w:ascii="Montserrat" w:eastAsia="Times New Roman" w:hAnsi="Montserrat" w:cs="Times New Roman"/>
                <w:lang w:eastAsia="es-MX"/>
              </w:rPr>
            </w:pPr>
          </w:p>
        </w:tc>
        <w:tc>
          <w:tcPr>
            <w:tcW w:w="1640" w:type="pct"/>
            <w:gridSpan w:val="4"/>
            <w:tcBorders>
              <w:top w:val="single" w:sz="4" w:space="0" w:color="auto"/>
              <w:left w:val="nil"/>
              <w:bottom w:val="nil"/>
              <w:right w:val="nil"/>
            </w:tcBorders>
            <w:shd w:val="clear" w:color="auto" w:fill="auto"/>
            <w:vAlign w:val="center"/>
            <w:hideMark/>
          </w:tcPr>
          <w:p w14:paraId="3C3DE8D6" w14:textId="77777777" w:rsidR="005C214A" w:rsidRPr="00603762" w:rsidRDefault="005C214A" w:rsidP="002A4573">
            <w:pPr>
              <w:spacing w:after="0" w:line="240" w:lineRule="auto"/>
              <w:jc w:val="center"/>
              <w:rPr>
                <w:rFonts w:ascii="Montserrat" w:eastAsia="Times New Roman" w:hAnsi="Montserrat" w:cs="Times New Roman"/>
                <w:lang w:eastAsia="es-MX"/>
              </w:rPr>
            </w:pPr>
            <w:r w:rsidRPr="00603762">
              <w:rPr>
                <w:rFonts w:ascii="Montserrat" w:eastAsia="Times New Roman" w:hAnsi="Montserrat" w:cs="Calibri"/>
                <w:b/>
                <w:bCs/>
                <w:lang w:eastAsia="es-MX"/>
              </w:rPr>
              <w:t>Ejecutivo de Cuenta del Proveedor</w:t>
            </w:r>
          </w:p>
        </w:tc>
        <w:tc>
          <w:tcPr>
            <w:tcW w:w="413" w:type="pct"/>
            <w:tcBorders>
              <w:top w:val="nil"/>
              <w:left w:val="nil"/>
              <w:bottom w:val="nil"/>
              <w:right w:val="nil"/>
            </w:tcBorders>
            <w:shd w:val="clear" w:color="auto" w:fill="auto"/>
            <w:vAlign w:val="center"/>
            <w:hideMark/>
          </w:tcPr>
          <w:p w14:paraId="2E1A2832" w14:textId="77777777" w:rsidR="005C214A" w:rsidRPr="00603762" w:rsidRDefault="005C214A" w:rsidP="002A4573">
            <w:pPr>
              <w:spacing w:after="0" w:line="240" w:lineRule="auto"/>
              <w:jc w:val="center"/>
              <w:rPr>
                <w:rFonts w:ascii="Montserrat" w:eastAsia="Times New Roman" w:hAnsi="Montserrat" w:cs="Times New Roman"/>
                <w:lang w:eastAsia="es-MX"/>
              </w:rPr>
            </w:pPr>
          </w:p>
        </w:tc>
        <w:tc>
          <w:tcPr>
            <w:tcW w:w="682" w:type="pct"/>
            <w:tcBorders>
              <w:top w:val="nil"/>
              <w:left w:val="nil"/>
              <w:bottom w:val="nil"/>
              <w:right w:val="nil"/>
            </w:tcBorders>
            <w:shd w:val="clear" w:color="auto" w:fill="auto"/>
            <w:vAlign w:val="center"/>
            <w:hideMark/>
          </w:tcPr>
          <w:p w14:paraId="3C84C075" w14:textId="77777777" w:rsidR="005C214A" w:rsidRPr="00603762" w:rsidRDefault="005C214A" w:rsidP="002A4573">
            <w:pPr>
              <w:spacing w:after="0" w:line="240" w:lineRule="auto"/>
              <w:jc w:val="center"/>
              <w:rPr>
                <w:rFonts w:ascii="Montserrat" w:eastAsia="Times New Roman" w:hAnsi="Montserrat" w:cs="Times New Roman"/>
                <w:lang w:eastAsia="es-MX"/>
              </w:rPr>
            </w:pPr>
          </w:p>
        </w:tc>
      </w:tr>
    </w:tbl>
    <w:p w14:paraId="3F7C06B1" w14:textId="77777777" w:rsidR="00734DE9" w:rsidRPr="00603762" w:rsidRDefault="00734DE9" w:rsidP="002A4573">
      <w:pPr>
        <w:spacing w:after="0" w:line="240" w:lineRule="auto"/>
        <w:rPr>
          <w:rFonts w:ascii="Montserrat" w:hAnsi="Montserrat"/>
          <w:b/>
          <w:sz w:val="24"/>
          <w:szCs w:val="24"/>
        </w:rPr>
        <w:sectPr w:rsidR="00734DE9" w:rsidRPr="00603762" w:rsidSect="00A267FC">
          <w:pgSz w:w="15840" w:h="12240" w:orient="landscape"/>
          <w:pgMar w:top="1559" w:right="992" w:bottom="1276" w:left="1843" w:header="425" w:footer="414" w:gutter="0"/>
          <w:cols w:space="708"/>
          <w:docGrid w:linePitch="360"/>
        </w:sectPr>
      </w:pPr>
    </w:p>
    <w:tbl>
      <w:tblPr>
        <w:tblW w:w="5000" w:type="pct"/>
        <w:tblCellMar>
          <w:left w:w="70" w:type="dxa"/>
          <w:right w:w="70" w:type="dxa"/>
        </w:tblCellMar>
        <w:tblLook w:val="04A0" w:firstRow="1" w:lastRow="0" w:firstColumn="1" w:lastColumn="0" w:noHBand="0" w:noVBand="1"/>
      </w:tblPr>
      <w:tblGrid>
        <w:gridCol w:w="590"/>
        <w:gridCol w:w="2117"/>
        <w:gridCol w:w="1638"/>
        <w:gridCol w:w="1711"/>
        <w:gridCol w:w="2363"/>
        <w:gridCol w:w="2363"/>
        <w:gridCol w:w="2363"/>
      </w:tblGrid>
      <w:tr w:rsidR="00877C1A" w:rsidRPr="00603762" w14:paraId="310D682B" w14:textId="77777777" w:rsidTr="001D7D9C">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197E4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lastRenderedPageBreak/>
              <w:t>Inmueble (s)</w:t>
            </w:r>
          </w:p>
        </w:tc>
      </w:tr>
      <w:tr w:rsidR="00877C1A" w:rsidRPr="00603762" w14:paraId="3384D2F8" w14:textId="77777777" w:rsidTr="00300D45">
        <w:tc>
          <w:tcPr>
            <w:tcW w:w="224" w:type="pct"/>
            <w:tcBorders>
              <w:top w:val="nil"/>
              <w:left w:val="nil"/>
              <w:bottom w:val="nil"/>
              <w:right w:val="nil"/>
            </w:tcBorders>
            <w:shd w:val="clear" w:color="auto" w:fill="auto"/>
            <w:noWrap/>
            <w:vAlign w:val="center"/>
            <w:hideMark/>
          </w:tcPr>
          <w:p w14:paraId="6A620A51"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805" w:type="pct"/>
            <w:tcBorders>
              <w:top w:val="nil"/>
              <w:left w:val="nil"/>
              <w:bottom w:val="nil"/>
              <w:right w:val="nil"/>
            </w:tcBorders>
            <w:shd w:val="clear" w:color="auto" w:fill="auto"/>
            <w:noWrap/>
            <w:vAlign w:val="center"/>
            <w:hideMark/>
          </w:tcPr>
          <w:p w14:paraId="4E32B751"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23" w:type="pct"/>
            <w:tcBorders>
              <w:top w:val="nil"/>
              <w:left w:val="nil"/>
              <w:bottom w:val="nil"/>
              <w:right w:val="nil"/>
            </w:tcBorders>
            <w:shd w:val="clear" w:color="auto" w:fill="auto"/>
            <w:noWrap/>
            <w:vAlign w:val="center"/>
            <w:hideMark/>
          </w:tcPr>
          <w:p w14:paraId="0AAF7BDD"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51" w:type="pct"/>
            <w:tcBorders>
              <w:top w:val="nil"/>
              <w:left w:val="nil"/>
              <w:bottom w:val="nil"/>
              <w:right w:val="nil"/>
            </w:tcBorders>
            <w:shd w:val="clear" w:color="auto" w:fill="auto"/>
            <w:noWrap/>
            <w:vAlign w:val="center"/>
            <w:hideMark/>
          </w:tcPr>
          <w:p w14:paraId="092F942C"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01540905"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0FEABEAA"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8" w:type="pct"/>
            <w:tcBorders>
              <w:top w:val="nil"/>
              <w:left w:val="nil"/>
              <w:bottom w:val="nil"/>
              <w:right w:val="nil"/>
            </w:tcBorders>
            <w:shd w:val="clear" w:color="auto" w:fill="auto"/>
            <w:noWrap/>
            <w:vAlign w:val="center"/>
            <w:hideMark/>
          </w:tcPr>
          <w:p w14:paraId="3BA13BED"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62D156A9" w14:textId="77777777" w:rsidTr="00300D45">
        <w:tc>
          <w:tcPr>
            <w:tcW w:w="22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99E4A6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No.</w:t>
            </w:r>
          </w:p>
        </w:tc>
        <w:tc>
          <w:tcPr>
            <w:tcW w:w="2079" w:type="pct"/>
            <w:gridSpan w:val="3"/>
            <w:tcBorders>
              <w:top w:val="single" w:sz="8" w:space="0" w:color="auto"/>
              <w:left w:val="nil"/>
              <w:bottom w:val="single" w:sz="4" w:space="0" w:color="auto"/>
              <w:right w:val="single" w:sz="4" w:space="0" w:color="auto"/>
            </w:tcBorders>
            <w:shd w:val="clear" w:color="auto" w:fill="auto"/>
            <w:noWrap/>
            <w:vAlign w:val="center"/>
            <w:hideMark/>
          </w:tcPr>
          <w:p w14:paraId="18998194"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Características</w:t>
            </w:r>
          </w:p>
        </w:tc>
        <w:tc>
          <w:tcPr>
            <w:tcW w:w="89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0CBFA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Días proporcionado</w:t>
            </w:r>
          </w:p>
        </w:tc>
        <w:tc>
          <w:tcPr>
            <w:tcW w:w="89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21BFBE"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Tarifa Mensual</w:t>
            </w:r>
            <w:r w:rsidRPr="00603762">
              <w:rPr>
                <w:rFonts w:ascii="Montserrat" w:eastAsia="Times New Roman" w:hAnsi="Montserrat" w:cs="Calibri"/>
                <w:b/>
                <w:bCs/>
                <w:lang w:eastAsia="es-MX"/>
              </w:rPr>
              <w:br/>
              <w:t>($)</w:t>
            </w:r>
          </w:p>
        </w:tc>
        <w:tc>
          <w:tcPr>
            <w:tcW w:w="898"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1C58D7B"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Importe</w:t>
            </w:r>
            <w:r w:rsidRPr="00603762">
              <w:rPr>
                <w:rFonts w:ascii="Montserrat" w:eastAsia="Times New Roman" w:hAnsi="Montserrat" w:cs="Calibri"/>
                <w:b/>
                <w:bCs/>
                <w:lang w:eastAsia="es-MX"/>
              </w:rPr>
              <w:br/>
              <w:t>($)</w:t>
            </w:r>
          </w:p>
        </w:tc>
      </w:tr>
      <w:tr w:rsidR="00877C1A" w:rsidRPr="00603762" w14:paraId="2B1DB536" w14:textId="77777777" w:rsidTr="00300D45">
        <w:tc>
          <w:tcPr>
            <w:tcW w:w="224" w:type="pct"/>
            <w:vMerge/>
            <w:tcBorders>
              <w:top w:val="single" w:sz="8" w:space="0" w:color="auto"/>
              <w:left w:val="single" w:sz="8" w:space="0" w:color="auto"/>
              <w:bottom w:val="single" w:sz="8" w:space="0" w:color="000000"/>
              <w:right w:val="single" w:sz="4" w:space="0" w:color="auto"/>
            </w:tcBorders>
            <w:vAlign w:val="center"/>
            <w:hideMark/>
          </w:tcPr>
          <w:p w14:paraId="13F68D54" w14:textId="77777777" w:rsidR="00734DE9" w:rsidRPr="00603762" w:rsidRDefault="00734DE9" w:rsidP="002A4573">
            <w:pPr>
              <w:spacing w:after="0" w:line="240" w:lineRule="auto"/>
              <w:rPr>
                <w:rFonts w:ascii="Montserrat" w:eastAsia="Times New Roman" w:hAnsi="Montserrat" w:cs="Calibri"/>
                <w:b/>
                <w:bCs/>
                <w:lang w:eastAsia="es-MX"/>
              </w:rPr>
            </w:pPr>
          </w:p>
        </w:tc>
        <w:tc>
          <w:tcPr>
            <w:tcW w:w="805" w:type="pct"/>
            <w:tcBorders>
              <w:top w:val="nil"/>
              <w:left w:val="nil"/>
              <w:bottom w:val="single" w:sz="8" w:space="0" w:color="auto"/>
              <w:right w:val="single" w:sz="4" w:space="0" w:color="auto"/>
            </w:tcBorders>
            <w:shd w:val="clear" w:color="auto" w:fill="auto"/>
            <w:noWrap/>
            <w:vAlign w:val="center"/>
            <w:hideMark/>
          </w:tcPr>
          <w:p w14:paraId="7498939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Equipado</w:t>
            </w:r>
          </w:p>
        </w:tc>
        <w:tc>
          <w:tcPr>
            <w:tcW w:w="623" w:type="pct"/>
            <w:tcBorders>
              <w:top w:val="nil"/>
              <w:left w:val="nil"/>
              <w:bottom w:val="single" w:sz="8" w:space="0" w:color="auto"/>
              <w:right w:val="single" w:sz="4" w:space="0" w:color="auto"/>
            </w:tcBorders>
            <w:shd w:val="clear" w:color="auto" w:fill="auto"/>
            <w:noWrap/>
            <w:vAlign w:val="center"/>
            <w:hideMark/>
          </w:tcPr>
          <w:p w14:paraId="1C643F3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Área (m2)</w:t>
            </w:r>
          </w:p>
        </w:tc>
        <w:tc>
          <w:tcPr>
            <w:tcW w:w="651" w:type="pct"/>
            <w:tcBorders>
              <w:top w:val="nil"/>
              <w:left w:val="nil"/>
              <w:bottom w:val="single" w:sz="8" w:space="0" w:color="auto"/>
              <w:right w:val="single" w:sz="4" w:space="0" w:color="auto"/>
            </w:tcBorders>
            <w:shd w:val="clear" w:color="auto" w:fill="auto"/>
            <w:noWrap/>
            <w:vAlign w:val="center"/>
            <w:hideMark/>
          </w:tcPr>
          <w:p w14:paraId="4CDAC00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w:t>
            </w:r>
          </w:p>
        </w:tc>
        <w:tc>
          <w:tcPr>
            <w:tcW w:w="899" w:type="pct"/>
            <w:vMerge/>
            <w:tcBorders>
              <w:top w:val="single" w:sz="8" w:space="0" w:color="auto"/>
              <w:left w:val="single" w:sz="4" w:space="0" w:color="auto"/>
              <w:bottom w:val="single" w:sz="8" w:space="0" w:color="000000"/>
              <w:right w:val="single" w:sz="4" w:space="0" w:color="auto"/>
            </w:tcBorders>
            <w:vAlign w:val="center"/>
            <w:hideMark/>
          </w:tcPr>
          <w:p w14:paraId="7F05C792" w14:textId="77777777" w:rsidR="00734DE9" w:rsidRPr="00603762" w:rsidRDefault="00734DE9" w:rsidP="002A4573">
            <w:pPr>
              <w:spacing w:after="0" w:line="240" w:lineRule="auto"/>
              <w:rPr>
                <w:rFonts w:ascii="Montserrat" w:eastAsia="Times New Roman" w:hAnsi="Montserrat" w:cs="Calibri"/>
                <w:b/>
                <w:bCs/>
                <w:lang w:eastAsia="es-MX"/>
              </w:rPr>
            </w:pPr>
          </w:p>
        </w:tc>
        <w:tc>
          <w:tcPr>
            <w:tcW w:w="899" w:type="pct"/>
            <w:vMerge/>
            <w:tcBorders>
              <w:top w:val="single" w:sz="8" w:space="0" w:color="auto"/>
              <w:left w:val="single" w:sz="4" w:space="0" w:color="auto"/>
              <w:bottom w:val="single" w:sz="8" w:space="0" w:color="000000"/>
              <w:right w:val="single" w:sz="4" w:space="0" w:color="auto"/>
            </w:tcBorders>
            <w:vAlign w:val="center"/>
            <w:hideMark/>
          </w:tcPr>
          <w:p w14:paraId="1BC635FC" w14:textId="77777777" w:rsidR="00734DE9" w:rsidRPr="00603762" w:rsidRDefault="00734DE9" w:rsidP="002A4573">
            <w:pPr>
              <w:spacing w:after="0" w:line="240" w:lineRule="auto"/>
              <w:rPr>
                <w:rFonts w:ascii="Montserrat" w:eastAsia="Times New Roman" w:hAnsi="Montserrat" w:cs="Calibri"/>
                <w:b/>
                <w:bCs/>
                <w:lang w:eastAsia="es-MX"/>
              </w:rPr>
            </w:pPr>
          </w:p>
        </w:tc>
        <w:tc>
          <w:tcPr>
            <w:tcW w:w="898" w:type="pct"/>
            <w:vMerge/>
            <w:tcBorders>
              <w:top w:val="single" w:sz="8" w:space="0" w:color="auto"/>
              <w:left w:val="single" w:sz="4" w:space="0" w:color="auto"/>
              <w:bottom w:val="single" w:sz="8" w:space="0" w:color="000000"/>
              <w:right w:val="single" w:sz="8" w:space="0" w:color="auto"/>
            </w:tcBorders>
            <w:vAlign w:val="center"/>
            <w:hideMark/>
          </w:tcPr>
          <w:p w14:paraId="1E11C776" w14:textId="77777777" w:rsidR="00734DE9" w:rsidRPr="00603762" w:rsidRDefault="00734DE9" w:rsidP="002A4573">
            <w:pPr>
              <w:spacing w:after="0" w:line="240" w:lineRule="auto"/>
              <w:rPr>
                <w:rFonts w:ascii="Montserrat" w:eastAsia="Times New Roman" w:hAnsi="Montserrat" w:cs="Calibri"/>
                <w:b/>
                <w:bCs/>
                <w:lang w:eastAsia="es-MX"/>
              </w:rPr>
            </w:pPr>
          </w:p>
        </w:tc>
      </w:tr>
      <w:tr w:rsidR="00877C1A" w:rsidRPr="00603762" w14:paraId="7FAF0947" w14:textId="77777777" w:rsidTr="00300D45">
        <w:tc>
          <w:tcPr>
            <w:tcW w:w="224" w:type="pct"/>
            <w:tcBorders>
              <w:top w:val="nil"/>
              <w:left w:val="single" w:sz="8" w:space="0" w:color="auto"/>
              <w:bottom w:val="single" w:sz="4" w:space="0" w:color="auto"/>
              <w:right w:val="single" w:sz="4" w:space="0" w:color="auto"/>
            </w:tcBorders>
            <w:shd w:val="clear" w:color="auto" w:fill="auto"/>
            <w:vAlign w:val="center"/>
            <w:hideMark/>
          </w:tcPr>
          <w:p w14:paraId="2DBDAD1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1</w:t>
            </w:r>
          </w:p>
        </w:tc>
        <w:tc>
          <w:tcPr>
            <w:tcW w:w="805" w:type="pct"/>
            <w:tcBorders>
              <w:top w:val="nil"/>
              <w:left w:val="nil"/>
              <w:bottom w:val="single" w:sz="4" w:space="0" w:color="auto"/>
              <w:right w:val="single" w:sz="4" w:space="0" w:color="auto"/>
            </w:tcBorders>
            <w:shd w:val="clear" w:color="auto" w:fill="auto"/>
            <w:noWrap/>
            <w:vAlign w:val="center"/>
            <w:hideMark/>
          </w:tcPr>
          <w:p w14:paraId="60A50D7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14:paraId="3703439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nil"/>
              <w:left w:val="nil"/>
              <w:bottom w:val="single" w:sz="4" w:space="0" w:color="auto"/>
              <w:right w:val="single" w:sz="4" w:space="0" w:color="auto"/>
            </w:tcBorders>
            <w:shd w:val="clear" w:color="auto" w:fill="auto"/>
            <w:noWrap/>
            <w:vAlign w:val="center"/>
            <w:hideMark/>
          </w:tcPr>
          <w:p w14:paraId="1345914A"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nil"/>
              <w:left w:val="nil"/>
              <w:bottom w:val="single" w:sz="4" w:space="0" w:color="auto"/>
              <w:right w:val="single" w:sz="4" w:space="0" w:color="auto"/>
            </w:tcBorders>
            <w:shd w:val="clear" w:color="auto" w:fill="auto"/>
            <w:noWrap/>
            <w:vAlign w:val="center"/>
            <w:hideMark/>
          </w:tcPr>
          <w:p w14:paraId="6EE380A6"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nil"/>
              <w:left w:val="nil"/>
              <w:bottom w:val="single" w:sz="4" w:space="0" w:color="auto"/>
              <w:right w:val="single" w:sz="4" w:space="0" w:color="auto"/>
            </w:tcBorders>
            <w:shd w:val="clear" w:color="auto" w:fill="auto"/>
            <w:noWrap/>
            <w:vAlign w:val="center"/>
            <w:hideMark/>
          </w:tcPr>
          <w:p w14:paraId="28CB460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nil"/>
              <w:left w:val="nil"/>
              <w:bottom w:val="single" w:sz="4" w:space="0" w:color="auto"/>
              <w:right w:val="single" w:sz="8" w:space="0" w:color="auto"/>
            </w:tcBorders>
            <w:shd w:val="clear" w:color="auto" w:fill="auto"/>
            <w:vAlign w:val="center"/>
            <w:hideMark/>
          </w:tcPr>
          <w:p w14:paraId="194B7AB4"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5D43E6BE" w14:textId="77777777" w:rsidTr="00300D45">
        <w:tc>
          <w:tcPr>
            <w:tcW w:w="224" w:type="pct"/>
            <w:tcBorders>
              <w:top w:val="nil"/>
              <w:left w:val="single" w:sz="8" w:space="0" w:color="auto"/>
              <w:bottom w:val="single" w:sz="4" w:space="0" w:color="auto"/>
              <w:right w:val="single" w:sz="4" w:space="0" w:color="auto"/>
            </w:tcBorders>
            <w:shd w:val="clear" w:color="auto" w:fill="auto"/>
            <w:vAlign w:val="center"/>
            <w:hideMark/>
          </w:tcPr>
          <w:p w14:paraId="7903EA5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2</w:t>
            </w:r>
          </w:p>
        </w:tc>
        <w:tc>
          <w:tcPr>
            <w:tcW w:w="805" w:type="pct"/>
            <w:tcBorders>
              <w:top w:val="nil"/>
              <w:left w:val="nil"/>
              <w:bottom w:val="single" w:sz="4" w:space="0" w:color="auto"/>
              <w:right w:val="single" w:sz="4" w:space="0" w:color="auto"/>
            </w:tcBorders>
            <w:shd w:val="clear" w:color="auto" w:fill="auto"/>
            <w:noWrap/>
            <w:vAlign w:val="center"/>
            <w:hideMark/>
          </w:tcPr>
          <w:p w14:paraId="26420E0F"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14:paraId="4F221211"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nil"/>
              <w:left w:val="nil"/>
              <w:bottom w:val="single" w:sz="4" w:space="0" w:color="auto"/>
              <w:right w:val="single" w:sz="4" w:space="0" w:color="auto"/>
            </w:tcBorders>
            <w:shd w:val="clear" w:color="auto" w:fill="auto"/>
            <w:noWrap/>
            <w:vAlign w:val="center"/>
            <w:hideMark/>
          </w:tcPr>
          <w:p w14:paraId="691BEDF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nil"/>
              <w:left w:val="nil"/>
              <w:bottom w:val="single" w:sz="4" w:space="0" w:color="auto"/>
              <w:right w:val="single" w:sz="4" w:space="0" w:color="auto"/>
            </w:tcBorders>
            <w:shd w:val="clear" w:color="auto" w:fill="auto"/>
            <w:noWrap/>
            <w:vAlign w:val="center"/>
            <w:hideMark/>
          </w:tcPr>
          <w:p w14:paraId="6F85FE9D"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nil"/>
              <w:left w:val="nil"/>
              <w:bottom w:val="single" w:sz="4" w:space="0" w:color="auto"/>
              <w:right w:val="single" w:sz="4" w:space="0" w:color="auto"/>
            </w:tcBorders>
            <w:shd w:val="clear" w:color="auto" w:fill="auto"/>
            <w:noWrap/>
            <w:vAlign w:val="center"/>
            <w:hideMark/>
          </w:tcPr>
          <w:p w14:paraId="0285C8F8"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nil"/>
              <w:left w:val="nil"/>
              <w:bottom w:val="single" w:sz="4" w:space="0" w:color="auto"/>
              <w:right w:val="single" w:sz="8" w:space="0" w:color="auto"/>
            </w:tcBorders>
            <w:shd w:val="clear" w:color="auto" w:fill="auto"/>
            <w:vAlign w:val="center"/>
            <w:hideMark/>
          </w:tcPr>
          <w:p w14:paraId="617B965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6FA566B8" w14:textId="77777777" w:rsidTr="00300D45">
        <w:tc>
          <w:tcPr>
            <w:tcW w:w="224" w:type="pct"/>
            <w:tcBorders>
              <w:top w:val="nil"/>
              <w:left w:val="single" w:sz="8" w:space="0" w:color="auto"/>
              <w:bottom w:val="nil"/>
              <w:right w:val="single" w:sz="4" w:space="0" w:color="auto"/>
            </w:tcBorders>
            <w:shd w:val="clear" w:color="auto" w:fill="auto"/>
            <w:vAlign w:val="center"/>
            <w:hideMark/>
          </w:tcPr>
          <w:p w14:paraId="10F7F50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3</w:t>
            </w:r>
          </w:p>
        </w:tc>
        <w:tc>
          <w:tcPr>
            <w:tcW w:w="805" w:type="pct"/>
            <w:tcBorders>
              <w:top w:val="nil"/>
              <w:left w:val="nil"/>
              <w:bottom w:val="nil"/>
              <w:right w:val="single" w:sz="4" w:space="0" w:color="auto"/>
            </w:tcBorders>
            <w:shd w:val="clear" w:color="auto" w:fill="auto"/>
            <w:noWrap/>
            <w:vAlign w:val="center"/>
            <w:hideMark/>
          </w:tcPr>
          <w:p w14:paraId="137F8D2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nil"/>
              <w:left w:val="nil"/>
              <w:bottom w:val="nil"/>
              <w:right w:val="single" w:sz="4" w:space="0" w:color="auto"/>
            </w:tcBorders>
            <w:shd w:val="clear" w:color="auto" w:fill="auto"/>
            <w:noWrap/>
            <w:vAlign w:val="center"/>
            <w:hideMark/>
          </w:tcPr>
          <w:p w14:paraId="1F5787F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nil"/>
              <w:left w:val="nil"/>
              <w:bottom w:val="nil"/>
              <w:right w:val="single" w:sz="4" w:space="0" w:color="auto"/>
            </w:tcBorders>
            <w:shd w:val="clear" w:color="auto" w:fill="auto"/>
            <w:noWrap/>
            <w:vAlign w:val="center"/>
            <w:hideMark/>
          </w:tcPr>
          <w:p w14:paraId="7C088E7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nil"/>
              <w:left w:val="nil"/>
              <w:bottom w:val="nil"/>
              <w:right w:val="single" w:sz="4" w:space="0" w:color="auto"/>
            </w:tcBorders>
            <w:shd w:val="clear" w:color="auto" w:fill="auto"/>
            <w:noWrap/>
            <w:vAlign w:val="center"/>
            <w:hideMark/>
          </w:tcPr>
          <w:p w14:paraId="6F4E1C62"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nil"/>
              <w:left w:val="nil"/>
              <w:bottom w:val="nil"/>
              <w:right w:val="single" w:sz="4" w:space="0" w:color="auto"/>
            </w:tcBorders>
            <w:shd w:val="clear" w:color="auto" w:fill="auto"/>
            <w:noWrap/>
            <w:vAlign w:val="center"/>
            <w:hideMark/>
          </w:tcPr>
          <w:p w14:paraId="22A3BB70"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nil"/>
              <w:left w:val="nil"/>
              <w:bottom w:val="nil"/>
              <w:right w:val="single" w:sz="8" w:space="0" w:color="auto"/>
            </w:tcBorders>
            <w:shd w:val="clear" w:color="auto" w:fill="auto"/>
            <w:vAlign w:val="center"/>
            <w:hideMark/>
          </w:tcPr>
          <w:p w14:paraId="7E5A7773"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6E36B026" w14:textId="77777777" w:rsidTr="00300D45">
        <w:tc>
          <w:tcPr>
            <w:tcW w:w="224" w:type="pct"/>
            <w:tcBorders>
              <w:top w:val="single" w:sz="4" w:space="0" w:color="auto"/>
              <w:left w:val="single" w:sz="8" w:space="0" w:color="auto"/>
              <w:bottom w:val="nil"/>
              <w:right w:val="single" w:sz="4" w:space="0" w:color="auto"/>
            </w:tcBorders>
            <w:shd w:val="clear" w:color="auto" w:fill="auto"/>
            <w:vAlign w:val="center"/>
            <w:hideMark/>
          </w:tcPr>
          <w:p w14:paraId="3762891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4</w:t>
            </w:r>
          </w:p>
        </w:tc>
        <w:tc>
          <w:tcPr>
            <w:tcW w:w="805" w:type="pct"/>
            <w:tcBorders>
              <w:top w:val="single" w:sz="4" w:space="0" w:color="auto"/>
              <w:left w:val="nil"/>
              <w:bottom w:val="nil"/>
              <w:right w:val="single" w:sz="4" w:space="0" w:color="auto"/>
            </w:tcBorders>
            <w:shd w:val="clear" w:color="auto" w:fill="auto"/>
            <w:noWrap/>
            <w:vAlign w:val="center"/>
            <w:hideMark/>
          </w:tcPr>
          <w:p w14:paraId="5A31447D"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single" w:sz="4" w:space="0" w:color="auto"/>
              <w:left w:val="nil"/>
              <w:bottom w:val="nil"/>
              <w:right w:val="single" w:sz="4" w:space="0" w:color="auto"/>
            </w:tcBorders>
            <w:shd w:val="clear" w:color="auto" w:fill="auto"/>
            <w:noWrap/>
            <w:vAlign w:val="center"/>
            <w:hideMark/>
          </w:tcPr>
          <w:p w14:paraId="2F1D5E2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single" w:sz="4" w:space="0" w:color="auto"/>
              <w:left w:val="nil"/>
              <w:bottom w:val="nil"/>
              <w:right w:val="single" w:sz="4" w:space="0" w:color="auto"/>
            </w:tcBorders>
            <w:shd w:val="clear" w:color="auto" w:fill="auto"/>
            <w:noWrap/>
            <w:vAlign w:val="center"/>
            <w:hideMark/>
          </w:tcPr>
          <w:p w14:paraId="14B1E9D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single" w:sz="4" w:space="0" w:color="auto"/>
              <w:left w:val="nil"/>
              <w:bottom w:val="nil"/>
              <w:right w:val="single" w:sz="4" w:space="0" w:color="auto"/>
            </w:tcBorders>
            <w:shd w:val="clear" w:color="auto" w:fill="auto"/>
            <w:noWrap/>
            <w:vAlign w:val="center"/>
            <w:hideMark/>
          </w:tcPr>
          <w:p w14:paraId="0864B79F"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single" w:sz="4" w:space="0" w:color="auto"/>
              <w:left w:val="nil"/>
              <w:bottom w:val="nil"/>
              <w:right w:val="single" w:sz="4" w:space="0" w:color="auto"/>
            </w:tcBorders>
            <w:shd w:val="clear" w:color="auto" w:fill="auto"/>
            <w:noWrap/>
            <w:vAlign w:val="center"/>
            <w:hideMark/>
          </w:tcPr>
          <w:p w14:paraId="1AE5126D"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single" w:sz="4" w:space="0" w:color="auto"/>
              <w:left w:val="nil"/>
              <w:bottom w:val="nil"/>
              <w:right w:val="single" w:sz="8" w:space="0" w:color="auto"/>
            </w:tcBorders>
            <w:shd w:val="clear" w:color="auto" w:fill="auto"/>
            <w:vAlign w:val="center"/>
            <w:hideMark/>
          </w:tcPr>
          <w:p w14:paraId="610093E5"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320D9893" w14:textId="77777777" w:rsidTr="00300D45">
        <w:tc>
          <w:tcPr>
            <w:tcW w:w="224" w:type="pct"/>
            <w:tcBorders>
              <w:top w:val="single" w:sz="4" w:space="0" w:color="auto"/>
              <w:left w:val="single" w:sz="8" w:space="0" w:color="auto"/>
              <w:bottom w:val="nil"/>
              <w:right w:val="single" w:sz="4" w:space="0" w:color="auto"/>
            </w:tcBorders>
            <w:shd w:val="clear" w:color="auto" w:fill="auto"/>
            <w:vAlign w:val="center"/>
            <w:hideMark/>
          </w:tcPr>
          <w:p w14:paraId="43109A97"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5</w:t>
            </w:r>
          </w:p>
        </w:tc>
        <w:tc>
          <w:tcPr>
            <w:tcW w:w="805" w:type="pct"/>
            <w:tcBorders>
              <w:top w:val="single" w:sz="4" w:space="0" w:color="auto"/>
              <w:left w:val="nil"/>
              <w:bottom w:val="nil"/>
              <w:right w:val="single" w:sz="4" w:space="0" w:color="auto"/>
            </w:tcBorders>
            <w:shd w:val="clear" w:color="auto" w:fill="auto"/>
            <w:noWrap/>
            <w:vAlign w:val="center"/>
            <w:hideMark/>
          </w:tcPr>
          <w:p w14:paraId="6F07653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single" w:sz="4" w:space="0" w:color="auto"/>
              <w:left w:val="nil"/>
              <w:bottom w:val="nil"/>
              <w:right w:val="single" w:sz="4" w:space="0" w:color="auto"/>
            </w:tcBorders>
            <w:shd w:val="clear" w:color="auto" w:fill="auto"/>
            <w:noWrap/>
            <w:vAlign w:val="center"/>
            <w:hideMark/>
          </w:tcPr>
          <w:p w14:paraId="09C2474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single" w:sz="4" w:space="0" w:color="auto"/>
              <w:left w:val="nil"/>
              <w:bottom w:val="nil"/>
              <w:right w:val="single" w:sz="4" w:space="0" w:color="auto"/>
            </w:tcBorders>
            <w:shd w:val="clear" w:color="auto" w:fill="auto"/>
            <w:noWrap/>
            <w:vAlign w:val="center"/>
            <w:hideMark/>
          </w:tcPr>
          <w:p w14:paraId="7D34F1B6"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single" w:sz="4" w:space="0" w:color="auto"/>
              <w:left w:val="nil"/>
              <w:bottom w:val="nil"/>
              <w:right w:val="single" w:sz="4" w:space="0" w:color="auto"/>
            </w:tcBorders>
            <w:shd w:val="clear" w:color="auto" w:fill="auto"/>
            <w:noWrap/>
            <w:vAlign w:val="center"/>
            <w:hideMark/>
          </w:tcPr>
          <w:p w14:paraId="7329D68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single" w:sz="4" w:space="0" w:color="auto"/>
              <w:left w:val="nil"/>
              <w:bottom w:val="nil"/>
              <w:right w:val="single" w:sz="4" w:space="0" w:color="auto"/>
            </w:tcBorders>
            <w:shd w:val="clear" w:color="auto" w:fill="auto"/>
            <w:noWrap/>
            <w:vAlign w:val="center"/>
            <w:hideMark/>
          </w:tcPr>
          <w:p w14:paraId="27185D0D"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single" w:sz="4" w:space="0" w:color="auto"/>
              <w:left w:val="nil"/>
              <w:bottom w:val="nil"/>
              <w:right w:val="single" w:sz="8" w:space="0" w:color="auto"/>
            </w:tcBorders>
            <w:shd w:val="clear" w:color="auto" w:fill="auto"/>
            <w:vAlign w:val="center"/>
            <w:hideMark/>
          </w:tcPr>
          <w:p w14:paraId="6CB68B5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5E9D952D" w14:textId="77777777" w:rsidTr="00300D45">
        <w:tc>
          <w:tcPr>
            <w:tcW w:w="224"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4EA309F5"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6</w:t>
            </w:r>
          </w:p>
        </w:tc>
        <w:tc>
          <w:tcPr>
            <w:tcW w:w="805" w:type="pct"/>
            <w:tcBorders>
              <w:top w:val="single" w:sz="4" w:space="0" w:color="auto"/>
              <w:left w:val="nil"/>
              <w:bottom w:val="single" w:sz="8" w:space="0" w:color="auto"/>
              <w:right w:val="single" w:sz="4" w:space="0" w:color="auto"/>
            </w:tcBorders>
            <w:shd w:val="clear" w:color="auto" w:fill="auto"/>
            <w:noWrap/>
            <w:vAlign w:val="center"/>
            <w:hideMark/>
          </w:tcPr>
          <w:p w14:paraId="5FC1CB93"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23" w:type="pct"/>
            <w:tcBorders>
              <w:top w:val="single" w:sz="4" w:space="0" w:color="auto"/>
              <w:left w:val="nil"/>
              <w:bottom w:val="single" w:sz="8" w:space="0" w:color="auto"/>
              <w:right w:val="single" w:sz="4" w:space="0" w:color="auto"/>
            </w:tcBorders>
            <w:shd w:val="clear" w:color="auto" w:fill="auto"/>
            <w:noWrap/>
            <w:vAlign w:val="center"/>
            <w:hideMark/>
          </w:tcPr>
          <w:p w14:paraId="28ABC2DC"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651" w:type="pct"/>
            <w:tcBorders>
              <w:top w:val="single" w:sz="4" w:space="0" w:color="auto"/>
              <w:left w:val="nil"/>
              <w:bottom w:val="single" w:sz="8" w:space="0" w:color="auto"/>
              <w:right w:val="single" w:sz="4" w:space="0" w:color="auto"/>
            </w:tcBorders>
            <w:shd w:val="clear" w:color="auto" w:fill="auto"/>
            <w:noWrap/>
            <w:vAlign w:val="center"/>
            <w:hideMark/>
          </w:tcPr>
          <w:p w14:paraId="605F4072"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Cambria" w:eastAsia="Times New Roman" w:hAnsi="Cambria" w:cs="Cambria"/>
                <w:b/>
                <w:bCs/>
                <w:lang w:eastAsia="es-MX"/>
              </w:rPr>
              <w:t> </w:t>
            </w:r>
          </w:p>
        </w:tc>
        <w:tc>
          <w:tcPr>
            <w:tcW w:w="899" w:type="pct"/>
            <w:tcBorders>
              <w:top w:val="single" w:sz="4" w:space="0" w:color="auto"/>
              <w:left w:val="nil"/>
              <w:bottom w:val="single" w:sz="8" w:space="0" w:color="auto"/>
              <w:right w:val="single" w:sz="4" w:space="0" w:color="auto"/>
            </w:tcBorders>
            <w:shd w:val="clear" w:color="auto" w:fill="auto"/>
            <w:noWrap/>
            <w:vAlign w:val="center"/>
            <w:hideMark/>
          </w:tcPr>
          <w:p w14:paraId="41383D0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9" w:type="pct"/>
            <w:tcBorders>
              <w:top w:val="single" w:sz="4" w:space="0" w:color="auto"/>
              <w:left w:val="nil"/>
              <w:bottom w:val="single" w:sz="8" w:space="0" w:color="auto"/>
              <w:right w:val="single" w:sz="4" w:space="0" w:color="auto"/>
            </w:tcBorders>
            <w:shd w:val="clear" w:color="auto" w:fill="auto"/>
            <w:noWrap/>
            <w:vAlign w:val="center"/>
            <w:hideMark/>
          </w:tcPr>
          <w:p w14:paraId="258A8A7E"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c>
          <w:tcPr>
            <w:tcW w:w="898" w:type="pct"/>
            <w:tcBorders>
              <w:top w:val="single" w:sz="4" w:space="0" w:color="auto"/>
              <w:left w:val="nil"/>
              <w:bottom w:val="single" w:sz="8" w:space="0" w:color="auto"/>
              <w:right w:val="single" w:sz="8" w:space="0" w:color="auto"/>
            </w:tcBorders>
            <w:shd w:val="clear" w:color="auto" w:fill="auto"/>
            <w:vAlign w:val="center"/>
            <w:hideMark/>
          </w:tcPr>
          <w:p w14:paraId="4EEFBFCA" w14:textId="77777777" w:rsidR="00734DE9" w:rsidRPr="00603762" w:rsidRDefault="00734DE9" w:rsidP="002A4573">
            <w:pPr>
              <w:spacing w:after="0" w:line="240" w:lineRule="auto"/>
              <w:jc w:val="center"/>
              <w:rPr>
                <w:rFonts w:ascii="Montserrat" w:eastAsia="Times New Roman" w:hAnsi="Montserrat" w:cs="Calibri"/>
                <w:lang w:eastAsia="es-MX"/>
              </w:rPr>
            </w:pPr>
            <w:r w:rsidRPr="00603762">
              <w:rPr>
                <w:rFonts w:ascii="Cambria" w:eastAsia="Times New Roman" w:hAnsi="Cambria" w:cs="Cambria"/>
                <w:lang w:eastAsia="es-MX"/>
              </w:rPr>
              <w:t> </w:t>
            </w:r>
          </w:p>
        </w:tc>
      </w:tr>
      <w:tr w:rsidR="00877C1A" w:rsidRPr="00603762" w14:paraId="3CA0D6E1" w14:textId="77777777" w:rsidTr="00300D45">
        <w:tc>
          <w:tcPr>
            <w:tcW w:w="224" w:type="pct"/>
            <w:tcBorders>
              <w:top w:val="nil"/>
              <w:left w:val="nil"/>
              <w:bottom w:val="nil"/>
              <w:right w:val="nil"/>
            </w:tcBorders>
            <w:shd w:val="clear" w:color="auto" w:fill="auto"/>
            <w:vAlign w:val="center"/>
            <w:hideMark/>
          </w:tcPr>
          <w:p w14:paraId="5E70D5A8" w14:textId="77777777" w:rsidR="00734DE9" w:rsidRPr="00603762" w:rsidRDefault="00734DE9" w:rsidP="002A4573">
            <w:pPr>
              <w:spacing w:after="0" w:line="240" w:lineRule="auto"/>
              <w:jc w:val="center"/>
              <w:rPr>
                <w:rFonts w:ascii="Montserrat" w:eastAsia="Times New Roman" w:hAnsi="Montserrat" w:cs="Calibri"/>
                <w:lang w:eastAsia="es-MX"/>
              </w:rPr>
            </w:pPr>
          </w:p>
        </w:tc>
        <w:tc>
          <w:tcPr>
            <w:tcW w:w="805" w:type="pct"/>
            <w:tcBorders>
              <w:top w:val="nil"/>
              <w:left w:val="nil"/>
              <w:bottom w:val="nil"/>
              <w:right w:val="nil"/>
            </w:tcBorders>
            <w:shd w:val="clear" w:color="auto" w:fill="auto"/>
            <w:noWrap/>
            <w:vAlign w:val="center"/>
            <w:hideMark/>
          </w:tcPr>
          <w:p w14:paraId="29C186F8"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23" w:type="pct"/>
            <w:tcBorders>
              <w:top w:val="nil"/>
              <w:left w:val="nil"/>
              <w:bottom w:val="nil"/>
              <w:right w:val="nil"/>
            </w:tcBorders>
            <w:shd w:val="clear" w:color="auto" w:fill="auto"/>
            <w:noWrap/>
            <w:vAlign w:val="center"/>
            <w:hideMark/>
          </w:tcPr>
          <w:p w14:paraId="00639204"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51" w:type="pct"/>
            <w:tcBorders>
              <w:top w:val="nil"/>
              <w:left w:val="nil"/>
              <w:bottom w:val="nil"/>
              <w:right w:val="nil"/>
            </w:tcBorders>
            <w:shd w:val="clear" w:color="auto" w:fill="auto"/>
            <w:noWrap/>
            <w:vAlign w:val="center"/>
            <w:hideMark/>
          </w:tcPr>
          <w:p w14:paraId="06E56698"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299D7F1B"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1A220545"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8" w:type="pct"/>
            <w:tcBorders>
              <w:top w:val="nil"/>
              <w:left w:val="nil"/>
              <w:bottom w:val="nil"/>
              <w:right w:val="nil"/>
            </w:tcBorders>
            <w:shd w:val="clear" w:color="auto" w:fill="auto"/>
            <w:vAlign w:val="center"/>
            <w:hideMark/>
          </w:tcPr>
          <w:p w14:paraId="2630E3D3"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603762" w14:paraId="233B1666" w14:textId="77777777" w:rsidTr="00300D45">
        <w:tc>
          <w:tcPr>
            <w:tcW w:w="224" w:type="pct"/>
            <w:tcBorders>
              <w:top w:val="nil"/>
              <w:left w:val="nil"/>
              <w:bottom w:val="nil"/>
              <w:right w:val="nil"/>
            </w:tcBorders>
            <w:shd w:val="clear" w:color="auto" w:fill="auto"/>
            <w:vAlign w:val="center"/>
            <w:hideMark/>
          </w:tcPr>
          <w:p w14:paraId="016040EF"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05" w:type="pct"/>
            <w:tcBorders>
              <w:top w:val="nil"/>
              <w:left w:val="nil"/>
              <w:bottom w:val="nil"/>
              <w:right w:val="nil"/>
            </w:tcBorders>
            <w:shd w:val="clear" w:color="auto" w:fill="auto"/>
            <w:noWrap/>
            <w:vAlign w:val="center"/>
            <w:hideMark/>
          </w:tcPr>
          <w:p w14:paraId="64A7BBAE"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23" w:type="pct"/>
            <w:tcBorders>
              <w:top w:val="nil"/>
              <w:left w:val="nil"/>
              <w:bottom w:val="nil"/>
              <w:right w:val="nil"/>
            </w:tcBorders>
            <w:shd w:val="clear" w:color="auto" w:fill="auto"/>
            <w:noWrap/>
            <w:vAlign w:val="center"/>
            <w:hideMark/>
          </w:tcPr>
          <w:p w14:paraId="11D7FE85"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2449" w:type="pct"/>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14:paraId="264C005F" w14:textId="77777777" w:rsidR="00734DE9" w:rsidRPr="00603762" w:rsidRDefault="00734DE9" w:rsidP="002A4573">
            <w:pPr>
              <w:spacing w:after="0" w:line="240" w:lineRule="auto"/>
              <w:jc w:val="right"/>
              <w:rPr>
                <w:rFonts w:ascii="Montserrat" w:eastAsia="Times New Roman" w:hAnsi="Montserrat" w:cs="Calibri"/>
                <w:b/>
                <w:bCs/>
                <w:lang w:eastAsia="es-MX"/>
              </w:rPr>
            </w:pPr>
            <w:r w:rsidRPr="00603762">
              <w:rPr>
                <w:rFonts w:ascii="Montserrat" w:eastAsia="Times New Roman" w:hAnsi="Montserrat" w:cs="Calibri"/>
                <w:b/>
                <w:bCs/>
                <w:lang w:eastAsia="es-MX"/>
              </w:rPr>
              <w:t>Importe Total Inmueble (s):</w:t>
            </w:r>
          </w:p>
        </w:tc>
        <w:tc>
          <w:tcPr>
            <w:tcW w:w="898" w:type="pct"/>
            <w:tcBorders>
              <w:top w:val="single" w:sz="8" w:space="0" w:color="auto"/>
              <w:left w:val="nil"/>
              <w:bottom w:val="single" w:sz="8" w:space="0" w:color="auto"/>
              <w:right w:val="single" w:sz="8" w:space="0" w:color="auto"/>
            </w:tcBorders>
            <w:shd w:val="clear" w:color="000000" w:fill="D9D9D9"/>
            <w:vAlign w:val="center"/>
            <w:hideMark/>
          </w:tcPr>
          <w:p w14:paraId="4CB6FE00" w14:textId="77777777" w:rsidR="00734DE9" w:rsidRPr="00603762" w:rsidRDefault="00734DE9" w:rsidP="002A4573">
            <w:pPr>
              <w:spacing w:after="0" w:line="240" w:lineRule="auto"/>
              <w:rPr>
                <w:rFonts w:ascii="Montserrat" w:eastAsia="Times New Roman" w:hAnsi="Montserrat" w:cs="Calibri"/>
                <w:b/>
                <w:bCs/>
                <w:lang w:eastAsia="es-MX"/>
              </w:rPr>
            </w:pPr>
            <w:r w:rsidRPr="00603762">
              <w:rPr>
                <w:rFonts w:ascii="Montserrat" w:eastAsia="Times New Roman" w:hAnsi="Montserrat" w:cs="Calibri"/>
                <w:b/>
                <w:bCs/>
                <w:lang w:eastAsia="es-MX"/>
              </w:rPr>
              <w:t>$</w:t>
            </w:r>
          </w:p>
        </w:tc>
      </w:tr>
      <w:tr w:rsidR="00877C1A" w:rsidRPr="00603762" w14:paraId="161FF810" w14:textId="77777777" w:rsidTr="00300D45">
        <w:tc>
          <w:tcPr>
            <w:tcW w:w="224" w:type="pct"/>
            <w:tcBorders>
              <w:top w:val="nil"/>
              <w:left w:val="nil"/>
              <w:bottom w:val="nil"/>
              <w:right w:val="nil"/>
            </w:tcBorders>
            <w:shd w:val="clear" w:color="auto" w:fill="auto"/>
            <w:noWrap/>
            <w:vAlign w:val="center"/>
            <w:hideMark/>
          </w:tcPr>
          <w:p w14:paraId="2CD71D13" w14:textId="77777777" w:rsidR="00734DE9" w:rsidRPr="00603762" w:rsidRDefault="00734DE9" w:rsidP="002A4573">
            <w:pPr>
              <w:spacing w:after="0" w:line="240" w:lineRule="auto"/>
              <w:rPr>
                <w:rFonts w:ascii="Montserrat" w:eastAsia="Times New Roman" w:hAnsi="Montserrat" w:cs="Calibri"/>
                <w:b/>
                <w:bCs/>
                <w:lang w:eastAsia="es-MX"/>
              </w:rPr>
            </w:pPr>
          </w:p>
        </w:tc>
        <w:tc>
          <w:tcPr>
            <w:tcW w:w="805" w:type="pct"/>
            <w:tcBorders>
              <w:top w:val="nil"/>
              <w:left w:val="nil"/>
              <w:bottom w:val="nil"/>
              <w:right w:val="nil"/>
            </w:tcBorders>
            <w:shd w:val="clear" w:color="auto" w:fill="auto"/>
            <w:noWrap/>
            <w:vAlign w:val="center"/>
            <w:hideMark/>
          </w:tcPr>
          <w:p w14:paraId="53832975" w14:textId="77777777" w:rsidR="00734DE9" w:rsidRPr="00603762" w:rsidRDefault="00734DE9" w:rsidP="002A4573">
            <w:pPr>
              <w:spacing w:after="0" w:line="240" w:lineRule="auto"/>
              <w:rPr>
                <w:rFonts w:ascii="Montserrat" w:eastAsia="Times New Roman" w:hAnsi="Montserrat" w:cs="Times New Roman"/>
                <w:lang w:eastAsia="es-MX"/>
              </w:rPr>
            </w:pPr>
          </w:p>
        </w:tc>
        <w:tc>
          <w:tcPr>
            <w:tcW w:w="623" w:type="pct"/>
            <w:tcBorders>
              <w:top w:val="nil"/>
              <w:left w:val="nil"/>
              <w:bottom w:val="nil"/>
              <w:right w:val="nil"/>
            </w:tcBorders>
            <w:shd w:val="clear" w:color="auto" w:fill="auto"/>
            <w:noWrap/>
            <w:vAlign w:val="center"/>
            <w:hideMark/>
          </w:tcPr>
          <w:p w14:paraId="69DA5940" w14:textId="77777777" w:rsidR="00734DE9" w:rsidRPr="00603762" w:rsidRDefault="00734DE9" w:rsidP="002A4573">
            <w:pPr>
              <w:spacing w:after="0" w:line="240" w:lineRule="auto"/>
              <w:rPr>
                <w:rFonts w:ascii="Montserrat" w:eastAsia="Times New Roman" w:hAnsi="Montserrat" w:cs="Times New Roman"/>
                <w:lang w:eastAsia="es-MX"/>
              </w:rPr>
            </w:pPr>
          </w:p>
        </w:tc>
        <w:tc>
          <w:tcPr>
            <w:tcW w:w="651" w:type="pct"/>
            <w:tcBorders>
              <w:top w:val="nil"/>
              <w:left w:val="nil"/>
              <w:bottom w:val="nil"/>
              <w:right w:val="nil"/>
            </w:tcBorders>
            <w:shd w:val="clear" w:color="auto" w:fill="auto"/>
            <w:noWrap/>
            <w:vAlign w:val="center"/>
            <w:hideMark/>
          </w:tcPr>
          <w:p w14:paraId="789ECDBB" w14:textId="77777777" w:rsidR="00734DE9" w:rsidRPr="00603762" w:rsidRDefault="00734DE9" w:rsidP="002A4573">
            <w:pPr>
              <w:spacing w:after="0" w:line="240" w:lineRule="auto"/>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7F4764D5" w14:textId="77777777" w:rsidR="00734DE9" w:rsidRPr="00603762" w:rsidRDefault="00734DE9" w:rsidP="002A4573">
            <w:pPr>
              <w:spacing w:after="0" w:line="240" w:lineRule="auto"/>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70F440C7" w14:textId="77777777" w:rsidR="00734DE9" w:rsidRPr="00603762" w:rsidRDefault="00734DE9" w:rsidP="002A4573">
            <w:pPr>
              <w:spacing w:after="0" w:line="240" w:lineRule="auto"/>
              <w:rPr>
                <w:rFonts w:ascii="Montserrat" w:eastAsia="Times New Roman" w:hAnsi="Montserrat" w:cs="Times New Roman"/>
                <w:lang w:eastAsia="es-MX"/>
              </w:rPr>
            </w:pPr>
          </w:p>
        </w:tc>
        <w:tc>
          <w:tcPr>
            <w:tcW w:w="898" w:type="pct"/>
            <w:tcBorders>
              <w:top w:val="nil"/>
              <w:left w:val="nil"/>
              <w:bottom w:val="nil"/>
              <w:right w:val="nil"/>
            </w:tcBorders>
            <w:shd w:val="clear" w:color="auto" w:fill="auto"/>
            <w:noWrap/>
            <w:vAlign w:val="center"/>
            <w:hideMark/>
          </w:tcPr>
          <w:p w14:paraId="656606CE" w14:textId="77777777" w:rsidR="00734DE9" w:rsidRPr="00603762" w:rsidRDefault="00734DE9" w:rsidP="002A4573">
            <w:pPr>
              <w:spacing w:after="0" w:line="240" w:lineRule="auto"/>
              <w:rPr>
                <w:rFonts w:ascii="Montserrat" w:eastAsia="Times New Roman" w:hAnsi="Montserrat" w:cs="Times New Roman"/>
                <w:lang w:eastAsia="es-MX"/>
              </w:rPr>
            </w:pPr>
          </w:p>
        </w:tc>
      </w:tr>
      <w:tr w:rsidR="00877C1A" w:rsidRPr="00603762" w14:paraId="62A75D97" w14:textId="77777777" w:rsidTr="00300D45">
        <w:tc>
          <w:tcPr>
            <w:tcW w:w="224" w:type="pct"/>
            <w:tcBorders>
              <w:top w:val="nil"/>
              <w:left w:val="nil"/>
              <w:bottom w:val="nil"/>
              <w:right w:val="nil"/>
            </w:tcBorders>
            <w:shd w:val="clear" w:color="auto" w:fill="auto"/>
            <w:noWrap/>
            <w:vAlign w:val="center"/>
            <w:hideMark/>
          </w:tcPr>
          <w:p w14:paraId="637C2E84" w14:textId="77777777" w:rsidR="00734DE9" w:rsidRPr="00603762" w:rsidRDefault="00734DE9" w:rsidP="002A4573">
            <w:pPr>
              <w:spacing w:after="0" w:line="240" w:lineRule="auto"/>
              <w:rPr>
                <w:rFonts w:ascii="Montserrat" w:eastAsia="Times New Roman" w:hAnsi="Montserrat" w:cs="Times New Roman"/>
                <w:lang w:eastAsia="es-MX"/>
              </w:rPr>
            </w:pPr>
          </w:p>
        </w:tc>
        <w:tc>
          <w:tcPr>
            <w:tcW w:w="1428" w:type="pct"/>
            <w:gridSpan w:val="2"/>
            <w:tcBorders>
              <w:top w:val="nil"/>
              <w:left w:val="nil"/>
              <w:bottom w:val="nil"/>
              <w:right w:val="nil"/>
            </w:tcBorders>
            <w:shd w:val="clear" w:color="auto" w:fill="auto"/>
            <w:noWrap/>
            <w:vAlign w:val="center"/>
            <w:hideMark/>
          </w:tcPr>
          <w:p w14:paraId="2E115A57"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6AC39405" w14:textId="77777777" w:rsidR="00734DE9" w:rsidRPr="00603762" w:rsidRDefault="00CA7931"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Autoriza</w:t>
            </w:r>
          </w:p>
        </w:tc>
        <w:tc>
          <w:tcPr>
            <w:tcW w:w="651" w:type="pct"/>
            <w:tcBorders>
              <w:top w:val="nil"/>
              <w:left w:val="nil"/>
              <w:bottom w:val="nil"/>
              <w:right w:val="nil"/>
            </w:tcBorders>
            <w:shd w:val="clear" w:color="auto" w:fill="auto"/>
            <w:vAlign w:val="center"/>
            <w:hideMark/>
          </w:tcPr>
          <w:p w14:paraId="6C126A8A"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899" w:type="pct"/>
            <w:tcBorders>
              <w:top w:val="nil"/>
              <w:left w:val="nil"/>
              <w:bottom w:val="nil"/>
              <w:right w:val="nil"/>
            </w:tcBorders>
            <w:shd w:val="clear" w:color="auto" w:fill="auto"/>
            <w:vAlign w:val="center"/>
            <w:hideMark/>
          </w:tcPr>
          <w:p w14:paraId="198E3176" w14:textId="77777777" w:rsidR="00734DE9" w:rsidRPr="00603762" w:rsidRDefault="00734DE9" w:rsidP="002A4573">
            <w:pPr>
              <w:spacing w:after="0" w:line="240" w:lineRule="auto"/>
              <w:rPr>
                <w:rFonts w:ascii="Montserrat" w:eastAsia="Times New Roman" w:hAnsi="Montserrat" w:cs="Times New Roman"/>
                <w:lang w:eastAsia="es-MX"/>
              </w:rPr>
            </w:pPr>
          </w:p>
        </w:tc>
        <w:tc>
          <w:tcPr>
            <w:tcW w:w="1797" w:type="pct"/>
            <w:gridSpan w:val="2"/>
            <w:tcBorders>
              <w:top w:val="nil"/>
              <w:left w:val="nil"/>
              <w:bottom w:val="nil"/>
              <w:right w:val="nil"/>
            </w:tcBorders>
            <w:shd w:val="clear" w:color="auto" w:fill="auto"/>
            <w:noWrap/>
            <w:vAlign w:val="center"/>
            <w:hideMark/>
          </w:tcPr>
          <w:p w14:paraId="7F0C431F" w14:textId="77777777" w:rsidR="00734DE9" w:rsidRPr="00603762" w:rsidRDefault="00734DE9" w:rsidP="002A4573">
            <w:pPr>
              <w:spacing w:after="0" w:line="240" w:lineRule="auto"/>
              <w:jc w:val="center"/>
              <w:rPr>
                <w:rFonts w:ascii="Montserrat" w:eastAsia="Times New Roman" w:hAnsi="Montserrat" w:cs="Calibri"/>
                <w:b/>
                <w:bCs/>
                <w:lang w:eastAsia="es-MX"/>
              </w:rPr>
            </w:pPr>
          </w:p>
          <w:p w14:paraId="1477F280"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Realiza Reporte</w:t>
            </w:r>
          </w:p>
          <w:p w14:paraId="589EE440" w14:textId="77777777" w:rsidR="00734DE9" w:rsidRPr="00603762" w:rsidRDefault="00734DE9" w:rsidP="002A4573">
            <w:pPr>
              <w:spacing w:after="0" w:line="240" w:lineRule="auto"/>
              <w:rPr>
                <w:rFonts w:ascii="Montserrat" w:eastAsia="Times New Roman" w:hAnsi="Montserrat" w:cs="Calibri"/>
                <w:b/>
                <w:bCs/>
                <w:lang w:eastAsia="es-MX"/>
              </w:rPr>
            </w:pPr>
          </w:p>
        </w:tc>
      </w:tr>
      <w:tr w:rsidR="00877C1A" w:rsidRPr="00603762" w14:paraId="083127C8" w14:textId="77777777" w:rsidTr="00300D45">
        <w:tc>
          <w:tcPr>
            <w:tcW w:w="224" w:type="pct"/>
            <w:tcBorders>
              <w:top w:val="nil"/>
              <w:left w:val="nil"/>
              <w:bottom w:val="nil"/>
              <w:right w:val="nil"/>
            </w:tcBorders>
            <w:shd w:val="clear" w:color="auto" w:fill="auto"/>
            <w:noWrap/>
            <w:vAlign w:val="center"/>
            <w:hideMark/>
          </w:tcPr>
          <w:p w14:paraId="49BE4ABD"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805" w:type="pct"/>
            <w:tcBorders>
              <w:top w:val="nil"/>
              <w:left w:val="nil"/>
              <w:bottom w:val="nil"/>
              <w:right w:val="nil"/>
            </w:tcBorders>
            <w:shd w:val="clear" w:color="auto" w:fill="auto"/>
            <w:noWrap/>
            <w:vAlign w:val="center"/>
            <w:hideMark/>
          </w:tcPr>
          <w:p w14:paraId="2446092E" w14:textId="77777777" w:rsidR="00734DE9" w:rsidRPr="00603762" w:rsidRDefault="00734DE9" w:rsidP="002A4573">
            <w:pPr>
              <w:spacing w:after="0" w:line="240" w:lineRule="auto"/>
              <w:rPr>
                <w:rFonts w:ascii="Montserrat" w:eastAsia="Times New Roman" w:hAnsi="Montserrat" w:cs="Times New Roman"/>
                <w:lang w:eastAsia="es-MX"/>
              </w:rPr>
            </w:pPr>
          </w:p>
        </w:tc>
        <w:tc>
          <w:tcPr>
            <w:tcW w:w="623" w:type="pct"/>
            <w:tcBorders>
              <w:top w:val="nil"/>
              <w:left w:val="nil"/>
              <w:bottom w:val="nil"/>
              <w:right w:val="nil"/>
            </w:tcBorders>
            <w:shd w:val="clear" w:color="auto" w:fill="auto"/>
            <w:noWrap/>
            <w:vAlign w:val="center"/>
            <w:hideMark/>
          </w:tcPr>
          <w:p w14:paraId="2DDAFF5B"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651" w:type="pct"/>
            <w:tcBorders>
              <w:top w:val="nil"/>
              <w:left w:val="nil"/>
              <w:bottom w:val="nil"/>
              <w:right w:val="nil"/>
            </w:tcBorders>
            <w:shd w:val="clear" w:color="auto" w:fill="auto"/>
            <w:vAlign w:val="center"/>
            <w:hideMark/>
          </w:tcPr>
          <w:p w14:paraId="45831123"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899" w:type="pct"/>
            <w:tcBorders>
              <w:top w:val="nil"/>
              <w:left w:val="nil"/>
              <w:bottom w:val="nil"/>
              <w:right w:val="nil"/>
            </w:tcBorders>
            <w:shd w:val="clear" w:color="auto" w:fill="auto"/>
            <w:vAlign w:val="center"/>
            <w:hideMark/>
          </w:tcPr>
          <w:p w14:paraId="503545B4" w14:textId="77777777" w:rsidR="00734DE9" w:rsidRPr="00603762" w:rsidRDefault="00734DE9" w:rsidP="002A4573">
            <w:pPr>
              <w:spacing w:after="0" w:line="240" w:lineRule="auto"/>
              <w:rPr>
                <w:rFonts w:ascii="Montserrat" w:eastAsia="Times New Roman" w:hAnsi="Montserrat" w:cs="Times New Roman"/>
                <w:lang w:eastAsia="es-MX"/>
              </w:rPr>
            </w:pPr>
          </w:p>
        </w:tc>
        <w:tc>
          <w:tcPr>
            <w:tcW w:w="899" w:type="pct"/>
            <w:tcBorders>
              <w:top w:val="nil"/>
              <w:left w:val="nil"/>
              <w:bottom w:val="nil"/>
              <w:right w:val="nil"/>
            </w:tcBorders>
            <w:shd w:val="clear" w:color="auto" w:fill="auto"/>
            <w:noWrap/>
            <w:vAlign w:val="center"/>
            <w:hideMark/>
          </w:tcPr>
          <w:p w14:paraId="26BFEA00" w14:textId="77777777" w:rsidR="00734DE9" w:rsidRPr="00603762" w:rsidRDefault="00734DE9" w:rsidP="002A4573">
            <w:pPr>
              <w:spacing w:after="0" w:line="240" w:lineRule="auto"/>
              <w:rPr>
                <w:rFonts w:ascii="Montserrat" w:eastAsia="Times New Roman" w:hAnsi="Montserrat" w:cs="Times New Roman"/>
                <w:lang w:eastAsia="es-MX"/>
              </w:rPr>
            </w:pPr>
          </w:p>
        </w:tc>
        <w:tc>
          <w:tcPr>
            <w:tcW w:w="898" w:type="pct"/>
            <w:tcBorders>
              <w:top w:val="nil"/>
              <w:left w:val="nil"/>
              <w:bottom w:val="nil"/>
              <w:right w:val="nil"/>
            </w:tcBorders>
            <w:shd w:val="clear" w:color="auto" w:fill="auto"/>
            <w:noWrap/>
            <w:vAlign w:val="center"/>
            <w:hideMark/>
          </w:tcPr>
          <w:p w14:paraId="2B80D326" w14:textId="77777777" w:rsidR="00734DE9" w:rsidRPr="00603762" w:rsidRDefault="00734DE9" w:rsidP="002A4573">
            <w:pPr>
              <w:spacing w:after="0" w:line="240" w:lineRule="auto"/>
              <w:jc w:val="center"/>
              <w:rPr>
                <w:rFonts w:ascii="Montserrat" w:eastAsia="Times New Roman" w:hAnsi="Montserrat" w:cs="Times New Roman"/>
                <w:lang w:eastAsia="es-MX"/>
              </w:rPr>
            </w:pPr>
          </w:p>
        </w:tc>
      </w:tr>
      <w:tr w:rsidR="00877C1A" w:rsidRPr="002A4573" w14:paraId="06BF340B" w14:textId="77777777" w:rsidTr="00300D45">
        <w:tc>
          <w:tcPr>
            <w:tcW w:w="224" w:type="pct"/>
            <w:tcBorders>
              <w:top w:val="nil"/>
              <w:left w:val="nil"/>
              <w:bottom w:val="nil"/>
              <w:right w:val="nil"/>
            </w:tcBorders>
            <w:shd w:val="clear" w:color="auto" w:fill="auto"/>
            <w:noWrap/>
            <w:vAlign w:val="center"/>
            <w:hideMark/>
          </w:tcPr>
          <w:p w14:paraId="60CFE85D" w14:textId="77777777" w:rsidR="00734DE9" w:rsidRPr="00603762" w:rsidRDefault="00734DE9" w:rsidP="002A4573">
            <w:pPr>
              <w:spacing w:after="0" w:line="240" w:lineRule="auto"/>
              <w:jc w:val="center"/>
              <w:rPr>
                <w:rFonts w:ascii="Montserrat" w:eastAsia="Times New Roman" w:hAnsi="Montserrat" w:cs="Times New Roman"/>
                <w:lang w:eastAsia="es-MX"/>
              </w:rPr>
            </w:pPr>
          </w:p>
        </w:tc>
        <w:tc>
          <w:tcPr>
            <w:tcW w:w="1428" w:type="pct"/>
            <w:gridSpan w:val="2"/>
            <w:tcBorders>
              <w:top w:val="single" w:sz="4" w:space="0" w:color="auto"/>
              <w:left w:val="nil"/>
              <w:bottom w:val="nil"/>
              <w:right w:val="nil"/>
            </w:tcBorders>
            <w:shd w:val="clear" w:color="auto" w:fill="auto"/>
            <w:vAlign w:val="center"/>
            <w:hideMark/>
          </w:tcPr>
          <w:p w14:paraId="23122748" w14:textId="77777777" w:rsidR="00734DE9" w:rsidRPr="00603762"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Dirección General de Desarrollo Ferroviario y Multimodal</w:t>
            </w:r>
          </w:p>
        </w:tc>
        <w:tc>
          <w:tcPr>
            <w:tcW w:w="651" w:type="pct"/>
            <w:tcBorders>
              <w:top w:val="nil"/>
              <w:left w:val="nil"/>
              <w:bottom w:val="nil"/>
              <w:right w:val="nil"/>
            </w:tcBorders>
            <w:shd w:val="clear" w:color="auto" w:fill="auto"/>
            <w:vAlign w:val="center"/>
            <w:hideMark/>
          </w:tcPr>
          <w:p w14:paraId="0A79B36D" w14:textId="77777777" w:rsidR="00734DE9" w:rsidRPr="00603762" w:rsidRDefault="00734DE9" w:rsidP="002A4573">
            <w:pPr>
              <w:spacing w:after="0" w:line="240" w:lineRule="auto"/>
              <w:jc w:val="center"/>
              <w:rPr>
                <w:rFonts w:ascii="Montserrat" w:eastAsia="Times New Roman" w:hAnsi="Montserrat" w:cs="Calibri"/>
                <w:b/>
                <w:bCs/>
                <w:lang w:eastAsia="es-MX"/>
              </w:rPr>
            </w:pPr>
          </w:p>
        </w:tc>
        <w:tc>
          <w:tcPr>
            <w:tcW w:w="899" w:type="pct"/>
            <w:tcBorders>
              <w:top w:val="nil"/>
              <w:left w:val="nil"/>
              <w:bottom w:val="nil"/>
              <w:right w:val="nil"/>
            </w:tcBorders>
            <w:shd w:val="clear" w:color="auto" w:fill="auto"/>
            <w:vAlign w:val="center"/>
            <w:hideMark/>
          </w:tcPr>
          <w:p w14:paraId="79E50DE6" w14:textId="77777777" w:rsidR="00734DE9" w:rsidRPr="00603762" w:rsidRDefault="00734DE9" w:rsidP="002A4573">
            <w:pPr>
              <w:spacing w:after="0" w:line="240" w:lineRule="auto"/>
              <w:rPr>
                <w:rFonts w:ascii="Montserrat" w:eastAsia="Times New Roman" w:hAnsi="Montserrat" w:cs="Times New Roman"/>
                <w:lang w:eastAsia="es-MX"/>
              </w:rPr>
            </w:pPr>
          </w:p>
        </w:tc>
        <w:tc>
          <w:tcPr>
            <w:tcW w:w="1797" w:type="pct"/>
            <w:gridSpan w:val="2"/>
            <w:tcBorders>
              <w:top w:val="single" w:sz="4" w:space="0" w:color="auto"/>
              <w:left w:val="nil"/>
              <w:bottom w:val="nil"/>
              <w:right w:val="nil"/>
            </w:tcBorders>
            <w:shd w:val="clear" w:color="auto" w:fill="auto"/>
            <w:vAlign w:val="center"/>
            <w:hideMark/>
          </w:tcPr>
          <w:p w14:paraId="63531E53" w14:textId="77777777" w:rsidR="00734DE9" w:rsidRPr="002A4573" w:rsidRDefault="00734DE9" w:rsidP="002A4573">
            <w:pPr>
              <w:spacing w:after="0" w:line="240" w:lineRule="auto"/>
              <w:jc w:val="center"/>
              <w:rPr>
                <w:rFonts w:ascii="Montserrat" w:eastAsia="Times New Roman" w:hAnsi="Montserrat" w:cs="Calibri"/>
                <w:b/>
                <w:bCs/>
                <w:lang w:eastAsia="es-MX"/>
              </w:rPr>
            </w:pPr>
            <w:r w:rsidRPr="00603762">
              <w:rPr>
                <w:rFonts w:ascii="Montserrat" w:eastAsia="Times New Roman" w:hAnsi="Montserrat" w:cs="Calibri"/>
                <w:b/>
                <w:bCs/>
                <w:lang w:eastAsia="es-MX"/>
              </w:rPr>
              <w:t>Ejecutivo de Cuenta del Proveedor</w:t>
            </w:r>
            <w:bookmarkStart w:id="0" w:name="_GoBack"/>
            <w:bookmarkEnd w:id="0"/>
          </w:p>
        </w:tc>
      </w:tr>
    </w:tbl>
    <w:p w14:paraId="703C2DF6" w14:textId="77777777" w:rsidR="00A267FC" w:rsidRPr="002A4573" w:rsidRDefault="00A267FC" w:rsidP="002A4573">
      <w:pPr>
        <w:spacing w:after="0" w:line="240" w:lineRule="auto"/>
        <w:rPr>
          <w:rFonts w:ascii="Montserrat" w:hAnsi="Montserrat"/>
          <w:b/>
          <w:sz w:val="24"/>
          <w:szCs w:val="24"/>
        </w:rPr>
      </w:pPr>
    </w:p>
    <w:sectPr w:rsidR="00A267FC" w:rsidRPr="002A4573" w:rsidSect="00A267FC">
      <w:pgSz w:w="15840" w:h="12240" w:orient="landscape"/>
      <w:pgMar w:top="1559" w:right="992" w:bottom="1276" w:left="1843" w:header="426"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B509" w14:textId="77777777" w:rsidR="00151084" w:rsidRDefault="00151084" w:rsidP="00B03BD9">
      <w:pPr>
        <w:spacing w:after="0" w:line="240" w:lineRule="auto"/>
      </w:pPr>
      <w:r>
        <w:separator/>
      </w:r>
    </w:p>
  </w:endnote>
  <w:endnote w:type="continuationSeparator" w:id="0">
    <w:p w14:paraId="46767949" w14:textId="77777777" w:rsidR="00151084" w:rsidRDefault="00151084" w:rsidP="00B0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kGothic Lt BT">
    <w:altName w:val="Sitka Small"/>
    <w:charset w:val="00"/>
    <w:family w:val="swiss"/>
    <w:pitch w:val="variable"/>
    <w:sig w:usb0="00000001" w:usb1="00000000" w:usb2="00000000" w:usb3="00000000" w:csb0="0000001B" w:csb1="00000000"/>
  </w:font>
  <w:font w:name="Montserrat">
    <w:altName w:val="Courier New"/>
    <w:panose1 w:val="02000505000000020004"/>
    <w:charset w:val="00"/>
    <w:family w:val="auto"/>
    <w:pitch w:val="variable"/>
    <w:sig w:usb0="8000002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ontserrat Semi Bold">
    <w:altName w:val="Times New Roma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Semi Bold" w:hAnsi="Montserrat Semi Bold"/>
        <w:color w:val="C29F69"/>
        <w:sz w:val="18"/>
        <w:szCs w:val="18"/>
      </w:rPr>
      <w:id w:val="-510685063"/>
      <w:docPartObj>
        <w:docPartGallery w:val="Page Numbers (Bottom of Page)"/>
        <w:docPartUnique/>
      </w:docPartObj>
    </w:sdtPr>
    <w:sdtContent>
      <w:sdt>
        <w:sdtPr>
          <w:rPr>
            <w:rFonts w:ascii="Montserrat Semi Bold" w:hAnsi="Montserrat Semi Bold"/>
            <w:color w:val="C29F69"/>
            <w:sz w:val="18"/>
            <w:szCs w:val="18"/>
          </w:rPr>
          <w:id w:val="-722515655"/>
          <w:docPartObj>
            <w:docPartGallery w:val="Page Numbers (Top of Page)"/>
            <w:docPartUnique/>
          </w:docPartObj>
        </w:sdtPr>
        <w:sdtContent>
          <w:p w14:paraId="5086ACD4" w14:textId="77777777" w:rsidR="002D76C6" w:rsidRDefault="002D76C6" w:rsidP="00FD5988">
            <w:pPr>
              <w:pStyle w:val="Piedepgina"/>
              <w:jc w:val="right"/>
              <w:rPr>
                <w:rFonts w:ascii="Montserrat Semi Bold" w:hAnsi="Montserrat Semi Bold"/>
                <w:color w:val="C29F69"/>
                <w:sz w:val="18"/>
                <w:szCs w:val="18"/>
              </w:rPr>
            </w:pPr>
            <w:r w:rsidRPr="00FD5988">
              <w:rPr>
                <w:rFonts w:ascii="Montserrat Semi Bold" w:hAnsi="Montserrat Semi Bold"/>
                <w:color w:val="C29F69"/>
                <w:sz w:val="18"/>
                <w:szCs w:val="18"/>
              </w:rPr>
              <w:t xml:space="preserve">Página </w:t>
            </w:r>
            <w:r w:rsidRPr="00FD5988">
              <w:rPr>
                <w:rFonts w:ascii="Montserrat Semi Bold" w:hAnsi="Montserrat Semi Bold"/>
                <w:color w:val="C29F69"/>
                <w:sz w:val="18"/>
                <w:szCs w:val="18"/>
              </w:rPr>
              <w:fldChar w:fldCharType="begin"/>
            </w:r>
            <w:r w:rsidRPr="00FD5988">
              <w:rPr>
                <w:rFonts w:ascii="Montserrat Semi Bold" w:hAnsi="Montserrat Semi Bold"/>
                <w:color w:val="C29F69"/>
                <w:sz w:val="18"/>
                <w:szCs w:val="18"/>
              </w:rPr>
              <w:instrText>PAGE</w:instrText>
            </w:r>
            <w:r w:rsidRPr="00FD5988">
              <w:rPr>
                <w:rFonts w:ascii="Montserrat Semi Bold" w:hAnsi="Montserrat Semi Bold"/>
                <w:color w:val="C29F69"/>
                <w:sz w:val="18"/>
                <w:szCs w:val="18"/>
              </w:rPr>
              <w:fldChar w:fldCharType="separate"/>
            </w:r>
            <w:r w:rsidR="00603762">
              <w:rPr>
                <w:rFonts w:ascii="Montserrat Semi Bold" w:hAnsi="Montserrat Semi Bold"/>
                <w:noProof/>
                <w:color w:val="C29F69"/>
                <w:sz w:val="18"/>
                <w:szCs w:val="18"/>
              </w:rPr>
              <w:t>23</w:t>
            </w:r>
            <w:r w:rsidRPr="00FD5988">
              <w:rPr>
                <w:rFonts w:ascii="Montserrat Semi Bold" w:hAnsi="Montserrat Semi Bold"/>
                <w:color w:val="C29F69"/>
                <w:sz w:val="18"/>
                <w:szCs w:val="18"/>
              </w:rPr>
              <w:fldChar w:fldCharType="end"/>
            </w:r>
            <w:r w:rsidRPr="00FD5988">
              <w:rPr>
                <w:rFonts w:ascii="Montserrat Semi Bold" w:hAnsi="Montserrat Semi Bold"/>
                <w:color w:val="C29F69"/>
                <w:sz w:val="18"/>
                <w:szCs w:val="18"/>
              </w:rPr>
              <w:t xml:space="preserve"> de </w:t>
            </w:r>
            <w:r w:rsidRPr="00FD5988">
              <w:rPr>
                <w:rFonts w:ascii="Montserrat Semi Bold" w:hAnsi="Montserrat Semi Bold"/>
                <w:color w:val="C29F69"/>
                <w:sz w:val="18"/>
                <w:szCs w:val="18"/>
              </w:rPr>
              <w:fldChar w:fldCharType="begin"/>
            </w:r>
            <w:r w:rsidRPr="00FD5988">
              <w:rPr>
                <w:rFonts w:ascii="Montserrat Semi Bold" w:hAnsi="Montserrat Semi Bold"/>
                <w:color w:val="C29F69"/>
                <w:sz w:val="18"/>
                <w:szCs w:val="18"/>
              </w:rPr>
              <w:instrText>NUMPAGES</w:instrText>
            </w:r>
            <w:r w:rsidRPr="00FD5988">
              <w:rPr>
                <w:rFonts w:ascii="Montserrat Semi Bold" w:hAnsi="Montserrat Semi Bold"/>
                <w:color w:val="C29F69"/>
                <w:sz w:val="18"/>
                <w:szCs w:val="18"/>
              </w:rPr>
              <w:fldChar w:fldCharType="separate"/>
            </w:r>
            <w:r w:rsidR="00603762">
              <w:rPr>
                <w:rFonts w:ascii="Montserrat Semi Bold" w:hAnsi="Montserrat Semi Bold"/>
                <w:noProof/>
                <w:color w:val="C29F69"/>
                <w:sz w:val="18"/>
                <w:szCs w:val="18"/>
              </w:rPr>
              <w:t>28</w:t>
            </w:r>
            <w:r w:rsidRPr="00FD5988">
              <w:rPr>
                <w:rFonts w:ascii="Montserrat Semi Bold" w:hAnsi="Montserrat Semi Bold"/>
                <w:color w:val="C29F69"/>
                <w:sz w:val="18"/>
                <w:szCs w:val="18"/>
              </w:rPr>
              <w:fldChar w:fldCharType="end"/>
            </w:r>
          </w:p>
          <w:p w14:paraId="59A1215F" w14:textId="77777777" w:rsidR="002D76C6" w:rsidRPr="00FD5988" w:rsidRDefault="002D76C6" w:rsidP="00FD5988">
            <w:pPr>
              <w:pStyle w:val="Piedepgina"/>
              <w:jc w:val="right"/>
              <w:rPr>
                <w:rFonts w:ascii="Montserrat Semi Bold" w:hAnsi="Montserrat Semi Bold"/>
                <w:color w:val="C29F69"/>
                <w:sz w:val="18"/>
                <w:szCs w:val="18"/>
              </w:rPr>
            </w:pPr>
          </w:p>
        </w:sdtContent>
      </w:sdt>
    </w:sdtContent>
  </w:sdt>
  <w:p w14:paraId="158A29FB" w14:textId="77777777" w:rsidR="002D76C6" w:rsidRPr="00FD5988" w:rsidRDefault="002D76C6" w:rsidP="00171645">
    <w:pPr>
      <w:pStyle w:val="Piedepgina"/>
      <w:jc w:val="center"/>
      <w:rPr>
        <w:rFonts w:ascii="Montserrat Semi Bold" w:hAnsi="Montserrat Semi Bold"/>
        <w:color w:val="C29F69"/>
        <w:sz w:val="18"/>
        <w:szCs w:val="18"/>
      </w:rPr>
    </w:pPr>
    <w:r w:rsidRPr="00E94680">
      <w:rPr>
        <w:rFonts w:ascii="Montserrat Semi Bold" w:eastAsiaTheme="minorEastAsia" w:hAnsi="Montserrat Semi Bold"/>
        <w:color w:val="C29F69"/>
        <w:sz w:val="18"/>
        <w:szCs w:val="18"/>
      </w:rPr>
      <w:t>Parque Toreo Torre "A", Boulevard Manuel Ávila Camacho No. 5, C.P. 53390, Fraccionamiento Lomas de Sotelo, Naucalpan de Juárez, Estado de México, Tel.: (55) 5723-9300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D462" w14:textId="77777777" w:rsidR="00151084" w:rsidRDefault="00151084" w:rsidP="00B03BD9">
      <w:pPr>
        <w:spacing w:after="0" w:line="240" w:lineRule="auto"/>
      </w:pPr>
      <w:r>
        <w:separator/>
      </w:r>
    </w:p>
  </w:footnote>
  <w:footnote w:type="continuationSeparator" w:id="0">
    <w:p w14:paraId="43F55C3D" w14:textId="77777777" w:rsidR="00151084" w:rsidRDefault="00151084" w:rsidP="00B03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B6DD" w14:textId="77777777" w:rsidR="002D76C6" w:rsidRPr="004334CB" w:rsidRDefault="002D76C6" w:rsidP="002A4573">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noProof/>
        <w:color w:val="C29F69"/>
        <w:sz w:val="20"/>
        <w:szCs w:val="20"/>
        <w:lang w:eastAsia="es-MX"/>
      </w:rPr>
      <w:drawing>
        <wp:anchor distT="0" distB="0" distL="114300" distR="114300" simplePos="0" relativeHeight="251658240" behindDoc="1" locked="0" layoutInCell="1" allowOverlap="1" wp14:anchorId="303289AB" wp14:editId="1DD8428F">
          <wp:simplePos x="0" y="0"/>
          <wp:positionH relativeFrom="margin">
            <wp:align>left</wp:align>
          </wp:positionH>
          <wp:positionV relativeFrom="paragraph">
            <wp:posOffset>8211</wp:posOffset>
          </wp:positionV>
          <wp:extent cx="1409700" cy="857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57250"/>
                  </a:xfrm>
                  <a:prstGeom prst="rect">
                    <a:avLst/>
                  </a:prstGeom>
                  <a:noFill/>
                </pic:spPr>
              </pic:pic>
            </a:graphicData>
          </a:graphic>
        </wp:anchor>
      </w:drawing>
    </w:r>
    <w:r w:rsidRPr="004334CB">
      <w:rPr>
        <w:rFonts w:ascii="Montserrat Semi Bold" w:eastAsiaTheme="minorEastAsia" w:hAnsi="Montserrat Semi Bold"/>
        <w:color w:val="C29F69"/>
        <w:sz w:val="20"/>
        <w:szCs w:val="20"/>
      </w:rPr>
      <w:t>Subsecretaria de Transporte</w:t>
    </w:r>
  </w:p>
  <w:p w14:paraId="7F96FD3F" w14:textId="77777777" w:rsidR="002D76C6" w:rsidRPr="004334CB" w:rsidRDefault="002D76C6" w:rsidP="002A4573">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Dirección General de Desarrollo Ferroviario y Multimodal</w:t>
    </w:r>
  </w:p>
  <w:p w14:paraId="5E7E463B" w14:textId="77777777" w:rsidR="002D76C6" w:rsidRPr="004334CB" w:rsidRDefault="002D76C6" w:rsidP="002A4573">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Licitación Pública Nacional Mixta</w:t>
    </w:r>
  </w:p>
  <w:p w14:paraId="2D593873" w14:textId="5F3522A7" w:rsidR="002D76C6" w:rsidRPr="004334CB" w:rsidRDefault="009878D7" w:rsidP="002A4573">
    <w:pPr>
      <w:pStyle w:val="Encabezado"/>
      <w:jc w:val="right"/>
      <w:rPr>
        <w:rFonts w:ascii="Montserrat Semi Bold" w:eastAsiaTheme="minorEastAsia" w:hAnsi="Montserrat Semi Bold"/>
        <w:color w:val="C29F69"/>
        <w:sz w:val="20"/>
        <w:szCs w:val="20"/>
      </w:rPr>
    </w:pPr>
    <w:r w:rsidRPr="009878D7">
      <w:rPr>
        <w:rFonts w:ascii="Montserrat Semi Bold" w:eastAsiaTheme="minorEastAsia" w:hAnsi="Montserrat Semi Bold"/>
        <w:color w:val="C29F69"/>
        <w:sz w:val="20"/>
        <w:szCs w:val="20"/>
      </w:rPr>
      <w:t>No. LA-009000988-E2</w:t>
    </w:r>
    <w:r w:rsidR="002D76C6" w:rsidRPr="009878D7">
      <w:rPr>
        <w:rFonts w:ascii="Montserrat Semi Bold" w:eastAsiaTheme="minorEastAsia" w:hAnsi="Montserrat Semi Bold"/>
        <w:color w:val="C29F69"/>
        <w:sz w:val="20"/>
        <w:szCs w:val="20"/>
      </w:rPr>
      <w:t>-2019</w:t>
    </w:r>
  </w:p>
  <w:p w14:paraId="52D766A6" w14:textId="77777777" w:rsidR="002D76C6" w:rsidRPr="004334CB" w:rsidRDefault="002D76C6" w:rsidP="002A4573">
    <w:pPr>
      <w:pStyle w:val="Encabezado"/>
      <w:jc w:val="right"/>
      <w:rPr>
        <w:rFonts w:ascii="Montserrat Semi Bold" w:eastAsiaTheme="minorEastAsia" w:hAnsi="Montserrat Semi Bold"/>
        <w:color w:val="C29F69"/>
        <w:sz w:val="20"/>
        <w:szCs w:val="20"/>
      </w:rPr>
    </w:pPr>
    <w:r w:rsidRPr="004334CB">
      <w:rPr>
        <w:rFonts w:ascii="Montserrat Semi Bold" w:eastAsiaTheme="minorEastAsia" w:hAnsi="Montserrat Semi Bold"/>
        <w:color w:val="C29F69"/>
        <w:sz w:val="20"/>
        <w:szCs w:val="20"/>
      </w:rPr>
      <w:t xml:space="preserve">Mecanismo de Evaluación por Puntos y </w:t>
    </w:r>
    <w:r>
      <w:rPr>
        <w:rFonts w:ascii="Montserrat Semi Bold" w:eastAsiaTheme="minorEastAsia" w:hAnsi="Montserrat Semi Bold"/>
        <w:color w:val="C29F69"/>
        <w:sz w:val="20"/>
        <w:szCs w:val="20"/>
      </w:rPr>
      <w:t>P</w:t>
    </w:r>
    <w:r w:rsidRPr="004334CB">
      <w:rPr>
        <w:rFonts w:ascii="Montserrat Semi Bold" w:eastAsiaTheme="minorEastAsia" w:hAnsi="Montserrat Semi Bold"/>
        <w:color w:val="C29F69"/>
        <w:sz w:val="20"/>
        <w:szCs w:val="20"/>
      </w:rPr>
      <w:t>orcentajes</w:t>
    </w:r>
  </w:p>
  <w:p w14:paraId="2C89C419" w14:textId="77777777" w:rsidR="002D76C6" w:rsidRPr="002A4573" w:rsidRDefault="002D76C6" w:rsidP="002A4573">
    <w:pPr>
      <w:pStyle w:val="Encabezado"/>
      <w:jc w:val="right"/>
      <w:rPr>
        <w:rFonts w:ascii="Montserrat Semi Bold" w:eastAsiaTheme="minorEastAsia" w:hAnsi="Montserrat Semi Bold"/>
        <w:b/>
        <w:color w:val="C29F69"/>
        <w:sz w:val="20"/>
        <w:szCs w:val="20"/>
      </w:rPr>
    </w:pPr>
    <w:r w:rsidRPr="002A4573">
      <w:rPr>
        <w:rFonts w:ascii="Montserrat Semi Bold" w:eastAsiaTheme="minorEastAsia" w:hAnsi="Montserrat Semi Bold"/>
        <w:b/>
        <w:color w:val="C29F69"/>
        <w:sz w:val="20"/>
        <w:szCs w:val="20"/>
      </w:rPr>
      <w:t>ANEXO TÉCNICO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59"/>
    <w:multiLevelType w:val="hybridMultilevel"/>
    <w:tmpl w:val="31BC4E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2203C"/>
    <w:multiLevelType w:val="hybridMultilevel"/>
    <w:tmpl w:val="F648E9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C2CDB"/>
    <w:multiLevelType w:val="hybridMultilevel"/>
    <w:tmpl w:val="1892DFAC"/>
    <w:lvl w:ilvl="0" w:tplc="948AF0D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6C6EF6"/>
    <w:multiLevelType w:val="hybridMultilevel"/>
    <w:tmpl w:val="8A5696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DCA0A06"/>
    <w:multiLevelType w:val="multilevel"/>
    <w:tmpl w:val="E8743246"/>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142F51"/>
    <w:multiLevelType w:val="hybridMultilevel"/>
    <w:tmpl w:val="E9DAF86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C5D2DF9"/>
    <w:multiLevelType w:val="hybridMultilevel"/>
    <w:tmpl w:val="B950CEFC"/>
    <w:lvl w:ilvl="0" w:tplc="948AF0D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F30F9"/>
    <w:multiLevelType w:val="multilevel"/>
    <w:tmpl w:val="E8743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390712"/>
    <w:multiLevelType w:val="hybridMultilevel"/>
    <w:tmpl w:val="A9665296"/>
    <w:lvl w:ilvl="0" w:tplc="080A0019">
      <w:start w:val="1"/>
      <w:numFmt w:val="lowerLetter"/>
      <w:lvlText w:val="%1."/>
      <w:lvlJc w:val="left"/>
      <w:pPr>
        <w:ind w:left="720" w:hanging="360"/>
      </w:pPr>
    </w:lvl>
    <w:lvl w:ilvl="1" w:tplc="BA90946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0F6712"/>
    <w:multiLevelType w:val="hybridMultilevel"/>
    <w:tmpl w:val="79D426C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9B521286">
      <w:start w:val="1"/>
      <w:numFmt w:val="lowerLetter"/>
      <w:lvlText w:val="%5."/>
      <w:lvlJc w:val="left"/>
      <w:pPr>
        <w:ind w:left="3600" w:hanging="360"/>
      </w:pPr>
      <w:rPr>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0E5342"/>
    <w:multiLevelType w:val="hybridMultilevel"/>
    <w:tmpl w:val="11E8507C"/>
    <w:lvl w:ilvl="0" w:tplc="220C7D9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CF2AB1"/>
    <w:multiLevelType w:val="hybridMultilevel"/>
    <w:tmpl w:val="F648E9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153B11"/>
    <w:multiLevelType w:val="hybridMultilevel"/>
    <w:tmpl w:val="0E0431E2"/>
    <w:lvl w:ilvl="0" w:tplc="0AC6A6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26008D"/>
    <w:multiLevelType w:val="multilevel"/>
    <w:tmpl w:val="E87432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5E1120"/>
    <w:multiLevelType w:val="hybridMultilevel"/>
    <w:tmpl w:val="41084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2080B"/>
    <w:multiLevelType w:val="hybridMultilevel"/>
    <w:tmpl w:val="B23E90B8"/>
    <w:lvl w:ilvl="0" w:tplc="948AF0D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305733"/>
    <w:multiLevelType w:val="hybridMultilevel"/>
    <w:tmpl w:val="C36EE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A0C30"/>
    <w:multiLevelType w:val="hybridMultilevel"/>
    <w:tmpl w:val="F648E9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A12FCC"/>
    <w:multiLevelType w:val="hybridMultilevel"/>
    <w:tmpl w:val="B23E90B8"/>
    <w:lvl w:ilvl="0" w:tplc="948AF0DE">
      <w:start w:val="1"/>
      <w:numFmt w:val="lowerRoman"/>
      <w:lvlText w:val="%1."/>
      <w:lvlJc w:val="left"/>
      <w:pPr>
        <w:ind w:left="234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0D5C6B"/>
    <w:multiLevelType w:val="hybridMultilevel"/>
    <w:tmpl w:val="7AF2200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163D49"/>
    <w:multiLevelType w:val="hybridMultilevel"/>
    <w:tmpl w:val="6E5C35B2"/>
    <w:lvl w:ilvl="0" w:tplc="9B521286">
      <w:start w:val="1"/>
      <w:numFmt w:val="lowerLetter"/>
      <w:lvlText w:val="%1."/>
      <w:lvlJc w:val="left"/>
      <w:pPr>
        <w:ind w:left="3600" w:hanging="360"/>
      </w:pPr>
      <w:rPr>
        <w:b/>
      </w:rPr>
    </w:lvl>
    <w:lvl w:ilvl="1" w:tplc="3FEEFF4C">
      <w:start w:val="4"/>
      <w:numFmt w:val="bullet"/>
      <w:lvlText w:val="•"/>
      <w:lvlJc w:val="left"/>
      <w:pPr>
        <w:ind w:left="1785" w:hanging="705"/>
      </w:pPr>
      <w:rPr>
        <w:rFonts w:ascii="Adobe Caslon Pro" w:eastAsiaTheme="minorHAnsi" w:hAnsi="Adobe Caslon Pro" w:cstheme="minorBidi"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6A30DA"/>
    <w:multiLevelType w:val="hybridMultilevel"/>
    <w:tmpl w:val="8B28F7A0"/>
    <w:lvl w:ilvl="0" w:tplc="D5C213B8">
      <w:start w:val="7"/>
      <w:numFmt w:val="bullet"/>
      <w:lvlText w:val=""/>
      <w:lvlJc w:val="left"/>
      <w:pPr>
        <w:ind w:left="2058" w:hanging="705"/>
      </w:pPr>
      <w:rPr>
        <w:rFonts w:ascii="Symbol" w:eastAsiaTheme="minorHAnsi" w:hAnsi="Symbol" w:cstheme="minorBidi"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abstractNumId w:val="4"/>
  </w:num>
  <w:num w:numId="2">
    <w:abstractNumId w:val="9"/>
  </w:num>
  <w:num w:numId="3">
    <w:abstractNumId w:val="20"/>
  </w:num>
  <w:num w:numId="4">
    <w:abstractNumId w:val="8"/>
  </w:num>
  <w:num w:numId="5">
    <w:abstractNumId w:val="2"/>
  </w:num>
  <w:num w:numId="6">
    <w:abstractNumId w:val="11"/>
  </w:num>
  <w:num w:numId="7">
    <w:abstractNumId w:val="1"/>
  </w:num>
  <w:num w:numId="8">
    <w:abstractNumId w:val="17"/>
  </w:num>
  <w:num w:numId="9">
    <w:abstractNumId w:val="18"/>
  </w:num>
  <w:num w:numId="10">
    <w:abstractNumId w:val="21"/>
  </w:num>
  <w:num w:numId="11">
    <w:abstractNumId w:val="15"/>
  </w:num>
  <w:num w:numId="12">
    <w:abstractNumId w:val="6"/>
  </w:num>
  <w:num w:numId="13">
    <w:abstractNumId w:val="19"/>
  </w:num>
  <w:num w:numId="14">
    <w:abstractNumId w:val="7"/>
  </w:num>
  <w:num w:numId="15">
    <w:abstractNumId w:val="12"/>
  </w:num>
  <w:num w:numId="16">
    <w:abstractNumId w:val="10"/>
  </w:num>
  <w:num w:numId="17">
    <w:abstractNumId w:val="14"/>
  </w:num>
  <w:num w:numId="18">
    <w:abstractNumId w:val="3"/>
  </w:num>
  <w:num w:numId="19">
    <w:abstractNumId w:val="0"/>
  </w:num>
  <w:num w:numId="20">
    <w:abstractNumId w:val="13"/>
  </w:num>
  <w:num w:numId="21">
    <w:abstractNumId w:val="5"/>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3BD9"/>
    <w:rsid w:val="00001788"/>
    <w:rsid w:val="00002439"/>
    <w:rsid w:val="00002B1F"/>
    <w:rsid w:val="00003903"/>
    <w:rsid w:val="0000738C"/>
    <w:rsid w:val="0001138F"/>
    <w:rsid w:val="000145B6"/>
    <w:rsid w:val="0001735B"/>
    <w:rsid w:val="00022598"/>
    <w:rsid w:val="00032288"/>
    <w:rsid w:val="00032F58"/>
    <w:rsid w:val="00037155"/>
    <w:rsid w:val="00040736"/>
    <w:rsid w:val="0004344A"/>
    <w:rsid w:val="00054E08"/>
    <w:rsid w:val="00066D49"/>
    <w:rsid w:val="0007616C"/>
    <w:rsid w:val="00090D53"/>
    <w:rsid w:val="00095AD1"/>
    <w:rsid w:val="000A079B"/>
    <w:rsid w:val="000A1E83"/>
    <w:rsid w:val="000A3A8F"/>
    <w:rsid w:val="000A620E"/>
    <w:rsid w:val="000B34E1"/>
    <w:rsid w:val="000B6068"/>
    <w:rsid w:val="000C4FF5"/>
    <w:rsid w:val="000D0564"/>
    <w:rsid w:val="000D12C0"/>
    <w:rsid w:val="000D19E3"/>
    <w:rsid w:val="000D2542"/>
    <w:rsid w:val="000D3014"/>
    <w:rsid w:val="000D31A2"/>
    <w:rsid w:val="000D64E3"/>
    <w:rsid w:val="000D7878"/>
    <w:rsid w:val="000E06D6"/>
    <w:rsid w:val="000E1821"/>
    <w:rsid w:val="000E3360"/>
    <w:rsid w:val="000E4D85"/>
    <w:rsid w:val="000F663B"/>
    <w:rsid w:val="00100D9C"/>
    <w:rsid w:val="00102E6A"/>
    <w:rsid w:val="00104861"/>
    <w:rsid w:val="00105AC8"/>
    <w:rsid w:val="0010667A"/>
    <w:rsid w:val="001106C2"/>
    <w:rsid w:val="00112ED9"/>
    <w:rsid w:val="001206A6"/>
    <w:rsid w:val="00134096"/>
    <w:rsid w:val="0013598A"/>
    <w:rsid w:val="00146B8B"/>
    <w:rsid w:val="00151084"/>
    <w:rsid w:val="0015147F"/>
    <w:rsid w:val="001514DD"/>
    <w:rsid w:val="0015718E"/>
    <w:rsid w:val="00167D4C"/>
    <w:rsid w:val="0017113E"/>
    <w:rsid w:val="00171645"/>
    <w:rsid w:val="001749B2"/>
    <w:rsid w:val="00175727"/>
    <w:rsid w:val="00177787"/>
    <w:rsid w:val="001779AB"/>
    <w:rsid w:val="00177BF9"/>
    <w:rsid w:val="00177E31"/>
    <w:rsid w:val="00180A57"/>
    <w:rsid w:val="00183F2E"/>
    <w:rsid w:val="00184699"/>
    <w:rsid w:val="00191C1D"/>
    <w:rsid w:val="00192C06"/>
    <w:rsid w:val="00193488"/>
    <w:rsid w:val="00195E57"/>
    <w:rsid w:val="001969FF"/>
    <w:rsid w:val="00197729"/>
    <w:rsid w:val="001A2FA3"/>
    <w:rsid w:val="001A67D0"/>
    <w:rsid w:val="001B239C"/>
    <w:rsid w:val="001C0B5E"/>
    <w:rsid w:val="001C0DE3"/>
    <w:rsid w:val="001D19CE"/>
    <w:rsid w:val="001D333B"/>
    <w:rsid w:val="001D47C0"/>
    <w:rsid w:val="001D7D9C"/>
    <w:rsid w:val="001E1994"/>
    <w:rsid w:val="001E2324"/>
    <w:rsid w:val="001E7525"/>
    <w:rsid w:val="002013A3"/>
    <w:rsid w:val="002113FE"/>
    <w:rsid w:val="00212E1B"/>
    <w:rsid w:val="00216163"/>
    <w:rsid w:val="00221C6C"/>
    <w:rsid w:val="00223BB9"/>
    <w:rsid w:val="00227806"/>
    <w:rsid w:val="00233894"/>
    <w:rsid w:val="002349C6"/>
    <w:rsid w:val="0023534D"/>
    <w:rsid w:val="002436BD"/>
    <w:rsid w:val="00253647"/>
    <w:rsid w:val="00255971"/>
    <w:rsid w:val="00260CB0"/>
    <w:rsid w:val="00266078"/>
    <w:rsid w:val="00270CA3"/>
    <w:rsid w:val="00271DC2"/>
    <w:rsid w:val="002727E3"/>
    <w:rsid w:val="00273E65"/>
    <w:rsid w:val="00275FB7"/>
    <w:rsid w:val="0028361B"/>
    <w:rsid w:val="00284EA9"/>
    <w:rsid w:val="00287CB0"/>
    <w:rsid w:val="002A1D0F"/>
    <w:rsid w:val="002A4573"/>
    <w:rsid w:val="002A7266"/>
    <w:rsid w:val="002B1ACA"/>
    <w:rsid w:val="002B5498"/>
    <w:rsid w:val="002B7AF5"/>
    <w:rsid w:val="002C0BB3"/>
    <w:rsid w:val="002C1819"/>
    <w:rsid w:val="002C33E9"/>
    <w:rsid w:val="002C74B8"/>
    <w:rsid w:val="002D00E9"/>
    <w:rsid w:val="002D04B7"/>
    <w:rsid w:val="002D6354"/>
    <w:rsid w:val="002D76C6"/>
    <w:rsid w:val="002E014C"/>
    <w:rsid w:val="002F2592"/>
    <w:rsid w:val="002F7FB2"/>
    <w:rsid w:val="00300D45"/>
    <w:rsid w:val="0030558F"/>
    <w:rsid w:val="00314250"/>
    <w:rsid w:val="0032329C"/>
    <w:rsid w:val="00330736"/>
    <w:rsid w:val="0033250C"/>
    <w:rsid w:val="00337F50"/>
    <w:rsid w:val="00341DFA"/>
    <w:rsid w:val="00341F53"/>
    <w:rsid w:val="00342DBA"/>
    <w:rsid w:val="00344BC6"/>
    <w:rsid w:val="00351A1B"/>
    <w:rsid w:val="00352A64"/>
    <w:rsid w:val="00354853"/>
    <w:rsid w:val="00361B65"/>
    <w:rsid w:val="00376FD6"/>
    <w:rsid w:val="0038001C"/>
    <w:rsid w:val="00380BC1"/>
    <w:rsid w:val="00382517"/>
    <w:rsid w:val="0039049A"/>
    <w:rsid w:val="003A235D"/>
    <w:rsid w:val="003B460E"/>
    <w:rsid w:val="003B7173"/>
    <w:rsid w:val="003C1075"/>
    <w:rsid w:val="003C3F0C"/>
    <w:rsid w:val="003D0466"/>
    <w:rsid w:val="003D0DC7"/>
    <w:rsid w:val="003D1B8A"/>
    <w:rsid w:val="003D40D8"/>
    <w:rsid w:val="003D7517"/>
    <w:rsid w:val="003F58B7"/>
    <w:rsid w:val="003F7C86"/>
    <w:rsid w:val="004043D8"/>
    <w:rsid w:val="00406D73"/>
    <w:rsid w:val="0041682E"/>
    <w:rsid w:val="00417BD2"/>
    <w:rsid w:val="004226C4"/>
    <w:rsid w:val="004415AE"/>
    <w:rsid w:val="004425F5"/>
    <w:rsid w:val="00455D85"/>
    <w:rsid w:val="004741A0"/>
    <w:rsid w:val="00475A01"/>
    <w:rsid w:val="00477019"/>
    <w:rsid w:val="004773B9"/>
    <w:rsid w:val="004827E2"/>
    <w:rsid w:val="0048634A"/>
    <w:rsid w:val="0048658F"/>
    <w:rsid w:val="004951D8"/>
    <w:rsid w:val="004A0EA5"/>
    <w:rsid w:val="004A46ED"/>
    <w:rsid w:val="004A6F0D"/>
    <w:rsid w:val="004B3032"/>
    <w:rsid w:val="004B393C"/>
    <w:rsid w:val="004B704B"/>
    <w:rsid w:val="004C06C8"/>
    <w:rsid w:val="004C17A9"/>
    <w:rsid w:val="004C4006"/>
    <w:rsid w:val="004C51D0"/>
    <w:rsid w:val="004C719D"/>
    <w:rsid w:val="004D189C"/>
    <w:rsid w:val="004D2AAC"/>
    <w:rsid w:val="004D654D"/>
    <w:rsid w:val="004D7A14"/>
    <w:rsid w:val="004E4151"/>
    <w:rsid w:val="004E4F24"/>
    <w:rsid w:val="004E709D"/>
    <w:rsid w:val="004E7AFB"/>
    <w:rsid w:val="004F5B27"/>
    <w:rsid w:val="005047E4"/>
    <w:rsid w:val="00510A0E"/>
    <w:rsid w:val="0051108A"/>
    <w:rsid w:val="00520F5B"/>
    <w:rsid w:val="00530EF8"/>
    <w:rsid w:val="005366A9"/>
    <w:rsid w:val="0054015E"/>
    <w:rsid w:val="00542548"/>
    <w:rsid w:val="00544DD6"/>
    <w:rsid w:val="00547737"/>
    <w:rsid w:val="00550280"/>
    <w:rsid w:val="00557597"/>
    <w:rsid w:val="00560D23"/>
    <w:rsid w:val="00566426"/>
    <w:rsid w:val="005737F1"/>
    <w:rsid w:val="00585DE9"/>
    <w:rsid w:val="0058696B"/>
    <w:rsid w:val="00596F4B"/>
    <w:rsid w:val="005A0E99"/>
    <w:rsid w:val="005A1E64"/>
    <w:rsid w:val="005A380F"/>
    <w:rsid w:val="005A769A"/>
    <w:rsid w:val="005B3F16"/>
    <w:rsid w:val="005C1BB1"/>
    <w:rsid w:val="005C214A"/>
    <w:rsid w:val="005C28B1"/>
    <w:rsid w:val="005C5C9F"/>
    <w:rsid w:val="005C6C96"/>
    <w:rsid w:val="005D01A6"/>
    <w:rsid w:val="005D1AD1"/>
    <w:rsid w:val="005D21C8"/>
    <w:rsid w:val="005D32BD"/>
    <w:rsid w:val="005E1B81"/>
    <w:rsid w:val="005E2189"/>
    <w:rsid w:val="005F65A2"/>
    <w:rsid w:val="005F6D23"/>
    <w:rsid w:val="00600D0C"/>
    <w:rsid w:val="00603762"/>
    <w:rsid w:val="0060388E"/>
    <w:rsid w:val="006053B2"/>
    <w:rsid w:val="00607957"/>
    <w:rsid w:val="00621D76"/>
    <w:rsid w:val="00623D57"/>
    <w:rsid w:val="0062558C"/>
    <w:rsid w:val="00641736"/>
    <w:rsid w:val="00645F66"/>
    <w:rsid w:val="00650902"/>
    <w:rsid w:val="006528BB"/>
    <w:rsid w:val="006556A5"/>
    <w:rsid w:val="00655C7B"/>
    <w:rsid w:val="0067165B"/>
    <w:rsid w:val="00672922"/>
    <w:rsid w:val="0067761F"/>
    <w:rsid w:val="00680874"/>
    <w:rsid w:val="00692FF9"/>
    <w:rsid w:val="00695741"/>
    <w:rsid w:val="006965EF"/>
    <w:rsid w:val="0069755C"/>
    <w:rsid w:val="006A47A5"/>
    <w:rsid w:val="006A4CDB"/>
    <w:rsid w:val="006A58D1"/>
    <w:rsid w:val="006B2887"/>
    <w:rsid w:val="006B33D3"/>
    <w:rsid w:val="006B58A4"/>
    <w:rsid w:val="006C1304"/>
    <w:rsid w:val="006D20BC"/>
    <w:rsid w:val="006E0D40"/>
    <w:rsid w:val="006E29AA"/>
    <w:rsid w:val="006F0A85"/>
    <w:rsid w:val="006F1E9A"/>
    <w:rsid w:val="006F59FC"/>
    <w:rsid w:val="006F7B25"/>
    <w:rsid w:val="007065D7"/>
    <w:rsid w:val="00722716"/>
    <w:rsid w:val="00722A13"/>
    <w:rsid w:val="007233F2"/>
    <w:rsid w:val="007248D5"/>
    <w:rsid w:val="00726508"/>
    <w:rsid w:val="00734DE9"/>
    <w:rsid w:val="00745FC8"/>
    <w:rsid w:val="0075112E"/>
    <w:rsid w:val="00756B0B"/>
    <w:rsid w:val="00764246"/>
    <w:rsid w:val="0076512F"/>
    <w:rsid w:val="007672A2"/>
    <w:rsid w:val="00770FB0"/>
    <w:rsid w:val="007730A9"/>
    <w:rsid w:val="007752D9"/>
    <w:rsid w:val="00781E4D"/>
    <w:rsid w:val="00783CFF"/>
    <w:rsid w:val="0078537E"/>
    <w:rsid w:val="007859DC"/>
    <w:rsid w:val="00790E10"/>
    <w:rsid w:val="00797D7A"/>
    <w:rsid w:val="007A020A"/>
    <w:rsid w:val="007A5B7D"/>
    <w:rsid w:val="007A64B7"/>
    <w:rsid w:val="007A7F7F"/>
    <w:rsid w:val="007B1799"/>
    <w:rsid w:val="007B2610"/>
    <w:rsid w:val="007B4BD4"/>
    <w:rsid w:val="007B63CA"/>
    <w:rsid w:val="007C354C"/>
    <w:rsid w:val="007D13E6"/>
    <w:rsid w:val="007E03F6"/>
    <w:rsid w:val="007E59B3"/>
    <w:rsid w:val="007F0DDF"/>
    <w:rsid w:val="007F1530"/>
    <w:rsid w:val="007F1E2F"/>
    <w:rsid w:val="007F50FD"/>
    <w:rsid w:val="0080042A"/>
    <w:rsid w:val="00801E42"/>
    <w:rsid w:val="00802401"/>
    <w:rsid w:val="00810A8B"/>
    <w:rsid w:val="0081714B"/>
    <w:rsid w:val="0082615B"/>
    <w:rsid w:val="00844882"/>
    <w:rsid w:val="00850EB4"/>
    <w:rsid w:val="0085321D"/>
    <w:rsid w:val="0085441D"/>
    <w:rsid w:val="00867EAA"/>
    <w:rsid w:val="00872707"/>
    <w:rsid w:val="00875504"/>
    <w:rsid w:val="008756E3"/>
    <w:rsid w:val="00875C5C"/>
    <w:rsid w:val="00876385"/>
    <w:rsid w:val="0087663E"/>
    <w:rsid w:val="00877C1A"/>
    <w:rsid w:val="008840F8"/>
    <w:rsid w:val="008868C7"/>
    <w:rsid w:val="00886BD7"/>
    <w:rsid w:val="0088753C"/>
    <w:rsid w:val="00896248"/>
    <w:rsid w:val="00896578"/>
    <w:rsid w:val="008A1145"/>
    <w:rsid w:val="008A15F6"/>
    <w:rsid w:val="008A37A7"/>
    <w:rsid w:val="008B19CD"/>
    <w:rsid w:val="008B3FDE"/>
    <w:rsid w:val="008B5A0F"/>
    <w:rsid w:val="008B6194"/>
    <w:rsid w:val="008C16A7"/>
    <w:rsid w:val="008C288D"/>
    <w:rsid w:val="008C35B0"/>
    <w:rsid w:val="008C5364"/>
    <w:rsid w:val="008C779F"/>
    <w:rsid w:val="008D0E1A"/>
    <w:rsid w:val="008D141F"/>
    <w:rsid w:val="008D1717"/>
    <w:rsid w:val="008D233A"/>
    <w:rsid w:val="008D43C5"/>
    <w:rsid w:val="008E2C42"/>
    <w:rsid w:val="008E51C0"/>
    <w:rsid w:val="008E5AA4"/>
    <w:rsid w:val="008E704C"/>
    <w:rsid w:val="008F64FA"/>
    <w:rsid w:val="00901321"/>
    <w:rsid w:val="00901402"/>
    <w:rsid w:val="00904D6F"/>
    <w:rsid w:val="00905306"/>
    <w:rsid w:val="00905992"/>
    <w:rsid w:val="00911297"/>
    <w:rsid w:val="00912B79"/>
    <w:rsid w:val="00915B78"/>
    <w:rsid w:val="00930B68"/>
    <w:rsid w:val="00931D23"/>
    <w:rsid w:val="009331D9"/>
    <w:rsid w:val="00934A33"/>
    <w:rsid w:val="00935712"/>
    <w:rsid w:val="00941F96"/>
    <w:rsid w:val="009459D4"/>
    <w:rsid w:val="00946EAC"/>
    <w:rsid w:val="00950124"/>
    <w:rsid w:val="00950EA4"/>
    <w:rsid w:val="009511B0"/>
    <w:rsid w:val="009541AE"/>
    <w:rsid w:val="009557D3"/>
    <w:rsid w:val="009577E8"/>
    <w:rsid w:val="009639C3"/>
    <w:rsid w:val="00964ACD"/>
    <w:rsid w:val="00974582"/>
    <w:rsid w:val="00977538"/>
    <w:rsid w:val="009878D7"/>
    <w:rsid w:val="00990FA5"/>
    <w:rsid w:val="00991859"/>
    <w:rsid w:val="00993A8E"/>
    <w:rsid w:val="00995404"/>
    <w:rsid w:val="009961BD"/>
    <w:rsid w:val="009A134C"/>
    <w:rsid w:val="009A3645"/>
    <w:rsid w:val="009B013D"/>
    <w:rsid w:val="009B20C2"/>
    <w:rsid w:val="009B5700"/>
    <w:rsid w:val="009B6FF8"/>
    <w:rsid w:val="009C239D"/>
    <w:rsid w:val="009C354B"/>
    <w:rsid w:val="009C41DB"/>
    <w:rsid w:val="009C5494"/>
    <w:rsid w:val="009C5A6D"/>
    <w:rsid w:val="009E046F"/>
    <w:rsid w:val="009E61F8"/>
    <w:rsid w:val="009F54A8"/>
    <w:rsid w:val="00A02594"/>
    <w:rsid w:val="00A03344"/>
    <w:rsid w:val="00A050E4"/>
    <w:rsid w:val="00A164C4"/>
    <w:rsid w:val="00A21D19"/>
    <w:rsid w:val="00A267FC"/>
    <w:rsid w:val="00A305ED"/>
    <w:rsid w:val="00A30745"/>
    <w:rsid w:val="00A42C50"/>
    <w:rsid w:val="00A44EB8"/>
    <w:rsid w:val="00A577AE"/>
    <w:rsid w:val="00A6165E"/>
    <w:rsid w:val="00A70D8A"/>
    <w:rsid w:val="00A72A57"/>
    <w:rsid w:val="00A756C5"/>
    <w:rsid w:val="00A802F2"/>
    <w:rsid w:val="00A93188"/>
    <w:rsid w:val="00A94315"/>
    <w:rsid w:val="00A95A93"/>
    <w:rsid w:val="00A96147"/>
    <w:rsid w:val="00A96EAA"/>
    <w:rsid w:val="00A97235"/>
    <w:rsid w:val="00AA2071"/>
    <w:rsid w:val="00AA2E44"/>
    <w:rsid w:val="00AA4E3E"/>
    <w:rsid w:val="00AA79F5"/>
    <w:rsid w:val="00AB010A"/>
    <w:rsid w:val="00AB19E3"/>
    <w:rsid w:val="00AB4F03"/>
    <w:rsid w:val="00AC343E"/>
    <w:rsid w:val="00AC4B08"/>
    <w:rsid w:val="00AC5F40"/>
    <w:rsid w:val="00AD3124"/>
    <w:rsid w:val="00AD5773"/>
    <w:rsid w:val="00AE44C9"/>
    <w:rsid w:val="00AE7F27"/>
    <w:rsid w:val="00AF003C"/>
    <w:rsid w:val="00AF050F"/>
    <w:rsid w:val="00B03BD9"/>
    <w:rsid w:val="00B07B12"/>
    <w:rsid w:val="00B17FCD"/>
    <w:rsid w:val="00B2180A"/>
    <w:rsid w:val="00B23A51"/>
    <w:rsid w:val="00B25DD7"/>
    <w:rsid w:val="00B274AA"/>
    <w:rsid w:val="00B3308B"/>
    <w:rsid w:val="00B3383A"/>
    <w:rsid w:val="00B35430"/>
    <w:rsid w:val="00B41089"/>
    <w:rsid w:val="00B427F5"/>
    <w:rsid w:val="00B42ED9"/>
    <w:rsid w:val="00B43A16"/>
    <w:rsid w:val="00B45D8F"/>
    <w:rsid w:val="00B46708"/>
    <w:rsid w:val="00B53CCB"/>
    <w:rsid w:val="00B53FD9"/>
    <w:rsid w:val="00B60367"/>
    <w:rsid w:val="00B67832"/>
    <w:rsid w:val="00B70679"/>
    <w:rsid w:val="00B70F33"/>
    <w:rsid w:val="00B73401"/>
    <w:rsid w:val="00B73881"/>
    <w:rsid w:val="00B73F42"/>
    <w:rsid w:val="00B838CF"/>
    <w:rsid w:val="00B8618C"/>
    <w:rsid w:val="00B87506"/>
    <w:rsid w:val="00B9112D"/>
    <w:rsid w:val="00BA158D"/>
    <w:rsid w:val="00BA2D53"/>
    <w:rsid w:val="00BA4C26"/>
    <w:rsid w:val="00BA4CC2"/>
    <w:rsid w:val="00BA6B66"/>
    <w:rsid w:val="00BA7B71"/>
    <w:rsid w:val="00BB35E4"/>
    <w:rsid w:val="00BB700D"/>
    <w:rsid w:val="00BC0DCD"/>
    <w:rsid w:val="00BC1F31"/>
    <w:rsid w:val="00BC7A43"/>
    <w:rsid w:val="00BE33FE"/>
    <w:rsid w:val="00BE559A"/>
    <w:rsid w:val="00BE64FB"/>
    <w:rsid w:val="00BF2217"/>
    <w:rsid w:val="00BF3A2D"/>
    <w:rsid w:val="00C056A3"/>
    <w:rsid w:val="00C10FDB"/>
    <w:rsid w:val="00C1129F"/>
    <w:rsid w:val="00C16146"/>
    <w:rsid w:val="00C20FE5"/>
    <w:rsid w:val="00C2467A"/>
    <w:rsid w:val="00C416CE"/>
    <w:rsid w:val="00C438D5"/>
    <w:rsid w:val="00C477C5"/>
    <w:rsid w:val="00C520D1"/>
    <w:rsid w:val="00C5536F"/>
    <w:rsid w:val="00C57806"/>
    <w:rsid w:val="00C6132C"/>
    <w:rsid w:val="00C72681"/>
    <w:rsid w:val="00C72EB3"/>
    <w:rsid w:val="00C73352"/>
    <w:rsid w:val="00C7770C"/>
    <w:rsid w:val="00C8761F"/>
    <w:rsid w:val="00C90A1E"/>
    <w:rsid w:val="00C94F9B"/>
    <w:rsid w:val="00C94FE5"/>
    <w:rsid w:val="00C9716B"/>
    <w:rsid w:val="00C9792C"/>
    <w:rsid w:val="00CA66DD"/>
    <w:rsid w:val="00CA7931"/>
    <w:rsid w:val="00CB169F"/>
    <w:rsid w:val="00CB403B"/>
    <w:rsid w:val="00CB5BF1"/>
    <w:rsid w:val="00CC4B0A"/>
    <w:rsid w:val="00CD17FF"/>
    <w:rsid w:val="00CD2D11"/>
    <w:rsid w:val="00CD4434"/>
    <w:rsid w:val="00CE4ED6"/>
    <w:rsid w:val="00CE55C6"/>
    <w:rsid w:val="00CE6094"/>
    <w:rsid w:val="00CE7DAB"/>
    <w:rsid w:val="00CF17F1"/>
    <w:rsid w:val="00D01E07"/>
    <w:rsid w:val="00D0446B"/>
    <w:rsid w:val="00D05D4C"/>
    <w:rsid w:val="00D076C6"/>
    <w:rsid w:val="00D07784"/>
    <w:rsid w:val="00D124B6"/>
    <w:rsid w:val="00D131A2"/>
    <w:rsid w:val="00D159C7"/>
    <w:rsid w:val="00D233C5"/>
    <w:rsid w:val="00D32C7F"/>
    <w:rsid w:val="00D3304F"/>
    <w:rsid w:val="00D41B5C"/>
    <w:rsid w:val="00D43F18"/>
    <w:rsid w:val="00D50516"/>
    <w:rsid w:val="00D524AE"/>
    <w:rsid w:val="00D61780"/>
    <w:rsid w:val="00D65616"/>
    <w:rsid w:val="00D80557"/>
    <w:rsid w:val="00D8487F"/>
    <w:rsid w:val="00D84A0E"/>
    <w:rsid w:val="00D956E2"/>
    <w:rsid w:val="00D976B0"/>
    <w:rsid w:val="00DA0DA8"/>
    <w:rsid w:val="00DA4811"/>
    <w:rsid w:val="00DA4C8C"/>
    <w:rsid w:val="00DA54EC"/>
    <w:rsid w:val="00DB0C2E"/>
    <w:rsid w:val="00DC00DD"/>
    <w:rsid w:val="00DD2DB8"/>
    <w:rsid w:val="00DE13D6"/>
    <w:rsid w:val="00DF0156"/>
    <w:rsid w:val="00DF1EF6"/>
    <w:rsid w:val="00E039C7"/>
    <w:rsid w:val="00E13EAD"/>
    <w:rsid w:val="00E20268"/>
    <w:rsid w:val="00E20977"/>
    <w:rsid w:val="00E2118E"/>
    <w:rsid w:val="00E257AF"/>
    <w:rsid w:val="00E36EF3"/>
    <w:rsid w:val="00E376F9"/>
    <w:rsid w:val="00E410DE"/>
    <w:rsid w:val="00E4237C"/>
    <w:rsid w:val="00E432D5"/>
    <w:rsid w:val="00E461E3"/>
    <w:rsid w:val="00E47577"/>
    <w:rsid w:val="00E51CCA"/>
    <w:rsid w:val="00E608D6"/>
    <w:rsid w:val="00E6188E"/>
    <w:rsid w:val="00E6333C"/>
    <w:rsid w:val="00E6548D"/>
    <w:rsid w:val="00E655F0"/>
    <w:rsid w:val="00E812A9"/>
    <w:rsid w:val="00E863AA"/>
    <w:rsid w:val="00E9152C"/>
    <w:rsid w:val="00E96345"/>
    <w:rsid w:val="00EA0414"/>
    <w:rsid w:val="00ED1ABA"/>
    <w:rsid w:val="00EE103D"/>
    <w:rsid w:val="00EE37F6"/>
    <w:rsid w:val="00EE3ED6"/>
    <w:rsid w:val="00EE617D"/>
    <w:rsid w:val="00EF3729"/>
    <w:rsid w:val="00EF40F9"/>
    <w:rsid w:val="00EF5826"/>
    <w:rsid w:val="00F02D85"/>
    <w:rsid w:val="00F04C18"/>
    <w:rsid w:val="00F07FD3"/>
    <w:rsid w:val="00F21BDF"/>
    <w:rsid w:val="00F2692B"/>
    <w:rsid w:val="00F360A6"/>
    <w:rsid w:val="00F432AF"/>
    <w:rsid w:val="00F449D5"/>
    <w:rsid w:val="00F526FD"/>
    <w:rsid w:val="00F55344"/>
    <w:rsid w:val="00F561AD"/>
    <w:rsid w:val="00F60988"/>
    <w:rsid w:val="00F67916"/>
    <w:rsid w:val="00F70833"/>
    <w:rsid w:val="00F905CB"/>
    <w:rsid w:val="00F90B5C"/>
    <w:rsid w:val="00F94440"/>
    <w:rsid w:val="00F9636D"/>
    <w:rsid w:val="00F965CF"/>
    <w:rsid w:val="00FA53D4"/>
    <w:rsid w:val="00FA556B"/>
    <w:rsid w:val="00FB1081"/>
    <w:rsid w:val="00FB6959"/>
    <w:rsid w:val="00FB7587"/>
    <w:rsid w:val="00FC52A4"/>
    <w:rsid w:val="00FC6DD8"/>
    <w:rsid w:val="00FD1CAC"/>
    <w:rsid w:val="00FD31E0"/>
    <w:rsid w:val="00FD5988"/>
    <w:rsid w:val="00FE5633"/>
    <w:rsid w:val="00FF0993"/>
    <w:rsid w:val="00FF6A45"/>
    <w:rsid w:val="00FF73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74C6"/>
  <w15:docId w15:val="{494E9A3F-1D70-417C-908F-437B8E24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B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BD9"/>
  </w:style>
  <w:style w:type="paragraph" w:styleId="Piedepgina">
    <w:name w:val="footer"/>
    <w:basedOn w:val="Normal"/>
    <w:link w:val="PiedepginaCar"/>
    <w:uiPriority w:val="99"/>
    <w:unhideWhenUsed/>
    <w:rsid w:val="00B03B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BD9"/>
  </w:style>
  <w:style w:type="paragraph" w:styleId="Prrafodelista">
    <w:name w:val="List Paragraph"/>
    <w:aliases w:val="Bullet List,FooterText,numbered,Paragraphe de liste1,Bulletr List Paragraph,列出段落,列出段落1,List Paragraph Char Char,b1,Listas,lp1,List Paragraph11,Use Case List Paragraph,lp11,List Paragraph1,Lista vistosa - Énfasis 11,Scitum normal"/>
    <w:basedOn w:val="Normal"/>
    <w:link w:val="PrrafodelistaCar"/>
    <w:uiPriority w:val="34"/>
    <w:qFormat/>
    <w:rsid w:val="0067761F"/>
    <w:pPr>
      <w:ind w:left="720"/>
      <w:contextualSpacing/>
    </w:pPr>
  </w:style>
  <w:style w:type="table" w:styleId="Tablaconcuadrcula">
    <w:name w:val="Table Grid"/>
    <w:basedOn w:val="Tablanormal"/>
    <w:uiPriority w:val="39"/>
    <w:rsid w:val="0039049A"/>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F65A2"/>
    <w:rPr>
      <w:sz w:val="16"/>
      <w:szCs w:val="16"/>
    </w:rPr>
  </w:style>
  <w:style w:type="paragraph" w:styleId="Textocomentario">
    <w:name w:val="annotation text"/>
    <w:basedOn w:val="Normal"/>
    <w:link w:val="TextocomentarioCar"/>
    <w:uiPriority w:val="99"/>
    <w:semiHidden/>
    <w:unhideWhenUsed/>
    <w:rsid w:val="005F65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65A2"/>
    <w:rPr>
      <w:sz w:val="20"/>
      <w:szCs w:val="20"/>
    </w:rPr>
  </w:style>
  <w:style w:type="paragraph" w:styleId="Asuntodelcomentario">
    <w:name w:val="annotation subject"/>
    <w:basedOn w:val="Textocomentario"/>
    <w:next w:val="Textocomentario"/>
    <w:link w:val="AsuntodelcomentarioCar"/>
    <w:uiPriority w:val="99"/>
    <w:semiHidden/>
    <w:unhideWhenUsed/>
    <w:rsid w:val="005F65A2"/>
    <w:rPr>
      <w:b/>
      <w:bCs/>
    </w:rPr>
  </w:style>
  <w:style w:type="character" w:customStyle="1" w:styleId="AsuntodelcomentarioCar">
    <w:name w:val="Asunto del comentario Car"/>
    <w:basedOn w:val="TextocomentarioCar"/>
    <w:link w:val="Asuntodelcomentario"/>
    <w:uiPriority w:val="99"/>
    <w:semiHidden/>
    <w:rsid w:val="005F65A2"/>
    <w:rPr>
      <w:b/>
      <w:bCs/>
      <w:sz w:val="20"/>
      <w:szCs w:val="20"/>
    </w:rPr>
  </w:style>
  <w:style w:type="paragraph" w:styleId="Textodeglobo">
    <w:name w:val="Balloon Text"/>
    <w:basedOn w:val="Normal"/>
    <w:link w:val="TextodegloboCar"/>
    <w:uiPriority w:val="99"/>
    <w:semiHidden/>
    <w:unhideWhenUsed/>
    <w:rsid w:val="005F65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5A2"/>
    <w:rPr>
      <w:rFonts w:ascii="Segoe UI" w:hAnsi="Segoe UI" w:cs="Segoe UI"/>
      <w:sz w:val="18"/>
      <w:szCs w:val="18"/>
    </w:rPr>
  </w:style>
  <w:style w:type="paragraph" w:customStyle="1" w:styleId="FT1">
    <w:name w:val="FT1"/>
    <w:basedOn w:val="Normal"/>
    <w:link w:val="FT1Car"/>
    <w:qFormat/>
    <w:rsid w:val="000D0564"/>
    <w:pPr>
      <w:tabs>
        <w:tab w:val="left" w:pos="2205"/>
      </w:tabs>
      <w:spacing w:after="0" w:line="360" w:lineRule="auto"/>
    </w:pPr>
    <w:rPr>
      <w:rFonts w:ascii="BankGothic Lt BT" w:eastAsia="Times New Roman" w:hAnsi="BankGothic Lt BT" w:cs="Times New Roman"/>
      <w:b/>
      <w:bCs/>
      <w:iCs/>
      <w:sz w:val="24"/>
      <w:szCs w:val="24"/>
      <w:lang w:val="es-ES" w:eastAsia="es-ES"/>
    </w:rPr>
  </w:style>
  <w:style w:type="character" w:customStyle="1" w:styleId="FT1Car">
    <w:name w:val="FT1 Car"/>
    <w:link w:val="FT1"/>
    <w:rsid w:val="000D0564"/>
    <w:rPr>
      <w:rFonts w:ascii="BankGothic Lt BT" w:eastAsia="Times New Roman" w:hAnsi="BankGothic Lt BT" w:cs="Times New Roman"/>
      <w:b/>
      <w:bCs/>
      <w:iCs/>
      <w:sz w:val="24"/>
      <w:szCs w:val="24"/>
      <w:lang w:val="es-ES" w:eastAsia="es-ES"/>
    </w:rPr>
  </w:style>
  <w:style w:type="character" w:customStyle="1" w:styleId="PrrafodelistaCar">
    <w:name w:val="Párrafo de lista Car"/>
    <w:aliases w:val="Bullet List Car,FooterText Car,numbered Car,Paragraphe de liste1 Car,Bulletr List Paragraph Car,列出段落 Car,列出段落1 Car,List Paragraph Char Char Car,b1 Car,Listas Car,lp1 Car,List Paragraph11 Car,Use Case List Paragraph Car,lp11 Car"/>
    <w:link w:val="Prrafodelista"/>
    <w:uiPriority w:val="34"/>
    <w:locked/>
    <w:rsid w:val="00BF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14593">
      <w:bodyDiv w:val="1"/>
      <w:marLeft w:val="0"/>
      <w:marRight w:val="0"/>
      <w:marTop w:val="0"/>
      <w:marBottom w:val="0"/>
      <w:divBdr>
        <w:top w:val="none" w:sz="0" w:space="0" w:color="auto"/>
        <w:left w:val="none" w:sz="0" w:space="0" w:color="auto"/>
        <w:bottom w:val="none" w:sz="0" w:space="0" w:color="auto"/>
        <w:right w:val="none" w:sz="0" w:space="0" w:color="auto"/>
      </w:divBdr>
    </w:div>
    <w:div w:id="1874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1BDD3-9EC6-4F21-8338-14B6E45E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28</Pages>
  <Words>6844</Words>
  <Characters>37644</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SGS</Company>
  <LinksUpToDate>false</LinksUpToDate>
  <CharactersWithSpaces>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Octaviano Trilla Brindis</dc:creator>
  <cp:lastModifiedBy>asgard yair soto paez</cp:lastModifiedBy>
  <cp:revision>43</cp:revision>
  <cp:lastPrinted>2019-01-30T16:31:00Z</cp:lastPrinted>
  <dcterms:created xsi:type="dcterms:W3CDTF">2019-02-14T23:00:00Z</dcterms:created>
  <dcterms:modified xsi:type="dcterms:W3CDTF">2019-03-16T03:09:00Z</dcterms:modified>
</cp:coreProperties>
</file>