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E8780A" w:rsidRPr="00E8780A" w:rsidRDefault="00E8780A" w:rsidP="00E8780A">
      <w:pPr>
        <w:rPr>
          <w:lang w:val="es-MX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935A59" w:rsidRPr="00802C79" w:rsidRDefault="00935A59" w:rsidP="00935A59">
      <w:pPr>
        <w:pStyle w:val="Ttulo1"/>
        <w:rPr>
          <w:rFonts w:ascii="Presidencia Base CC" w:hAnsi="Presidencia Base CC"/>
          <w:sz w:val="22"/>
        </w:rPr>
      </w:pPr>
    </w:p>
    <w:p w:rsidR="00023D57" w:rsidRPr="00802C79" w:rsidRDefault="00023D57" w:rsidP="00023D57">
      <w:pPr>
        <w:rPr>
          <w:rFonts w:ascii="Presidencia Base CC" w:hAnsi="Presidencia Base CC"/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Default="00023D57" w:rsidP="00023D57">
      <w:pPr>
        <w:rPr>
          <w:lang w:val="es-MX"/>
        </w:rPr>
      </w:pPr>
    </w:p>
    <w:p w:rsidR="001F2C1C" w:rsidRDefault="001F2C1C" w:rsidP="00023D57">
      <w:pPr>
        <w:rPr>
          <w:lang w:val="es-MX"/>
        </w:rPr>
      </w:pPr>
    </w:p>
    <w:p w:rsidR="001F2C1C" w:rsidRDefault="001F2C1C" w:rsidP="00023D57">
      <w:pPr>
        <w:rPr>
          <w:lang w:val="es-MX"/>
        </w:rPr>
      </w:pPr>
    </w:p>
    <w:p w:rsidR="001F2C1C" w:rsidRDefault="001F2C1C" w:rsidP="00023D57">
      <w:pPr>
        <w:rPr>
          <w:lang w:val="es-MX"/>
        </w:rPr>
      </w:pPr>
    </w:p>
    <w:p w:rsidR="001F2C1C" w:rsidRDefault="001F2C1C" w:rsidP="00023D57">
      <w:pPr>
        <w:rPr>
          <w:lang w:val="es-MX"/>
        </w:rPr>
      </w:pPr>
    </w:p>
    <w:p w:rsidR="001F2C1C" w:rsidRPr="00255C2A" w:rsidRDefault="001F2C1C" w:rsidP="00023D57">
      <w:pPr>
        <w:rPr>
          <w:lang w:val="es-MX"/>
        </w:rPr>
      </w:pPr>
    </w:p>
    <w:p w:rsidR="00023D57" w:rsidRPr="00255C2A" w:rsidRDefault="00D316A2" w:rsidP="00D316A2">
      <w:pPr>
        <w:pStyle w:val="Ttulo2"/>
        <w:ind w:hanging="100"/>
        <w:jc w:val="left"/>
      </w:pPr>
      <w:r w:rsidRPr="00255C2A">
        <w:rPr>
          <w:smallCaps/>
          <w:sz w:val="52"/>
          <w:szCs w:val="52"/>
        </w:rPr>
        <w:t xml:space="preserve">Clima </w:t>
      </w:r>
      <w:r w:rsidR="00E8780A">
        <w:rPr>
          <w:smallCaps/>
          <w:sz w:val="52"/>
          <w:szCs w:val="52"/>
        </w:rPr>
        <w:t xml:space="preserve">y Cultura </w:t>
      </w:r>
      <w:r w:rsidRPr="00255C2A">
        <w:rPr>
          <w:smallCaps/>
          <w:sz w:val="52"/>
          <w:szCs w:val="52"/>
        </w:rPr>
        <w:t>Organizacional</w:t>
      </w:r>
      <w:r w:rsidR="005230B2">
        <w:rPr>
          <w:smallCaps/>
          <w:sz w:val="52"/>
          <w:szCs w:val="52"/>
        </w:rPr>
        <w:t>:</w:t>
      </w:r>
    </w:p>
    <w:p w:rsidR="00023D57" w:rsidRPr="00255C2A" w:rsidRDefault="00023D57" w:rsidP="00023D57">
      <w:pPr>
        <w:pStyle w:val="Ttulo2"/>
        <w:ind w:hanging="100"/>
        <w:jc w:val="left"/>
        <w:rPr>
          <w:smallCaps/>
        </w:rPr>
      </w:pPr>
      <w:r w:rsidRPr="00255C2A">
        <w:rPr>
          <w:smallCaps/>
          <w:sz w:val="52"/>
          <w:szCs w:val="52"/>
        </w:rPr>
        <w:t xml:space="preserve">Programa </w:t>
      </w:r>
      <w:r w:rsidR="00BF5E12">
        <w:rPr>
          <w:smallCaps/>
          <w:sz w:val="52"/>
          <w:szCs w:val="52"/>
        </w:rPr>
        <w:t>d</w:t>
      </w:r>
      <w:r w:rsidRPr="00255C2A">
        <w:rPr>
          <w:smallCaps/>
          <w:sz w:val="52"/>
          <w:szCs w:val="52"/>
        </w:rPr>
        <w:t xml:space="preserve">e Acciones </w:t>
      </w:r>
    </w:p>
    <w:p w:rsidR="00023D57" w:rsidRPr="00255C2A" w:rsidRDefault="00BF5E12" w:rsidP="00023D57">
      <w:pPr>
        <w:pStyle w:val="Ttulo2"/>
        <w:ind w:hanging="100"/>
        <w:jc w:val="left"/>
        <w:rPr>
          <w:smallCaps/>
        </w:rPr>
      </w:pPr>
      <w:r>
        <w:rPr>
          <w:smallCaps/>
          <w:sz w:val="52"/>
          <w:szCs w:val="52"/>
        </w:rPr>
        <w:t>d</w:t>
      </w:r>
      <w:r w:rsidR="00C8437E" w:rsidRPr="00255C2A">
        <w:rPr>
          <w:smallCaps/>
          <w:sz w:val="52"/>
          <w:szCs w:val="52"/>
        </w:rPr>
        <w:t>e Mejora 201</w:t>
      </w:r>
      <w:r w:rsidR="005B6FC3">
        <w:rPr>
          <w:smallCaps/>
          <w:sz w:val="52"/>
          <w:szCs w:val="52"/>
        </w:rPr>
        <w:t>5</w:t>
      </w:r>
      <w:r w:rsidR="005230B2">
        <w:rPr>
          <w:smallCaps/>
          <w:sz w:val="52"/>
          <w:szCs w:val="52"/>
        </w:rPr>
        <w:t xml:space="preserve"> de la SCT</w:t>
      </w: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023D57" w:rsidRPr="00255C2A" w:rsidRDefault="00023D57" w:rsidP="00023D57">
      <w:pPr>
        <w:rPr>
          <w:lang w:val="es-MX"/>
        </w:rPr>
      </w:pPr>
    </w:p>
    <w:p w:rsidR="00935A59" w:rsidRPr="00255C2A" w:rsidRDefault="00935A59" w:rsidP="00023D57">
      <w:pPr>
        <w:pStyle w:val="Ttulo1"/>
        <w:jc w:val="left"/>
        <w:rPr>
          <w:sz w:val="22"/>
        </w:rPr>
      </w:pPr>
      <w:r w:rsidRPr="00255C2A">
        <w:rPr>
          <w:sz w:val="22"/>
        </w:rPr>
        <w:t>Oficialía Mayor</w:t>
      </w:r>
    </w:p>
    <w:p w:rsidR="00935A59" w:rsidRPr="00255C2A" w:rsidRDefault="00935A59" w:rsidP="00023D57">
      <w:pPr>
        <w:rPr>
          <w:b/>
          <w:bCs/>
          <w:sz w:val="22"/>
          <w:szCs w:val="24"/>
          <w:lang w:val="es-MX"/>
        </w:rPr>
      </w:pPr>
      <w:r w:rsidRPr="00255C2A">
        <w:rPr>
          <w:b/>
          <w:bCs/>
          <w:sz w:val="22"/>
          <w:szCs w:val="24"/>
          <w:lang w:val="es-MX"/>
        </w:rPr>
        <w:t>Dirección General de Recursos Humanos</w:t>
      </w:r>
    </w:p>
    <w:p w:rsidR="006F51A3" w:rsidRDefault="00935A59">
      <w:pPr>
        <w:rPr>
          <w:b/>
          <w:bCs/>
          <w:sz w:val="22"/>
          <w:szCs w:val="24"/>
          <w:lang w:val="es-MX"/>
        </w:rPr>
      </w:pPr>
      <w:r w:rsidRPr="00255C2A">
        <w:rPr>
          <w:b/>
          <w:bCs/>
          <w:sz w:val="22"/>
          <w:szCs w:val="24"/>
          <w:lang w:val="es-MX"/>
        </w:rPr>
        <w:t>Direcci</w:t>
      </w:r>
      <w:r w:rsidR="00023D57" w:rsidRPr="00255C2A">
        <w:rPr>
          <w:b/>
          <w:bCs/>
          <w:sz w:val="22"/>
          <w:szCs w:val="24"/>
          <w:lang w:val="es-MX"/>
        </w:rPr>
        <w:t xml:space="preserve">ón de </w:t>
      </w:r>
      <w:r w:rsidR="00380C12">
        <w:rPr>
          <w:b/>
          <w:bCs/>
          <w:sz w:val="22"/>
          <w:szCs w:val="24"/>
          <w:lang w:val="es-MX"/>
        </w:rPr>
        <w:t>Planeación</w:t>
      </w:r>
      <w:r w:rsidR="00023D57" w:rsidRPr="00255C2A">
        <w:rPr>
          <w:b/>
          <w:bCs/>
          <w:sz w:val="22"/>
          <w:szCs w:val="24"/>
          <w:lang w:val="es-MX"/>
        </w:rPr>
        <w:t xml:space="preserve"> y Desarrollo</w:t>
      </w:r>
    </w:p>
    <w:p w:rsidR="00E87DDC" w:rsidRDefault="00E87DDC">
      <w:pPr>
        <w:rPr>
          <w:b/>
          <w:bCs/>
          <w:sz w:val="22"/>
          <w:szCs w:val="24"/>
          <w:lang w:val="es-MX"/>
        </w:rPr>
      </w:pPr>
    </w:p>
    <w:p w:rsidR="00E87DDC" w:rsidRDefault="00E87DDC">
      <w:pPr>
        <w:rPr>
          <w:b/>
          <w:bCs/>
          <w:sz w:val="22"/>
          <w:szCs w:val="24"/>
          <w:lang w:val="es-MX"/>
        </w:rPr>
      </w:pPr>
    </w:p>
    <w:p w:rsidR="00E87DDC" w:rsidRPr="00E5346A" w:rsidRDefault="00E87DDC">
      <w:pPr>
        <w:rPr>
          <w:b/>
          <w:bCs/>
          <w:sz w:val="22"/>
          <w:szCs w:val="24"/>
          <w:lang w:val="es-MX"/>
        </w:rPr>
        <w:sectPr w:rsidR="00E87DDC" w:rsidRPr="00E5346A" w:rsidSect="00935A59">
          <w:headerReference w:type="default" r:id="rId9"/>
          <w:footerReference w:type="default" r:id="rId10"/>
          <w:headerReference w:type="first" r:id="rId11"/>
          <w:pgSz w:w="12242" w:h="15842" w:code="1"/>
          <w:pgMar w:top="1134" w:right="1134" w:bottom="1021" w:left="1418" w:header="709" w:footer="709" w:gutter="0"/>
          <w:cols w:space="708"/>
          <w:titlePg/>
          <w:docGrid w:linePitch="360"/>
        </w:sectPr>
      </w:pPr>
    </w:p>
    <w:p w:rsidR="00482CDB" w:rsidRDefault="00482CDB" w:rsidP="002F45BD">
      <w:pPr>
        <w:jc w:val="both"/>
        <w:rPr>
          <w:b/>
          <w:sz w:val="28"/>
          <w:szCs w:val="28"/>
          <w:highlight w:val="magenta"/>
          <w:lang w:val="es-MX"/>
        </w:rPr>
      </w:pPr>
    </w:p>
    <w:p w:rsidR="00E4172C" w:rsidRDefault="00E4172C" w:rsidP="002F45BD">
      <w:pPr>
        <w:jc w:val="both"/>
        <w:rPr>
          <w:b/>
          <w:sz w:val="28"/>
          <w:szCs w:val="28"/>
          <w:lang w:val="es-MX"/>
        </w:rPr>
      </w:pPr>
    </w:p>
    <w:p w:rsidR="00E4172C" w:rsidRDefault="00E4172C" w:rsidP="002F45BD">
      <w:pPr>
        <w:jc w:val="both"/>
        <w:rPr>
          <w:b/>
          <w:sz w:val="28"/>
          <w:szCs w:val="28"/>
          <w:lang w:val="es-MX"/>
        </w:rPr>
      </w:pPr>
    </w:p>
    <w:p w:rsidR="00E4172C" w:rsidRDefault="00E4172C" w:rsidP="002F45BD">
      <w:pPr>
        <w:jc w:val="both"/>
        <w:rPr>
          <w:b/>
          <w:sz w:val="28"/>
          <w:szCs w:val="28"/>
          <w:lang w:val="es-MX"/>
        </w:rPr>
      </w:pPr>
    </w:p>
    <w:p w:rsidR="00E4172C" w:rsidRDefault="00E4172C" w:rsidP="002F45BD">
      <w:pPr>
        <w:jc w:val="both"/>
        <w:rPr>
          <w:b/>
          <w:sz w:val="28"/>
          <w:szCs w:val="28"/>
          <w:lang w:val="es-MX"/>
        </w:rPr>
      </w:pPr>
    </w:p>
    <w:p w:rsidR="00E4172C" w:rsidRDefault="00E4172C" w:rsidP="002F45BD">
      <w:pPr>
        <w:jc w:val="both"/>
        <w:rPr>
          <w:b/>
          <w:sz w:val="28"/>
          <w:szCs w:val="28"/>
          <w:lang w:val="es-MX"/>
        </w:rPr>
      </w:pPr>
    </w:p>
    <w:p w:rsidR="00E4172C" w:rsidRDefault="00E4172C" w:rsidP="002F45BD">
      <w:pPr>
        <w:jc w:val="both"/>
        <w:rPr>
          <w:b/>
          <w:sz w:val="28"/>
          <w:szCs w:val="28"/>
          <w:lang w:val="es-MX"/>
        </w:rPr>
      </w:pPr>
    </w:p>
    <w:p w:rsidR="009B25E9" w:rsidRPr="00937113" w:rsidRDefault="00482CDB" w:rsidP="002F45BD">
      <w:pPr>
        <w:jc w:val="both"/>
        <w:rPr>
          <w:b/>
          <w:sz w:val="24"/>
          <w:szCs w:val="24"/>
          <w:lang w:val="es-MX"/>
        </w:rPr>
      </w:pPr>
      <w:r w:rsidRPr="00937113">
        <w:rPr>
          <w:b/>
          <w:sz w:val="28"/>
          <w:szCs w:val="28"/>
          <w:lang w:val="es-MX"/>
        </w:rPr>
        <w:t>F</w:t>
      </w:r>
      <w:r w:rsidRPr="00937113">
        <w:rPr>
          <w:b/>
          <w:sz w:val="24"/>
          <w:szCs w:val="24"/>
          <w:lang w:val="es-MX"/>
        </w:rPr>
        <w:t xml:space="preserve">UNDAMENTO </w:t>
      </w:r>
      <w:r w:rsidRPr="00937113">
        <w:rPr>
          <w:b/>
          <w:sz w:val="28"/>
          <w:szCs w:val="28"/>
          <w:lang w:val="es-MX"/>
        </w:rPr>
        <w:t>J</w:t>
      </w:r>
      <w:r w:rsidRPr="00937113">
        <w:rPr>
          <w:b/>
          <w:sz w:val="24"/>
          <w:szCs w:val="24"/>
          <w:lang w:val="es-MX"/>
        </w:rPr>
        <w:t>URÍDICO</w:t>
      </w:r>
    </w:p>
    <w:p w:rsidR="00432C80" w:rsidRPr="00937113" w:rsidRDefault="00432C80" w:rsidP="0059138A">
      <w:pPr>
        <w:ind w:left="426"/>
        <w:jc w:val="both"/>
        <w:rPr>
          <w:sz w:val="24"/>
          <w:szCs w:val="24"/>
          <w:lang w:val="es-MX"/>
        </w:rPr>
      </w:pPr>
    </w:p>
    <w:p w:rsidR="0046015E" w:rsidRPr="00937113" w:rsidRDefault="00835152" w:rsidP="0059138A">
      <w:pPr>
        <w:ind w:left="426"/>
        <w:jc w:val="both"/>
        <w:rPr>
          <w:sz w:val="24"/>
          <w:szCs w:val="24"/>
          <w:lang w:val="es-MX"/>
        </w:rPr>
      </w:pPr>
      <w:r w:rsidRPr="00937113">
        <w:rPr>
          <w:sz w:val="24"/>
          <w:szCs w:val="24"/>
          <w:lang w:val="es-MX"/>
        </w:rPr>
        <w:t>Con fundamento en el Título Tercero de la Planeación de los Recursos Humanos, Capítulo III del Desarrollo de Capital Humano, Sección III del Clima y Cultura Organizacional, numeral 59, de las “Disposiciones en Materia de Planeación, Organización y Administración de los Recursos Humanos y Manual”</w:t>
      </w:r>
      <w:r w:rsidR="00051D68" w:rsidRPr="00937113">
        <w:rPr>
          <w:sz w:val="24"/>
          <w:szCs w:val="24"/>
          <w:lang w:val="es-MX"/>
        </w:rPr>
        <w:t xml:space="preserve">, </w:t>
      </w:r>
      <w:r w:rsidR="00B452E4" w:rsidRPr="00937113">
        <w:rPr>
          <w:sz w:val="24"/>
          <w:szCs w:val="24"/>
          <w:lang w:val="es-MX"/>
        </w:rPr>
        <w:t>así como de la primera Norma General de Control Interno y al inciso “</w:t>
      </w:r>
      <w:r w:rsidR="00A10243" w:rsidRPr="00937113">
        <w:rPr>
          <w:sz w:val="24"/>
          <w:szCs w:val="24"/>
          <w:lang w:val="es-MX"/>
        </w:rPr>
        <w:t>C</w:t>
      </w:r>
      <w:r w:rsidR="00B452E4" w:rsidRPr="00937113">
        <w:rPr>
          <w:sz w:val="24"/>
          <w:szCs w:val="24"/>
          <w:lang w:val="es-MX"/>
        </w:rPr>
        <w:t xml:space="preserve">” de la </w:t>
      </w:r>
      <w:r w:rsidR="00051D68" w:rsidRPr="00937113">
        <w:rPr>
          <w:sz w:val="24"/>
          <w:szCs w:val="24"/>
          <w:lang w:val="es-MX"/>
        </w:rPr>
        <w:t xml:space="preserve">Primera Directiva </w:t>
      </w:r>
      <w:r w:rsidR="00B452E4" w:rsidRPr="00937113">
        <w:rPr>
          <w:sz w:val="24"/>
          <w:szCs w:val="24"/>
          <w:lang w:val="es-MX"/>
        </w:rPr>
        <w:t xml:space="preserve">de </w:t>
      </w:r>
      <w:r w:rsidR="00051D68" w:rsidRPr="00937113">
        <w:rPr>
          <w:sz w:val="24"/>
          <w:szCs w:val="24"/>
          <w:lang w:val="es-MX"/>
        </w:rPr>
        <w:t xml:space="preserve">Niveles </w:t>
      </w:r>
      <w:r w:rsidR="00B452E4" w:rsidRPr="00937113">
        <w:rPr>
          <w:sz w:val="24"/>
          <w:szCs w:val="24"/>
          <w:lang w:val="es-MX"/>
        </w:rPr>
        <w:t xml:space="preserve">de </w:t>
      </w:r>
      <w:r w:rsidR="00051D68" w:rsidRPr="00937113">
        <w:rPr>
          <w:sz w:val="24"/>
          <w:szCs w:val="24"/>
          <w:lang w:val="es-MX"/>
        </w:rPr>
        <w:t>Control Interno</w:t>
      </w:r>
      <w:r w:rsidR="00B452E4" w:rsidRPr="00937113">
        <w:rPr>
          <w:sz w:val="24"/>
          <w:szCs w:val="24"/>
          <w:lang w:val="es-MX"/>
        </w:rPr>
        <w:t>, de la disposición 14,</w:t>
      </w:r>
      <w:r w:rsidR="00C044DF" w:rsidRPr="00937113">
        <w:rPr>
          <w:sz w:val="24"/>
          <w:szCs w:val="24"/>
          <w:lang w:val="es-MX"/>
        </w:rPr>
        <w:t xml:space="preserve"> </w:t>
      </w:r>
      <w:r w:rsidR="00B12C65" w:rsidRPr="00937113">
        <w:rPr>
          <w:sz w:val="24"/>
          <w:szCs w:val="24"/>
          <w:lang w:val="es-MX"/>
        </w:rPr>
        <w:t xml:space="preserve">Capítulo II, Título Segundo </w:t>
      </w:r>
      <w:r w:rsidR="003E4BE9" w:rsidRPr="00937113">
        <w:rPr>
          <w:sz w:val="24"/>
          <w:szCs w:val="24"/>
          <w:lang w:val="es-MX"/>
        </w:rPr>
        <w:t xml:space="preserve">del </w:t>
      </w:r>
      <w:r w:rsidR="0046788A" w:rsidRPr="00937113">
        <w:rPr>
          <w:sz w:val="24"/>
          <w:szCs w:val="24"/>
          <w:lang w:val="es-MX"/>
        </w:rPr>
        <w:t>“</w:t>
      </w:r>
      <w:r w:rsidR="003E4BE9" w:rsidRPr="00937113">
        <w:rPr>
          <w:sz w:val="24"/>
          <w:szCs w:val="24"/>
          <w:lang w:val="es-MX"/>
        </w:rPr>
        <w:t>Acuerdo por el que se emiten las</w:t>
      </w:r>
      <w:r w:rsidR="0046788A" w:rsidRPr="00937113">
        <w:rPr>
          <w:sz w:val="24"/>
          <w:szCs w:val="24"/>
          <w:lang w:val="es-MX"/>
        </w:rPr>
        <w:t xml:space="preserve"> </w:t>
      </w:r>
      <w:r w:rsidR="00B452E4" w:rsidRPr="00937113">
        <w:rPr>
          <w:sz w:val="24"/>
          <w:szCs w:val="24"/>
          <w:lang w:val="es-MX"/>
        </w:rPr>
        <w:t>Disposiciones</w:t>
      </w:r>
      <w:r w:rsidR="00516066" w:rsidRPr="00937113">
        <w:rPr>
          <w:sz w:val="24"/>
          <w:szCs w:val="24"/>
          <w:lang w:val="es-MX"/>
        </w:rPr>
        <w:t xml:space="preserve"> en Materia de Control Interno</w:t>
      </w:r>
      <w:r w:rsidR="00B452E4" w:rsidRPr="00937113">
        <w:rPr>
          <w:sz w:val="24"/>
          <w:szCs w:val="24"/>
          <w:lang w:val="es-MX"/>
        </w:rPr>
        <w:t xml:space="preserve"> </w:t>
      </w:r>
      <w:r w:rsidR="00516066" w:rsidRPr="00937113">
        <w:rPr>
          <w:sz w:val="24"/>
          <w:szCs w:val="24"/>
          <w:lang w:val="es-MX"/>
        </w:rPr>
        <w:t>y Manual</w:t>
      </w:r>
      <w:r w:rsidR="0046788A" w:rsidRPr="00937113">
        <w:rPr>
          <w:sz w:val="24"/>
          <w:szCs w:val="24"/>
          <w:lang w:val="es-MX"/>
        </w:rPr>
        <w:t xml:space="preserve"> Administrativo de A</w:t>
      </w:r>
      <w:r w:rsidR="00516066" w:rsidRPr="00937113">
        <w:rPr>
          <w:sz w:val="24"/>
          <w:szCs w:val="24"/>
          <w:lang w:val="es-MX"/>
        </w:rPr>
        <w:t>plicación General en Materia de Control Interno”</w:t>
      </w:r>
      <w:r w:rsidR="00051D68" w:rsidRPr="00937113">
        <w:rPr>
          <w:sz w:val="24"/>
          <w:szCs w:val="24"/>
          <w:lang w:val="es-MX"/>
        </w:rPr>
        <w:t xml:space="preserve">, </w:t>
      </w:r>
      <w:r w:rsidR="0046015E" w:rsidRPr="00937113">
        <w:rPr>
          <w:sz w:val="24"/>
          <w:szCs w:val="24"/>
          <w:lang w:val="es-MX"/>
        </w:rPr>
        <w:t xml:space="preserve">se </w:t>
      </w:r>
      <w:r w:rsidR="00A10243">
        <w:rPr>
          <w:sz w:val="24"/>
          <w:szCs w:val="24"/>
          <w:lang w:val="es-MX"/>
        </w:rPr>
        <w:t>emite</w:t>
      </w:r>
      <w:r w:rsidR="0046015E" w:rsidRPr="00937113">
        <w:rPr>
          <w:sz w:val="24"/>
          <w:szCs w:val="24"/>
          <w:lang w:val="es-MX"/>
        </w:rPr>
        <w:t xml:space="preserve"> el </w:t>
      </w:r>
      <w:r w:rsidR="0046015E" w:rsidRPr="00937113">
        <w:rPr>
          <w:b/>
          <w:sz w:val="24"/>
          <w:szCs w:val="24"/>
          <w:lang w:val="es-MX"/>
        </w:rPr>
        <w:t>Programa de Acciones de Mejora</w:t>
      </w:r>
      <w:r w:rsidR="00380C12" w:rsidRPr="00937113">
        <w:rPr>
          <w:b/>
          <w:sz w:val="24"/>
          <w:szCs w:val="24"/>
          <w:lang w:val="es-MX"/>
        </w:rPr>
        <w:t xml:space="preserve"> 201</w:t>
      </w:r>
      <w:r w:rsidR="00A10243">
        <w:rPr>
          <w:b/>
          <w:sz w:val="24"/>
          <w:szCs w:val="24"/>
          <w:lang w:val="es-MX"/>
        </w:rPr>
        <w:t>5</w:t>
      </w:r>
      <w:r w:rsidR="0046015E" w:rsidRPr="00937113">
        <w:rPr>
          <w:sz w:val="24"/>
          <w:szCs w:val="24"/>
          <w:lang w:val="es-MX"/>
        </w:rPr>
        <w:t xml:space="preserve"> </w:t>
      </w:r>
      <w:r w:rsidR="001B1494" w:rsidRPr="00A10243">
        <w:rPr>
          <w:b/>
          <w:sz w:val="24"/>
          <w:szCs w:val="24"/>
          <w:lang w:val="es-MX"/>
        </w:rPr>
        <w:t>de la SCT</w:t>
      </w:r>
      <w:r w:rsidR="000B17ED" w:rsidRPr="00937113">
        <w:rPr>
          <w:sz w:val="24"/>
          <w:szCs w:val="24"/>
          <w:lang w:val="es-MX"/>
        </w:rPr>
        <w:t>,</w:t>
      </w:r>
      <w:r w:rsidR="001B1494" w:rsidRPr="00937113">
        <w:rPr>
          <w:sz w:val="24"/>
          <w:szCs w:val="24"/>
          <w:lang w:val="es-MX"/>
        </w:rPr>
        <w:t xml:space="preserve"> basado en los</w:t>
      </w:r>
      <w:r w:rsidR="00035806" w:rsidRPr="00937113">
        <w:rPr>
          <w:sz w:val="24"/>
          <w:szCs w:val="24"/>
          <w:lang w:val="es-MX"/>
        </w:rPr>
        <w:t xml:space="preserve"> resultados </w:t>
      </w:r>
      <w:r w:rsidR="001B1494" w:rsidRPr="00937113">
        <w:rPr>
          <w:sz w:val="24"/>
          <w:szCs w:val="24"/>
          <w:lang w:val="es-MX"/>
        </w:rPr>
        <w:t xml:space="preserve">obtenidos en cada uno </w:t>
      </w:r>
      <w:r w:rsidR="00035806" w:rsidRPr="00937113">
        <w:rPr>
          <w:sz w:val="24"/>
          <w:szCs w:val="24"/>
          <w:lang w:val="es-MX"/>
        </w:rPr>
        <w:t>de los fac</w:t>
      </w:r>
      <w:r w:rsidR="00C222A9" w:rsidRPr="00937113">
        <w:rPr>
          <w:sz w:val="24"/>
          <w:szCs w:val="24"/>
          <w:lang w:val="es-MX"/>
        </w:rPr>
        <w:t>tores que conforma</w:t>
      </w:r>
      <w:r w:rsidR="001B1494" w:rsidRPr="00937113">
        <w:rPr>
          <w:sz w:val="24"/>
          <w:szCs w:val="24"/>
          <w:lang w:val="es-MX"/>
        </w:rPr>
        <w:t>ro</w:t>
      </w:r>
      <w:r w:rsidR="00C222A9" w:rsidRPr="00937113">
        <w:rPr>
          <w:sz w:val="24"/>
          <w:szCs w:val="24"/>
          <w:lang w:val="es-MX"/>
        </w:rPr>
        <w:t xml:space="preserve">n la </w:t>
      </w:r>
      <w:r w:rsidR="00C222A9" w:rsidRPr="00A10243">
        <w:rPr>
          <w:b/>
          <w:sz w:val="24"/>
          <w:szCs w:val="24"/>
          <w:lang w:val="es-MX"/>
        </w:rPr>
        <w:t>Encuesta de Clima</w:t>
      </w:r>
      <w:r w:rsidR="00D76745" w:rsidRPr="00A10243">
        <w:rPr>
          <w:b/>
          <w:sz w:val="24"/>
          <w:szCs w:val="24"/>
          <w:lang w:val="es-MX"/>
        </w:rPr>
        <w:t xml:space="preserve"> y Cultura</w:t>
      </w:r>
      <w:r w:rsidR="00C222A9" w:rsidRPr="00A10243">
        <w:rPr>
          <w:b/>
          <w:sz w:val="24"/>
          <w:szCs w:val="24"/>
          <w:lang w:val="es-MX"/>
        </w:rPr>
        <w:t xml:space="preserve"> Organizacional</w:t>
      </w:r>
      <w:r w:rsidR="00A10243">
        <w:rPr>
          <w:b/>
          <w:sz w:val="24"/>
          <w:szCs w:val="24"/>
          <w:lang w:val="es-MX"/>
        </w:rPr>
        <w:t xml:space="preserve">, </w:t>
      </w:r>
      <w:r w:rsidR="001B1494" w:rsidRPr="00937113">
        <w:rPr>
          <w:sz w:val="24"/>
          <w:szCs w:val="24"/>
          <w:lang w:val="es-MX"/>
        </w:rPr>
        <w:t xml:space="preserve">misma que se realizó durante el periodo comprendido del </w:t>
      </w:r>
      <w:r w:rsidR="002B40BF">
        <w:rPr>
          <w:sz w:val="24"/>
          <w:szCs w:val="24"/>
          <w:lang w:val="es-MX"/>
        </w:rPr>
        <w:t>0</w:t>
      </w:r>
      <w:r w:rsidR="00A10243">
        <w:rPr>
          <w:sz w:val="24"/>
          <w:szCs w:val="24"/>
          <w:lang w:val="es-MX"/>
        </w:rPr>
        <w:t>8</w:t>
      </w:r>
      <w:r w:rsidR="002B40BF">
        <w:rPr>
          <w:sz w:val="24"/>
          <w:szCs w:val="24"/>
          <w:lang w:val="es-MX"/>
        </w:rPr>
        <w:t xml:space="preserve"> al 1</w:t>
      </w:r>
      <w:r w:rsidR="00A10243">
        <w:rPr>
          <w:sz w:val="24"/>
          <w:szCs w:val="24"/>
          <w:lang w:val="es-MX"/>
        </w:rPr>
        <w:t>9</w:t>
      </w:r>
      <w:r w:rsidR="001B1494" w:rsidRPr="00937113">
        <w:rPr>
          <w:bCs/>
          <w:sz w:val="24"/>
          <w:szCs w:val="24"/>
          <w:lang w:val="es-MX"/>
        </w:rPr>
        <w:t xml:space="preserve"> de septiembre</w:t>
      </w:r>
      <w:r w:rsidR="00A10243">
        <w:rPr>
          <w:bCs/>
          <w:sz w:val="24"/>
          <w:szCs w:val="24"/>
          <w:lang w:val="es-MX"/>
        </w:rPr>
        <w:t xml:space="preserve"> de 2014</w:t>
      </w:r>
      <w:r w:rsidR="001B1494" w:rsidRPr="00937113">
        <w:rPr>
          <w:sz w:val="24"/>
          <w:szCs w:val="24"/>
          <w:lang w:val="es-MX"/>
        </w:rPr>
        <w:t>.</w:t>
      </w:r>
      <w:r w:rsidR="00C222A9" w:rsidRPr="00937113">
        <w:rPr>
          <w:sz w:val="24"/>
          <w:szCs w:val="24"/>
          <w:lang w:val="es-MX"/>
        </w:rPr>
        <w:t xml:space="preserve"> </w:t>
      </w:r>
    </w:p>
    <w:p w:rsidR="00914F05" w:rsidRPr="00937113" w:rsidRDefault="00914F05" w:rsidP="002F45BD">
      <w:pPr>
        <w:pStyle w:val="Textoindependiente"/>
        <w:ind w:hanging="100"/>
        <w:rPr>
          <w:sz w:val="24"/>
        </w:rPr>
      </w:pPr>
    </w:p>
    <w:p w:rsidR="00A86F18" w:rsidRPr="00937113" w:rsidRDefault="00A86F18" w:rsidP="002F45BD">
      <w:pPr>
        <w:pStyle w:val="Textoindependiente"/>
        <w:ind w:left="-142"/>
        <w:rPr>
          <w:b/>
          <w:sz w:val="24"/>
        </w:rPr>
      </w:pPr>
    </w:p>
    <w:p w:rsidR="00E4172C" w:rsidRDefault="00E4172C" w:rsidP="0059138A">
      <w:pPr>
        <w:jc w:val="both"/>
        <w:rPr>
          <w:b/>
          <w:sz w:val="28"/>
          <w:szCs w:val="28"/>
          <w:lang w:val="es-MX"/>
        </w:rPr>
      </w:pPr>
    </w:p>
    <w:p w:rsidR="00432C80" w:rsidRPr="00937113" w:rsidRDefault="009F7F64" w:rsidP="0059138A">
      <w:pPr>
        <w:jc w:val="both"/>
        <w:rPr>
          <w:b/>
          <w:sz w:val="24"/>
          <w:szCs w:val="24"/>
          <w:lang w:val="es-MX"/>
        </w:rPr>
      </w:pPr>
      <w:r w:rsidRPr="00937113">
        <w:rPr>
          <w:b/>
          <w:sz w:val="28"/>
          <w:szCs w:val="28"/>
          <w:lang w:val="es-MX"/>
        </w:rPr>
        <w:t>C</w:t>
      </w:r>
      <w:r w:rsidRPr="00937113">
        <w:rPr>
          <w:b/>
          <w:sz w:val="24"/>
          <w:szCs w:val="24"/>
          <w:lang w:val="es-MX"/>
        </w:rPr>
        <w:t xml:space="preserve">RITERIOS </w:t>
      </w:r>
      <w:r w:rsidR="0059138A" w:rsidRPr="00937113">
        <w:rPr>
          <w:b/>
          <w:sz w:val="24"/>
        </w:rPr>
        <w:t xml:space="preserve">GENERALES </w:t>
      </w:r>
      <w:r w:rsidR="0059138A" w:rsidRPr="00937113">
        <w:rPr>
          <w:b/>
          <w:sz w:val="24"/>
          <w:szCs w:val="24"/>
          <w:lang w:val="es-MX"/>
        </w:rPr>
        <w:t>D</w:t>
      </w:r>
      <w:r w:rsidR="00512CB0" w:rsidRPr="00937113">
        <w:rPr>
          <w:b/>
          <w:sz w:val="24"/>
          <w:szCs w:val="24"/>
          <w:lang w:val="es-MX"/>
        </w:rPr>
        <w:t>EL PROGRAMA DE ACCIONES DE MEJORA</w:t>
      </w:r>
      <w:r w:rsidR="0059138A" w:rsidRPr="00937113">
        <w:rPr>
          <w:b/>
          <w:sz w:val="24"/>
          <w:szCs w:val="24"/>
          <w:lang w:val="es-MX"/>
        </w:rPr>
        <w:t xml:space="preserve"> </w:t>
      </w:r>
    </w:p>
    <w:p w:rsidR="00432C80" w:rsidRPr="00937113" w:rsidRDefault="00432C80" w:rsidP="0059138A">
      <w:pPr>
        <w:jc w:val="both"/>
        <w:rPr>
          <w:b/>
        </w:rPr>
      </w:pPr>
    </w:p>
    <w:p w:rsidR="00A96AC8" w:rsidRPr="00937113" w:rsidRDefault="00FF59E2" w:rsidP="0059138A">
      <w:pPr>
        <w:numPr>
          <w:ilvl w:val="0"/>
          <w:numId w:val="31"/>
        </w:numPr>
        <w:tabs>
          <w:tab w:val="clear" w:pos="720"/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>Análisis de resultados estadísticos</w:t>
      </w:r>
      <w:r w:rsidR="00432C80" w:rsidRPr="00937113">
        <w:rPr>
          <w:bCs/>
          <w:sz w:val="24"/>
          <w:szCs w:val="24"/>
          <w:lang w:val="es-MX"/>
        </w:rPr>
        <w:t>.</w:t>
      </w:r>
      <w:r w:rsidRPr="00937113">
        <w:rPr>
          <w:bCs/>
          <w:sz w:val="24"/>
          <w:szCs w:val="24"/>
        </w:rPr>
        <w:t xml:space="preserve"> </w:t>
      </w:r>
    </w:p>
    <w:p w:rsidR="00A96AC8" w:rsidRPr="00937113" w:rsidRDefault="00FF59E2" w:rsidP="0059138A">
      <w:pPr>
        <w:numPr>
          <w:ilvl w:val="0"/>
          <w:numId w:val="31"/>
        </w:numPr>
        <w:tabs>
          <w:tab w:val="clear" w:pos="720"/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>Análisis de resultados de comentarios y sugerencias</w:t>
      </w:r>
      <w:r w:rsidR="00432C80" w:rsidRPr="00937113">
        <w:rPr>
          <w:bCs/>
          <w:sz w:val="24"/>
          <w:szCs w:val="24"/>
          <w:lang w:val="es-MX"/>
        </w:rPr>
        <w:t>.</w:t>
      </w:r>
    </w:p>
    <w:p w:rsidR="00A96AC8" w:rsidRPr="00937113" w:rsidRDefault="00FF59E2" w:rsidP="0059138A">
      <w:pPr>
        <w:numPr>
          <w:ilvl w:val="0"/>
          <w:numId w:val="31"/>
        </w:numPr>
        <w:tabs>
          <w:tab w:val="clear" w:pos="720"/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>Comparación de resultados</w:t>
      </w:r>
      <w:r w:rsidR="00432C80" w:rsidRPr="00937113">
        <w:rPr>
          <w:bCs/>
          <w:sz w:val="24"/>
          <w:szCs w:val="24"/>
          <w:lang w:val="es-MX"/>
        </w:rPr>
        <w:t>.</w:t>
      </w:r>
    </w:p>
    <w:p w:rsidR="00A96AC8" w:rsidRPr="00937113" w:rsidRDefault="00FF59E2" w:rsidP="0059138A">
      <w:pPr>
        <w:numPr>
          <w:ilvl w:val="0"/>
          <w:numId w:val="31"/>
        </w:numPr>
        <w:tabs>
          <w:tab w:val="clear" w:pos="720"/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>Definición de objetivos estratégicos</w:t>
      </w:r>
      <w:r w:rsidR="00432C80" w:rsidRPr="00937113">
        <w:rPr>
          <w:bCs/>
          <w:sz w:val="24"/>
          <w:szCs w:val="24"/>
          <w:lang w:val="es-MX"/>
        </w:rPr>
        <w:t>.</w:t>
      </w:r>
    </w:p>
    <w:p w:rsidR="00A96AC8" w:rsidRPr="00937113" w:rsidRDefault="00FF59E2" w:rsidP="0059138A">
      <w:pPr>
        <w:numPr>
          <w:ilvl w:val="0"/>
          <w:numId w:val="31"/>
        </w:numPr>
        <w:tabs>
          <w:tab w:val="clear" w:pos="720"/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>Definición de acciones de mejora</w:t>
      </w:r>
      <w:r w:rsidR="00432C80" w:rsidRPr="00937113">
        <w:rPr>
          <w:bCs/>
          <w:sz w:val="24"/>
          <w:szCs w:val="24"/>
          <w:lang w:val="es-MX"/>
        </w:rPr>
        <w:t>.</w:t>
      </w:r>
    </w:p>
    <w:p w:rsidR="00A96AC8" w:rsidRPr="00937113" w:rsidRDefault="00FF59E2" w:rsidP="0059138A">
      <w:pPr>
        <w:numPr>
          <w:ilvl w:val="1"/>
          <w:numId w:val="32"/>
        </w:numPr>
        <w:tabs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>Difusión de resultados</w:t>
      </w:r>
      <w:r w:rsidR="00432C80" w:rsidRPr="00937113">
        <w:rPr>
          <w:bCs/>
          <w:sz w:val="24"/>
          <w:szCs w:val="24"/>
          <w:lang w:val="es-MX"/>
        </w:rPr>
        <w:t>.</w:t>
      </w:r>
    </w:p>
    <w:p w:rsidR="00A96AC8" w:rsidRPr="00937113" w:rsidRDefault="00FF59E2" w:rsidP="0059138A">
      <w:pPr>
        <w:numPr>
          <w:ilvl w:val="1"/>
          <w:numId w:val="32"/>
        </w:numPr>
        <w:tabs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>Acciones relacionadas con el factor de liderazgo</w:t>
      </w:r>
      <w:r w:rsidR="00432C80" w:rsidRPr="00937113">
        <w:rPr>
          <w:bCs/>
          <w:sz w:val="24"/>
          <w:szCs w:val="24"/>
          <w:lang w:val="es-MX"/>
        </w:rPr>
        <w:t>.</w:t>
      </w:r>
    </w:p>
    <w:p w:rsidR="009A0EA1" w:rsidRPr="00937113" w:rsidRDefault="009A0EA1" w:rsidP="0059138A">
      <w:pPr>
        <w:numPr>
          <w:ilvl w:val="1"/>
          <w:numId w:val="32"/>
        </w:numPr>
        <w:tabs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 xml:space="preserve">Efectividad del último PAM (acciones programadas / </w:t>
      </w:r>
      <w:r w:rsidR="00432C80" w:rsidRPr="00937113">
        <w:rPr>
          <w:bCs/>
          <w:sz w:val="24"/>
          <w:szCs w:val="24"/>
          <w:lang w:val="es-MX"/>
        </w:rPr>
        <w:t xml:space="preserve">   </w:t>
      </w:r>
      <w:r w:rsidRPr="00937113">
        <w:rPr>
          <w:bCs/>
          <w:sz w:val="24"/>
          <w:szCs w:val="24"/>
          <w:lang w:val="es-MX"/>
        </w:rPr>
        <w:t>acciones cumplidas)</w:t>
      </w:r>
      <w:r w:rsidR="00432C80" w:rsidRPr="00937113">
        <w:rPr>
          <w:bCs/>
          <w:sz w:val="24"/>
          <w:szCs w:val="24"/>
          <w:lang w:val="es-MX"/>
        </w:rPr>
        <w:t>.</w:t>
      </w:r>
    </w:p>
    <w:p w:rsidR="00A96AC8" w:rsidRPr="00937113" w:rsidRDefault="00FF59E2" w:rsidP="0059138A">
      <w:pPr>
        <w:numPr>
          <w:ilvl w:val="0"/>
          <w:numId w:val="31"/>
        </w:numPr>
        <w:tabs>
          <w:tab w:val="clear" w:pos="720"/>
          <w:tab w:val="num" w:pos="567"/>
        </w:tabs>
        <w:ind w:hanging="11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  <w:lang w:val="es-MX"/>
        </w:rPr>
        <w:t>Calendarización de acciones</w:t>
      </w:r>
      <w:r w:rsidR="00432C80" w:rsidRPr="00937113">
        <w:rPr>
          <w:bCs/>
          <w:sz w:val="24"/>
          <w:szCs w:val="24"/>
          <w:lang w:val="es-MX"/>
        </w:rPr>
        <w:t>.</w:t>
      </w:r>
    </w:p>
    <w:p w:rsidR="009F7F64" w:rsidRDefault="009F7F64" w:rsidP="002F45BD">
      <w:pPr>
        <w:ind w:hanging="100"/>
        <w:jc w:val="both"/>
        <w:rPr>
          <w:b/>
          <w:bCs/>
          <w:sz w:val="24"/>
          <w:szCs w:val="24"/>
          <w:lang w:val="es-MX"/>
        </w:rPr>
      </w:pPr>
    </w:p>
    <w:p w:rsidR="00CF5F23" w:rsidRDefault="00CF5F23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E4172C" w:rsidRDefault="00E4172C" w:rsidP="00CF5F23">
      <w:pPr>
        <w:pStyle w:val="Textoindependiente"/>
        <w:rPr>
          <w:b/>
          <w:sz w:val="28"/>
          <w:szCs w:val="28"/>
        </w:rPr>
      </w:pPr>
    </w:p>
    <w:p w:rsidR="00CF5F23" w:rsidRPr="00937113" w:rsidRDefault="00CF5F23" w:rsidP="00CF5F23">
      <w:pPr>
        <w:pStyle w:val="Textoindependiente"/>
        <w:rPr>
          <w:b/>
          <w:sz w:val="24"/>
        </w:rPr>
      </w:pPr>
      <w:r w:rsidRPr="00937113">
        <w:rPr>
          <w:b/>
          <w:sz w:val="28"/>
          <w:szCs w:val="28"/>
        </w:rPr>
        <w:t>P</w:t>
      </w:r>
      <w:r w:rsidRPr="00937113">
        <w:rPr>
          <w:b/>
          <w:sz w:val="24"/>
        </w:rPr>
        <w:t xml:space="preserve">ROPÓSITOS DEL PROGRAMA DE ACCIONES DE MEJORA 2014 </w:t>
      </w:r>
    </w:p>
    <w:p w:rsidR="00CF5F23" w:rsidRPr="00937113" w:rsidRDefault="00CF5F23" w:rsidP="00CF5F23">
      <w:pPr>
        <w:tabs>
          <w:tab w:val="left" w:pos="1000"/>
        </w:tabs>
        <w:jc w:val="both"/>
        <w:rPr>
          <w:sz w:val="24"/>
          <w:szCs w:val="24"/>
          <w:lang w:val="es-MX"/>
        </w:rPr>
      </w:pPr>
    </w:p>
    <w:p w:rsidR="00CF5F23" w:rsidRDefault="00CF5F23" w:rsidP="00CF5F23">
      <w:pPr>
        <w:jc w:val="both"/>
        <w:rPr>
          <w:sz w:val="24"/>
          <w:szCs w:val="24"/>
        </w:rPr>
      </w:pPr>
      <w:r w:rsidRPr="00937113">
        <w:rPr>
          <w:sz w:val="24"/>
          <w:szCs w:val="24"/>
        </w:rPr>
        <w:t>El presente programa incluye acciones de mejora en aquellos factores que presentaron baja calificación en la encuesta de clima y cultura organizacional 201</w:t>
      </w:r>
      <w:r>
        <w:rPr>
          <w:sz w:val="24"/>
          <w:szCs w:val="24"/>
        </w:rPr>
        <w:t>4</w:t>
      </w:r>
      <w:r w:rsidRPr="00937113">
        <w:rPr>
          <w:sz w:val="24"/>
          <w:szCs w:val="24"/>
        </w:rPr>
        <w:t xml:space="preserve">, con los que se detectaron las principales áreas de oportunidad y de esta forma, </w:t>
      </w:r>
      <w:r w:rsidRPr="00711BA6">
        <w:rPr>
          <w:i/>
          <w:sz w:val="24"/>
          <w:szCs w:val="24"/>
          <w:lang w:val="es-MX"/>
        </w:rPr>
        <w:t>contribuir al desarrollo institucional para el mejor cumplimiento de la misión, a través de un mejor clima laboral</w:t>
      </w:r>
      <w:r w:rsidRPr="00711BA6">
        <w:rPr>
          <w:i/>
          <w:sz w:val="24"/>
          <w:szCs w:val="24"/>
        </w:rPr>
        <w:t xml:space="preserve"> dentro de las áreas que conforman las Unidades Administrativas</w:t>
      </w:r>
      <w:r w:rsidRPr="00937113">
        <w:rPr>
          <w:sz w:val="24"/>
          <w:szCs w:val="24"/>
        </w:rPr>
        <w:t>.</w:t>
      </w:r>
      <w:r>
        <w:rPr>
          <w:sz w:val="24"/>
          <w:szCs w:val="24"/>
        </w:rPr>
        <w:t xml:space="preserve"> Tomando como principios:</w:t>
      </w:r>
    </w:p>
    <w:p w:rsidR="00CF5F23" w:rsidRPr="00937113" w:rsidRDefault="00CF5F23" w:rsidP="00CF5F23">
      <w:pPr>
        <w:jc w:val="both"/>
        <w:rPr>
          <w:sz w:val="24"/>
          <w:szCs w:val="24"/>
        </w:rPr>
      </w:pPr>
    </w:p>
    <w:p w:rsidR="00CF5F23" w:rsidRDefault="00CF5F23" w:rsidP="00CF5F23">
      <w:pPr>
        <w:pStyle w:val="Prrafodelista"/>
        <w:numPr>
          <w:ilvl w:val="0"/>
          <w:numId w:val="13"/>
        </w:numPr>
        <w:tabs>
          <w:tab w:val="left" w:pos="1000"/>
        </w:tabs>
        <w:ind w:left="993" w:hanging="393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Establecer un plan de trabajo con acciones encaminadas a mejorar el clima laboral dentro de la Secretaría de Comunicaciones y Transportes.</w:t>
      </w:r>
    </w:p>
    <w:p w:rsidR="00CF5F23" w:rsidRPr="00937113" w:rsidRDefault="00CF5F23" w:rsidP="00CF5F23">
      <w:pPr>
        <w:pStyle w:val="Prrafodelista"/>
        <w:numPr>
          <w:ilvl w:val="0"/>
          <w:numId w:val="13"/>
        </w:numPr>
        <w:tabs>
          <w:tab w:val="left" w:pos="1000"/>
        </w:tabs>
        <w:ind w:left="993" w:hanging="393"/>
        <w:jc w:val="both"/>
        <w:rPr>
          <w:sz w:val="24"/>
          <w:szCs w:val="24"/>
          <w:lang w:val="es-MX"/>
        </w:rPr>
      </w:pPr>
      <w:r w:rsidRPr="00937113">
        <w:rPr>
          <w:sz w:val="24"/>
          <w:szCs w:val="24"/>
          <w:lang w:val="es-MX"/>
        </w:rPr>
        <w:t>Reconocer el esfuerzo realizado por todas las Unidades Administrativas de la SCT en la medición de su clima y cultura organizacional, al realizar acciones a favor de la mejora del ambiente laboral.</w:t>
      </w:r>
    </w:p>
    <w:p w:rsidR="00CF5F23" w:rsidRPr="00937113" w:rsidRDefault="00CF5F23" w:rsidP="00CF5F23">
      <w:pPr>
        <w:pStyle w:val="Prrafodelista"/>
        <w:numPr>
          <w:ilvl w:val="0"/>
          <w:numId w:val="13"/>
        </w:numPr>
        <w:tabs>
          <w:tab w:val="left" w:pos="1000"/>
        </w:tabs>
        <w:ind w:left="993" w:hanging="393"/>
        <w:jc w:val="both"/>
        <w:rPr>
          <w:sz w:val="24"/>
          <w:szCs w:val="24"/>
          <w:lang w:val="es-MX"/>
        </w:rPr>
      </w:pPr>
      <w:r w:rsidRPr="00937113">
        <w:rPr>
          <w:sz w:val="24"/>
          <w:szCs w:val="24"/>
          <w:lang w:val="es-MX"/>
        </w:rPr>
        <w:t>Contribuir al desarrollo institucional para el mejor cumplimiento de la misión a través de un mejor clima laboral.</w:t>
      </w:r>
    </w:p>
    <w:p w:rsidR="00CF5F23" w:rsidRPr="00937113" w:rsidRDefault="00CF5F23" w:rsidP="00CF5F23">
      <w:pPr>
        <w:pStyle w:val="Prrafodelista"/>
        <w:numPr>
          <w:ilvl w:val="0"/>
          <w:numId w:val="13"/>
        </w:numPr>
        <w:tabs>
          <w:tab w:val="left" w:pos="1000"/>
        </w:tabs>
        <w:ind w:left="993" w:hanging="393"/>
        <w:jc w:val="both"/>
        <w:rPr>
          <w:sz w:val="24"/>
          <w:szCs w:val="24"/>
          <w:lang w:val="es-MX"/>
        </w:rPr>
      </w:pPr>
      <w:r w:rsidRPr="00937113">
        <w:rPr>
          <w:sz w:val="24"/>
          <w:szCs w:val="24"/>
          <w:lang w:val="es-MX"/>
        </w:rPr>
        <w:t>Proporcionar un mejor servicio a los ciudadanos.</w:t>
      </w:r>
    </w:p>
    <w:p w:rsidR="00CF5F23" w:rsidRPr="00937113" w:rsidRDefault="00CF5F23" w:rsidP="00CF5F23">
      <w:pPr>
        <w:pStyle w:val="Prrafodelista"/>
        <w:numPr>
          <w:ilvl w:val="0"/>
          <w:numId w:val="13"/>
        </w:numPr>
        <w:tabs>
          <w:tab w:val="left" w:pos="1000"/>
        </w:tabs>
        <w:ind w:left="993" w:hanging="393"/>
        <w:jc w:val="both"/>
        <w:rPr>
          <w:sz w:val="24"/>
          <w:szCs w:val="24"/>
          <w:lang w:val="es-MX"/>
        </w:rPr>
      </w:pPr>
      <w:r w:rsidRPr="00937113">
        <w:rPr>
          <w:sz w:val="24"/>
          <w:szCs w:val="24"/>
          <w:lang w:val="es-MX"/>
        </w:rPr>
        <w:t>Mejorar el desempeño de nuestros colaboradores, y la consecuente satisfacción  y desarrollo profesional de los servidores públicos</w:t>
      </w:r>
      <w:r>
        <w:rPr>
          <w:sz w:val="24"/>
          <w:szCs w:val="24"/>
          <w:lang w:val="es-MX"/>
        </w:rPr>
        <w:t>.</w:t>
      </w:r>
    </w:p>
    <w:p w:rsidR="00CF5F23" w:rsidRPr="00937113" w:rsidRDefault="00CF5F23" w:rsidP="002F45BD">
      <w:pPr>
        <w:ind w:hanging="100"/>
        <w:jc w:val="both"/>
        <w:rPr>
          <w:b/>
          <w:bCs/>
          <w:sz w:val="24"/>
          <w:szCs w:val="24"/>
          <w:lang w:val="es-MX"/>
        </w:rPr>
      </w:pPr>
    </w:p>
    <w:p w:rsidR="00A86F18" w:rsidRPr="00937113" w:rsidRDefault="00A86F18" w:rsidP="002F45BD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Cs w:val="24"/>
          <w:lang w:val="es-MX"/>
        </w:rPr>
      </w:pPr>
    </w:p>
    <w:p w:rsidR="00F66831" w:rsidRPr="00937113" w:rsidRDefault="00F66831" w:rsidP="002F45BD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2F45BD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C66144" w:rsidRPr="00937113" w:rsidRDefault="002233B6" w:rsidP="002F45BD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Cs w:val="24"/>
          <w:lang w:val="es-MX"/>
        </w:rPr>
      </w:pPr>
      <w:r w:rsidRPr="00937113">
        <w:rPr>
          <w:rFonts w:ascii="Arial" w:hAnsi="Arial" w:cs="Arial"/>
          <w:b/>
          <w:sz w:val="28"/>
          <w:szCs w:val="28"/>
          <w:lang w:val="es-MX"/>
        </w:rPr>
        <w:t>A</w:t>
      </w:r>
      <w:r w:rsidRPr="00937113">
        <w:rPr>
          <w:rFonts w:ascii="Arial" w:hAnsi="Arial" w:cs="Arial"/>
          <w:b/>
          <w:szCs w:val="24"/>
          <w:lang w:val="es-MX"/>
        </w:rPr>
        <w:t>LCANCE</w:t>
      </w:r>
    </w:p>
    <w:p w:rsidR="002F45BD" w:rsidRPr="00937113" w:rsidRDefault="002F45BD" w:rsidP="002F45BD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napToGrid w:val="0"/>
          <w:szCs w:val="24"/>
          <w:lang w:val="es-ES_tradnl"/>
        </w:rPr>
      </w:pPr>
    </w:p>
    <w:p w:rsidR="00C66144" w:rsidRDefault="002233B6" w:rsidP="002F45BD">
      <w:pPr>
        <w:ind w:left="-100"/>
        <w:jc w:val="both"/>
        <w:rPr>
          <w:sz w:val="24"/>
          <w:szCs w:val="24"/>
          <w:lang w:val="es-MX"/>
        </w:rPr>
      </w:pPr>
      <w:r w:rsidRPr="00937113">
        <w:rPr>
          <w:sz w:val="24"/>
          <w:szCs w:val="24"/>
          <w:lang w:val="es-MX"/>
        </w:rPr>
        <w:t>El Programa de Acción de Mejora aplica a todas las Unidades Administrativas</w:t>
      </w:r>
      <w:r w:rsidR="00711BA6">
        <w:rPr>
          <w:sz w:val="24"/>
          <w:szCs w:val="24"/>
          <w:lang w:val="es-MX"/>
        </w:rPr>
        <w:t xml:space="preserve"> centrales y foráneas</w:t>
      </w:r>
      <w:r w:rsidR="00A524AC" w:rsidRPr="00937113">
        <w:rPr>
          <w:sz w:val="24"/>
          <w:szCs w:val="24"/>
          <w:lang w:val="es-MX"/>
        </w:rPr>
        <w:t xml:space="preserve"> de la Secretaría de Comunicaciones y Transportes</w:t>
      </w:r>
      <w:r w:rsidRPr="00937113">
        <w:rPr>
          <w:sz w:val="24"/>
          <w:szCs w:val="24"/>
          <w:lang w:val="es-MX"/>
        </w:rPr>
        <w:t>.</w:t>
      </w:r>
    </w:p>
    <w:p w:rsidR="00CF5F23" w:rsidRDefault="00CF5F23" w:rsidP="002F45BD">
      <w:pPr>
        <w:ind w:left="-100"/>
        <w:jc w:val="both"/>
        <w:rPr>
          <w:sz w:val="24"/>
          <w:szCs w:val="24"/>
          <w:lang w:val="es-MX"/>
        </w:rPr>
      </w:pPr>
    </w:p>
    <w:p w:rsidR="00CF5F23" w:rsidRPr="00937113" w:rsidRDefault="00CF5F23" w:rsidP="002F45BD">
      <w:pPr>
        <w:ind w:left="-100"/>
        <w:jc w:val="both"/>
        <w:rPr>
          <w:sz w:val="24"/>
          <w:szCs w:val="24"/>
          <w:lang w:val="es-MX"/>
        </w:rPr>
      </w:pPr>
    </w:p>
    <w:p w:rsidR="00E4172C" w:rsidRDefault="00E4172C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CF5F23" w:rsidRPr="00937113" w:rsidRDefault="00CF5F23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INTENCIÓN</w:t>
      </w:r>
    </w:p>
    <w:p w:rsidR="00CF5F23" w:rsidRPr="00937113" w:rsidRDefault="00CF5F23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napToGrid w:val="0"/>
          <w:szCs w:val="24"/>
          <w:lang w:val="es-ES_tradnl"/>
        </w:rPr>
      </w:pPr>
    </w:p>
    <w:p w:rsidR="00CF5F23" w:rsidRPr="00937113" w:rsidRDefault="00CF5F23" w:rsidP="00CF5F23">
      <w:pPr>
        <w:ind w:left="-10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Atender las áreas de oportunidad detectadas de manera genérica para la SCT, con la finalidad de logar una mejoría en el clima laboral y en el desempeño institucional.</w:t>
      </w:r>
    </w:p>
    <w:p w:rsidR="00774B01" w:rsidRDefault="00774B01" w:rsidP="002F45BD">
      <w:pPr>
        <w:pStyle w:val="Encabezado"/>
        <w:tabs>
          <w:tab w:val="clear" w:pos="4419"/>
          <w:tab w:val="clear" w:pos="8838"/>
        </w:tabs>
        <w:ind w:left="-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 w:val="28"/>
          <w:szCs w:val="28"/>
          <w:lang w:val="es-MX"/>
        </w:rPr>
      </w:pPr>
    </w:p>
    <w:p w:rsidR="00CF5F23" w:rsidRPr="00937113" w:rsidRDefault="00CF5F23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PRIORIDADES</w:t>
      </w:r>
    </w:p>
    <w:p w:rsidR="00CF5F23" w:rsidRPr="00937113" w:rsidRDefault="00CF5F23" w:rsidP="00CF5F23">
      <w:pPr>
        <w:pStyle w:val="Encabezado"/>
        <w:tabs>
          <w:tab w:val="clear" w:pos="4419"/>
          <w:tab w:val="clear" w:pos="8838"/>
        </w:tabs>
        <w:ind w:hanging="100"/>
        <w:rPr>
          <w:rFonts w:ascii="Arial" w:hAnsi="Arial" w:cs="Arial"/>
          <w:b/>
          <w:snapToGrid w:val="0"/>
          <w:szCs w:val="24"/>
          <w:lang w:val="es-ES_tradnl"/>
        </w:rPr>
      </w:pPr>
    </w:p>
    <w:p w:rsidR="00CF5F23" w:rsidRPr="00937113" w:rsidRDefault="00CF5F23" w:rsidP="00CF5F23">
      <w:pPr>
        <w:ind w:left="-10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presente programa incluye acciones de mejora en aquellos factores que presentaron baja</w:t>
      </w:r>
      <w:r w:rsidR="00461E7E">
        <w:rPr>
          <w:sz w:val="24"/>
          <w:szCs w:val="24"/>
          <w:lang w:val="es-MX"/>
        </w:rPr>
        <w:t xml:space="preserve"> calificación en la encuesta de clima y cultura organizacional 2014, con los que se detectaron las principales áreas de oportunidad y de esta forma, contribuir al desarrollo institucional para el mejor cumplimiento de la misión, a través de un mejor clima laboral dentro de las áreas que conforman las Unidades Administrativas de esta dependencia gubernamental.</w:t>
      </w:r>
    </w:p>
    <w:p w:rsidR="00CF5F23" w:rsidRPr="00937113" w:rsidRDefault="00CF5F23" w:rsidP="002F45BD">
      <w:pPr>
        <w:pStyle w:val="Encabezado"/>
        <w:tabs>
          <w:tab w:val="clear" w:pos="4419"/>
          <w:tab w:val="clear" w:pos="8838"/>
        </w:tabs>
        <w:ind w:left="-100"/>
        <w:rPr>
          <w:rFonts w:ascii="Arial" w:hAnsi="Arial" w:cs="Arial"/>
          <w:b/>
          <w:sz w:val="28"/>
          <w:szCs w:val="28"/>
          <w:lang w:val="es-MX"/>
        </w:rPr>
      </w:pPr>
    </w:p>
    <w:p w:rsidR="00E4172C" w:rsidRDefault="00E4172C" w:rsidP="00E4172C">
      <w:pPr>
        <w:rPr>
          <w:b/>
          <w:sz w:val="28"/>
          <w:szCs w:val="28"/>
        </w:rPr>
      </w:pPr>
    </w:p>
    <w:p w:rsidR="00E4172C" w:rsidRDefault="00E4172C" w:rsidP="00E4172C">
      <w:pPr>
        <w:rPr>
          <w:b/>
          <w:sz w:val="28"/>
          <w:szCs w:val="28"/>
        </w:rPr>
      </w:pPr>
    </w:p>
    <w:p w:rsidR="00E4172C" w:rsidRDefault="00E4172C" w:rsidP="00E4172C">
      <w:pPr>
        <w:rPr>
          <w:b/>
          <w:sz w:val="28"/>
          <w:szCs w:val="28"/>
        </w:rPr>
      </w:pPr>
    </w:p>
    <w:p w:rsidR="00E4172C" w:rsidRDefault="00E4172C" w:rsidP="00E4172C">
      <w:pPr>
        <w:rPr>
          <w:b/>
          <w:sz w:val="28"/>
          <w:szCs w:val="28"/>
        </w:rPr>
      </w:pPr>
    </w:p>
    <w:p w:rsidR="00E02893" w:rsidRPr="00E4172C" w:rsidRDefault="00E02893" w:rsidP="00E4172C">
      <w:pPr>
        <w:rPr>
          <w:b/>
          <w:sz w:val="28"/>
          <w:szCs w:val="28"/>
        </w:rPr>
      </w:pPr>
      <w:r w:rsidRPr="00937113">
        <w:rPr>
          <w:b/>
          <w:sz w:val="28"/>
          <w:szCs w:val="28"/>
        </w:rPr>
        <w:t>G</w:t>
      </w:r>
      <w:r w:rsidRPr="00937113">
        <w:rPr>
          <w:b/>
          <w:sz w:val="24"/>
          <w:szCs w:val="24"/>
        </w:rPr>
        <w:t>ENERALIDADES</w:t>
      </w:r>
    </w:p>
    <w:p w:rsidR="00E02893" w:rsidRPr="00937113" w:rsidRDefault="00E02893" w:rsidP="00E02893">
      <w:pPr>
        <w:ind w:left="-100"/>
        <w:jc w:val="both"/>
        <w:rPr>
          <w:b/>
          <w:sz w:val="24"/>
          <w:szCs w:val="24"/>
        </w:rPr>
      </w:pPr>
    </w:p>
    <w:p w:rsidR="00F448BD" w:rsidRPr="00DE0627" w:rsidRDefault="00E02893" w:rsidP="00E02893">
      <w:pPr>
        <w:ind w:left="-100"/>
        <w:jc w:val="both"/>
        <w:rPr>
          <w:color w:val="FF0000"/>
          <w:sz w:val="24"/>
          <w:szCs w:val="24"/>
        </w:rPr>
      </w:pPr>
      <w:r w:rsidRPr="00937113">
        <w:rPr>
          <w:sz w:val="24"/>
          <w:szCs w:val="24"/>
        </w:rPr>
        <w:t>La Encuesta de Clima</w:t>
      </w:r>
      <w:r w:rsidR="00E8780A" w:rsidRPr="00937113">
        <w:rPr>
          <w:sz w:val="24"/>
          <w:szCs w:val="24"/>
        </w:rPr>
        <w:t xml:space="preserve"> y Cultura</w:t>
      </w:r>
      <w:r w:rsidRPr="00937113">
        <w:rPr>
          <w:sz w:val="24"/>
          <w:szCs w:val="24"/>
        </w:rPr>
        <w:t xml:space="preserve"> Organizacional 201</w:t>
      </w:r>
      <w:r w:rsidR="00711BA6">
        <w:rPr>
          <w:sz w:val="24"/>
          <w:szCs w:val="24"/>
        </w:rPr>
        <w:t>4</w:t>
      </w:r>
      <w:r w:rsidRPr="00937113">
        <w:rPr>
          <w:sz w:val="24"/>
          <w:szCs w:val="24"/>
        </w:rPr>
        <w:t xml:space="preserve"> representa un mecanismo para identificar y medir el grado de percepción que tienen los servidores públicos</w:t>
      </w:r>
      <w:r w:rsidR="00211F0A" w:rsidRPr="00937113">
        <w:rPr>
          <w:sz w:val="24"/>
          <w:szCs w:val="24"/>
        </w:rPr>
        <w:t>,</w:t>
      </w:r>
      <w:r w:rsidR="00A86F18" w:rsidRPr="00937113">
        <w:rPr>
          <w:sz w:val="24"/>
          <w:szCs w:val="24"/>
        </w:rPr>
        <w:t xml:space="preserve"> </w:t>
      </w:r>
      <w:r w:rsidR="00D76745" w:rsidRPr="00937113">
        <w:rPr>
          <w:sz w:val="24"/>
          <w:szCs w:val="24"/>
        </w:rPr>
        <w:t xml:space="preserve">sobre </w:t>
      </w:r>
      <w:r w:rsidR="00A86F18" w:rsidRPr="00937113">
        <w:rPr>
          <w:sz w:val="24"/>
          <w:szCs w:val="24"/>
        </w:rPr>
        <w:t>el</w:t>
      </w:r>
      <w:r w:rsidRPr="00937113">
        <w:rPr>
          <w:sz w:val="24"/>
          <w:szCs w:val="24"/>
        </w:rPr>
        <w:t xml:space="preserve"> clima en el que se desenvuelven dentro de su entorno laboral, considerando un total de</w:t>
      </w:r>
      <w:r w:rsidR="008A2E4F" w:rsidRPr="00937113">
        <w:rPr>
          <w:sz w:val="24"/>
          <w:szCs w:val="24"/>
        </w:rPr>
        <w:t xml:space="preserve"> </w:t>
      </w:r>
      <w:r w:rsidR="00711BA6">
        <w:rPr>
          <w:sz w:val="24"/>
          <w:szCs w:val="24"/>
        </w:rPr>
        <w:t>26</w:t>
      </w:r>
      <w:r w:rsidR="008A2E4F" w:rsidRPr="00937113">
        <w:rPr>
          <w:sz w:val="24"/>
          <w:szCs w:val="24"/>
        </w:rPr>
        <w:t xml:space="preserve"> factores</w:t>
      </w:r>
      <w:r w:rsidR="008A2E4F" w:rsidRPr="00937113">
        <w:rPr>
          <w:rStyle w:val="Refdenotaalpie"/>
          <w:sz w:val="24"/>
          <w:szCs w:val="24"/>
        </w:rPr>
        <w:footnoteReference w:id="1"/>
      </w:r>
      <w:r w:rsidRPr="00937113">
        <w:rPr>
          <w:sz w:val="24"/>
          <w:szCs w:val="24"/>
        </w:rPr>
        <w:t>. De manera genérica</w:t>
      </w:r>
      <w:r w:rsidR="00F87153" w:rsidRPr="00937113">
        <w:rPr>
          <w:sz w:val="24"/>
          <w:szCs w:val="24"/>
        </w:rPr>
        <w:t>,</w:t>
      </w:r>
      <w:r w:rsidRPr="00937113">
        <w:rPr>
          <w:sz w:val="24"/>
          <w:szCs w:val="24"/>
        </w:rPr>
        <w:t xml:space="preserve"> dentro de la A</w:t>
      </w:r>
      <w:r w:rsidR="00F87153" w:rsidRPr="00937113">
        <w:rPr>
          <w:sz w:val="24"/>
          <w:szCs w:val="24"/>
        </w:rPr>
        <w:t xml:space="preserve">dministración </w:t>
      </w:r>
      <w:r w:rsidRPr="00937113">
        <w:rPr>
          <w:sz w:val="24"/>
          <w:szCs w:val="24"/>
        </w:rPr>
        <w:t>P</w:t>
      </w:r>
      <w:r w:rsidR="00F87153" w:rsidRPr="00937113">
        <w:rPr>
          <w:sz w:val="24"/>
          <w:szCs w:val="24"/>
        </w:rPr>
        <w:t xml:space="preserve">ública </w:t>
      </w:r>
      <w:r w:rsidRPr="00937113">
        <w:rPr>
          <w:sz w:val="24"/>
          <w:szCs w:val="24"/>
        </w:rPr>
        <w:t>F</w:t>
      </w:r>
      <w:r w:rsidR="00F87153" w:rsidRPr="00937113">
        <w:rPr>
          <w:sz w:val="24"/>
          <w:szCs w:val="24"/>
        </w:rPr>
        <w:t>ederal</w:t>
      </w:r>
      <w:r w:rsidRPr="00937113">
        <w:rPr>
          <w:sz w:val="24"/>
          <w:szCs w:val="24"/>
        </w:rPr>
        <w:t xml:space="preserve"> </w:t>
      </w:r>
      <w:r w:rsidR="00C71D5D" w:rsidRPr="00937113">
        <w:rPr>
          <w:sz w:val="24"/>
          <w:szCs w:val="24"/>
        </w:rPr>
        <w:t xml:space="preserve">(instituciones </w:t>
      </w:r>
      <w:r w:rsidRPr="00937113">
        <w:rPr>
          <w:sz w:val="24"/>
          <w:szCs w:val="24"/>
        </w:rPr>
        <w:t>central</w:t>
      </w:r>
      <w:r w:rsidR="00C71D5D" w:rsidRPr="00937113">
        <w:rPr>
          <w:sz w:val="24"/>
          <w:szCs w:val="24"/>
        </w:rPr>
        <w:t>es</w:t>
      </w:r>
      <w:r w:rsidR="00B7147F" w:rsidRPr="00937113">
        <w:rPr>
          <w:sz w:val="24"/>
          <w:szCs w:val="24"/>
        </w:rPr>
        <w:t xml:space="preserve">, </w:t>
      </w:r>
      <w:r w:rsidR="00711BA6">
        <w:rPr>
          <w:sz w:val="24"/>
          <w:szCs w:val="24"/>
        </w:rPr>
        <w:t>descentralizada</w:t>
      </w:r>
      <w:r w:rsidR="00211F0A" w:rsidRPr="00937113">
        <w:rPr>
          <w:sz w:val="24"/>
          <w:szCs w:val="24"/>
        </w:rPr>
        <w:t>s</w:t>
      </w:r>
      <w:r w:rsidR="00B7147F" w:rsidRPr="00937113">
        <w:rPr>
          <w:sz w:val="24"/>
          <w:szCs w:val="24"/>
        </w:rPr>
        <w:t xml:space="preserve"> y paraestatal</w:t>
      </w:r>
      <w:r w:rsidR="00C71D5D" w:rsidRPr="00937113">
        <w:rPr>
          <w:sz w:val="24"/>
          <w:szCs w:val="24"/>
        </w:rPr>
        <w:t xml:space="preserve">es) </w:t>
      </w:r>
      <w:r w:rsidR="00711BA6">
        <w:rPr>
          <w:sz w:val="24"/>
          <w:szCs w:val="24"/>
        </w:rPr>
        <w:t>se</w:t>
      </w:r>
      <w:r w:rsidR="008858EC" w:rsidRPr="00937113">
        <w:rPr>
          <w:sz w:val="24"/>
          <w:szCs w:val="24"/>
        </w:rPr>
        <w:t xml:space="preserve"> obtuvo una calificación global de 8</w:t>
      </w:r>
      <w:r w:rsidR="00711BA6">
        <w:rPr>
          <w:sz w:val="24"/>
          <w:szCs w:val="24"/>
        </w:rPr>
        <w:t>1</w:t>
      </w:r>
      <w:r w:rsidR="00B7147F" w:rsidRPr="00937113">
        <w:rPr>
          <w:sz w:val="24"/>
          <w:szCs w:val="24"/>
        </w:rPr>
        <w:t xml:space="preserve">. Conforme a la APF </w:t>
      </w:r>
      <w:r w:rsidR="00711BA6">
        <w:rPr>
          <w:sz w:val="24"/>
          <w:szCs w:val="24"/>
        </w:rPr>
        <w:t xml:space="preserve"> de naturaleza </w:t>
      </w:r>
      <w:r w:rsidR="00B7147F" w:rsidRPr="00937113">
        <w:rPr>
          <w:sz w:val="24"/>
          <w:szCs w:val="24"/>
        </w:rPr>
        <w:t>Central</w:t>
      </w:r>
      <w:r w:rsidR="00211F0A" w:rsidRPr="00937113">
        <w:rPr>
          <w:sz w:val="24"/>
          <w:szCs w:val="24"/>
        </w:rPr>
        <w:t>,</w:t>
      </w:r>
      <w:r w:rsidR="00F87153" w:rsidRPr="00937113">
        <w:rPr>
          <w:sz w:val="24"/>
          <w:szCs w:val="24"/>
        </w:rPr>
        <w:t xml:space="preserve"> </w:t>
      </w:r>
      <w:r w:rsidR="00F87153" w:rsidRPr="005F38D7">
        <w:rPr>
          <w:b/>
          <w:sz w:val="24"/>
          <w:szCs w:val="24"/>
        </w:rPr>
        <w:t xml:space="preserve">la </w:t>
      </w:r>
      <w:r w:rsidRPr="005F38D7">
        <w:rPr>
          <w:b/>
          <w:sz w:val="24"/>
          <w:szCs w:val="24"/>
        </w:rPr>
        <w:t>S</w:t>
      </w:r>
      <w:r w:rsidR="00521363" w:rsidRPr="005F38D7">
        <w:rPr>
          <w:b/>
          <w:sz w:val="24"/>
          <w:szCs w:val="24"/>
        </w:rPr>
        <w:t>ecretaría de Comunicaciones y Transportes (S</w:t>
      </w:r>
      <w:r w:rsidRPr="005F38D7">
        <w:rPr>
          <w:b/>
          <w:sz w:val="24"/>
          <w:szCs w:val="24"/>
        </w:rPr>
        <w:t>CT</w:t>
      </w:r>
      <w:r w:rsidR="00521363" w:rsidRPr="005F38D7">
        <w:rPr>
          <w:b/>
          <w:sz w:val="24"/>
          <w:szCs w:val="24"/>
        </w:rPr>
        <w:t>)</w:t>
      </w:r>
      <w:r w:rsidRPr="005F38D7">
        <w:rPr>
          <w:b/>
          <w:sz w:val="24"/>
          <w:szCs w:val="24"/>
        </w:rPr>
        <w:t xml:space="preserve"> </w:t>
      </w:r>
      <w:r w:rsidR="005F38D7" w:rsidRPr="005F38D7">
        <w:rPr>
          <w:b/>
          <w:sz w:val="24"/>
          <w:szCs w:val="24"/>
        </w:rPr>
        <w:t>alcanzó</w:t>
      </w:r>
      <w:r w:rsidRPr="005F38D7">
        <w:rPr>
          <w:b/>
          <w:sz w:val="24"/>
          <w:szCs w:val="24"/>
        </w:rPr>
        <w:t xml:space="preserve"> una calificación de </w:t>
      </w:r>
      <w:r w:rsidR="00AE7B5D" w:rsidRPr="005F38D7">
        <w:rPr>
          <w:b/>
          <w:sz w:val="24"/>
          <w:szCs w:val="24"/>
        </w:rPr>
        <w:t>8</w:t>
      </w:r>
      <w:r w:rsidR="005F38D7" w:rsidRPr="005F38D7">
        <w:rPr>
          <w:b/>
          <w:sz w:val="24"/>
          <w:szCs w:val="24"/>
        </w:rPr>
        <w:t>1</w:t>
      </w:r>
      <w:r w:rsidR="00521363" w:rsidRPr="005F38D7">
        <w:rPr>
          <w:b/>
          <w:sz w:val="24"/>
          <w:szCs w:val="24"/>
        </w:rPr>
        <w:t xml:space="preserve"> puntos</w:t>
      </w:r>
      <w:r w:rsidR="005F38D7">
        <w:rPr>
          <w:sz w:val="24"/>
          <w:szCs w:val="24"/>
        </w:rPr>
        <w:t>, un punto superior en comparación al año anterior</w:t>
      </w:r>
      <w:r w:rsidR="00521363" w:rsidRPr="00DE0627">
        <w:rPr>
          <w:color w:val="FF0000"/>
          <w:sz w:val="24"/>
          <w:szCs w:val="24"/>
        </w:rPr>
        <w:t>.</w:t>
      </w:r>
    </w:p>
    <w:p w:rsidR="00B7147F" w:rsidRPr="00DE0627" w:rsidRDefault="00B7147F" w:rsidP="00E02893">
      <w:pPr>
        <w:ind w:left="-100"/>
        <w:jc w:val="both"/>
        <w:rPr>
          <w:color w:val="FF0000"/>
          <w:sz w:val="24"/>
          <w:szCs w:val="24"/>
        </w:rPr>
      </w:pPr>
    </w:p>
    <w:p w:rsidR="00E4172C" w:rsidRDefault="00F66831" w:rsidP="00B7147F">
      <w:pPr>
        <w:jc w:val="both"/>
        <w:rPr>
          <w:b/>
          <w:color w:val="FF0000"/>
          <w:sz w:val="28"/>
          <w:szCs w:val="28"/>
          <w:lang w:val="es-MX"/>
        </w:rPr>
      </w:pPr>
      <w:r w:rsidRPr="00DE0627">
        <w:rPr>
          <w:b/>
          <w:color w:val="FF0000"/>
          <w:sz w:val="28"/>
          <w:szCs w:val="28"/>
          <w:lang w:val="es-MX"/>
        </w:rPr>
        <w:br w:type="page"/>
      </w:r>
    </w:p>
    <w:p w:rsidR="00E4172C" w:rsidRDefault="00E4172C" w:rsidP="00B7147F">
      <w:pPr>
        <w:jc w:val="both"/>
        <w:rPr>
          <w:b/>
          <w:color w:val="FF0000"/>
          <w:sz w:val="28"/>
          <w:szCs w:val="28"/>
          <w:lang w:val="es-MX"/>
        </w:rPr>
      </w:pPr>
    </w:p>
    <w:p w:rsidR="00B7147F" w:rsidRDefault="00B7147F" w:rsidP="00B7147F">
      <w:pPr>
        <w:jc w:val="both"/>
        <w:rPr>
          <w:b/>
          <w:sz w:val="28"/>
          <w:szCs w:val="28"/>
          <w:lang w:val="es-MX"/>
        </w:rPr>
      </w:pPr>
      <w:r w:rsidRPr="00FE0BD2">
        <w:rPr>
          <w:b/>
          <w:sz w:val="28"/>
          <w:szCs w:val="28"/>
          <w:lang w:val="es-MX"/>
        </w:rPr>
        <w:t xml:space="preserve">Administración Pública </w:t>
      </w:r>
      <w:r w:rsidR="00D668FE">
        <w:rPr>
          <w:b/>
          <w:sz w:val="28"/>
          <w:szCs w:val="28"/>
          <w:lang w:val="es-MX"/>
        </w:rPr>
        <w:t xml:space="preserve">Federal </w:t>
      </w:r>
      <w:r w:rsidRPr="00FE0BD2">
        <w:rPr>
          <w:b/>
          <w:sz w:val="28"/>
          <w:szCs w:val="28"/>
          <w:lang w:val="es-MX"/>
        </w:rPr>
        <w:t>Centralizada</w:t>
      </w:r>
      <w:r>
        <w:rPr>
          <w:b/>
          <w:sz w:val="28"/>
          <w:szCs w:val="28"/>
          <w:lang w:val="es-MX"/>
        </w:rPr>
        <w:t>:</w:t>
      </w:r>
    </w:p>
    <w:p w:rsidR="00593B89" w:rsidRDefault="00593B89" w:rsidP="00B7147F">
      <w:pPr>
        <w:jc w:val="both"/>
        <w:rPr>
          <w:b/>
          <w:sz w:val="28"/>
          <w:szCs w:val="28"/>
          <w:lang w:val="es-MX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1507"/>
        <w:gridCol w:w="1656"/>
        <w:gridCol w:w="1560"/>
      </w:tblGrid>
      <w:tr w:rsidR="00593B89" w:rsidRPr="00593B89" w:rsidTr="00593B89">
        <w:trPr>
          <w:trHeight w:val="75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lang w:val="es-MX" w:eastAsia="es-MX"/>
              </w:rPr>
            </w:pPr>
            <w:r w:rsidRPr="00593B89">
              <w:rPr>
                <w:b/>
                <w:bCs/>
                <w:lang w:val="es-MX" w:eastAsia="es-MX"/>
              </w:rPr>
              <w:t>NOMBRE INSTITUCION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lang w:val="es-MX" w:eastAsia="es-MX"/>
              </w:rPr>
            </w:pPr>
            <w:r w:rsidRPr="00593B89">
              <w:rPr>
                <w:b/>
                <w:bCs/>
                <w:lang w:val="es-MX" w:eastAsia="es-MX"/>
              </w:rPr>
              <w:t>NATURALEZA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lang w:val="es-MX" w:eastAsia="es-MX"/>
              </w:rPr>
            </w:pPr>
            <w:r w:rsidRPr="00593B89">
              <w:rPr>
                <w:b/>
                <w:bCs/>
                <w:lang w:eastAsia="es-MX"/>
              </w:rPr>
              <w:t>Calificación por Institución ECCO 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Calificación por Institución ECCO 2014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PROCURADURIA GENERAL DE LA REPUBLICA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87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PRESIDENCIA DE LA REPUBLICA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86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MARINA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86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CONSEJERIA JURIDICA DEL EJECUTIVO FEDERAL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86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LA DEFENSA NACIONAL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86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AGRICULTURA GANADERIA  DESARROLLO RURAL Y PESCA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83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LA FUNCION PUBLICA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83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ENERGIA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82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ECONOMIA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81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RELACIONES EXTERIORES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81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COMUNICACIONES Y TRANSPORTE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81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HACIENDA Y CREDITO PUBLICO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80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DESARROLLO SOCIAL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79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MEDIO AMBIENTE Y RECURSOS NATURALES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79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TURISMO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79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DEL TRABAJO Y PREVISION SOCIAL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79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DESARROLLO AGRARIO, TERRITORIAL Y URBANO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78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SALUD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77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GOBERNACION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77</w:t>
            </w:r>
          </w:p>
        </w:tc>
      </w:tr>
      <w:tr w:rsidR="00593B89" w:rsidRPr="00593B89" w:rsidTr="00593B89">
        <w:trPr>
          <w:trHeight w:val="51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SECRETARIA DE EDUCACION PUBLICA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CENTRAL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lang w:val="es-MX" w:eastAsia="es-MX"/>
              </w:rPr>
            </w:pPr>
            <w:r w:rsidRPr="00593B89">
              <w:rPr>
                <w:lang w:val="es-MX" w:eastAsia="es-MX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89" w:rsidRPr="00593B89" w:rsidRDefault="00593B89" w:rsidP="00593B89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593B89">
              <w:rPr>
                <w:b/>
                <w:bCs/>
                <w:color w:val="000000"/>
                <w:lang w:val="es-MX" w:eastAsia="es-MX"/>
              </w:rPr>
              <w:t>75</w:t>
            </w:r>
          </w:p>
        </w:tc>
      </w:tr>
    </w:tbl>
    <w:p w:rsidR="00593B89" w:rsidRDefault="00593B89" w:rsidP="00B7147F">
      <w:pPr>
        <w:jc w:val="both"/>
        <w:rPr>
          <w:b/>
          <w:sz w:val="28"/>
          <w:szCs w:val="28"/>
          <w:lang w:val="es-MX"/>
        </w:rPr>
      </w:pPr>
    </w:p>
    <w:p w:rsidR="00ED5FE1" w:rsidRDefault="00ED5FE1" w:rsidP="00ED5FE1">
      <w:pPr>
        <w:jc w:val="both"/>
        <w:rPr>
          <w:b/>
          <w:sz w:val="28"/>
          <w:szCs w:val="28"/>
          <w:lang w:val="es-MX"/>
        </w:rPr>
      </w:pPr>
    </w:p>
    <w:p w:rsidR="00E4172C" w:rsidRDefault="00E4172C" w:rsidP="00ED5FE1">
      <w:pPr>
        <w:jc w:val="both"/>
        <w:rPr>
          <w:b/>
          <w:bCs/>
          <w:sz w:val="28"/>
          <w:szCs w:val="28"/>
          <w:lang w:val="es-MX"/>
        </w:rPr>
      </w:pPr>
    </w:p>
    <w:p w:rsidR="00E4172C" w:rsidRDefault="00E4172C" w:rsidP="00ED5FE1">
      <w:pPr>
        <w:jc w:val="both"/>
        <w:rPr>
          <w:b/>
          <w:bCs/>
          <w:sz w:val="28"/>
          <w:szCs w:val="28"/>
          <w:lang w:val="es-MX"/>
        </w:rPr>
      </w:pPr>
    </w:p>
    <w:p w:rsidR="00E4172C" w:rsidRDefault="00E4172C" w:rsidP="00ED5FE1">
      <w:pPr>
        <w:jc w:val="both"/>
        <w:rPr>
          <w:b/>
          <w:bCs/>
          <w:sz w:val="28"/>
          <w:szCs w:val="28"/>
          <w:lang w:val="es-MX"/>
        </w:rPr>
      </w:pPr>
    </w:p>
    <w:p w:rsidR="00E4172C" w:rsidRDefault="00E4172C" w:rsidP="00ED5FE1">
      <w:pPr>
        <w:jc w:val="both"/>
        <w:rPr>
          <w:b/>
          <w:bCs/>
          <w:sz w:val="28"/>
          <w:szCs w:val="28"/>
          <w:lang w:val="es-MX"/>
        </w:rPr>
      </w:pPr>
    </w:p>
    <w:p w:rsidR="00E4172C" w:rsidRPr="00E4172C" w:rsidRDefault="00E4172C" w:rsidP="00ED5FE1">
      <w:pPr>
        <w:jc w:val="both"/>
        <w:rPr>
          <w:b/>
          <w:bCs/>
          <w:sz w:val="28"/>
          <w:szCs w:val="28"/>
          <w:lang w:val="es-MX"/>
        </w:rPr>
      </w:pPr>
    </w:p>
    <w:p w:rsidR="00C66144" w:rsidRPr="00E4172C" w:rsidRDefault="0069257F" w:rsidP="00ED5FE1">
      <w:pPr>
        <w:jc w:val="both"/>
        <w:rPr>
          <w:b/>
          <w:bCs/>
          <w:sz w:val="28"/>
          <w:szCs w:val="28"/>
          <w:lang w:val="es-MX"/>
        </w:rPr>
      </w:pPr>
      <w:r w:rsidRPr="00E4172C">
        <w:rPr>
          <w:b/>
          <w:bCs/>
          <w:sz w:val="28"/>
          <w:szCs w:val="28"/>
          <w:lang w:val="es-MX"/>
        </w:rPr>
        <w:t>CRITERIOS DEL PROGRAMA DE ACCIONES DE MEJORA</w:t>
      </w:r>
    </w:p>
    <w:p w:rsidR="00E4172C" w:rsidRPr="00937113" w:rsidRDefault="00E4172C" w:rsidP="00ED5FE1">
      <w:pPr>
        <w:jc w:val="both"/>
        <w:rPr>
          <w:b/>
          <w:bCs/>
          <w:sz w:val="24"/>
          <w:szCs w:val="24"/>
          <w:lang w:val="es-MX"/>
        </w:rPr>
      </w:pPr>
    </w:p>
    <w:p w:rsidR="002F45BD" w:rsidRPr="00937113" w:rsidRDefault="002F45BD" w:rsidP="002F45BD">
      <w:pPr>
        <w:ind w:hanging="100"/>
        <w:jc w:val="both"/>
        <w:rPr>
          <w:b/>
          <w:bCs/>
          <w:sz w:val="24"/>
          <w:szCs w:val="24"/>
          <w:lang w:val="es-MX"/>
        </w:rPr>
      </w:pPr>
    </w:p>
    <w:p w:rsidR="00432C80" w:rsidRPr="006E67B4" w:rsidRDefault="00432C80" w:rsidP="00432C80">
      <w:pPr>
        <w:jc w:val="both"/>
        <w:rPr>
          <w:b/>
          <w:bCs/>
          <w:sz w:val="24"/>
          <w:szCs w:val="24"/>
          <w:lang w:val="es-MX"/>
        </w:rPr>
      </w:pPr>
    </w:p>
    <w:p w:rsidR="00357946" w:rsidRDefault="00532EC8" w:rsidP="002D2CC7">
      <w:pPr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 w:rsidRPr="00937113">
        <w:rPr>
          <w:b/>
          <w:bCs/>
          <w:sz w:val="28"/>
          <w:szCs w:val="28"/>
        </w:rPr>
        <w:t>A</w:t>
      </w:r>
      <w:r w:rsidRPr="00937113">
        <w:rPr>
          <w:b/>
          <w:bCs/>
          <w:sz w:val="24"/>
          <w:szCs w:val="24"/>
        </w:rPr>
        <w:t>NÁLISIS DE RESULTADOS ESTADÍSTICOS</w:t>
      </w:r>
      <w:r w:rsidR="006E67B4">
        <w:rPr>
          <w:b/>
          <w:bCs/>
          <w:sz w:val="24"/>
          <w:szCs w:val="24"/>
        </w:rPr>
        <w:t>:</w:t>
      </w:r>
    </w:p>
    <w:p w:rsidR="00357946" w:rsidRPr="00357946" w:rsidRDefault="00357946" w:rsidP="00357946">
      <w:pPr>
        <w:ind w:left="260"/>
        <w:jc w:val="both"/>
        <w:rPr>
          <w:b/>
          <w:sz w:val="24"/>
          <w:szCs w:val="24"/>
          <w:u w:val="single"/>
          <w:lang w:val="es-MX"/>
        </w:rPr>
      </w:pPr>
    </w:p>
    <w:p w:rsidR="00E4172C" w:rsidRDefault="00E4172C" w:rsidP="00357946">
      <w:pPr>
        <w:ind w:left="260"/>
        <w:jc w:val="both"/>
        <w:rPr>
          <w:b/>
          <w:sz w:val="24"/>
          <w:szCs w:val="24"/>
          <w:u w:val="single"/>
          <w:lang w:val="es-MX"/>
        </w:rPr>
      </w:pPr>
    </w:p>
    <w:p w:rsidR="00E4172C" w:rsidRDefault="00E4172C" w:rsidP="00357946">
      <w:pPr>
        <w:ind w:left="260"/>
        <w:jc w:val="both"/>
        <w:rPr>
          <w:b/>
          <w:sz w:val="24"/>
          <w:szCs w:val="24"/>
          <w:u w:val="single"/>
          <w:lang w:val="es-MX"/>
        </w:rPr>
      </w:pPr>
    </w:p>
    <w:p w:rsidR="00E4172C" w:rsidRDefault="00E4172C" w:rsidP="00357946">
      <w:pPr>
        <w:ind w:left="260"/>
        <w:jc w:val="both"/>
        <w:rPr>
          <w:b/>
          <w:sz w:val="24"/>
          <w:szCs w:val="24"/>
          <w:u w:val="single"/>
          <w:lang w:val="es-MX"/>
        </w:rPr>
      </w:pPr>
    </w:p>
    <w:p w:rsidR="00C66144" w:rsidRDefault="00357946" w:rsidP="00357946">
      <w:pPr>
        <w:ind w:left="260"/>
        <w:jc w:val="both"/>
        <w:rPr>
          <w:b/>
          <w:sz w:val="24"/>
          <w:szCs w:val="24"/>
          <w:u w:val="single"/>
          <w:lang w:val="es-MX"/>
        </w:rPr>
      </w:pPr>
      <w:r w:rsidRPr="00357946">
        <w:rPr>
          <w:b/>
          <w:sz w:val="24"/>
          <w:szCs w:val="24"/>
          <w:u w:val="single"/>
          <w:lang w:val="es-MX"/>
        </w:rPr>
        <w:t>DATOS SOCIODEMOGRÁFICOS</w:t>
      </w:r>
    </w:p>
    <w:p w:rsidR="00E4172C" w:rsidRDefault="00E4172C" w:rsidP="00357946">
      <w:pPr>
        <w:ind w:left="260"/>
        <w:jc w:val="both"/>
        <w:rPr>
          <w:b/>
          <w:sz w:val="24"/>
          <w:szCs w:val="24"/>
          <w:u w:val="single"/>
          <w:lang w:val="es-MX"/>
        </w:rPr>
      </w:pPr>
    </w:p>
    <w:p w:rsidR="00E4172C" w:rsidRPr="00357946" w:rsidRDefault="00E4172C" w:rsidP="00357946">
      <w:pPr>
        <w:ind w:left="260"/>
        <w:jc w:val="both"/>
        <w:rPr>
          <w:b/>
          <w:sz w:val="24"/>
          <w:szCs w:val="24"/>
          <w:u w:val="single"/>
          <w:lang w:val="es-MX"/>
        </w:rPr>
      </w:pPr>
    </w:p>
    <w:p w:rsidR="002D2CC7" w:rsidRPr="00357946" w:rsidRDefault="002D2CC7" w:rsidP="002D2CC7">
      <w:pPr>
        <w:ind w:left="260"/>
        <w:jc w:val="both"/>
        <w:rPr>
          <w:b/>
          <w:sz w:val="24"/>
          <w:szCs w:val="24"/>
          <w:u w:val="single"/>
          <w:lang w:val="es-MX"/>
        </w:rPr>
      </w:pPr>
    </w:p>
    <w:p w:rsidR="00821C28" w:rsidRPr="00E4172C" w:rsidRDefault="0037746B" w:rsidP="00E4172C">
      <w:pPr>
        <w:numPr>
          <w:ilvl w:val="0"/>
          <w:numId w:val="5"/>
        </w:numPr>
        <w:ind w:hanging="420"/>
        <w:jc w:val="both"/>
        <w:rPr>
          <w:b/>
          <w:sz w:val="24"/>
          <w:szCs w:val="24"/>
          <w:lang w:val="es-MX"/>
        </w:rPr>
      </w:pPr>
      <w:r w:rsidRPr="00E4172C">
        <w:rPr>
          <w:b/>
          <w:sz w:val="24"/>
          <w:szCs w:val="24"/>
          <w:lang w:val="es-MX"/>
        </w:rPr>
        <w:t>PARTICIPACIÓN</w:t>
      </w:r>
    </w:p>
    <w:p w:rsidR="00432C80" w:rsidRPr="00937113" w:rsidRDefault="00432C80" w:rsidP="00432C80">
      <w:pPr>
        <w:ind w:left="300"/>
        <w:jc w:val="both"/>
        <w:rPr>
          <w:b/>
          <w:sz w:val="24"/>
          <w:szCs w:val="24"/>
          <w:lang w:val="es-MX"/>
        </w:rPr>
      </w:pPr>
    </w:p>
    <w:p w:rsidR="00385314" w:rsidRPr="00937113" w:rsidRDefault="000A6147" w:rsidP="00D13373">
      <w:pPr>
        <w:jc w:val="both"/>
        <w:rPr>
          <w:bCs/>
          <w:sz w:val="24"/>
          <w:szCs w:val="24"/>
          <w:lang w:val="es-MX"/>
        </w:rPr>
      </w:pPr>
      <w:r w:rsidRPr="00937113">
        <w:rPr>
          <w:bCs/>
          <w:sz w:val="24"/>
          <w:szCs w:val="24"/>
          <w:lang w:val="es-MX"/>
        </w:rPr>
        <w:t xml:space="preserve">La </w:t>
      </w:r>
      <w:r w:rsidR="005E566C" w:rsidRPr="00937113">
        <w:rPr>
          <w:bCs/>
          <w:sz w:val="24"/>
          <w:szCs w:val="24"/>
          <w:lang w:val="es-MX"/>
        </w:rPr>
        <w:t xml:space="preserve">APF tuvo una </w:t>
      </w:r>
      <w:r w:rsidRPr="00937113">
        <w:rPr>
          <w:bCs/>
          <w:sz w:val="24"/>
          <w:szCs w:val="24"/>
          <w:lang w:val="es-MX"/>
        </w:rPr>
        <w:t xml:space="preserve">participación global </w:t>
      </w:r>
      <w:r w:rsidR="00641F9D" w:rsidRPr="00937113">
        <w:rPr>
          <w:bCs/>
          <w:sz w:val="24"/>
          <w:szCs w:val="24"/>
          <w:lang w:val="es-MX"/>
        </w:rPr>
        <w:t>en la Encuesta de Clima y Cultura Organizacional</w:t>
      </w:r>
      <w:r w:rsidR="002F049C" w:rsidRPr="00937113">
        <w:rPr>
          <w:bCs/>
          <w:sz w:val="24"/>
          <w:szCs w:val="24"/>
          <w:lang w:val="es-MX"/>
        </w:rPr>
        <w:t xml:space="preserve"> </w:t>
      </w:r>
      <w:r w:rsidR="00351660" w:rsidRPr="00937113">
        <w:rPr>
          <w:bCs/>
          <w:sz w:val="24"/>
          <w:szCs w:val="24"/>
          <w:lang w:val="es-MX"/>
        </w:rPr>
        <w:t xml:space="preserve">de </w:t>
      </w:r>
      <w:r w:rsidR="006E67B4">
        <w:rPr>
          <w:bCs/>
          <w:sz w:val="24"/>
          <w:szCs w:val="24"/>
          <w:lang w:val="es-MX"/>
        </w:rPr>
        <w:t>595,369</w:t>
      </w:r>
      <w:r w:rsidR="008537EE" w:rsidRPr="00937113">
        <w:rPr>
          <w:bCs/>
          <w:sz w:val="24"/>
          <w:szCs w:val="24"/>
          <w:lang w:val="es-MX"/>
        </w:rPr>
        <w:t xml:space="preserve"> </w:t>
      </w:r>
      <w:r w:rsidR="005E566C" w:rsidRPr="00937113">
        <w:rPr>
          <w:bCs/>
          <w:sz w:val="24"/>
          <w:szCs w:val="24"/>
          <w:lang w:val="es-MX"/>
        </w:rPr>
        <w:t>servidores/as públicos</w:t>
      </w:r>
      <w:r w:rsidR="00641F9D" w:rsidRPr="00937113">
        <w:rPr>
          <w:bCs/>
          <w:sz w:val="24"/>
          <w:szCs w:val="24"/>
          <w:lang w:val="es-MX"/>
        </w:rPr>
        <w:t xml:space="preserve">. De los cuales </w:t>
      </w:r>
      <w:r w:rsidR="00A7029E">
        <w:rPr>
          <w:bCs/>
          <w:sz w:val="24"/>
          <w:szCs w:val="24"/>
          <w:lang w:val="es-MX"/>
        </w:rPr>
        <w:t>5</w:t>
      </w:r>
      <w:r w:rsidR="006E67B4">
        <w:rPr>
          <w:bCs/>
          <w:sz w:val="24"/>
          <w:szCs w:val="24"/>
          <w:lang w:val="es-MX"/>
        </w:rPr>
        <w:t>2</w:t>
      </w:r>
      <w:r w:rsidR="008537EE" w:rsidRPr="00937113">
        <w:rPr>
          <w:bCs/>
          <w:sz w:val="24"/>
          <w:szCs w:val="24"/>
          <w:lang w:val="es-MX"/>
        </w:rPr>
        <w:t xml:space="preserve">% </w:t>
      </w:r>
      <w:r w:rsidR="00641F9D" w:rsidRPr="00937113">
        <w:rPr>
          <w:bCs/>
          <w:sz w:val="24"/>
          <w:szCs w:val="24"/>
          <w:lang w:val="es-MX"/>
        </w:rPr>
        <w:t xml:space="preserve">son hombres y mujeres </w:t>
      </w:r>
      <w:r w:rsidR="008537EE" w:rsidRPr="00937113">
        <w:rPr>
          <w:bCs/>
          <w:sz w:val="24"/>
          <w:szCs w:val="24"/>
          <w:lang w:val="es-MX"/>
        </w:rPr>
        <w:t xml:space="preserve"> </w:t>
      </w:r>
      <w:r w:rsidR="00A7029E">
        <w:rPr>
          <w:bCs/>
          <w:sz w:val="24"/>
          <w:szCs w:val="24"/>
          <w:lang w:val="es-MX"/>
        </w:rPr>
        <w:t>4</w:t>
      </w:r>
      <w:r w:rsidR="006E67B4">
        <w:rPr>
          <w:bCs/>
          <w:sz w:val="24"/>
          <w:szCs w:val="24"/>
          <w:lang w:val="es-MX"/>
        </w:rPr>
        <w:t>8</w:t>
      </w:r>
      <w:r w:rsidR="008F3451" w:rsidRPr="00937113">
        <w:rPr>
          <w:bCs/>
          <w:sz w:val="24"/>
          <w:szCs w:val="24"/>
          <w:lang w:val="es-MX"/>
        </w:rPr>
        <w:t>%</w:t>
      </w:r>
      <w:r w:rsidR="00F323EB" w:rsidRPr="00937113">
        <w:rPr>
          <w:bCs/>
          <w:sz w:val="24"/>
          <w:szCs w:val="24"/>
          <w:lang w:val="es-MX"/>
        </w:rPr>
        <w:t xml:space="preserve">, </w:t>
      </w:r>
      <w:r w:rsidR="006E67B4">
        <w:rPr>
          <w:bCs/>
          <w:sz w:val="24"/>
          <w:szCs w:val="24"/>
          <w:lang w:val="es-MX"/>
        </w:rPr>
        <w:t>no se observa variación en las edades, ya que la</w:t>
      </w:r>
      <w:r w:rsidR="00F323EB" w:rsidRPr="00937113">
        <w:rPr>
          <w:bCs/>
          <w:sz w:val="24"/>
          <w:szCs w:val="24"/>
          <w:lang w:val="es-MX"/>
        </w:rPr>
        <w:t xml:space="preserve"> preponderante </w:t>
      </w:r>
      <w:r w:rsidR="00096820" w:rsidRPr="00937113">
        <w:rPr>
          <w:bCs/>
          <w:sz w:val="24"/>
          <w:szCs w:val="24"/>
          <w:lang w:val="es-MX"/>
        </w:rPr>
        <w:t>oscila</w:t>
      </w:r>
      <w:r w:rsidR="00F323EB" w:rsidRPr="00937113">
        <w:rPr>
          <w:bCs/>
          <w:sz w:val="24"/>
          <w:szCs w:val="24"/>
          <w:lang w:val="es-MX"/>
        </w:rPr>
        <w:t xml:space="preserve"> en</w:t>
      </w:r>
      <w:r w:rsidR="003471F5" w:rsidRPr="00937113">
        <w:rPr>
          <w:bCs/>
          <w:sz w:val="24"/>
          <w:szCs w:val="24"/>
          <w:lang w:val="es-MX"/>
        </w:rPr>
        <w:t xml:space="preserve">tre </w:t>
      </w:r>
      <w:r w:rsidR="005366EE">
        <w:rPr>
          <w:bCs/>
          <w:sz w:val="24"/>
          <w:szCs w:val="24"/>
          <w:lang w:val="es-MX"/>
        </w:rPr>
        <w:t>el rango de 31 a 50 años (5</w:t>
      </w:r>
      <w:r w:rsidR="006E67B4">
        <w:rPr>
          <w:bCs/>
          <w:sz w:val="24"/>
          <w:szCs w:val="24"/>
          <w:lang w:val="es-MX"/>
        </w:rPr>
        <w:t>8</w:t>
      </w:r>
      <w:r w:rsidR="00F323EB" w:rsidRPr="00937113">
        <w:rPr>
          <w:bCs/>
          <w:sz w:val="24"/>
          <w:szCs w:val="24"/>
          <w:lang w:val="es-MX"/>
        </w:rPr>
        <w:t>%)</w:t>
      </w:r>
      <w:r w:rsidR="00641F9D" w:rsidRPr="00937113">
        <w:rPr>
          <w:bCs/>
          <w:sz w:val="24"/>
          <w:szCs w:val="24"/>
          <w:lang w:val="es-MX"/>
        </w:rPr>
        <w:t>;</w:t>
      </w:r>
      <w:r w:rsidR="00096820" w:rsidRPr="00937113">
        <w:rPr>
          <w:bCs/>
          <w:sz w:val="24"/>
          <w:szCs w:val="24"/>
          <w:lang w:val="es-MX"/>
        </w:rPr>
        <w:t xml:space="preserve"> </w:t>
      </w:r>
      <w:r w:rsidR="00641F9D" w:rsidRPr="00937113">
        <w:rPr>
          <w:bCs/>
          <w:sz w:val="24"/>
          <w:szCs w:val="24"/>
          <w:lang w:val="es-MX"/>
        </w:rPr>
        <w:t>a</w:t>
      </w:r>
      <w:r w:rsidR="00096820" w:rsidRPr="00937113">
        <w:rPr>
          <w:bCs/>
          <w:sz w:val="24"/>
          <w:szCs w:val="24"/>
          <w:lang w:val="es-MX"/>
        </w:rPr>
        <w:t>simismo</w:t>
      </w:r>
      <w:r w:rsidR="00385314" w:rsidRPr="00937113">
        <w:rPr>
          <w:bCs/>
          <w:sz w:val="24"/>
          <w:szCs w:val="24"/>
          <w:lang w:val="es-MX"/>
        </w:rPr>
        <w:t xml:space="preserve"> </w:t>
      </w:r>
      <w:r w:rsidR="00351660" w:rsidRPr="00937113">
        <w:rPr>
          <w:bCs/>
          <w:sz w:val="24"/>
          <w:szCs w:val="24"/>
          <w:lang w:val="es-MX"/>
        </w:rPr>
        <w:t xml:space="preserve">el </w:t>
      </w:r>
      <w:r w:rsidR="00A7029E">
        <w:rPr>
          <w:bCs/>
          <w:sz w:val="24"/>
          <w:szCs w:val="24"/>
          <w:lang w:val="es-MX"/>
        </w:rPr>
        <w:t>61</w:t>
      </w:r>
      <w:r w:rsidR="00F323EB" w:rsidRPr="00937113">
        <w:rPr>
          <w:bCs/>
          <w:sz w:val="24"/>
          <w:szCs w:val="24"/>
          <w:lang w:val="es-MX"/>
        </w:rPr>
        <w:t xml:space="preserve">% es </w:t>
      </w:r>
      <w:r w:rsidR="00AC2F8F">
        <w:rPr>
          <w:bCs/>
          <w:sz w:val="24"/>
          <w:szCs w:val="24"/>
          <w:lang w:val="es-MX"/>
        </w:rPr>
        <w:t>casad</w:t>
      </w:r>
      <w:r w:rsidR="00F323EB" w:rsidRPr="00937113">
        <w:rPr>
          <w:bCs/>
          <w:sz w:val="24"/>
          <w:szCs w:val="24"/>
          <w:lang w:val="es-MX"/>
        </w:rPr>
        <w:t>o</w:t>
      </w:r>
      <w:r w:rsidR="00385314" w:rsidRPr="00937113">
        <w:rPr>
          <w:bCs/>
          <w:sz w:val="24"/>
          <w:szCs w:val="24"/>
          <w:lang w:val="es-MX"/>
        </w:rPr>
        <w:t xml:space="preserve">; </w:t>
      </w:r>
      <w:r w:rsidR="006E67B4">
        <w:rPr>
          <w:bCs/>
          <w:sz w:val="24"/>
          <w:szCs w:val="24"/>
          <w:lang w:val="es-MX"/>
        </w:rPr>
        <w:t>teniendo preponderancia aquellos c</w:t>
      </w:r>
      <w:r w:rsidR="00385314" w:rsidRPr="00937113">
        <w:rPr>
          <w:bCs/>
          <w:sz w:val="24"/>
          <w:szCs w:val="24"/>
          <w:lang w:val="es-MX"/>
        </w:rPr>
        <w:t>on nivel de estudios de licenciatura o estu</w:t>
      </w:r>
      <w:r w:rsidR="00A7029E">
        <w:rPr>
          <w:bCs/>
          <w:sz w:val="24"/>
          <w:szCs w:val="24"/>
          <w:lang w:val="es-MX"/>
        </w:rPr>
        <w:t>dios profesionales completos (3</w:t>
      </w:r>
      <w:r w:rsidR="006E67B4">
        <w:rPr>
          <w:bCs/>
          <w:sz w:val="24"/>
          <w:szCs w:val="24"/>
          <w:lang w:val="es-MX"/>
        </w:rPr>
        <w:t>8</w:t>
      </w:r>
      <w:r w:rsidR="00385314" w:rsidRPr="00937113">
        <w:rPr>
          <w:bCs/>
          <w:sz w:val="24"/>
          <w:szCs w:val="24"/>
          <w:lang w:val="es-MX"/>
        </w:rPr>
        <w:t>%)</w:t>
      </w:r>
      <w:r w:rsidR="007E6562" w:rsidRPr="00937113">
        <w:rPr>
          <w:bCs/>
          <w:sz w:val="24"/>
          <w:szCs w:val="24"/>
          <w:lang w:val="es-MX"/>
        </w:rPr>
        <w:t>.</w:t>
      </w:r>
    </w:p>
    <w:p w:rsidR="00385314" w:rsidRPr="00937113" w:rsidRDefault="00385314" w:rsidP="00D13373">
      <w:pPr>
        <w:jc w:val="both"/>
        <w:rPr>
          <w:bCs/>
          <w:sz w:val="24"/>
          <w:szCs w:val="24"/>
          <w:lang w:val="es-MX"/>
        </w:rPr>
      </w:pPr>
    </w:p>
    <w:p w:rsidR="002E06B1" w:rsidRPr="00937113" w:rsidRDefault="00C77C3B" w:rsidP="00B0482F">
      <w:pPr>
        <w:jc w:val="both"/>
        <w:rPr>
          <w:bCs/>
          <w:sz w:val="24"/>
          <w:szCs w:val="24"/>
          <w:lang w:val="es-MX"/>
        </w:rPr>
      </w:pPr>
      <w:r w:rsidRPr="00937113">
        <w:rPr>
          <w:bCs/>
          <w:sz w:val="24"/>
          <w:szCs w:val="24"/>
          <w:lang w:val="es-MX"/>
        </w:rPr>
        <w:t>Por su parte</w:t>
      </w:r>
      <w:r w:rsidR="006E67B4">
        <w:rPr>
          <w:bCs/>
          <w:sz w:val="24"/>
          <w:szCs w:val="24"/>
          <w:lang w:val="es-MX"/>
        </w:rPr>
        <w:t xml:space="preserve">, </w:t>
      </w:r>
      <w:r w:rsidR="000A6147" w:rsidRPr="00937113">
        <w:rPr>
          <w:bCs/>
          <w:sz w:val="24"/>
          <w:szCs w:val="24"/>
          <w:lang w:val="es-MX"/>
        </w:rPr>
        <w:t xml:space="preserve">la SCT </w:t>
      </w:r>
      <w:r w:rsidR="006E67B4">
        <w:rPr>
          <w:bCs/>
          <w:sz w:val="24"/>
          <w:szCs w:val="24"/>
          <w:lang w:val="es-MX"/>
        </w:rPr>
        <w:t>participo con sus</w:t>
      </w:r>
      <w:r w:rsidR="000A6147" w:rsidRPr="00937113">
        <w:rPr>
          <w:bCs/>
          <w:sz w:val="24"/>
          <w:szCs w:val="24"/>
          <w:lang w:val="es-MX"/>
        </w:rPr>
        <w:t xml:space="preserve"> </w:t>
      </w:r>
      <w:r w:rsidR="002E06B1" w:rsidRPr="00937113">
        <w:rPr>
          <w:bCs/>
          <w:sz w:val="24"/>
          <w:szCs w:val="24"/>
          <w:lang w:val="es-MX"/>
        </w:rPr>
        <w:t xml:space="preserve">62 </w:t>
      </w:r>
      <w:r w:rsidR="000A6147" w:rsidRPr="00937113">
        <w:rPr>
          <w:bCs/>
          <w:sz w:val="24"/>
          <w:szCs w:val="24"/>
          <w:lang w:val="es-MX"/>
        </w:rPr>
        <w:t>Unidades Administrativas</w:t>
      </w:r>
      <w:r w:rsidR="002E06B1" w:rsidRPr="00937113">
        <w:rPr>
          <w:bCs/>
          <w:sz w:val="24"/>
          <w:szCs w:val="24"/>
          <w:lang w:val="es-MX"/>
        </w:rPr>
        <w:t xml:space="preserve"> que la conforman</w:t>
      </w:r>
      <w:r w:rsidR="001F541C" w:rsidRPr="00937113">
        <w:rPr>
          <w:bCs/>
          <w:sz w:val="24"/>
          <w:szCs w:val="24"/>
          <w:lang w:val="es-MX"/>
        </w:rPr>
        <w:t xml:space="preserve"> </w:t>
      </w:r>
      <w:r w:rsidR="002E06B1" w:rsidRPr="00937113">
        <w:rPr>
          <w:bCs/>
          <w:sz w:val="24"/>
          <w:szCs w:val="24"/>
          <w:lang w:val="es-MX"/>
        </w:rPr>
        <w:t xml:space="preserve">(31 Unidades Administrativas </w:t>
      </w:r>
      <w:r w:rsidR="001F541C" w:rsidRPr="00937113">
        <w:rPr>
          <w:bCs/>
          <w:sz w:val="24"/>
          <w:szCs w:val="24"/>
          <w:lang w:val="es-MX"/>
        </w:rPr>
        <w:t xml:space="preserve">Centrales </w:t>
      </w:r>
      <w:r w:rsidR="000A6147" w:rsidRPr="00937113">
        <w:rPr>
          <w:bCs/>
          <w:sz w:val="24"/>
          <w:szCs w:val="24"/>
          <w:lang w:val="es-MX"/>
        </w:rPr>
        <w:t xml:space="preserve">y </w:t>
      </w:r>
      <w:r w:rsidR="002E06B1" w:rsidRPr="00937113">
        <w:rPr>
          <w:bCs/>
          <w:sz w:val="24"/>
          <w:szCs w:val="24"/>
          <w:lang w:val="es-MX"/>
        </w:rPr>
        <w:t xml:space="preserve">31 </w:t>
      </w:r>
      <w:r w:rsidR="000A6147" w:rsidRPr="00937113">
        <w:rPr>
          <w:bCs/>
          <w:sz w:val="24"/>
          <w:szCs w:val="24"/>
          <w:lang w:val="es-MX"/>
        </w:rPr>
        <w:t>Centros SCT</w:t>
      </w:r>
      <w:r w:rsidR="002E06B1" w:rsidRPr="00937113">
        <w:rPr>
          <w:bCs/>
          <w:sz w:val="24"/>
          <w:szCs w:val="24"/>
          <w:lang w:val="es-MX"/>
        </w:rPr>
        <w:t>)</w:t>
      </w:r>
      <w:r w:rsidR="000A6147" w:rsidRPr="00937113">
        <w:rPr>
          <w:bCs/>
          <w:sz w:val="24"/>
          <w:szCs w:val="24"/>
          <w:lang w:val="es-MX"/>
        </w:rPr>
        <w:t xml:space="preserve">, </w:t>
      </w:r>
      <w:r w:rsidR="002E06B1" w:rsidRPr="00937113">
        <w:rPr>
          <w:bCs/>
          <w:sz w:val="24"/>
          <w:szCs w:val="24"/>
          <w:lang w:val="es-MX"/>
        </w:rPr>
        <w:t>con una representatividad</w:t>
      </w:r>
      <w:r w:rsidR="000A6147" w:rsidRPr="00937113">
        <w:rPr>
          <w:bCs/>
          <w:sz w:val="24"/>
          <w:szCs w:val="24"/>
          <w:lang w:val="es-MX"/>
        </w:rPr>
        <w:t xml:space="preserve"> </w:t>
      </w:r>
      <w:r w:rsidR="002E06B1" w:rsidRPr="00937113">
        <w:rPr>
          <w:bCs/>
          <w:sz w:val="24"/>
          <w:szCs w:val="24"/>
          <w:lang w:val="es-MX"/>
        </w:rPr>
        <w:t>d</w:t>
      </w:r>
      <w:r w:rsidR="000A6147" w:rsidRPr="00937113">
        <w:rPr>
          <w:bCs/>
          <w:sz w:val="24"/>
          <w:szCs w:val="24"/>
          <w:lang w:val="es-MX"/>
        </w:rPr>
        <w:t xml:space="preserve">el </w:t>
      </w:r>
      <w:r w:rsidR="00B96A35">
        <w:rPr>
          <w:bCs/>
          <w:sz w:val="24"/>
          <w:szCs w:val="24"/>
          <w:lang w:val="es-MX"/>
        </w:rPr>
        <w:t>7</w:t>
      </w:r>
      <w:r w:rsidR="00357946">
        <w:rPr>
          <w:bCs/>
          <w:sz w:val="24"/>
          <w:szCs w:val="24"/>
          <w:lang w:val="es-MX"/>
        </w:rPr>
        <w:t>4</w:t>
      </w:r>
      <w:r w:rsidR="00A13355" w:rsidRPr="00937113">
        <w:rPr>
          <w:bCs/>
          <w:sz w:val="24"/>
          <w:szCs w:val="24"/>
          <w:lang w:val="es-MX"/>
        </w:rPr>
        <w:t xml:space="preserve">% </w:t>
      </w:r>
      <w:r w:rsidR="000A6147" w:rsidRPr="00937113">
        <w:rPr>
          <w:bCs/>
          <w:sz w:val="24"/>
          <w:szCs w:val="24"/>
          <w:lang w:val="es-MX"/>
        </w:rPr>
        <w:t xml:space="preserve">del personal registrado en la plantilla; </w:t>
      </w:r>
      <w:r w:rsidR="00CF4A7E" w:rsidRPr="00937113">
        <w:rPr>
          <w:bCs/>
          <w:sz w:val="24"/>
          <w:szCs w:val="24"/>
          <w:lang w:val="es-MX"/>
        </w:rPr>
        <w:t>es</w:t>
      </w:r>
      <w:r w:rsidR="002E06B1" w:rsidRPr="00937113">
        <w:rPr>
          <w:bCs/>
          <w:sz w:val="24"/>
          <w:szCs w:val="24"/>
          <w:lang w:val="es-MX"/>
        </w:rPr>
        <w:t xml:space="preserve"> decir</w:t>
      </w:r>
      <w:r w:rsidR="000A6147" w:rsidRPr="00937113">
        <w:rPr>
          <w:bCs/>
          <w:sz w:val="24"/>
          <w:szCs w:val="24"/>
          <w:lang w:val="es-MX"/>
        </w:rPr>
        <w:t>, de</w:t>
      </w:r>
      <w:r w:rsidR="00054063" w:rsidRPr="00937113">
        <w:rPr>
          <w:bCs/>
          <w:sz w:val="24"/>
          <w:szCs w:val="24"/>
          <w:lang w:val="es-MX"/>
        </w:rPr>
        <w:t xml:space="preserve"> </w:t>
      </w:r>
      <w:r w:rsidR="00D13373" w:rsidRPr="00937113">
        <w:rPr>
          <w:bCs/>
          <w:sz w:val="24"/>
          <w:szCs w:val="24"/>
          <w:lang w:val="es-MX"/>
        </w:rPr>
        <w:t>16,2</w:t>
      </w:r>
      <w:r w:rsidR="00357946">
        <w:rPr>
          <w:bCs/>
          <w:sz w:val="24"/>
          <w:szCs w:val="24"/>
          <w:lang w:val="es-MX"/>
        </w:rPr>
        <w:t>90</w:t>
      </w:r>
      <w:r w:rsidR="00D13373" w:rsidRPr="00357946">
        <w:rPr>
          <w:bCs/>
          <w:sz w:val="24"/>
          <w:szCs w:val="24"/>
          <w:lang w:val="es-MX"/>
        </w:rPr>
        <w:t xml:space="preserve"> </w:t>
      </w:r>
      <w:r w:rsidR="000A6147" w:rsidRPr="00937113">
        <w:rPr>
          <w:bCs/>
          <w:sz w:val="24"/>
          <w:szCs w:val="24"/>
          <w:lang w:val="es-MX"/>
        </w:rPr>
        <w:t>participaron</w:t>
      </w:r>
      <w:r w:rsidR="00C20282" w:rsidRPr="00937113">
        <w:rPr>
          <w:bCs/>
          <w:sz w:val="24"/>
          <w:szCs w:val="24"/>
          <w:lang w:val="es-MX"/>
        </w:rPr>
        <w:t xml:space="preserve"> </w:t>
      </w:r>
      <w:r w:rsidR="003471F5" w:rsidRPr="00937113">
        <w:rPr>
          <w:bCs/>
          <w:sz w:val="24"/>
          <w:szCs w:val="24"/>
          <w:lang w:val="es-MX"/>
        </w:rPr>
        <w:t>12,</w:t>
      </w:r>
      <w:r w:rsidR="00357946">
        <w:rPr>
          <w:bCs/>
          <w:sz w:val="24"/>
          <w:szCs w:val="24"/>
          <w:lang w:val="es-MX"/>
        </w:rPr>
        <w:t>054</w:t>
      </w:r>
      <w:r w:rsidR="00357946" w:rsidRPr="00357946">
        <w:rPr>
          <w:bCs/>
          <w:sz w:val="24"/>
          <w:szCs w:val="24"/>
          <w:lang w:val="es-MX"/>
        </w:rPr>
        <w:t xml:space="preserve"> servidores</w:t>
      </w:r>
      <w:r w:rsidR="00357946">
        <w:rPr>
          <w:bCs/>
          <w:sz w:val="24"/>
          <w:szCs w:val="24"/>
          <w:lang w:val="es-MX"/>
        </w:rPr>
        <w:t>/as</w:t>
      </w:r>
      <w:r w:rsidR="00357946" w:rsidRPr="00357946">
        <w:rPr>
          <w:bCs/>
          <w:sz w:val="24"/>
          <w:szCs w:val="24"/>
          <w:lang w:val="es-MX"/>
        </w:rPr>
        <w:t xml:space="preserve"> públicos</w:t>
      </w:r>
      <w:r w:rsidR="00357946">
        <w:rPr>
          <w:bCs/>
          <w:sz w:val="24"/>
          <w:szCs w:val="24"/>
          <w:lang w:val="es-MX"/>
        </w:rPr>
        <w:t>.</w:t>
      </w:r>
    </w:p>
    <w:p w:rsidR="00C26F9A" w:rsidRPr="00937113" w:rsidRDefault="00C26F9A" w:rsidP="00B0482F">
      <w:pPr>
        <w:jc w:val="both"/>
        <w:rPr>
          <w:bCs/>
          <w:sz w:val="24"/>
          <w:szCs w:val="24"/>
          <w:lang w:val="es-MX"/>
        </w:rPr>
      </w:pPr>
    </w:p>
    <w:p w:rsidR="00E4172C" w:rsidRDefault="00E4172C" w:rsidP="00D81768">
      <w:pPr>
        <w:rPr>
          <w:b/>
          <w:bCs/>
          <w:sz w:val="28"/>
          <w:szCs w:val="28"/>
        </w:rPr>
      </w:pPr>
    </w:p>
    <w:p w:rsidR="00E4172C" w:rsidRDefault="00E4172C" w:rsidP="00D81768">
      <w:pPr>
        <w:rPr>
          <w:b/>
          <w:bCs/>
          <w:sz w:val="28"/>
          <w:szCs w:val="28"/>
        </w:rPr>
      </w:pPr>
    </w:p>
    <w:p w:rsidR="008B790E" w:rsidRPr="00D81768" w:rsidRDefault="00D81768" w:rsidP="00D81768">
      <w:pPr>
        <w:rPr>
          <w:bCs/>
          <w:sz w:val="24"/>
          <w:szCs w:val="24"/>
          <w:lang w:val="es-MX"/>
        </w:rPr>
      </w:pPr>
      <w:r>
        <w:rPr>
          <w:b/>
          <w:bCs/>
          <w:sz w:val="28"/>
          <w:szCs w:val="28"/>
        </w:rPr>
        <w:t>2</w:t>
      </w:r>
      <w:r w:rsidR="00950E4E">
        <w:rPr>
          <w:b/>
          <w:bCs/>
          <w:sz w:val="28"/>
          <w:szCs w:val="28"/>
        </w:rPr>
        <w:t xml:space="preserve">) </w:t>
      </w:r>
      <w:r w:rsidR="00F86F1E" w:rsidRPr="00937113">
        <w:rPr>
          <w:b/>
          <w:bCs/>
          <w:sz w:val="28"/>
          <w:szCs w:val="28"/>
        </w:rPr>
        <w:t>C</w:t>
      </w:r>
      <w:r w:rsidR="00F86F1E" w:rsidRPr="00937113">
        <w:rPr>
          <w:b/>
          <w:bCs/>
          <w:sz w:val="24"/>
          <w:szCs w:val="24"/>
        </w:rPr>
        <w:t>OMPARACIÓN DE RESULTADOS</w:t>
      </w:r>
    </w:p>
    <w:p w:rsidR="000D2C63" w:rsidRPr="00937113" w:rsidRDefault="000D2C63" w:rsidP="000D2C63">
      <w:pPr>
        <w:pStyle w:val="Prrafodelista"/>
        <w:ind w:left="200" w:right="-30"/>
        <w:jc w:val="both"/>
        <w:rPr>
          <w:b/>
          <w:bCs/>
          <w:sz w:val="24"/>
          <w:szCs w:val="24"/>
          <w:lang w:val="es-MX"/>
        </w:rPr>
      </w:pPr>
    </w:p>
    <w:p w:rsidR="00E8616E" w:rsidRDefault="001817F5" w:rsidP="002D2CC7">
      <w:pPr>
        <w:ind w:left="-100" w:right="-30"/>
        <w:jc w:val="both"/>
        <w:rPr>
          <w:bCs/>
          <w:sz w:val="24"/>
          <w:szCs w:val="24"/>
        </w:rPr>
      </w:pPr>
      <w:r w:rsidRPr="00937113">
        <w:rPr>
          <w:bCs/>
          <w:sz w:val="24"/>
          <w:szCs w:val="24"/>
        </w:rPr>
        <w:t>A continuación</w:t>
      </w:r>
      <w:r w:rsidR="00903971" w:rsidRPr="00937113">
        <w:rPr>
          <w:bCs/>
          <w:sz w:val="24"/>
          <w:szCs w:val="24"/>
        </w:rPr>
        <w:t xml:space="preserve"> se </w:t>
      </w:r>
      <w:r w:rsidR="00FF3D65" w:rsidRPr="00937113">
        <w:rPr>
          <w:bCs/>
          <w:sz w:val="24"/>
          <w:szCs w:val="24"/>
        </w:rPr>
        <w:t>relacionan</w:t>
      </w:r>
      <w:r w:rsidR="00903971" w:rsidRPr="00937113">
        <w:rPr>
          <w:bCs/>
          <w:sz w:val="24"/>
          <w:szCs w:val="24"/>
        </w:rPr>
        <w:t xml:space="preserve"> los resultados por factor; como </w:t>
      </w:r>
      <w:r w:rsidR="005E7E83" w:rsidRPr="00937113">
        <w:rPr>
          <w:bCs/>
          <w:sz w:val="24"/>
          <w:szCs w:val="24"/>
        </w:rPr>
        <w:t xml:space="preserve">se </w:t>
      </w:r>
      <w:r w:rsidR="00903971" w:rsidRPr="00937113">
        <w:rPr>
          <w:bCs/>
          <w:sz w:val="24"/>
          <w:szCs w:val="24"/>
        </w:rPr>
        <w:t xml:space="preserve">puede </w:t>
      </w:r>
      <w:r w:rsidR="005E7E83" w:rsidRPr="00937113">
        <w:rPr>
          <w:bCs/>
          <w:sz w:val="24"/>
          <w:szCs w:val="24"/>
        </w:rPr>
        <w:t>observar</w:t>
      </w:r>
      <w:r w:rsidR="00903971" w:rsidRPr="00937113">
        <w:rPr>
          <w:bCs/>
          <w:sz w:val="24"/>
          <w:szCs w:val="24"/>
        </w:rPr>
        <w:t xml:space="preserve">, la percepción de </w:t>
      </w:r>
      <w:r w:rsidR="009E5D35" w:rsidRPr="00937113">
        <w:rPr>
          <w:bCs/>
          <w:sz w:val="24"/>
          <w:szCs w:val="24"/>
        </w:rPr>
        <w:t xml:space="preserve">los servidores públicos </w:t>
      </w:r>
      <w:r w:rsidR="00903971" w:rsidRPr="00937113">
        <w:rPr>
          <w:bCs/>
          <w:sz w:val="24"/>
          <w:szCs w:val="24"/>
        </w:rPr>
        <w:t xml:space="preserve">de la SCT es mejor en relación a la </w:t>
      </w:r>
      <w:r w:rsidR="000309F7" w:rsidRPr="00937113">
        <w:rPr>
          <w:bCs/>
          <w:sz w:val="24"/>
          <w:szCs w:val="24"/>
        </w:rPr>
        <w:t xml:space="preserve">del resto </w:t>
      </w:r>
      <w:r w:rsidR="00903971" w:rsidRPr="00937113">
        <w:rPr>
          <w:bCs/>
          <w:sz w:val="24"/>
          <w:szCs w:val="24"/>
        </w:rPr>
        <w:t>de la A</w:t>
      </w:r>
      <w:r w:rsidR="00966A80" w:rsidRPr="00937113">
        <w:rPr>
          <w:bCs/>
          <w:sz w:val="24"/>
          <w:szCs w:val="24"/>
        </w:rPr>
        <w:t xml:space="preserve">dministración </w:t>
      </w:r>
      <w:r w:rsidR="00903971" w:rsidRPr="00937113">
        <w:rPr>
          <w:bCs/>
          <w:sz w:val="24"/>
          <w:szCs w:val="24"/>
        </w:rPr>
        <w:t>P</w:t>
      </w:r>
      <w:r w:rsidR="00966A80" w:rsidRPr="00937113">
        <w:rPr>
          <w:bCs/>
          <w:sz w:val="24"/>
          <w:szCs w:val="24"/>
        </w:rPr>
        <w:t xml:space="preserve">ública </w:t>
      </w:r>
      <w:r w:rsidR="00903971" w:rsidRPr="00937113">
        <w:rPr>
          <w:bCs/>
          <w:sz w:val="24"/>
          <w:szCs w:val="24"/>
        </w:rPr>
        <w:t>F</w:t>
      </w:r>
      <w:r w:rsidR="00966A80" w:rsidRPr="00937113">
        <w:rPr>
          <w:bCs/>
          <w:sz w:val="24"/>
          <w:szCs w:val="24"/>
        </w:rPr>
        <w:t>ederal</w:t>
      </w:r>
      <w:r w:rsidR="00903971" w:rsidRPr="00937113">
        <w:rPr>
          <w:bCs/>
          <w:sz w:val="24"/>
          <w:szCs w:val="24"/>
        </w:rPr>
        <w:t xml:space="preserve">. Lo que refleja que tenemos un clima laboral favorable para el desempeño de </w:t>
      </w:r>
      <w:r w:rsidR="009E5D35" w:rsidRPr="00937113">
        <w:rPr>
          <w:bCs/>
          <w:sz w:val="24"/>
          <w:szCs w:val="24"/>
        </w:rPr>
        <w:t>nuestras</w:t>
      </w:r>
      <w:r w:rsidR="00903971" w:rsidRPr="00937113">
        <w:rPr>
          <w:bCs/>
          <w:sz w:val="24"/>
          <w:szCs w:val="24"/>
        </w:rPr>
        <w:t xml:space="preserve"> funciones</w:t>
      </w:r>
      <w:r w:rsidR="000309F7" w:rsidRPr="00937113">
        <w:rPr>
          <w:bCs/>
          <w:sz w:val="24"/>
          <w:szCs w:val="24"/>
        </w:rPr>
        <w:t xml:space="preserve">; no obstante, se le debe dar la atención </w:t>
      </w:r>
      <w:r w:rsidR="00903971" w:rsidRPr="00937113">
        <w:rPr>
          <w:bCs/>
          <w:sz w:val="24"/>
          <w:szCs w:val="24"/>
        </w:rPr>
        <w:t>debida a este programa</w:t>
      </w:r>
      <w:r w:rsidR="000309F7" w:rsidRPr="00937113">
        <w:rPr>
          <w:bCs/>
          <w:sz w:val="24"/>
          <w:szCs w:val="24"/>
        </w:rPr>
        <w:t xml:space="preserve"> de acciones de mejora. </w:t>
      </w:r>
    </w:p>
    <w:p w:rsidR="00E4172C" w:rsidRDefault="00E4172C" w:rsidP="002D2CC7">
      <w:pPr>
        <w:ind w:left="-100" w:right="-30"/>
        <w:jc w:val="both"/>
        <w:rPr>
          <w:bCs/>
          <w:sz w:val="24"/>
          <w:szCs w:val="24"/>
        </w:rPr>
      </w:pPr>
    </w:p>
    <w:p w:rsidR="00E4172C" w:rsidRDefault="00E4172C" w:rsidP="002D2CC7">
      <w:pPr>
        <w:ind w:left="-100" w:right="-30"/>
        <w:jc w:val="both"/>
        <w:rPr>
          <w:bCs/>
          <w:sz w:val="24"/>
          <w:szCs w:val="24"/>
        </w:rPr>
      </w:pPr>
    </w:p>
    <w:p w:rsidR="00E4172C" w:rsidRDefault="00E4172C" w:rsidP="002D2CC7">
      <w:pPr>
        <w:ind w:left="-100" w:right="-30"/>
        <w:jc w:val="both"/>
        <w:rPr>
          <w:bCs/>
          <w:sz w:val="24"/>
          <w:szCs w:val="24"/>
        </w:rPr>
      </w:pPr>
    </w:p>
    <w:p w:rsidR="00E4172C" w:rsidRDefault="00E4172C" w:rsidP="002D2CC7">
      <w:pPr>
        <w:ind w:left="-100" w:right="-30"/>
        <w:jc w:val="both"/>
        <w:rPr>
          <w:bCs/>
          <w:sz w:val="24"/>
          <w:szCs w:val="24"/>
        </w:rPr>
      </w:pPr>
    </w:p>
    <w:p w:rsidR="00E4172C" w:rsidRDefault="00E4172C" w:rsidP="002D2CC7">
      <w:pPr>
        <w:ind w:left="-100" w:right="-30"/>
        <w:jc w:val="both"/>
        <w:rPr>
          <w:bCs/>
          <w:sz w:val="24"/>
          <w:szCs w:val="24"/>
        </w:rPr>
      </w:pPr>
    </w:p>
    <w:p w:rsidR="00E4172C" w:rsidRDefault="00E4172C" w:rsidP="002D2CC7">
      <w:pPr>
        <w:ind w:left="-100" w:right="-30"/>
        <w:jc w:val="both"/>
        <w:rPr>
          <w:bCs/>
          <w:sz w:val="24"/>
          <w:szCs w:val="24"/>
        </w:rPr>
      </w:pPr>
    </w:p>
    <w:p w:rsidR="00E4172C" w:rsidRDefault="00E4172C" w:rsidP="002D2CC7">
      <w:pPr>
        <w:ind w:left="-100" w:right="-30"/>
        <w:jc w:val="both"/>
        <w:rPr>
          <w:bCs/>
          <w:sz w:val="24"/>
          <w:szCs w:val="24"/>
        </w:rPr>
      </w:pPr>
    </w:p>
    <w:p w:rsidR="00E4172C" w:rsidRPr="00937113" w:rsidRDefault="00E4172C" w:rsidP="002D2CC7">
      <w:pPr>
        <w:ind w:left="-100" w:right="-30"/>
        <w:jc w:val="both"/>
        <w:rPr>
          <w:bCs/>
          <w:sz w:val="24"/>
          <w:szCs w:val="24"/>
        </w:rPr>
      </w:pPr>
    </w:p>
    <w:p w:rsidR="00CD6901" w:rsidRPr="00937113" w:rsidRDefault="00CD6901" w:rsidP="002D2CC7">
      <w:pPr>
        <w:ind w:left="-100" w:right="-30"/>
        <w:jc w:val="both"/>
        <w:rPr>
          <w:bCs/>
          <w:sz w:val="24"/>
          <w:szCs w:val="24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1276"/>
        <w:gridCol w:w="1417"/>
      </w:tblGrid>
      <w:tr w:rsidR="00EB0D69" w:rsidRPr="00EB0D69" w:rsidTr="00EB0D69">
        <w:trPr>
          <w:trHeight w:val="3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b/>
                <w:bCs/>
                <w:lang w:val="es-MX" w:eastAsia="es-MX"/>
              </w:rPr>
            </w:pPr>
            <w:r w:rsidRPr="00EB0D69">
              <w:rPr>
                <w:b/>
                <w:bCs/>
                <w:lang w:val="es-MX" w:eastAsia="es-MX"/>
              </w:rPr>
              <w:t>FACTORES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b/>
                <w:bCs/>
                <w:lang w:val="es-MX" w:eastAsia="es-MX"/>
              </w:rPr>
            </w:pPr>
            <w:r w:rsidRPr="00EB0D69">
              <w:rPr>
                <w:b/>
                <w:bCs/>
                <w:lang w:val="es-MX" w:eastAsia="es-MX"/>
              </w:rPr>
              <w:t>SCT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b/>
                <w:bCs/>
                <w:lang w:val="es-MX" w:eastAsia="es-MX"/>
              </w:rPr>
            </w:pPr>
            <w:r w:rsidRPr="00EB0D69">
              <w:rPr>
                <w:b/>
                <w:bCs/>
                <w:lang w:val="es-MX" w:eastAsia="es-MX"/>
              </w:rPr>
              <w:t>APF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I.- Reconocimiento laboral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77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II.- Capacitación especializada y desarrollo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81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III.- Mejora y cambio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80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IV.- Calidad y orientación al usuario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84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V.- Equidad y género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78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VI.- Comunicación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79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VII.- Disponibilidad de recursos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74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VIII.- Calidad de vida laboral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82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 xml:space="preserve">IX.- Balance trabajo - familia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78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X.- Colaboración y trabajo en equipo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80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XI.- Liderazgo y participación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79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XII.- Identidad con la Institución y valores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87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XIII.- Austeridad y Combate a la corrupción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84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XIV.- Enfoque a resultados y productividad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83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XV.- Normatividad y procesos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82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 xml:space="preserve">XVI.- Servicio Profesional de Carrera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76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XVII.- Impacto de la encuesta en mi institución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79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XVIII.- Profesionalización de la Administración Pública Federal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82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XIX.- Estrés laboral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80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XX.- Vocación de servicio en la Administración Pública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80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XXI.- Construir relaciones en la Administración Pública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82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XXII.- Actuar con valores en la Administración Pública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84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XXIII.- Enfocar a resultados en la Administración Pública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83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XXIV.- Impulsar el cambio en la Administración Pública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83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XXV.- Aplicar eficientemente los recursos de las Tecnologías de Información y Comunicación (</w:t>
            </w:r>
            <w:proofErr w:type="spellStart"/>
            <w:r w:rsidRPr="00EB0D69">
              <w:rPr>
                <w:lang w:val="es-MX" w:eastAsia="es-MX"/>
              </w:rPr>
              <w:t>TIC's</w:t>
            </w:r>
            <w:proofErr w:type="spellEnd"/>
            <w:r w:rsidRPr="00EB0D69">
              <w:rPr>
                <w:lang w:val="es-MX" w:eastAsia="es-MX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76</w:t>
            </w:r>
          </w:p>
        </w:tc>
      </w:tr>
      <w:tr w:rsidR="00EB0D69" w:rsidRPr="00EB0D69" w:rsidTr="00EB0D6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9" w:rsidRPr="00EB0D69" w:rsidRDefault="00EB0D69" w:rsidP="00EB0D69">
            <w:pPr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XXVI.- Liderar permanentemente la Administración Pública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9" w:rsidRPr="00EB0D69" w:rsidRDefault="00EB0D69" w:rsidP="00EB0D69">
            <w:pPr>
              <w:jc w:val="center"/>
              <w:rPr>
                <w:lang w:val="es-MX" w:eastAsia="es-MX"/>
              </w:rPr>
            </w:pPr>
            <w:r w:rsidRPr="00EB0D69">
              <w:rPr>
                <w:lang w:val="es-MX" w:eastAsia="es-MX"/>
              </w:rPr>
              <w:t>80</w:t>
            </w:r>
          </w:p>
        </w:tc>
      </w:tr>
    </w:tbl>
    <w:p w:rsidR="00B7532B" w:rsidRPr="00937113" w:rsidRDefault="00B7532B" w:rsidP="00FC5331">
      <w:pPr>
        <w:jc w:val="both"/>
        <w:rPr>
          <w:sz w:val="24"/>
          <w:szCs w:val="24"/>
          <w:lang w:val="es-MX"/>
        </w:rPr>
      </w:pPr>
    </w:p>
    <w:p w:rsidR="003B7907" w:rsidRPr="004E3AA2" w:rsidRDefault="003B7907" w:rsidP="004E3AA2">
      <w:pPr>
        <w:rPr>
          <w:sz w:val="24"/>
          <w:szCs w:val="24"/>
          <w:lang w:val="es-MX"/>
        </w:rPr>
      </w:pPr>
    </w:p>
    <w:p w:rsidR="00213977" w:rsidRPr="003E1B0D" w:rsidRDefault="00AD2431" w:rsidP="00AD2431">
      <w:pPr>
        <w:pStyle w:val="Textoindependiente"/>
        <w:tabs>
          <w:tab w:val="left" w:pos="284"/>
          <w:tab w:val="left" w:pos="1100"/>
        </w:tabs>
        <w:ind w:left="340"/>
        <w:jc w:val="center"/>
        <w:rPr>
          <w:color w:val="FF0000"/>
        </w:rPr>
      </w:pPr>
      <w:r w:rsidRPr="003E1B0D">
        <w:rPr>
          <w:color w:val="FF0000"/>
        </w:rPr>
        <w:t xml:space="preserve"> </w:t>
      </w:r>
    </w:p>
    <w:p w:rsidR="00E4172C" w:rsidRDefault="00E4172C" w:rsidP="004E3AA2">
      <w:pPr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rPr>
          <w:b/>
          <w:bCs/>
          <w:sz w:val="28"/>
          <w:szCs w:val="28"/>
          <w:lang w:val="es-MX"/>
        </w:rPr>
      </w:pPr>
    </w:p>
    <w:p w:rsidR="00521CAA" w:rsidRPr="004E3AA2" w:rsidRDefault="004E3AA2" w:rsidP="004E3AA2">
      <w:pPr>
        <w:rPr>
          <w:b/>
          <w:bCs/>
          <w:sz w:val="24"/>
          <w:szCs w:val="24"/>
          <w:lang w:val="es-MX"/>
        </w:rPr>
      </w:pPr>
      <w:r w:rsidRPr="004E3AA2">
        <w:rPr>
          <w:b/>
          <w:bCs/>
          <w:sz w:val="28"/>
          <w:szCs w:val="28"/>
          <w:lang w:val="es-MX"/>
        </w:rPr>
        <w:t>3)</w:t>
      </w:r>
      <w:r>
        <w:rPr>
          <w:b/>
          <w:bCs/>
          <w:sz w:val="28"/>
          <w:szCs w:val="28"/>
          <w:lang w:val="es-MX"/>
        </w:rPr>
        <w:t xml:space="preserve"> </w:t>
      </w:r>
      <w:r w:rsidR="00903971" w:rsidRPr="004E3AA2">
        <w:rPr>
          <w:b/>
          <w:bCs/>
          <w:sz w:val="28"/>
          <w:szCs w:val="28"/>
          <w:lang w:val="es-MX"/>
        </w:rPr>
        <w:t>D</w:t>
      </w:r>
      <w:r w:rsidR="00903971" w:rsidRPr="004E3AA2">
        <w:rPr>
          <w:b/>
          <w:bCs/>
          <w:sz w:val="24"/>
          <w:szCs w:val="24"/>
          <w:lang w:val="es-MX"/>
        </w:rPr>
        <w:t>EFINICIÓN DE OBJETIVOS ESTRATÉGICOS</w:t>
      </w:r>
    </w:p>
    <w:p w:rsidR="007A3B20" w:rsidRPr="00D85899" w:rsidRDefault="007A3B20" w:rsidP="007A3B20">
      <w:pPr>
        <w:ind w:left="720"/>
        <w:rPr>
          <w:b/>
          <w:bCs/>
          <w:sz w:val="24"/>
          <w:szCs w:val="24"/>
          <w:lang w:val="es-MX"/>
        </w:rPr>
      </w:pPr>
    </w:p>
    <w:p w:rsidR="00FE1782" w:rsidRDefault="00FE1782" w:rsidP="00FE1782">
      <w:pPr>
        <w:rPr>
          <w:b/>
          <w:bCs/>
          <w:sz w:val="24"/>
          <w:szCs w:val="24"/>
          <w:lang w:val="es-MX"/>
        </w:rPr>
      </w:pPr>
    </w:p>
    <w:p w:rsidR="00E4172C" w:rsidRPr="00D85899" w:rsidRDefault="00E4172C" w:rsidP="00E4172C">
      <w:pPr>
        <w:jc w:val="both"/>
        <w:rPr>
          <w:b/>
          <w:bCs/>
          <w:sz w:val="24"/>
          <w:szCs w:val="24"/>
          <w:lang w:val="es-MX"/>
        </w:rPr>
      </w:pPr>
    </w:p>
    <w:p w:rsidR="00E4172C" w:rsidRDefault="00E4172C" w:rsidP="00E4172C">
      <w:pPr>
        <w:jc w:val="both"/>
        <w:rPr>
          <w:b/>
          <w:sz w:val="24"/>
          <w:szCs w:val="24"/>
          <w:lang w:val="es-MX"/>
        </w:rPr>
      </w:pPr>
    </w:p>
    <w:p w:rsidR="000349D2" w:rsidRPr="00D85899" w:rsidRDefault="00C36548" w:rsidP="00E4172C">
      <w:pPr>
        <w:jc w:val="both"/>
        <w:rPr>
          <w:sz w:val="24"/>
          <w:szCs w:val="24"/>
          <w:lang w:val="es-MX"/>
        </w:rPr>
      </w:pPr>
      <w:r w:rsidRPr="00D85899">
        <w:rPr>
          <w:b/>
          <w:sz w:val="24"/>
          <w:szCs w:val="24"/>
          <w:lang w:val="es-MX"/>
        </w:rPr>
        <w:t xml:space="preserve">OBJETIVO ESTRATÉGICO 1. </w:t>
      </w:r>
      <w:r w:rsidR="00E94EA5" w:rsidRPr="00D85899">
        <w:rPr>
          <w:sz w:val="24"/>
          <w:szCs w:val="24"/>
          <w:lang w:val="es-MX"/>
        </w:rPr>
        <w:t>Factor VII Disponibilidad</w:t>
      </w:r>
      <w:r w:rsidR="005713A7" w:rsidRPr="00D85899">
        <w:rPr>
          <w:sz w:val="24"/>
          <w:szCs w:val="24"/>
          <w:lang w:val="es-MX"/>
        </w:rPr>
        <w:t xml:space="preserve"> de recursos</w:t>
      </w:r>
      <w:r w:rsidR="00D85899" w:rsidRPr="00D85899">
        <w:rPr>
          <w:sz w:val="24"/>
          <w:szCs w:val="24"/>
          <w:lang w:val="es-MX"/>
        </w:rPr>
        <w:t>.</w:t>
      </w:r>
    </w:p>
    <w:p w:rsidR="00D85899" w:rsidRPr="00D85899" w:rsidRDefault="00D85899" w:rsidP="00E4172C">
      <w:pPr>
        <w:jc w:val="both"/>
        <w:rPr>
          <w:sz w:val="24"/>
          <w:szCs w:val="24"/>
          <w:lang w:val="es-MX"/>
        </w:rPr>
      </w:pPr>
      <w:r w:rsidRPr="00D85899">
        <w:rPr>
          <w:sz w:val="24"/>
          <w:szCs w:val="24"/>
          <w:lang w:val="es-MX"/>
        </w:rPr>
        <w:t>Sensibilizar al personal sobre el uso adecuado de los materiales y equipos de trabajo con los que se cuentan.</w:t>
      </w:r>
    </w:p>
    <w:p w:rsidR="00FE1782" w:rsidRPr="00D85899" w:rsidRDefault="00FE1782" w:rsidP="00E4172C">
      <w:pPr>
        <w:tabs>
          <w:tab w:val="left" w:pos="8647"/>
        </w:tabs>
        <w:ind w:right="35"/>
        <w:jc w:val="both"/>
        <w:rPr>
          <w:sz w:val="24"/>
          <w:szCs w:val="24"/>
          <w:lang w:val="es-MX"/>
        </w:rPr>
      </w:pPr>
    </w:p>
    <w:p w:rsidR="00FE1782" w:rsidRPr="00D85899" w:rsidRDefault="00FE1782" w:rsidP="00E4172C">
      <w:pPr>
        <w:tabs>
          <w:tab w:val="left" w:pos="8647"/>
        </w:tabs>
        <w:ind w:right="35"/>
        <w:jc w:val="both"/>
        <w:rPr>
          <w:sz w:val="24"/>
          <w:szCs w:val="24"/>
          <w:lang w:val="es-MX"/>
        </w:rPr>
      </w:pPr>
    </w:p>
    <w:p w:rsidR="00E4172C" w:rsidRDefault="00E4172C" w:rsidP="00E4172C">
      <w:pPr>
        <w:jc w:val="both"/>
        <w:rPr>
          <w:b/>
          <w:sz w:val="24"/>
          <w:szCs w:val="24"/>
          <w:lang w:val="es-MX"/>
        </w:rPr>
      </w:pPr>
    </w:p>
    <w:p w:rsidR="00E4172C" w:rsidRDefault="00E4172C" w:rsidP="00E4172C">
      <w:pPr>
        <w:jc w:val="both"/>
        <w:rPr>
          <w:b/>
          <w:sz w:val="24"/>
          <w:szCs w:val="24"/>
          <w:lang w:val="es-MX"/>
        </w:rPr>
      </w:pPr>
    </w:p>
    <w:p w:rsidR="007D1BB4" w:rsidRPr="00D85899" w:rsidRDefault="00903971" w:rsidP="00E4172C">
      <w:pPr>
        <w:jc w:val="both"/>
        <w:rPr>
          <w:sz w:val="24"/>
          <w:szCs w:val="24"/>
          <w:lang w:val="es-MX"/>
        </w:rPr>
      </w:pPr>
      <w:r w:rsidRPr="00D85899">
        <w:rPr>
          <w:b/>
          <w:sz w:val="24"/>
          <w:szCs w:val="24"/>
          <w:lang w:val="es-MX"/>
        </w:rPr>
        <w:t xml:space="preserve">OBJETIVO </w:t>
      </w:r>
      <w:r w:rsidR="007F313A" w:rsidRPr="00D85899">
        <w:rPr>
          <w:b/>
          <w:sz w:val="24"/>
          <w:szCs w:val="24"/>
          <w:lang w:val="es-MX"/>
        </w:rPr>
        <w:t xml:space="preserve">ESTRATÉGICO </w:t>
      </w:r>
      <w:r w:rsidR="0063774A" w:rsidRPr="00D85899">
        <w:rPr>
          <w:b/>
          <w:sz w:val="24"/>
          <w:szCs w:val="24"/>
          <w:lang w:val="es-MX"/>
        </w:rPr>
        <w:t>2</w:t>
      </w:r>
      <w:r w:rsidR="00C651D1" w:rsidRPr="00D85899">
        <w:rPr>
          <w:b/>
          <w:sz w:val="24"/>
          <w:szCs w:val="24"/>
          <w:lang w:val="es-MX"/>
        </w:rPr>
        <w:t>.</w:t>
      </w:r>
      <w:r w:rsidR="00C36548" w:rsidRPr="00D85899">
        <w:rPr>
          <w:sz w:val="24"/>
          <w:szCs w:val="24"/>
          <w:lang w:val="es-MX"/>
        </w:rPr>
        <w:t xml:space="preserve"> </w:t>
      </w:r>
      <w:r w:rsidR="007D1BB4" w:rsidRPr="00D85899">
        <w:rPr>
          <w:sz w:val="24"/>
          <w:szCs w:val="24"/>
          <w:lang w:val="es-MX"/>
        </w:rPr>
        <w:t>Factor I, Reconocimiento laboral.</w:t>
      </w:r>
    </w:p>
    <w:p w:rsidR="007D1BB4" w:rsidRPr="00D85899" w:rsidRDefault="007D1BB4" w:rsidP="00E4172C">
      <w:pPr>
        <w:tabs>
          <w:tab w:val="left" w:pos="8647"/>
        </w:tabs>
        <w:ind w:right="35"/>
        <w:jc w:val="both"/>
        <w:rPr>
          <w:sz w:val="24"/>
          <w:szCs w:val="24"/>
          <w:lang w:val="es-MX"/>
        </w:rPr>
      </w:pPr>
      <w:r w:rsidRPr="00D85899">
        <w:rPr>
          <w:sz w:val="24"/>
          <w:szCs w:val="24"/>
          <w:lang w:val="es-MX"/>
        </w:rPr>
        <w:t>Incrementar la percepción positiva de los procesos de evaluación al desempeño y los sistemas de reconocimiento y recompensa por parte de sus jefes superiores.</w:t>
      </w:r>
    </w:p>
    <w:p w:rsidR="00180642" w:rsidRPr="00D85899" w:rsidRDefault="00180642" w:rsidP="00E4172C">
      <w:pPr>
        <w:tabs>
          <w:tab w:val="left" w:pos="8647"/>
        </w:tabs>
        <w:ind w:right="35"/>
        <w:jc w:val="both"/>
        <w:rPr>
          <w:bCs/>
          <w:sz w:val="24"/>
          <w:szCs w:val="24"/>
          <w:lang w:val="es-MX"/>
        </w:rPr>
      </w:pPr>
    </w:p>
    <w:p w:rsidR="00FE1782" w:rsidRDefault="00FE1782" w:rsidP="00E4172C">
      <w:pPr>
        <w:tabs>
          <w:tab w:val="left" w:pos="8647"/>
        </w:tabs>
        <w:ind w:right="35"/>
        <w:jc w:val="both"/>
        <w:rPr>
          <w:bCs/>
          <w:sz w:val="24"/>
          <w:szCs w:val="24"/>
          <w:lang w:val="es-MX"/>
        </w:rPr>
      </w:pPr>
    </w:p>
    <w:p w:rsidR="00E4172C" w:rsidRPr="00D85899" w:rsidRDefault="00E4172C" w:rsidP="00E4172C">
      <w:pPr>
        <w:tabs>
          <w:tab w:val="left" w:pos="8647"/>
        </w:tabs>
        <w:ind w:right="35"/>
        <w:jc w:val="both"/>
        <w:rPr>
          <w:bCs/>
          <w:sz w:val="24"/>
          <w:szCs w:val="24"/>
          <w:lang w:val="es-MX"/>
        </w:rPr>
      </w:pPr>
    </w:p>
    <w:p w:rsidR="00E4172C" w:rsidRDefault="00E4172C" w:rsidP="00E4172C">
      <w:pPr>
        <w:jc w:val="both"/>
        <w:rPr>
          <w:b/>
          <w:sz w:val="24"/>
          <w:szCs w:val="24"/>
          <w:lang w:val="es-MX"/>
        </w:rPr>
      </w:pPr>
    </w:p>
    <w:p w:rsidR="00C36548" w:rsidRPr="00D85899" w:rsidRDefault="00903971" w:rsidP="00E4172C">
      <w:pPr>
        <w:jc w:val="both"/>
        <w:rPr>
          <w:sz w:val="24"/>
          <w:szCs w:val="24"/>
          <w:lang w:val="es-MX"/>
        </w:rPr>
      </w:pPr>
      <w:r w:rsidRPr="00D85899">
        <w:rPr>
          <w:b/>
          <w:sz w:val="24"/>
          <w:szCs w:val="24"/>
          <w:lang w:val="es-MX"/>
        </w:rPr>
        <w:t xml:space="preserve">OBJETIVO </w:t>
      </w:r>
      <w:r w:rsidR="007F313A" w:rsidRPr="00D85899">
        <w:rPr>
          <w:b/>
          <w:sz w:val="24"/>
          <w:szCs w:val="24"/>
          <w:lang w:val="es-MX"/>
        </w:rPr>
        <w:t xml:space="preserve">ESTRATÉGICO </w:t>
      </w:r>
      <w:r w:rsidR="0063774A" w:rsidRPr="00D85899">
        <w:rPr>
          <w:b/>
          <w:sz w:val="24"/>
          <w:szCs w:val="24"/>
          <w:lang w:val="es-MX"/>
        </w:rPr>
        <w:t>3</w:t>
      </w:r>
      <w:r w:rsidRPr="00D85899">
        <w:rPr>
          <w:b/>
          <w:sz w:val="24"/>
          <w:szCs w:val="24"/>
          <w:lang w:val="es-MX"/>
        </w:rPr>
        <w:t>.</w:t>
      </w:r>
      <w:r w:rsidR="00995AF6" w:rsidRPr="00D85899">
        <w:rPr>
          <w:sz w:val="24"/>
          <w:szCs w:val="24"/>
          <w:lang w:val="es-MX"/>
        </w:rPr>
        <w:t xml:space="preserve"> Factor  XVI, </w:t>
      </w:r>
      <w:r w:rsidR="00D75C38">
        <w:rPr>
          <w:sz w:val="24"/>
          <w:szCs w:val="24"/>
          <w:lang w:val="es-MX"/>
        </w:rPr>
        <w:t>Servicio Profesional de Carrera</w:t>
      </w:r>
      <w:r w:rsidR="00C36548" w:rsidRPr="00D85899">
        <w:rPr>
          <w:sz w:val="24"/>
          <w:szCs w:val="24"/>
          <w:lang w:val="es-MX"/>
        </w:rPr>
        <w:t>.</w:t>
      </w:r>
    </w:p>
    <w:p w:rsidR="00995AF6" w:rsidRPr="00D85899" w:rsidRDefault="000349D2" w:rsidP="00E4172C">
      <w:pPr>
        <w:jc w:val="both"/>
        <w:rPr>
          <w:sz w:val="24"/>
          <w:szCs w:val="24"/>
          <w:lang w:val="es-MX"/>
        </w:rPr>
      </w:pPr>
      <w:r w:rsidRPr="00D85899">
        <w:rPr>
          <w:sz w:val="24"/>
          <w:szCs w:val="24"/>
          <w:lang w:val="es-MX"/>
        </w:rPr>
        <w:t xml:space="preserve">Desarrollar programas que permitan evaluar la percepción del servidor público sobre la profesionalización en la Administración Pública Federal y el cumplimiento del Servicio Profesional de </w:t>
      </w:r>
      <w:r w:rsidR="007F7F14" w:rsidRPr="00D85899">
        <w:rPr>
          <w:sz w:val="24"/>
          <w:szCs w:val="24"/>
          <w:lang w:val="es-MX"/>
        </w:rPr>
        <w:t>C</w:t>
      </w:r>
      <w:r w:rsidRPr="00D85899">
        <w:rPr>
          <w:sz w:val="24"/>
          <w:szCs w:val="24"/>
          <w:lang w:val="es-MX"/>
        </w:rPr>
        <w:t>arrera.</w:t>
      </w:r>
    </w:p>
    <w:p w:rsidR="00FE1782" w:rsidRPr="00D85899" w:rsidRDefault="00FE1782" w:rsidP="00FE1782">
      <w:pPr>
        <w:ind w:left="-142"/>
        <w:jc w:val="both"/>
        <w:rPr>
          <w:sz w:val="24"/>
          <w:szCs w:val="24"/>
          <w:lang w:val="es-MX"/>
        </w:rPr>
      </w:pPr>
    </w:p>
    <w:p w:rsidR="00B12C65" w:rsidRPr="00D85899" w:rsidRDefault="00B12C65" w:rsidP="0025658B">
      <w:pPr>
        <w:jc w:val="both"/>
        <w:rPr>
          <w:sz w:val="24"/>
          <w:szCs w:val="24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4172C" w:rsidRDefault="00E4172C" w:rsidP="004E3AA2">
      <w:pPr>
        <w:tabs>
          <w:tab w:val="left" w:pos="709"/>
          <w:tab w:val="left" w:pos="851"/>
        </w:tabs>
        <w:rPr>
          <w:b/>
          <w:bCs/>
          <w:sz w:val="28"/>
          <w:szCs w:val="28"/>
          <w:lang w:val="es-MX"/>
        </w:rPr>
      </w:pPr>
    </w:p>
    <w:p w:rsidR="00E8616E" w:rsidRPr="004E3AA2" w:rsidRDefault="004E3AA2" w:rsidP="004E3AA2">
      <w:pPr>
        <w:tabs>
          <w:tab w:val="left" w:pos="709"/>
          <w:tab w:val="left" w:pos="851"/>
        </w:tabs>
        <w:rPr>
          <w:b/>
          <w:bCs/>
          <w:sz w:val="24"/>
          <w:szCs w:val="24"/>
          <w:lang w:val="es-MX"/>
        </w:rPr>
      </w:pPr>
      <w:bookmarkStart w:id="0" w:name="_GoBack"/>
      <w:bookmarkEnd w:id="0"/>
      <w:r>
        <w:rPr>
          <w:b/>
          <w:bCs/>
          <w:sz w:val="28"/>
          <w:szCs w:val="28"/>
          <w:lang w:val="es-MX"/>
        </w:rPr>
        <w:lastRenderedPageBreak/>
        <w:t>4)</w:t>
      </w:r>
      <w:r w:rsidRPr="004E3AA2">
        <w:rPr>
          <w:b/>
          <w:bCs/>
          <w:sz w:val="28"/>
          <w:szCs w:val="28"/>
          <w:lang w:val="es-MX"/>
        </w:rPr>
        <w:t xml:space="preserve"> DEFINICIÓN</w:t>
      </w:r>
      <w:r w:rsidR="00051754" w:rsidRPr="004E3AA2">
        <w:rPr>
          <w:b/>
          <w:bCs/>
          <w:sz w:val="24"/>
          <w:szCs w:val="24"/>
          <w:lang w:val="es-MX"/>
        </w:rPr>
        <w:t xml:space="preserve"> DE ACCIONES DE MEJORA.</w:t>
      </w:r>
    </w:p>
    <w:p w:rsidR="00202337" w:rsidRPr="003E1B0D" w:rsidRDefault="00202337" w:rsidP="004E3AA2">
      <w:pPr>
        <w:ind w:left="720"/>
        <w:rPr>
          <w:b/>
          <w:bCs/>
          <w:color w:val="FF0000"/>
          <w:sz w:val="24"/>
          <w:szCs w:val="24"/>
          <w:lang w:val="es-MX"/>
        </w:rPr>
      </w:pPr>
    </w:p>
    <w:p w:rsidR="00051754" w:rsidRPr="003E1B0D" w:rsidRDefault="00051754" w:rsidP="00051754">
      <w:pPr>
        <w:ind w:left="720"/>
        <w:rPr>
          <w:b/>
          <w:bCs/>
          <w:color w:val="FF0000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843"/>
        <w:gridCol w:w="1701"/>
        <w:gridCol w:w="1277"/>
      </w:tblGrid>
      <w:tr w:rsidR="003648ED" w:rsidRPr="003E1B0D" w:rsidTr="007F7F14">
        <w:tc>
          <w:tcPr>
            <w:tcW w:w="1526" w:type="dxa"/>
          </w:tcPr>
          <w:p w:rsidR="003648ED" w:rsidRPr="00D85899" w:rsidRDefault="003648ED" w:rsidP="00B83F10">
            <w:pPr>
              <w:spacing w:before="120" w:after="120"/>
              <w:ind w:hanging="100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b/>
                <w:bCs/>
                <w:sz w:val="18"/>
                <w:szCs w:val="18"/>
                <w:lang w:val="es-MX"/>
              </w:rPr>
              <w:t>OBJETIVO</w:t>
            </w:r>
          </w:p>
          <w:p w:rsidR="003648ED" w:rsidRPr="00D85899" w:rsidRDefault="003648ED" w:rsidP="00B83F10">
            <w:pPr>
              <w:spacing w:before="120" w:after="120"/>
              <w:ind w:hanging="100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b/>
                <w:bCs/>
                <w:sz w:val="18"/>
                <w:szCs w:val="18"/>
                <w:lang w:val="es-MX"/>
              </w:rPr>
              <w:t>ESTRATÉGICO</w:t>
            </w:r>
          </w:p>
        </w:tc>
        <w:tc>
          <w:tcPr>
            <w:tcW w:w="2551" w:type="dxa"/>
          </w:tcPr>
          <w:p w:rsidR="003648ED" w:rsidRPr="00D85899" w:rsidRDefault="003648ED" w:rsidP="00B83F10">
            <w:pPr>
              <w:spacing w:before="120" w:after="120"/>
              <w:ind w:hanging="100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b/>
                <w:bCs/>
                <w:sz w:val="18"/>
                <w:szCs w:val="18"/>
                <w:lang w:val="es-MX"/>
              </w:rPr>
              <w:t>ACCIONES DE MEJORA</w:t>
            </w:r>
          </w:p>
        </w:tc>
        <w:tc>
          <w:tcPr>
            <w:tcW w:w="1843" w:type="dxa"/>
          </w:tcPr>
          <w:p w:rsidR="003648ED" w:rsidRPr="00D85899" w:rsidRDefault="003648ED" w:rsidP="00B83F10">
            <w:pPr>
              <w:spacing w:before="120" w:after="120"/>
              <w:ind w:hanging="100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b/>
                <w:bCs/>
                <w:sz w:val="18"/>
                <w:szCs w:val="18"/>
                <w:lang w:val="es-MX"/>
              </w:rPr>
              <w:t>RESPONSABLE</w:t>
            </w:r>
          </w:p>
        </w:tc>
        <w:tc>
          <w:tcPr>
            <w:tcW w:w="1701" w:type="dxa"/>
          </w:tcPr>
          <w:p w:rsidR="003648ED" w:rsidRPr="00D85899" w:rsidRDefault="003648ED" w:rsidP="00B83F10">
            <w:pPr>
              <w:spacing w:before="120" w:after="120"/>
              <w:ind w:hanging="100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b/>
                <w:bCs/>
                <w:sz w:val="18"/>
                <w:szCs w:val="18"/>
                <w:lang w:val="es-MX"/>
              </w:rPr>
              <w:t>RECURSOS</w:t>
            </w:r>
          </w:p>
        </w:tc>
        <w:tc>
          <w:tcPr>
            <w:tcW w:w="1277" w:type="dxa"/>
          </w:tcPr>
          <w:p w:rsidR="003648ED" w:rsidRPr="00D85899" w:rsidRDefault="003648ED" w:rsidP="00B83F10">
            <w:pPr>
              <w:spacing w:before="120" w:after="120"/>
              <w:ind w:hanging="100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b/>
                <w:bCs/>
                <w:sz w:val="18"/>
                <w:szCs w:val="18"/>
                <w:lang w:val="es-MX"/>
              </w:rPr>
              <w:t>FECHA</w:t>
            </w:r>
          </w:p>
        </w:tc>
      </w:tr>
      <w:tr w:rsidR="00E30E14" w:rsidRPr="003E1B0D" w:rsidTr="007F7F14">
        <w:tc>
          <w:tcPr>
            <w:tcW w:w="1526" w:type="dxa"/>
          </w:tcPr>
          <w:p w:rsidR="00E30E14" w:rsidRPr="00D85899" w:rsidRDefault="00E30E14" w:rsidP="00B83F10">
            <w:pPr>
              <w:spacing w:before="120" w:after="120"/>
              <w:ind w:hanging="100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b/>
                <w:bCs/>
                <w:sz w:val="18"/>
                <w:szCs w:val="18"/>
                <w:lang w:val="es-MX"/>
              </w:rPr>
              <w:t>1</w:t>
            </w:r>
          </w:p>
        </w:tc>
        <w:tc>
          <w:tcPr>
            <w:tcW w:w="2551" w:type="dxa"/>
          </w:tcPr>
          <w:p w:rsidR="00E30E14" w:rsidRPr="003B1CFF" w:rsidRDefault="00E30E14" w:rsidP="003B1CFF">
            <w:pPr>
              <w:spacing w:before="120" w:after="120"/>
              <w:ind w:hanging="100"/>
              <w:jc w:val="both"/>
              <w:rPr>
                <w:bCs/>
                <w:sz w:val="22"/>
                <w:szCs w:val="22"/>
                <w:lang w:val="es-MX"/>
              </w:rPr>
            </w:pPr>
            <w:r w:rsidRPr="003B1CFF">
              <w:rPr>
                <w:bCs/>
                <w:sz w:val="22"/>
                <w:szCs w:val="22"/>
                <w:lang w:val="es-MX"/>
              </w:rPr>
              <w:t>Sensibiliza</w:t>
            </w:r>
            <w:r w:rsidR="00D85899" w:rsidRPr="003B1CFF">
              <w:rPr>
                <w:bCs/>
                <w:sz w:val="22"/>
                <w:szCs w:val="22"/>
                <w:lang w:val="es-MX"/>
              </w:rPr>
              <w:t>r al personal de uso eficiente y</w:t>
            </w:r>
            <w:r w:rsidRPr="003B1CFF">
              <w:rPr>
                <w:bCs/>
                <w:sz w:val="22"/>
                <w:szCs w:val="22"/>
                <w:lang w:val="es-MX"/>
              </w:rPr>
              <w:t xml:space="preserve"> adecuado</w:t>
            </w:r>
            <w:r w:rsidR="00666E7F">
              <w:rPr>
                <w:bCs/>
                <w:sz w:val="22"/>
                <w:szCs w:val="22"/>
                <w:lang w:val="es-MX"/>
              </w:rPr>
              <w:t xml:space="preserve">  de los recursos.</w:t>
            </w:r>
          </w:p>
        </w:tc>
        <w:tc>
          <w:tcPr>
            <w:tcW w:w="1843" w:type="dxa"/>
          </w:tcPr>
          <w:p w:rsidR="00E30E14" w:rsidRPr="00D85899" w:rsidRDefault="00E30E14" w:rsidP="00E30E14">
            <w:pPr>
              <w:spacing w:before="120" w:after="120"/>
              <w:ind w:firstLine="7"/>
              <w:rPr>
                <w:sz w:val="22"/>
                <w:szCs w:val="24"/>
              </w:rPr>
            </w:pPr>
            <w:r w:rsidRPr="00D85899">
              <w:rPr>
                <w:sz w:val="22"/>
                <w:szCs w:val="24"/>
              </w:rPr>
              <w:t xml:space="preserve">Las 31 Unidades Administrativas Centrales </w:t>
            </w:r>
          </w:p>
          <w:p w:rsidR="00E30E14" w:rsidRPr="00D85899" w:rsidRDefault="00E30E14" w:rsidP="00E30E14">
            <w:pPr>
              <w:spacing w:before="120" w:after="120"/>
              <w:ind w:hanging="100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sz w:val="22"/>
                <w:szCs w:val="24"/>
              </w:rPr>
              <w:t>Los 31 Centros SCT</w:t>
            </w:r>
          </w:p>
        </w:tc>
        <w:tc>
          <w:tcPr>
            <w:tcW w:w="1701" w:type="dxa"/>
          </w:tcPr>
          <w:p w:rsidR="00E30E14" w:rsidRPr="00D85899" w:rsidRDefault="00450DD7" w:rsidP="003B1CFF">
            <w:pPr>
              <w:spacing w:before="120" w:after="120"/>
              <w:ind w:hanging="100"/>
              <w:jc w:val="both"/>
              <w:rPr>
                <w:b/>
                <w:bCs/>
                <w:sz w:val="18"/>
                <w:szCs w:val="18"/>
                <w:lang w:val="es-MX"/>
              </w:rPr>
            </w:pPr>
            <w:r>
              <w:rPr>
                <w:sz w:val="22"/>
                <w:szCs w:val="24"/>
              </w:rPr>
              <w:t xml:space="preserve">  </w:t>
            </w:r>
            <w:r w:rsidR="00E30E14" w:rsidRPr="00D85899">
              <w:rPr>
                <w:sz w:val="22"/>
                <w:szCs w:val="24"/>
              </w:rPr>
              <w:t xml:space="preserve">Difusión electrónica y carteles sobre los </w:t>
            </w:r>
            <w:r w:rsidR="003B1CFF">
              <w:rPr>
                <w:sz w:val="22"/>
                <w:szCs w:val="24"/>
              </w:rPr>
              <w:t>m</w:t>
            </w:r>
            <w:r w:rsidR="00E30E14" w:rsidRPr="00D85899">
              <w:rPr>
                <w:sz w:val="22"/>
                <w:szCs w:val="24"/>
              </w:rPr>
              <w:t xml:space="preserve">ecanismos de </w:t>
            </w:r>
            <w:r w:rsidR="005713A7" w:rsidRPr="00D85899">
              <w:rPr>
                <w:sz w:val="22"/>
                <w:szCs w:val="24"/>
              </w:rPr>
              <w:t>optimización</w:t>
            </w:r>
            <w:r w:rsidR="00E30E14" w:rsidRPr="00D85899">
              <w:rPr>
                <w:sz w:val="22"/>
                <w:szCs w:val="24"/>
              </w:rPr>
              <w:t xml:space="preserve"> de recursos.</w:t>
            </w:r>
          </w:p>
        </w:tc>
        <w:tc>
          <w:tcPr>
            <w:tcW w:w="1277" w:type="dxa"/>
          </w:tcPr>
          <w:p w:rsidR="005910CA" w:rsidRDefault="005910CA" w:rsidP="003B1CFF">
            <w:pPr>
              <w:spacing w:before="120" w:after="120"/>
              <w:ind w:hanging="100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Marzo –</w:t>
            </w:r>
            <w:r w:rsidR="000A527F">
              <w:rPr>
                <w:bCs/>
                <w:sz w:val="22"/>
                <w:szCs w:val="22"/>
                <w:lang w:val="es-MX"/>
              </w:rPr>
              <w:t>noviembre</w:t>
            </w:r>
          </w:p>
          <w:p w:rsidR="00E30E14" w:rsidRPr="003B1CFF" w:rsidRDefault="00E30E14" w:rsidP="00D75C38">
            <w:pPr>
              <w:spacing w:before="120" w:after="120"/>
              <w:ind w:hanging="100"/>
              <w:rPr>
                <w:bCs/>
                <w:sz w:val="22"/>
                <w:szCs w:val="22"/>
                <w:lang w:val="es-MX"/>
              </w:rPr>
            </w:pPr>
            <w:r w:rsidRPr="003B1CFF">
              <w:rPr>
                <w:bCs/>
                <w:sz w:val="22"/>
                <w:szCs w:val="22"/>
                <w:lang w:val="es-MX"/>
              </w:rPr>
              <w:t xml:space="preserve"> 201</w:t>
            </w:r>
            <w:r w:rsidR="00D75C38">
              <w:rPr>
                <w:bCs/>
                <w:sz w:val="22"/>
                <w:szCs w:val="22"/>
                <w:lang w:val="es-MX"/>
              </w:rPr>
              <w:t>5</w:t>
            </w:r>
          </w:p>
        </w:tc>
      </w:tr>
      <w:tr w:rsidR="00D63F95" w:rsidRPr="003E1B0D" w:rsidTr="007F7F14">
        <w:trPr>
          <w:trHeight w:val="996"/>
        </w:trPr>
        <w:tc>
          <w:tcPr>
            <w:tcW w:w="1526" w:type="dxa"/>
            <w:vMerge w:val="restart"/>
            <w:vAlign w:val="center"/>
          </w:tcPr>
          <w:p w:rsidR="00D63F95" w:rsidRPr="00D85899" w:rsidRDefault="00D63F95" w:rsidP="00C0094B">
            <w:pPr>
              <w:spacing w:before="120" w:after="120"/>
              <w:jc w:val="center"/>
              <w:rPr>
                <w:bCs/>
                <w:sz w:val="18"/>
                <w:szCs w:val="18"/>
                <w:lang w:val="es-MX"/>
              </w:rPr>
            </w:pPr>
          </w:p>
          <w:p w:rsidR="00D63F95" w:rsidRPr="00D85899" w:rsidRDefault="00D63F95" w:rsidP="00C0094B">
            <w:pPr>
              <w:spacing w:before="120" w:after="120"/>
              <w:jc w:val="center"/>
              <w:rPr>
                <w:bCs/>
                <w:sz w:val="18"/>
                <w:szCs w:val="18"/>
                <w:lang w:val="es-MX"/>
              </w:rPr>
            </w:pPr>
          </w:p>
          <w:p w:rsidR="00D63F95" w:rsidRPr="00D85899" w:rsidRDefault="00D63F95" w:rsidP="00C0094B">
            <w:pPr>
              <w:spacing w:before="120" w:after="120"/>
              <w:jc w:val="center"/>
              <w:rPr>
                <w:bCs/>
                <w:sz w:val="18"/>
                <w:szCs w:val="18"/>
                <w:lang w:val="es-MX"/>
              </w:rPr>
            </w:pPr>
          </w:p>
          <w:p w:rsidR="00D63F95" w:rsidRPr="00D85899" w:rsidRDefault="00E30E14" w:rsidP="00C0094B">
            <w:pPr>
              <w:spacing w:before="120" w:after="120"/>
              <w:jc w:val="center"/>
              <w:rPr>
                <w:bCs/>
                <w:sz w:val="18"/>
                <w:szCs w:val="18"/>
                <w:lang w:val="es-MX"/>
              </w:rPr>
            </w:pPr>
            <w:r w:rsidRPr="00D85899">
              <w:rPr>
                <w:bCs/>
                <w:sz w:val="18"/>
                <w:szCs w:val="18"/>
                <w:lang w:val="es-MX"/>
              </w:rPr>
              <w:t>2</w:t>
            </w:r>
          </w:p>
        </w:tc>
        <w:tc>
          <w:tcPr>
            <w:tcW w:w="2551" w:type="dxa"/>
            <w:vAlign w:val="center"/>
          </w:tcPr>
          <w:p w:rsidR="00D63F95" w:rsidRPr="00D85899" w:rsidRDefault="00D63F95" w:rsidP="007F7F14">
            <w:pPr>
              <w:tabs>
                <w:tab w:val="left" w:pos="570"/>
              </w:tabs>
              <w:spacing w:before="120" w:after="120"/>
              <w:ind w:hanging="100"/>
              <w:rPr>
                <w:sz w:val="22"/>
                <w:szCs w:val="22"/>
                <w:lang w:val="es-MX"/>
              </w:rPr>
            </w:pPr>
            <w:r w:rsidRPr="00D85899">
              <w:rPr>
                <w:sz w:val="22"/>
                <w:szCs w:val="22"/>
                <w:lang w:val="es-MX"/>
              </w:rPr>
              <w:t xml:space="preserve">  </w:t>
            </w:r>
            <w:r w:rsidRPr="00D85899">
              <w:rPr>
                <w:bCs/>
                <w:sz w:val="22"/>
                <w:szCs w:val="24"/>
              </w:rPr>
              <w:t>P</w:t>
            </w:r>
            <w:r w:rsidR="007F7F14" w:rsidRPr="00D85899">
              <w:rPr>
                <w:bCs/>
                <w:sz w:val="22"/>
                <w:szCs w:val="24"/>
              </w:rPr>
              <w:t>ublicar y difundir los</w:t>
            </w:r>
            <w:r w:rsidRPr="00D85899">
              <w:rPr>
                <w:bCs/>
                <w:sz w:val="22"/>
                <w:szCs w:val="24"/>
              </w:rPr>
              <w:t xml:space="preserve"> lineamientos de los premios de puntualidad y eficiencia.</w:t>
            </w:r>
          </w:p>
        </w:tc>
        <w:tc>
          <w:tcPr>
            <w:tcW w:w="1843" w:type="dxa"/>
            <w:vAlign w:val="center"/>
          </w:tcPr>
          <w:p w:rsidR="00D63F95" w:rsidRPr="00D85899" w:rsidRDefault="00D63F95" w:rsidP="00932237">
            <w:pPr>
              <w:spacing w:before="120" w:after="120"/>
              <w:rPr>
                <w:b/>
                <w:bCs/>
                <w:sz w:val="18"/>
                <w:szCs w:val="18"/>
                <w:lang w:val="es-MX"/>
              </w:rPr>
            </w:pPr>
            <w:r w:rsidRPr="00D85899">
              <w:rPr>
                <w:sz w:val="22"/>
                <w:szCs w:val="24"/>
                <w:lang w:val="es-MX"/>
              </w:rPr>
              <w:t>Dirección General de Recursos Humanos</w:t>
            </w:r>
          </w:p>
        </w:tc>
        <w:tc>
          <w:tcPr>
            <w:tcW w:w="1701" w:type="dxa"/>
            <w:vAlign w:val="center"/>
          </w:tcPr>
          <w:p w:rsidR="00D63F95" w:rsidRPr="00D85899" w:rsidRDefault="00D63F95" w:rsidP="000349D2">
            <w:pPr>
              <w:spacing w:before="120" w:after="120"/>
              <w:rPr>
                <w:bCs/>
                <w:sz w:val="22"/>
                <w:szCs w:val="22"/>
                <w:highlight w:val="yellow"/>
              </w:rPr>
            </w:pPr>
            <w:r w:rsidRPr="00D85899">
              <w:rPr>
                <w:sz w:val="22"/>
                <w:szCs w:val="24"/>
              </w:rPr>
              <w:t>Difusión electrónica y carteles sobre los mecanismos de participación.</w:t>
            </w:r>
          </w:p>
        </w:tc>
        <w:tc>
          <w:tcPr>
            <w:tcW w:w="1277" w:type="dxa"/>
            <w:vAlign w:val="center"/>
          </w:tcPr>
          <w:p w:rsidR="00D63F95" w:rsidRPr="00D85899" w:rsidRDefault="00666E7F" w:rsidP="00D75C38">
            <w:pPr>
              <w:tabs>
                <w:tab w:val="left" w:pos="59"/>
              </w:tabs>
              <w:spacing w:before="120" w:after="120"/>
              <w:rPr>
                <w:bCs/>
                <w:sz w:val="22"/>
                <w:szCs w:val="22"/>
                <w:highlight w:val="yellow"/>
                <w:lang w:val="es-MX"/>
              </w:rPr>
            </w:pPr>
            <w:r>
              <w:rPr>
                <w:sz w:val="22"/>
                <w:szCs w:val="24"/>
              </w:rPr>
              <w:t xml:space="preserve">Julio </w:t>
            </w:r>
            <w:r w:rsidR="00D63F95" w:rsidRPr="00D85899">
              <w:rPr>
                <w:sz w:val="22"/>
                <w:szCs w:val="24"/>
              </w:rPr>
              <w:t xml:space="preserve"> 201</w:t>
            </w:r>
            <w:r w:rsidR="00D75C38">
              <w:rPr>
                <w:sz w:val="22"/>
                <w:szCs w:val="24"/>
              </w:rPr>
              <w:t>5</w:t>
            </w:r>
          </w:p>
        </w:tc>
      </w:tr>
      <w:tr w:rsidR="00D63F95" w:rsidRPr="003E1B0D" w:rsidTr="00202337">
        <w:trPr>
          <w:trHeight w:val="2286"/>
        </w:trPr>
        <w:tc>
          <w:tcPr>
            <w:tcW w:w="1526" w:type="dxa"/>
            <w:vMerge/>
            <w:vAlign w:val="center"/>
          </w:tcPr>
          <w:p w:rsidR="00D63F95" w:rsidRPr="003E1B0D" w:rsidRDefault="00D63F95" w:rsidP="00C0094B">
            <w:pPr>
              <w:spacing w:before="120" w:after="120"/>
              <w:jc w:val="center"/>
              <w:rPr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  <w:vAlign w:val="center"/>
          </w:tcPr>
          <w:p w:rsidR="00D63F95" w:rsidRPr="00D85899" w:rsidRDefault="007F7F14" w:rsidP="007F7F14">
            <w:pPr>
              <w:spacing w:before="120" w:after="120"/>
              <w:ind w:left="78"/>
              <w:rPr>
                <w:sz w:val="22"/>
                <w:szCs w:val="22"/>
                <w:highlight w:val="yellow"/>
              </w:rPr>
            </w:pPr>
            <w:r w:rsidRPr="00D85899">
              <w:rPr>
                <w:bCs/>
                <w:sz w:val="22"/>
                <w:szCs w:val="24"/>
              </w:rPr>
              <w:t>Publicar y difundir</w:t>
            </w:r>
            <w:r w:rsidR="00D63F95" w:rsidRPr="00D85899">
              <w:rPr>
                <w:bCs/>
                <w:sz w:val="22"/>
                <w:szCs w:val="24"/>
              </w:rPr>
              <w:t xml:space="preserve"> los lineamientos de la evaluación del desempeño.</w:t>
            </w:r>
          </w:p>
        </w:tc>
        <w:tc>
          <w:tcPr>
            <w:tcW w:w="1843" w:type="dxa"/>
            <w:vAlign w:val="center"/>
          </w:tcPr>
          <w:p w:rsidR="00D63F95" w:rsidRPr="00D85899" w:rsidRDefault="00D63F95" w:rsidP="00932237">
            <w:pPr>
              <w:spacing w:before="120" w:after="120"/>
              <w:ind w:firstLine="7"/>
              <w:rPr>
                <w:sz w:val="22"/>
                <w:szCs w:val="24"/>
              </w:rPr>
            </w:pPr>
            <w:r w:rsidRPr="00D85899">
              <w:rPr>
                <w:sz w:val="22"/>
                <w:szCs w:val="24"/>
              </w:rPr>
              <w:t xml:space="preserve">Las 31 Unidades Administrativas Centrales </w:t>
            </w:r>
          </w:p>
          <w:p w:rsidR="00D63F95" w:rsidRPr="00D85899" w:rsidRDefault="00D63F95" w:rsidP="00932237">
            <w:pPr>
              <w:spacing w:before="120" w:after="120"/>
              <w:rPr>
                <w:sz w:val="22"/>
                <w:szCs w:val="24"/>
                <w:highlight w:val="yellow"/>
                <w:lang w:val="es-MX"/>
              </w:rPr>
            </w:pPr>
            <w:r w:rsidRPr="00D85899">
              <w:rPr>
                <w:sz w:val="22"/>
                <w:szCs w:val="24"/>
              </w:rPr>
              <w:t>Los 31 Centros SCT</w:t>
            </w:r>
          </w:p>
        </w:tc>
        <w:tc>
          <w:tcPr>
            <w:tcW w:w="1701" w:type="dxa"/>
            <w:vAlign w:val="center"/>
          </w:tcPr>
          <w:p w:rsidR="00D63F95" w:rsidRPr="00D85899" w:rsidRDefault="00D63F95" w:rsidP="00D63F95">
            <w:pPr>
              <w:spacing w:before="120" w:after="120"/>
              <w:rPr>
                <w:bCs/>
                <w:sz w:val="22"/>
                <w:szCs w:val="22"/>
                <w:highlight w:val="yellow"/>
              </w:rPr>
            </w:pPr>
            <w:r w:rsidRPr="00D85899">
              <w:rPr>
                <w:sz w:val="22"/>
                <w:szCs w:val="24"/>
              </w:rPr>
              <w:t>Difusión electrónica y carteles sobre los mecanismos de participación.</w:t>
            </w:r>
          </w:p>
        </w:tc>
        <w:tc>
          <w:tcPr>
            <w:tcW w:w="1277" w:type="dxa"/>
            <w:vAlign w:val="center"/>
          </w:tcPr>
          <w:p w:rsidR="00D63F95" w:rsidRPr="00D85899" w:rsidRDefault="00D63F95" w:rsidP="00D75C38">
            <w:pPr>
              <w:tabs>
                <w:tab w:val="left" w:pos="59"/>
              </w:tabs>
              <w:spacing w:before="120" w:after="120"/>
              <w:rPr>
                <w:bCs/>
                <w:sz w:val="22"/>
                <w:szCs w:val="22"/>
                <w:lang w:val="es-MX"/>
              </w:rPr>
            </w:pPr>
            <w:r w:rsidRPr="00D85899">
              <w:rPr>
                <w:sz w:val="22"/>
                <w:szCs w:val="24"/>
              </w:rPr>
              <w:t>Febrero a junio de 201</w:t>
            </w:r>
            <w:r w:rsidR="00D75C38">
              <w:rPr>
                <w:sz w:val="22"/>
                <w:szCs w:val="24"/>
              </w:rPr>
              <w:t>5</w:t>
            </w:r>
          </w:p>
        </w:tc>
      </w:tr>
      <w:tr w:rsidR="00D63F95" w:rsidRPr="003E1B0D" w:rsidTr="00202337">
        <w:trPr>
          <w:trHeight w:val="2535"/>
        </w:trPr>
        <w:tc>
          <w:tcPr>
            <w:tcW w:w="1526" w:type="dxa"/>
            <w:vMerge/>
            <w:vAlign w:val="center"/>
          </w:tcPr>
          <w:p w:rsidR="00D63F95" w:rsidRPr="003E1B0D" w:rsidRDefault="00D63F95" w:rsidP="00C0094B">
            <w:pPr>
              <w:spacing w:before="120" w:after="120"/>
              <w:jc w:val="center"/>
              <w:rPr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  <w:vAlign w:val="center"/>
          </w:tcPr>
          <w:p w:rsidR="00D63F95" w:rsidRPr="00D85899" w:rsidRDefault="007F7F14" w:rsidP="00D63F95">
            <w:pPr>
              <w:spacing w:before="120" w:after="120"/>
              <w:rPr>
                <w:bCs/>
                <w:sz w:val="22"/>
                <w:szCs w:val="24"/>
              </w:rPr>
            </w:pPr>
            <w:r w:rsidRPr="00D85899">
              <w:rPr>
                <w:sz w:val="22"/>
                <w:szCs w:val="24"/>
              </w:rPr>
              <w:t>Impartir una acción de capacitación</w:t>
            </w:r>
            <w:r w:rsidR="00D63F95" w:rsidRPr="00D85899">
              <w:rPr>
                <w:sz w:val="22"/>
                <w:szCs w:val="24"/>
              </w:rPr>
              <w:t xml:space="preserve"> a fin de sensibilizar tanto al evaluador como a</w:t>
            </w:r>
            <w:r w:rsidRPr="00D85899">
              <w:rPr>
                <w:sz w:val="22"/>
                <w:szCs w:val="24"/>
              </w:rPr>
              <w:t>l evaluado respecto al proceso de evaluación del desempeño</w:t>
            </w:r>
            <w:r w:rsidR="00D63F95" w:rsidRPr="00D85899">
              <w:rPr>
                <w:sz w:val="22"/>
                <w:szCs w:val="24"/>
              </w:rPr>
              <w:t xml:space="preserve"> y el reconocimiento del mismo.</w:t>
            </w:r>
          </w:p>
        </w:tc>
        <w:tc>
          <w:tcPr>
            <w:tcW w:w="1843" w:type="dxa"/>
            <w:vAlign w:val="center"/>
          </w:tcPr>
          <w:p w:rsidR="00D63F95" w:rsidRPr="00D85899" w:rsidRDefault="00D63F95" w:rsidP="00F65D69">
            <w:pPr>
              <w:spacing w:before="120" w:after="120"/>
              <w:ind w:firstLine="7"/>
              <w:rPr>
                <w:sz w:val="22"/>
                <w:szCs w:val="24"/>
              </w:rPr>
            </w:pPr>
            <w:r w:rsidRPr="00D85899">
              <w:rPr>
                <w:sz w:val="22"/>
                <w:szCs w:val="24"/>
              </w:rPr>
              <w:t xml:space="preserve">Las 31 Unidades Administrativas Centrales </w:t>
            </w:r>
          </w:p>
          <w:p w:rsidR="00D63F95" w:rsidRPr="00D85899" w:rsidRDefault="00D63F95" w:rsidP="00F65D69">
            <w:pPr>
              <w:spacing w:before="120" w:after="120"/>
              <w:rPr>
                <w:sz w:val="22"/>
                <w:szCs w:val="24"/>
                <w:highlight w:val="yellow"/>
                <w:lang w:val="es-MX"/>
              </w:rPr>
            </w:pPr>
            <w:r w:rsidRPr="00D85899">
              <w:rPr>
                <w:sz w:val="22"/>
                <w:szCs w:val="24"/>
              </w:rPr>
              <w:t>Los 31 Centros SCT</w:t>
            </w:r>
          </w:p>
        </w:tc>
        <w:tc>
          <w:tcPr>
            <w:tcW w:w="1701" w:type="dxa"/>
            <w:vAlign w:val="center"/>
          </w:tcPr>
          <w:p w:rsidR="00D63F95" w:rsidRPr="00D85899" w:rsidRDefault="00A95AEA" w:rsidP="00D63F95">
            <w:pPr>
              <w:spacing w:before="120" w:after="120"/>
              <w:rPr>
                <w:sz w:val="22"/>
                <w:szCs w:val="24"/>
              </w:rPr>
            </w:pPr>
            <w:proofErr w:type="spellStart"/>
            <w:r w:rsidRPr="00D85899">
              <w:rPr>
                <w:bCs/>
                <w:sz w:val="22"/>
                <w:szCs w:val="24"/>
                <w:lang w:val="es-MX"/>
              </w:rPr>
              <w:t>Fl</w:t>
            </w:r>
            <w:r w:rsidR="00D63F95" w:rsidRPr="00D85899">
              <w:rPr>
                <w:bCs/>
                <w:sz w:val="22"/>
                <w:szCs w:val="24"/>
                <w:lang w:val="es-MX"/>
              </w:rPr>
              <w:t>yers</w:t>
            </w:r>
            <w:proofErr w:type="spellEnd"/>
            <w:r w:rsidR="00D63F95" w:rsidRPr="00D85899">
              <w:rPr>
                <w:bCs/>
                <w:sz w:val="22"/>
                <w:szCs w:val="24"/>
                <w:lang w:val="es-MX"/>
              </w:rPr>
              <w:t>, correo electrónico y/o volante en talón de pago.</w:t>
            </w:r>
          </w:p>
        </w:tc>
        <w:tc>
          <w:tcPr>
            <w:tcW w:w="1277" w:type="dxa"/>
            <w:vAlign w:val="center"/>
          </w:tcPr>
          <w:p w:rsidR="00D63F95" w:rsidRPr="00D85899" w:rsidRDefault="000A527F" w:rsidP="00D75C38">
            <w:pPr>
              <w:tabs>
                <w:tab w:val="left" w:pos="59"/>
              </w:tabs>
              <w:spacing w:before="120" w:after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Abril a Julio</w:t>
            </w:r>
            <w:r w:rsidR="00D63F95" w:rsidRPr="00D85899">
              <w:rPr>
                <w:sz w:val="22"/>
                <w:szCs w:val="24"/>
              </w:rPr>
              <w:t xml:space="preserve"> 201</w:t>
            </w:r>
            <w:r w:rsidR="00D75C38">
              <w:rPr>
                <w:sz w:val="22"/>
                <w:szCs w:val="24"/>
              </w:rPr>
              <w:t>5</w:t>
            </w:r>
          </w:p>
        </w:tc>
      </w:tr>
      <w:tr w:rsidR="00D63F95" w:rsidRPr="003E1B0D" w:rsidTr="007F7F14">
        <w:trPr>
          <w:trHeight w:val="996"/>
        </w:trPr>
        <w:tc>
          <w:tcPr>
            <w:tcW w:w="1526" w:type="dxa"/>
            <w:vMerge w:val="restart"/>
            <w:vAlign w:val="center"/>
          </w:tcPr>
          <w:p w:rsidR="00D63F95" w:rsidRPr="00D85899" w:rsidRDefault="00D63F95" w:rsidP="00C0094B">
            <w:pPr>
              <w:spacing w:before="120" w:after="120"/>
              <w:jc w:val="center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bCs/>
                <w:sz w:val="22"/>
                <w:szCs w:val="24"/>
                <w:lang w:val="es-MX"/>
              </w:rPr>
              <w:t>3</w:t>
            </w:r>
          </w:p>
        </w:tc>
        <w:tc>
          <w:tcPr>
            <w:tcW w:w="2551" w:type="dxa"/>
            <w:vAlign w:val="center"/>
          </w:tcPr>
          <w:p w:rsidR="00D63F95" w:rsidRPr="00D85899" w:rsidRDefault="00D63F95" w:rsidP="00932237">
            <w:pPr>
              <w:tabs>
                <w:tab w:val="left" w:pos="570"/>
              </w:tabs>
              <w:spacing w:before="120" w:after="120"/>
              <w:ind w:hanging="100"/>
              <w:rPr>
                <w:sz w:val="22"/>
                <w:szCs w:val="22"/>
                <w:lang w:val="es-MX"/>
              </w:rPr>
            </w:pPr>
            <w:r w:rsidRPr="00D85899">
              <w:rPr>
                <w:sz w:val="22"/>
                <w:szCs w:val="22"/>
                <w:lang w:val="es-MX"/>
              </w:rPr>
              <w:t xml:space="preserve">  </w:t>
            </w:r>
            <w:r w:rsidR="00D75C38">
              <w:rPr>
                <w:sz w:val="22"/>
                <w:szCs w:val="22"/>
                <w:lang w:val="es-MX"/>
              </w:rPr>
              <w:t>Fomentar</w:t>
            </w:r>
            <w:r w:rsidRPr="00D85899">
              <w:rPr>
                <w:sz w:val="22"/>
                <w:szCs w:val="22"/>
                <w:lang w:val="es-MX"/>
              </w:rPr>
              <w:t xml:space="preserve"> la difusión masiva de los  concursos abiertos, con la finalidad de incentivar a los servidores públicos de la dependencia para </w:t>
            </w:r>
            <w:r w:rsidRPr="00D85899">
              <w:rPr>
                <w:sz w:val="22"/>
                <w:szCs w:val="22"/>
                <w:lang w:val="es-MX"/>
              </w:rPr>
              <w:lastRenderedPageBreak/>
              <w:t xml:space="preserve">que </w:t>
            </w:r>
            <w:r w:rsidR="00F519A5" w:rsidRPr="00D85899">
              <w:rPr>
                <w:sz w:val="22"/>
                <w:szCs w:val="22"/>
                <w:lang w:val="es-MX"/>
              </w:rPr>
              <w:t>participen y se desarrollen profesionalmente</w:t>
            </w:r>
            <w:r w:rsidRPr="00D85899">
              <w:rPr>
                <w:sz w:val="22"/>
                <w:szCs w:val="22"/>
                <w:lang w:val="es-MX"/>
              </w:rPr>
              <w:t xml:space="preserve">. </w:t>
            </w:r>
          </w:p>
          <w:p w:rsidR="00D63F95" w:rsidRPr="00D85899" w:rsidRDefault="00D63F95" w:rsidP="00932237">
            <w:pPr>
              <w:spacing w:before="120" w:after="120"/>
              <w:ind w:left="78"/>
              <w:rPr>
                <w:bCs/>
                <w:sz w:val="22"/>
                <w:szCs w:val="24"/>
              </w:rPr>
            </w:pPr>
            <w:r w:rsidRPr="00D85899">
              <w:rPr>
                <w:sz w:val="18"/>
                <w:szCs w:val="18"/>
                <w:lang w:val="es-MX"/>
              </w:rPr>
              <w:t>(http://www.sct.gob.mx/informacion-general/recursos- humanos/servicio-profesional-de-carrera/convocatorias/).</w:t>
            </w:r>
          </w:p>
        </w:tc>
        <w:tc>
          <w:tcPr>
            <w:tcW w:w="1843" w:type="dxa"/>
            <w:vMerge w:val="restart"/>
            <w:vAlign w:val="center"/>
          </w:tcPr>
          <w:p w:rsidR="00D63F95" w:rsidRPr="00D85899" w:rsidRDefault="00D63F95" w:rsidP="00932237">
            <w:pPr>
              <w:spacing w:before="120" w:after="120"/>
              <w:ind w:firstLine="7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sz w:val="22"/>
                <w:szCs w:val="24"/>
              </w:rPr>
              <w:lastRenderedPageBreak/>
              <w:t>Dirección General de Recursos Humanos</w:t>
            </w:r>
          </w:p>
        </w:tc>
        <w:tc>
          <w:tcPr>
            <w:tcW w:w="1701" w:type="dxa"/>
            <w:vAlign w:val="center"/>
          </w:tcPr>
          <w:p w:rsidR="00D63F95" w:rsidRPr="00D85899" w:rsidRDefault="00D63F95" w:rsidP="001A5020">
            <w:pPr>
              <w:spacing w:before="120" w:after="120"/>
              <w:rPr>
                <w:sz w:val="22"/>
                <w:szCs w:val="24"/>
              </w:rPr>
            </w:pPr>
            <w:r w:rsidRPr="00D85899">
              <w:rPr>
                <w:bCs/>
                <w:sz w:val="22"/>
                <w:szCs w:val="22"/>
                <w:lang w:val="es-MX"/>
              </w:rPr>
              <w:t xml:space="preserve">Por  medio de mensajes específicos alusivos a la superación profesional y personal, tales </w:t>
            </w:r>
            <w:r w:rsidRPr="00D85899">
              <w:rPr>
                <w:bCs/>
                <w:sz w:val="22"/>
                <w:szCs w:val="22"/>
                <w:lang w:val="es-MX"/>
              </w:rPr>
              <w:lastRenderedPageBreak/>
              <w:t>como spots</w:t>
            </w:r>
            <w:r w:rsidR="00F519A5" w:rsidRPr="00D85899">
              <w:rPr>
                <w:bCs/>
                <w:sz w:val="22"/>
                <w:szCs w:val="22"/>
                <w:lang w:val="es-MX"/>
              </w:rPr>
              <w:t>,</w:t>
            </w:r>
            <w:r w:rsidRPr="00D85899">
              <w:rPr>
                <w:bCs/>
                <w:sz w:val="22"/>
                <w:szCs w:val="22"/>
                <w:lang w:val="es-MX"/>
              </w:rPr>
              <w:t xml:space="preserve"> multimedia y  carteles de las alternativas del SPC.</w:t>
            </w:r>
          </w:p>
        </w:tc>
        <w:tc>
          <w:tcPr>
            <w:tcW w:w="1277" w:type="dxa"/>
            <w:vMerge w:val="restart"/>
            <w:vAlign w:val="center"/>
          </w:tcPr>
          <w:p w:rsidR="00D63F95" w:rsidRPr="00D85899" w:rsidRDefault="00D63F95" w:rsidP="000A527F">
            <w:pPr>
              <w:spacing w:before="120" w:after="120"/>
              <w:rPr>
                <w:sz w:val="22"/>
                <w:szCs w:val="24"/>
              </w:rPr>
            </w:pPr>
            <w:r w:rsidRPr="00D85899">
              <w:rPr>
                <w:bCs/>
                <w:sz w:val="22"/>
                <w:szCs w:val="22"/>
                <w:lang w:val="es-MX"/>
              </w:rPr>
              <w:lastRenderedPageBreak/>
              <w:t>Marzo</w:t>
            </w:r>
            <w:r w:rsidR="000A527F">
              <w:rPr>
                <w:bCs/>
                <w:sz w:val="22"/>
                <w:szCs w:val="22"/>
                <w:lang w:val="es-MX"/>
              </w:rPr>
              <w:t xml:space="preserve"> a Noviembre</w:t>
            </w:r>
            <w:r w:rsidRPr="00D85899">
              <w:rPr>
                <w:bCs/>
                <w:sz w:val="22"/>
                <w:szCs w:val="22"/>
                <w:lang w:val="es-MX"/>
              </w:rPr>
              <w:t xml:space="preserve"> de 201</w:t>
            </w:r>
            <w:r w:rsidR="00D75C38">
              <w:rPr>
                <w:bCs/>
                <w:sz w:val="22"/>
                <w:szCs w:val="22"/>
                <w:lang w:val="es-MX"/>
              </w:rPr>
              <w:t>5</w:t>
            </w:r>
          </w:p>
        </w:tc>
      </w:tr>
      <w:tr w:rsidR="00D63F95" w:rsidRPr="003E1B0D" w:rsidTr="007F7F14">
        <w:trPr>
          <w:trHeight w:val="996"/>
        </w:trPr>
        <w:tc>
          <w:tcPr>
            <w:tcW w:w="1526" w:type="dxa"/>
            <w:vMerge/>
            <w:vAlign w:val="center"/>
          </w:tcPr>
          <w:p w:rsidR="00D63F95" w:rsidRPr="00D85899" w:rsidRDefault="00D63F95" w:rsidP="00C0094B">
            <w:pPr>
              <w:spacing w:before="120" w:after="120"/>
              <w:jc w:val="center"/>
              <w:rPr>
                <w:bCs/>
                <w:sz w:val="22"/>
                <w:szCs w:val="24"/>
                <w:lang w:val="es-MX"/>
              </w:rPr>
            </w:pPr>
          </w:p>
        </w:tc>
        <w:tc>
          <w:tcPr>
            <w:tcW w:w="2551" w:type="dxa"/>
            <w:vAlign w:val="center"/>
          </w:tcPr>
          <w:p w:rsidR="00D63F95" w:rsidRPr="00D85899" w:rsidRDefault="00D63F95" w:rsidP="00932237">
            <w:pPr>
              <w:spacing w:before="120" w:after="120"/>
              <w:rPr>
                <w:bCs/>
                <w:sz w:val="22"/>
                <w:szCs w:val="22"/>
                <w:lang w:val="es-MX"/>
              </w:rPr>
            </w:pPr>
            <w:r w:rsidRPr="00D85899">
              <w:rPr>
                <w:bCs/>
                <w:sz w:val="22"/>
                <w:szCs w:val="22"/>
                <w:lang w:val="es-MX"/>
              </w:rPr>
              <w:t>Difundir en las páginas de intranet e internet de la dependencia los resultados de los concursos</w:t>
            </w:r>
            <w:r w:rsidR="00F519A5" w:rsidRPr="00D85899">
              <w:rPr>
                <w:bCs/>
                <w:sz w:val="22"/>
                <w:szCs w:val="22"/>
                <w:lang w:val="es-MX"/>
              </w:rPr>
              <w:t xml:space="preserve"> públicos y</w:t>
            </w:r>
            <w:r w:rsidRPr="00D85899">
              <w:rPr>
                <w:bCs/>
                <w:sz w:val="22"/>
                <w:szCs w:val="22"/>
                <w:lang w:val="es-MX"/>
              </w:rPr>
              <w:t xml:space="preserve"> abiertos.</w:t>
            </w:r>
          </w:p>
          <w:p w:rsidR="00D63F95" w:rsidRPr="00D85899" w:rsidRDefault="00D63F95" w:rsidP="000349D2">
            <w:pPr>
              <w:spacing w:before="120" w:after="120"/>
              <w:ind w:left="78"/>
              <w:rPr>
                <w:bCs/>
                <w:sz w:val="22"/>
                <w:szCs w:val="24"/>
              </w:rPr>
            </w:pPr>
            <w:r w:rsidRPr="00D85899">
              <w:rPr>
                <w:bCs/>
                <w:sz w:val="18"/>
                <w:szCs w:val="18"/>
                <w:lang w:val="es-MX"/>
              </w:rPr>
              <w:t>(http://www.sct.gob.mx/informacion-general/recursos-humanos/servicio-profesional-de-carrera/ganadores-de-concursos/).</w:t>
            </w:r>
          </w:p>
        </w:tc>
        <w:tc>
          <w:tcPr>
            <w:tcW w:w="1843" w:type="dxa"/>
            <w:vMerge/>
            <w:vAlign w:val="center"/>
          </w:tcPr>
          <w:p w:rsidR="00D63F95" w:rsidRPr="00D85899" w:rsidRDefault="00D63F95" w:rsidP="00932237">
            <w:pPr>
              <w:spacing w:before="120" w:after="120"/>
              <w:ind w:firstLine="7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3F95" w:rsidRPr="00D85899" w:rsidRDefault="00D63F95" w:rsidP="00932237">
            <w:pPr>
              <w:spacing w:before="120" w:after="120"/>
              <w:rPr>
                <w:sz w:val="22"/>
                <w:szCs w:val="24"/>
              </w:rPr>
            </w:pPr>
            <w:r w:rsidRPr="00D85899">
              <w:rPr>
                <w:bCs/>
                <w:sz w:val="22"/>
                <w:szCs w:val="22"/>
                <w:lang w:val="es-MX"/>
              </w:rPr>
              <w:t>Acceso a internet e intranet.</w:t>
            </w:r>
          </w:p>
        </w:tc>
        <w:tc>
          <w:tcPr>
            <w:tcW w:w="1277" w:type="dxa"/>
            <w:vMerge/>
            <w:vAlign w:val="center"/>
          </w:tcPr>
          <w:p w:rsidR="00D63F95" w:rsidRPr="00D85899" w:rsidRDefault="00D63F95" w:rsidP="00932237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D63F95" w:rsidRPr="003E1B0D" w:rsidTr="007F7F14">
        <w:tc>
          <w:tcPr>
            <w:tcW w:w="1526" w:type="dxa"/>
            <w:vAlign w:val="center"/>
          </w:tcPr>
          <w:p w:rsidR="00D63F95" w:rsidRPr="00D85899" w:rsidRDefault="00D63F95" w:rsidP="00C0094B">
            <w:pPr>
              <w:spacing w:before="120" w:after="120"/>
              <w:jc w:val="center"/>
              <w:rPr>
                <w:bCs/>
                <w:sz w:val="18"/>
                <w:szCs w:val="18"/>
                <w:lang w:val="es-MX"/>
              </w:rPr>
            </w:pPr>
            <w:r w:rsidRPr="00D85899">
              <w:rPr>
                <w:bCs/>
                <w:sz w:val="18"/>
                <w:szCs w:val="18"/>
                <w:lang w:val="es-MX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3F95" w:rsidRPr="00D85899" w:rsidRDefault="004529BC" w:rsidP="00983042">
            <w:pPr>
              <w:spacing w:before="120" w:after="120"/>
              <w:rPr>
                <w:b/>
                <w:bCs/>
                <w:sz w:val="22"/>
                <w:szCs w:val="24"/>
                <w:lang w:val="es-MX"/>
              </w:rPr>
            </w:pPr>
            <w:r>
              <w:rPr>
                <w:bCs/>
                <w:sz w:val="22"/>
                <w:szCs w:val="24"/>
                <w:lang w:val="es-MX"/>
              </w:rPr>
              <w:t>Difundir</w:t>
            </w:r>
            <w:r w:rsidR="00D63F95" w:rsidRPr="00D85899">
              <w:rPr>
                <w:bCs/>
                <w:sz w:val="22"/>
                <w:szCs w:val="24"/>
                <w:lang w:val="es-MX"/>
              </w:rPr>
              <w:t xml:space="preserve"> la </w:t>
            </w:r>
            <w:r w:rsidR="00F519A5" w:rsidRPr="00D85899">
              <w:rPr>
                <w:bCs/>
                <w:sz w:val="22"/>
                <w:szCs w:val="24"/>
                <w:lang w:val="es-MX"/>
              </w:rPr>
              <w:t xml:space="preserve">forma de </w:t>
            </w:r>
            <w:r w:rsidR="00D63F95" w:rsidRPr="00D85899">
              <w:rPr>
                <w:bCs/>
                <w:sz w:val="22"/>
                <w:szCs w:val="24"/>
                <w:lang w:val="es-MX"/>
              </w:rPr>
              <w:t>comunica</w:t>
            </w:r>
            <w:r w:rsidR="00F519A5" w:rsidRPr="00D85899">
              <w:rPr>
                <w:bCs/>
                <w:sz w:val="22"/>
                <w:szCs w:val="24"/>
                <w:lang w:val="es-MX"/>
              </w:rPr>
              <w:t>r</w:t>
            </w:r>
            <w:r w:rsidR="00D63F95" w:rsidRPr="00D85899">
              <w:rPr>
                <w:bCs/>
                <w:sz w:val="22"/>
                <w:szCs w:val="24"/>
                <w:lang w:val="es-MX"/>
              </w:rPr>
              <w:t xml:space="preserve"> los resultados de la Encuesta de Cli</w:t>
            </w:r>
            <w:r w:rsidR="00437417" w:rsidRPr="00D85899">
              <w:rPr>
                <w:bCs/>
                <w:sz w:val="22"/>
                <w:szCs w:val="24"/>
                <w:lang w:val="es-MX"/>
              </w:rPr>
              <w:t>ma y Cultura Organizacional 201</w:t>
            </w:r>
            <w:r w:rsidR="00983042">
              <w:rPr>
                <w:bCs/>
                <w:sz w:val="22"/>
                <w:szCs w:val="24"/>
                <w:lang w:val="es-MX"/>
              </w:rPr>
              <w:t>4</w:t>
            </w:r>
            <w:r w:rsidR="00D63F95" w:rsidRPr="00D85899">
              <w:rPr>
                <w:bCs/>
                <w:sz w:val="22"/>
                <w:szCs w:val="24"/>
                <w:lang w:val="es-MX"/>
              </w:rPr>
              <w:t xml:space="preserve"> y dar a conocer el Pro</w:t>
            </w:r>
            <w:r w:rsidR="00437417" w:rsidRPr="00D85899">
              <w:rPr>
                <w:bCs/>
                <w:sz w:val="22"/>
                <w:szCs w:val="24"/>
                <w:lang w:val="es-MX"/>
              </w:rPr>
              <w:t>grama de Acciones de Mejora 201</w:t>
            </w:r>
            <w:r w:rsidR="00983042">
              <w:rPr>
                <w:bCs/>
                <w:sz w:val="22"/>
                <w:szCs w:val="24"/>
                <w:lang w:val="es-MX"/>
              </w:rPr>
              <w:t>5</w:t>
            </w:r>
            <w:r w:rsidR="00D63F95" w:rsidRPr="00D85899">
              <w:rPr>
                <w:bCs/>
                <w:sz w:val="22"/>
                <w:szCs w:val="24"/>
                <w:lang w:val="es-MX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F95" w:rsidRPr="00D85899" w:rsidRDefault="00D63F95" w:rsidP="00932237">
            <w:pPr>
              <w:spacing w:before="120" w:after="120"/>
              <w:ind w:firstLine="7"/>
              <w:rPr>
                <w:b/>
                <w:bCs/>
                <w:sz w:val="22"/>
                <w:szCs w:val="24"/>
                <w:lang w:val="es-MX"/>
              </w:rPr>
            </w:pPr>
            <w:r w:rsidRPr="00D85899">
              <w:rPr>
                <w:sz w:val="22"/>
                <w:szCs w:val="24"/>
              </w:rPr>
              <w:t>Dirección General de Recursos Humanos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F95" w:rsidRPr="00D85899" w:rsidRDefault="00D63F95" w:rsidP="00932237">
            <w:pPr>
              <w:spacing w:before="120" w:after="120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bCs/>
                <w:sz w:val="22"/>
                <w:szCs w:val="24"/>
                <w:lang w:val="es-MX"/>
              </w:rPr>
              <w:t xml:space="preserve">Carteles y correos electrónicos explicativos con textos, </w:t>
            </w:r>
            <w:r w:rsidR="00D75C38" w:rsidRPr="00D85899">
              <w:rPr>
                <w:bCs/>
                <w:sz w:val="22"/>
                <w:szCs w:val="24"/>
                <w:lang w:val="es-MX"/>
              </w:rPr>
              <w:t>gráficas</w:t>
            </w:r>
            <w:r w:rsidRPr="00D85899">
              <w:rPr>
                <w:bCs/>
                <w:sz w:val="22"/>
                <w:szCs w:val="24"/>
                <w:lang w:val="es-MX"/>
              </w:rPr>
              <w:t xml:space="preserve"> y porcentajes por área y generales.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63F95" w:rsidRPr="00D85899" w:rsidRDefault="00D63F95" w:rsidP="00D75C38">
            <w:pPr>
              <w:spacing w:before="120" w:after="120"/>
              <w:ind w:left="36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bCs/>
                <w:sz w:val="22"/>
                <w:szCs w:val="24"/>
                <w:lang w:val="es-MX"/>
              </w:rPr>
              <w:t>Febrero 201</w:t>
            </w:r>
            <w:r w:rsidR="00D75C38">
              <w:rPr>
                <w:bCs/>
                <w:sz w:val="22"/>
                <w:szCs w:val="24"/>
                <w:lang w:val="es-MX"/>
              </w:rPr>
              <w:t>5</w:t>
            </w:r>
          </w:p>
        </w:tc>
      </w:tr>
      <w:tr w:rsidR="00500672" w:rsidRPr="003E1B0D" w:rsidTr="007F7F14">
        <w:tc>
          <w:tcPr>
            <w:tcW w:w="1526" w:type="dxa"/>
            <w:vAlign w:val="center"/>
          </w:tcPr>
          <w:p w:rsidR="00500672" w:rsidRPr="00D85899" w:rsidRDefault="00500672" w:rsidP="00C0094B">
            <w:pPr>
              <w:spacing w:before="120" w:after="120"/>
              <w:jc w:val="center"/>
              <w:rPr>
                <w:bCs/>
                <w:sz w:val="18"/>
                <w:szCs w:val="18"/>
                <w:lang w:val="es-MX"/>
              </w:rPr>
            </w:pPr>
            <w:r w:rsidRPr="00D85899">
              <w:rPr>
                <w:bCs/>
                <w:sz w:val="18"/>
                <w:szCs w:val="18"/>
                <w:lang w:val="es-MX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0672" w:rsidRPr="00D85899" w:rsidRDefault="00500672" w:rsidP="00756B70">
            <w:pPr>
              <w:spacing w:before="120" w:after="120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bCs/>
                <w:sz w:val="22"/>
                <w:szCs w:val="24"/>
                <w:lang w:val="es-MX"/>
              </w:rPr>
              <w:t xml:space="preserve">Ejecutar </w:t>
            </w:r>
            <w:r w:rsidR="008822FB" w:rsidRPr="00D85899">
              <w:rPr>
                <w:bCs/>
                <w:sz w:val="22"/>
                <w:szCs w:val="24"/>
                <w:lang w:val="es-MX"/>
              </w:rPr>
              <w:t xml:space="preserve">cursos de liderazgo y </w:t>
            </w:r>
            <w:r w:rsidRPr="00D85899">
              <w:rPr>
                <w:bCs/>
                <w:sz w:val="22"/>
                <w:szCs w:val="24"/>
                <w:lang w:val="es-MX"/>
              </w:rPr>
              <w:t>trabajo en equipo</w:t>
            </w:r>
            <w:r w:rsidR="00756B70" w:rsidRPr="00D85899">
              <w:rPr>
                <w:bCs/>
                <w:sz w:val="22"/>
                <w:szCs w:val="24"/>
                <w:lang w:val="es-MX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672" w:rsidRPr="00D85899" w:rsidRDefault="00500672" w:rsidP="00932237">
            <w:pPr>
              <w:spacing w:before="120" w:after="120"/>
              <w:ind w:firstLine="7"/>
              <w:rPr>
                <w:sz w:val="22"/>
                <w:szCs w:val="24"/>
              </w:rPr>
            </w:pPr>
            <w:r w:rsidRPr="00D85899">
              <w:rPr>
                <w:sz w:val="22"/>
                <w:szCs w:val="24"/>
              </w:rPr>
              <w:t>Dirección General de Recursos Humanos  – Unidades Administrativas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72" w:rsidRPr="00D85899" w:rsidRDefault="00500672" w:rsidP="00B46E2C">
            <w:pPr>
              <w:spacing w:before="120" w:after="120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bCs/>
                <w:sz w:val="22"/>
                <w:szCs w:val="24"/>
                <w:lang w:val="es-MX"/>
              </w:rPr>
              <w:t>Solicitar</w:t>
            </w:r>
            <w:r w:rsidR="00B46E2C" w:rsidRPr="00D85899">
              <w:rPr>
                <w:bCs/>
                <w:sz w:val="22"/>
                <w:szCs w:val="24"/>
                <w:lang w:val="es-MX"/>
              </w:rPr>
              <w:t xml:space="preserve"> reportes</w:t>
            </w:r>
            <w:r w:rsidRPr="00D85899">
              <w:rPr>
                <w:bCs/>
                <w:sz w:val="22"/>
                <w:szCs w:val="24"/>
                <w:lang w:val="es-MX"/>
              </w:rPr>
              <w:t xml:space="preserve"> para el </w:t>
            </w:r>
            <w:r w:rsidR="00B46E2C" w:rsidRPr="00D85899">
              <w:rPr>
                <w:bCs/>
                <w:sz w:val="22"/>
                <w:szCs w:val="24"/>
                <w:lang w:val="es-MX"/>
              </w:rPr>
              <w:t>c</w:t>
            </w:r>
            <w:r w:rsidRPr="00D85899">
              <w:rPr>
                <w:bCs/>
                <w:sz w:val="22"/>
                <w:szCs w:val="24"/>
                <w:lang w:val="es-MX"/>
              </w:rPr>
              <w:t xml:space="preserve">umplimiento  de </w:t>
            </w:r>
            <w:r w:rsidR="00B46E2C" w:rsidRPr="00D85899">
              <w:rPr>
                <w:bCs/>
                <w:sz w:val="22"/>
                <w:szCs w:val="24"/>
                <w:lang w:val="es-MX"/>
              </w:rPr>
              <w:t xml:space="preserve">las diferentes </w:t>
            </w:r>
            <w:r w:rsidRPr="00D85899">
              <w:rPr>
                <w:bCs/>
                <w:sz w:val="22"/>
                <w:szCs w:val="24"/>
                <w:lang w:val="es-MX"/>
              </w:rPr>
              <w:t>temáticas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00672" w:rsidRPr="00D85899" w:rsidRDefault="000A527F" w:rsidP="00D75C38">
            <w:pPr>
              <w:spacing w:before="120" w:after="120"/>
              <w:ind w:left="36"/>
              <w:rPr>
                <w:bCs/>
                <w:sz w:val="22"/>
                <w:szCs w:val="24"/>
                <w:lang w:val="es-MX"/>
              </w:rPr>
            </w:pPr>
            <w:r>
              <w:rPr>
                <w:bCs/>
                <w:sz w:val="22"/>
                <w:szCs w:val="24"/>
                <w:lang w:val="es-MX"/>
              </w:rPr>
              <w:t>Abril</w:t>
            </w:r>
            <w:r w:rsidR="00500672" w:rsidRPr="00D85899">
              <w:rPr>
                <w:bCs/>
                <w:sz w:val="22"/>
                <w:szCs w:val="24"/>
                <w:lang w:val="es-MX"/>
              </w:rPr>
              <w:t xml:space="preserve"> a Octubre 201</w:t>
            </w:r>
            <w:r w:rsidR="00D75C38">
              <w:rPr>
                <w:bCs/>
                <w:sz w:val="22"/>
                <w:szCs w:val="24"/>
                <w:lang w:val="es-MX"/>
              </w:rPr>
              <w:t>5</w:t>
            </w:r>
          </w:p>
        </w:tc>
      </w:tr>
      <w:tr w:rsidR="00D63F95" w:rsidRPr="003E1B0D" w:rsidTr="007F7F14">
        <w:tc>
          <w:tcPr>
            <w:tcW w:w="1526" w:type="dxa"/>
            <w:vAlign w:val="center"/>
          </w:tcPr>
          <w:p w:rsidR="00D63F95" w:rsidRPr="00D85899" w:rsidRDefault="00D63F95" w:rsidP="00C0094B">
            <w:pPr>
              <w:spacing w:before="120" w:after="120"/>
              <w:jc w:val="center"/>
              <w:rPr>
                <w:bCs/>
                <w:sz w:val="18"/>
                <w:szCs w:val="18"/>
                <w:lang w:val="es-MX"/>
              </w:rPr>
            </w:pPr>
            <w:r w:rsidRPr="00D85899">
              <w:rPr>
                <w:bCs/>
                <w:sz w:val="18"/>
                <w:szCs w:val="18"/>
                <w:lang w:val="es-MX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3F95" w:rsidRPr="00D85899" w:rsidRDefault="0005004F" w:rsidP="00932237">
            <w:pPr>
              <w:spacing w:before="120" w:after="120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bCs/>
                <w:sz w:val="22"/>
                <w:szCs w:val="24"/>
                <w:lang w:val="es-MX"/>
              </w:rPr>
              <w:t>Efectividad del PAM 201</w:t>
            </w:r>
            <w:r w:rsidR="00D75C38">
              <w:rPr>
                <w:bCs/>
                <w:sz w:val="22"/>
                <w:szCs w:val="24"/>
                <w:lang w:val="es-MX"/>
              </w:rPr>
              <w:t>5</w:t>
            </w:r>
          </w:p>
          <w:p w:rsidR="00D63F95" w:rsidRPr="00D85899" w:rsidRDefault="00D63F95" w:rsidP="00932237">
            <w:pPr>
              <w:spacing w:before="120" w:after="120"/>
              <w:rPr>
                <w:bCs/>
                <w:sz w:val="22"/>
                <w:szCs w:val="24"/>
                <w:lang w:val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F95" w:rsidRPr="00D85899" w:rsidRDefault="00D63F95" w:rsidP="00932237">
            <w:pPr>
              <w:spacing w:before="120" w:after="120"/>
              <w:ind w:firstLine="7"/>
              <w:rPr>
                <w:sz w:val="22"/>
                <w:szCs w:val="24"/>
              </w:rPr>
            </w:pPr>
            <w:r w:rsidRPr="00D85899">
              <w:rPr>
                <w:sz w:val="22"/>
                <w:szCs w:val="24"/>
              </w:rPr>
              <w:t>Dirección General de Recursos Humanos  – Unidades Administrativas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F95" w:rsidRPr="00D85899" w:rsidRDefault="00D63F95" w:rsidP="00932237">
            <w:pPr>
              <w:spacing w:before="120" w:after="120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bCs/>
                <w:sz w:val="22"/>
                <w:szCs w:val="24"/>
                <w:lang w:val="es-MX"/>
              </w:rPr>
              <w:t>Correos institucionales, circulares, capsulas, página web de la SCT, sobre el cumplimiento de la misma.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63F95" w:rsidRPr="00D85899" w:rsidRDefault="00D63F95" w:rsidP="00D75C38">
            <w:pPr>
              <w:spacing w:before="120" w:after="120"/>
              <w:rPr>
                <w:bCs/>
                <w:sz w:val="22"/>
                <w:szCs w:val="24"/>
                <w:lang w:val="es-MX"/>
              </w:rPr>
            </w:pPr>
            <w:r w:rsidRPr="00D85899">
              <w:rPr>
                <w:bCs/>
                <w:sz w:val="22"/>
                <w:szCs w:val="24"/>
                <w:lang w:val="es-MX"/>
              </w:rPr>
              <w:t>Marzo a Diciembre 201</w:t>
            </w:r>
            <w:r w:rsidR="00D75C38">
              <w:rPr>
                <w:bCs/>
                <w:sz w:val="22"/>
                <w:szCs w:val="24"/>
                <w:lang w:val="es-MX"/>
              </w:rPr>
              <w:t>5</w:t>
            </w:r>
          </w:p>
        </w:tc>
      </w:tr>
    </w:tbl>
    <w:p w:rsidR="003B1CFF" w:rsidRDefault="003B1CFF" w:rsidP="004E3AA2">
      <w:pPr>
        <w:spacing w:before="120" w:after="120"/>
        <w:rPr>
          <w:b/>
          <w:bCs/>
          <w:color w:val="FF0000"/>
          <w:sz w:val="28"/>
          <w:szCs w:val="28"/>
        </w:rPr>
      </w:pPr>
    </w:p>
    <w:sectPr w:rsidR="003B1CFF" w:rsidSect="00974AF3">
      <w:headerReference w:type="default" r:id="rId12"/>
      <w:pgSz w:w="12242" w:h="15842" w:code="1"/>
      <w:pgMar w:top="1134" w:right="2142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F3" w:rsidRDefault="008D38F3">
      <w:r>
        <w:separator/>
      </w:r>
    </w:p>
  </w:endnote>
  <w:endnote w:type="continuationSeparator" w:id="0">
    <w:p w:rsidR="008D38F3" w:rsidRDefault="008D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 CC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15809611"/>
      <w:docPartObj>
        <w:docPartGallery w:val="Page Numbers (Bottom of Page)"/>
        <w:docPartUnique/>
      </w:docPartObj>
    </w:sdtPr>
    <w:sdtEndPr/>
    <w:sdtContent>
      <w:p w:rsidR="00ED5FE1" w:rsidRDefault="008D38F3" w:rsidP="002E6AD4">
        <w:pPr>
          <w:jc w:val="right"/>
        </w:p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ED5FE1">
              <w:t xml:space="preserve">Página </w:t>
            </w:r>
            <w:r w:rsidR="00ED5FE1">
              <w:fldChar w:fldCharType="begin"/>
            </w:r>
            <w:r w:rsidR="00ED5FE1">
              <w:instrText xml:space="preserve"> PAGE </w:instrText>
            </w:r>
            <w:r w:rsidR="00ED5FE1">
              <w:fldChar w:fldCharType="separate"/>
            </w:r>
            <w:r w:rsidR="00563008">
              <w:rPr>
                <w:noProof/>
              </w:rPr>
              <w:t>10</w:t>
            </w:r>
            <w:r w:rsidR="00ED5FE1">
              <w:rPr>
                <w:noProof/>
              </w:rPr>
              <w:fldChar w:fldCharType="end"/>
            </w:r>
            <w:r w:rsidR="00ED5FE1">
              <w:t xml:space="preserve"> de </w:t>
            </w:r>
            <w:r w:rsidR="00ED5FE1">
              <w:fldChar w:fldCharType="begin"/>
            </w:r>
            <w:r w:rsidR="00ED5FE1">
              <w:instrText xml:space="preserve"> NUMPAGES  </w:instrText>
            </w:r>
            <w:r w:rsidR="00ED5FE1">
              <w:fldChar w:fldCharType="separate"/>
            </w:r>
            <w:r w:rsidR="00563008">
              <w:rPr>
                <w:noProof/>
              </w:rPr>
              <w:t>10</w:t>
            </w:r>
            <w:r w:rsidR="00ED5FE1">
              <w:rPr>
                <w:noProof/>
              </w:rPr>
              <w:fldChar w:fldCharType="end"/>
            </w:r>
          </w:sdtContent>
        </w:sdt>
      </w:p>
      <w:p w:rsidR="00ED5FE1" w:rsidRDefault="008D38F3">
        <w:pPr>
          <w:pStyle w:val="Piedepgina"/>
        </w:pPr>
      </w:p>
    </w:sdtContent>
  </w:sdt>
  <w:p w:rsidR="00ED5FE1" w:rsidRPr="002020F4" w:rsidRDefault="00ED5FE1">
    <w:pPr>
      <w:pStyle w:val="Piedepgina"/>
      <w:rPr>
        <w:b/>
        <w:bCs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F3" w:rsidRDefault="008D38F3">
      <w:r>
        <w:separator/>
      </w:r>
    </w:p>
  </w:footnote>
  <w:footnote w:type="continuationSeparator" w:id="0">
    <w:p w:rsidR="008D38F3" w:rsidRDefault="008D38F3">
      <w:r>
        <w:continuationSeparator/>
      </w:r>
    </w:p>
  </w:footnote>
  <w:footnote w:id="1">
    <w:p w:rsidR="00ED5FE1" w:rsidRPr="00461E7E" w:rsidRDefault="00ED5FE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Ver anexo 1, en el que se describe cada factor.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1" w:rsidRDefault="00ED5FE1" w:rsidP="006F51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-187325</wp:posOffset>
          </wp:positionV>
          <wp:extent cx="7204710" cy="9317990"/>
          <wp:effectExtent l="1905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710" cy="931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1" w:rsidRDefault="00ED5FE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-785687</wp:posOffset>
          </wp:positionH>
          <wp:positionV relativeFrom="paragraph">
            <wp:posOffset>304697</wp:posOffset>
          </wp:positionV>
          <wp:extent cx="7530066" cy="7495954"/>
          <wp:effectExtent l="19050" t="0" r="0" b="0"/>
          <wp:wrapNone/>
          <wp:docPr id="6" name="Imagen 6" descr="C:\Documents and Settings\Administrador\Mis documentos\Mis imágenes\portada informe 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Administrador\Mis documentos\Mis imágenes\portada informe 2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066" cy="7495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1" w:rsidRDefault="00ED5FE1" w:rsidP="006F51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06D8D67" wp14:editId="45D68687">
          <wp:simplePos x="0" y="0"/>
          <wp:positionH relativeFrom="column">
            <wp:posOffset>-668728</wp:posOffset>
          </wp:positionH>
          <wp:positionV relativeFrom="paragraph">
            <wp:posOffset>81413</wp:posOffset>
          </wp:positionV>
          <wp:extent cx="7338680" cy="8591107"/>
          <wp:effectExtent l="19050" t="0" r="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8680" cy="8591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5FE1" w:rsidRDefault="00ED5FE1" w:rsidP="006F51A3">
    <w:pPr>
      <w:pStyle w:val="Encabezado"/>
    </w:pPr>
  </w:p>
  <w:p w:rsidR="00ED5FE1" w:rsidRDefault="00ED5FE1" w:rsidP="006F51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CD0"/>
    <w:multiLevelType w:val="hybridMultilevel"/>
    <w:tmpl w:val="6010A31A"/>
    <w:lvl w:ilvl="0" w:tplc="1E0628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4A19"/>
    <w:multiLevelType w:val="hybridMultilevel"/>
    <w:tmpl w:val="FAB6BA8C"/>
    <w:lvl w:ilvl="0" w:tplc="466C20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A1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C0D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EAE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0AA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E19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A72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011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6DF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C64C2D"/>
    <w:multiLevelType w:val="hybridMultilevel"/>
    <w:tmpl w:val="3064DD6E"/>
    <w:lvl w:ilvl="0" w:tplc="EBD4C506">
      <w:start w:val="1"/>
      <w:numFmt w:val="upperRoman"/>
      <w:lvlText w:val="%1."/>
      <w:lvlJc w:val="left"/>
      <w:pPr>
        <w:ind w:left="1187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47" w:hanging="360"/>
      </w:pPr>
    </w:lvl>
    <w:lvl w:ilvl="2" w:tplc="0C0A001B" w:tentative="1">
      <w:start w:val="1"/>
      <w:numFmt w:val="lowerRoman"/>
      <w:lvlText w:val="%3."/>
      <w:lvlJc w:val="right"/>
      <w:pPr>
        <w:ind w:left="2267" w:hanging="180"/>
      </w:pPr>
    </w:lvl>
    <w:lvl w:ilvl="3" w:tplc="0C0A000F" w:tentative="1">
      <w:start w:val="1"/>
      <w:numFmt w:val="decimal"/>
      <w:lvlText w:val="%4."/>
      <w:lvlJc w:val="left"/>
      <w:pPr>
        <w:ind w:left="2987" w:hanging="360"/>
      </w:pPr>
    </w:lvl>
    <w:lvl w:ilvl="4" w:tplc="0C0A0019" w:tentative="1">
      <w:start w:val="1"/>
      <w:numFmt w:val="lowerLetter"/>
      <w:lvlText w:val="%5."/>
      <w:lvlJc w:val="left"/>
      <w:pPr>
        <w:ind w:left="3707" w:hanging="360"/>
      </w:pPr>
    </w:lvl>
    <w:lvl w:ilvl="5" w:tplc="0C0A001B" w:tentative="1">
      <w:start w:val="1"/>
      <w:numFmt w:val="lowerRoman"/>
      <w:lvlText w:val="%6."/>
      <w:lvlJc w:val="right"/>
      <w:pPr>
        <w:ind w:left="4427" w:hanging="180"/>
      </w:pPr>
    </w:lvl>
    <w:lvl w:ilvl="6" w:tplc="0C0A000F" w:tentative="1">
      <w:start w:val="1"/>
      <w:numFmt w:val="decimal"/>
      <w:lvlText w:val="%7."/>
      <w:lvlJc w:val="left"/>
      <w:pPr>
        <w:ind w:left="5147" w:hanging="360"/>
      </w:pPr>
    </w:lvl>
    <w:lvl w:ilvl="7" w:tplc="0C0A0019" w:tentative="1">
      <w:start w:val="1"/>
      <w:numFmt w:val="lowerLetter"/>
      <w:lvlText w:val="%8."/>
      <w:lvlJc w:val="left"/>
      <w:pPr>
        <w:ind w:left="5867" w:hanging="360"/>
      </w:pPr>
    </w:lvl>
    <w:lvl w:ilvl="8" w:tplc="0C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0C30303F"/>
    <w:multiLevelType w:val="hybridMultilevel"/>
    <w:tmpl w:val="81D425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718E1"/>
    <w:multiLevelType w:val="hybridMultilevel"/>
    <w:tmpl w:val="4BA09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62E5A"/>
    <w:multiLevelType w:val="hybridMultilevel"/>
    <w:tmpl w:val="CF1C2546"/>
    <w:lvl w:ilvl="0" w:tplc="131A1F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E5B"/>
    <w:multiLevelType w:val="hybridMultilevel"/>
    <w:tmpl w:val="2BB65978"/>
    <w:lvl w:ilvl="0" w:tplc="E43A0C84">
      <w:start w:val="4"/>
      <w:numFmt w:val="decimal"/>
      <w:lvlText w:val="%1)"/>
      <w:lvlJc w:val="left"/>
      <w:pPr>
        <w:ind w:left="396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77D38AA"/>
    <w:multiLevelType w:val="hybridMultilevel"/>
    <w:tmpl w:val="3676C91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B2E6AC7"/>
    <w:multiLevelType w:val="hybridMultilevel"/>
    <w:tmpl w:val="45FE77B6"/>
    <w:lvl w:ilvl="0" w:tplc="131A1F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92FBE"/>
    <w:multiLevelType w:val="hybridMultilevel"/>
    <w:tmpl w:val="77DE1B96"/>
    <w:lvl w:ilvl="0" w:tplc="934E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CC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26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6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6C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0E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47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8C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28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33F8B"/>
    <w:multiLevelType w:val="hybridMultilevel"/>
    <w:tmpl w:val="E79258F6"/>
    <w:lvl w:ilvl="0" w:tplc="3E88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2C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02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ED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4C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9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2D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C4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AA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C426E"/>
    <w:multiLevelType w:val="hybridMultilevel"/>
    <w:tmpl w:val="F57E7280"/>
    <w:lvl w:ilvl="0" w:tplc="E2E644B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F0A07"/>
    <w:multiLevelType w:val="hybridMultilevel"/>
    <w:tmpl w:val="FA32F68E"/>
    <w:lvl w:ilvl="0" w:tplc="4196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A0C84">
      <w:start w:val="4"/>
      <w:numFmt w:val="decimal"/>
      <w:lvlText w:val="%3)"/>
      <w:lvlJc w:val="left"/>
      <w:pPr>
        <w:ind w:left="2160" w:hanging="360"/>
      </w:pPr>
      <w:rPr>
        <w:rFonts w:hint="default"/>
        <w:sz w:val="28"/>
      </w:rPr>
    </w:lvl>
    <w:lvl w:ilvl="3" w:tplc="D5E2EDE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4996551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D7C05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61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0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84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D7812"/>
    <w:multiLevelType w:val="hybridMultilevel"/>
    <w:tmpl w:val="24B816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976E0"/>
    <w:multiLevelType w:val="hybridMultilevel"/>
    <w:tmpl w:val="9140A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207F5"/>
    <w:multiLevelType w:val="hybridMultilevel"/>
    <w:tmpl w:val="45FE77B6"/>
    <w:lvl w:ilvl="0" w:tplc="131A1F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D2A04"/>
    <w:multiLevelType w:val="hybridMultilevel"/>
    <w:tmpl w:val="390CCD66"/>
    <w:lvl w:ilvl="0" w:tplc="7EEE0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A4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AA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60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A8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CE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2D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64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8F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843800"/>
    <w:multiLevelType w:val="hybridMultilevel"/>
    <w:tmpl w:val="0852A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8566D"/>
    <w:multiLevelType w:val="hybridMultilevel"/>
    <w:tmpl w:val="BACCB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F6388"/>
    <w:multiLevelType w:val="hybridMultilevel"/>
    <w:tmpl w:val="360A666C"/>
    <w:lvl w:ilvl="0" w:tplc="9E70A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27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46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02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29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7CC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A3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A4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85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AC015B"/>
    <w:multiLevelType w:val="hybridMultilevel"/>
    <w:tmpl w:val="A11AF1B4"/>
    <w:lvl w:ilvl="0" w:tplc="9274DA56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80" w:hanging="360"/>
      </w:pPr>
    </w:lvl>
    <w:lvl w:ilvl="2" w:tplc="0C0A001B" w:tentative="1">
      <w:start w:val="1"/>
      <w:numFmt w:val="lowerRoman"/>
      <w:lvlText w:val="%3."/>
      <w:lvlJc w:val="right"/>
      <w:pPr>
        <w:ind w:left="1700" w:hanging="180"/>
      </w:pPr>
    </w:lvl>
    <w:lvl w:ilvl="3" w:tplc="0C0A000F" w:tentative="1">
      <w:start w:val="1"/>
      <w:numFmt w:val="decimal"/>
      <w:lvlText w:val="%4."/>
      <w:lvlJc w:val="left"/>
      <w:pPr>
        <w:ind w:left="2420" w:hanging="360"/>
      </w:pPr>
    </w:lvl>
    <w:lvl w:ilvl="4" w:tplc="0C0A0019" w:tentative="1">
      <w:start w:val="1"/>
      <w:numFmt w:val="lowerLetter"/>
      <w:lvlText w:val="%5."/>
      <w:lvlJc w:val="left"/>
      <w:pPr>
        <w:ind w:left="3140" w:hanging="360"/>
      </w:pPr>
    </w:lvl>
    <w:lvl w:ilvl="5" w:tplc="0C0A001B" w:tentative="1">
      <w:start w:val="1"/>
      <w:numFmt w:val="lowerRoman"/>
      <w:lvlText w:val="%6."/>
      <w:lvlJc w:val="right"/>
      <w:pPr>
        <w:ind w:left="3860" w:hanging="180"/>
      </w:pPr>
    </w:lvl>
    <w:lvl w:ilvl="6" w:tplc="0C0A000F" w:tentative="1">
      <w:start w:val="1"/>
      <w:numFmt w:val="decimal"/>
      <w:lvlText w:val="%7."/>
      <w:lvlJc w:val="left"/>
      <w:pPr>
        <w:ind w:left="4580" w:hanging="360"/>
      </w:pPr>
    </w:lvl>
    <w:lvl w:ilvl="7" w:tplc="0C0A0019" w:tentative="1">
      <w:start w:val="1"/>
      <w:numFmt w:val="lowerLetter"/>
      <w:lvlText w:val="%8."/>
      <w:lvlJc w:val="left"/>
      <w:pPr>
        <w:ind w:left="5300" w:hanging="360"/>
      </w:pPr>
    </w:lvl>
    <w:lvl w:ilvl="8" w:tplc="0C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1">
    <w:nsid w:val="388A499D"/>
    <w:multiLevelType w:val="hybridMultilevel"/>
    <w:tmpl w:val="45FE77B6"/>
    <w:lvl w:ilvl="0" w:tplc="131A1F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A60F0"/>
    <w:multiLevelType w:val="hybridMultilevel"/>
    <w:tmpl w:val="6D722EFA"/>
    <w:lvl w:ilvl="0" w:tplc="DD3022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C190E"/>
    <w:multiLevelType w:val="hybridMultilevel"/>
    <w:tmpl w:val="5E683224"/>
    <w:lvl w:ilvl="0" w:tplc="A8A09E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D367B"/>
    <w:multiLevelType w:val="hybridMultilevel"/>
    <w:tmpl w:val="E5A0E7BA"/>
    <w:lvl w:ilvl="0" w:tplc="6426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8B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4B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C5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2A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82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49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69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6F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04E01"/>
    <w:multiLevelType w:val="hybridMultilevel"/>
    <w:tmpl w:val="77C07FDA"/>
    <w:lvl w:ilvl="0" w:tplc="4BD2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C8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E19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86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C6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88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E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D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C2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5652D8"/>
    <w:multiLevelType w:val="hybridMultilevel"/>
    <w:tmpl w:val="62D61BE4"/>
    <w:lvl w:ilvl="0" w:tplc="616CD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0F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EFE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8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D9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0E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E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EB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6E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01854"/>
    <w:multiLevelType w:val="hybridMultilevel"/>
    <w:tmpl w:val="A1884CFC"/>
    <w:lvl w:ilvl="0" w:tplc="8A9E62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D82778"/>
    <w:multiLevelType w:val="hybridMultilevel"/>
    <w:tmpl w:val="8E5ABDC8"/>
    <w:lvl w:ilvl="0" w:tplc="FECC5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FB629F"/>
    <w:multiLevelType w:val="hybridMultilevel"/>
    <w:tmpl w:val="7F823F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3F7907"/>
    <w:multiLevelType w:val="hybridMultilevel"/>
    <w:tmpl w:val="C030A2AE"/>
    <w:lvl w:ilvl="0" w:tplc="5E52F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34DE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DA85B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6E1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3A96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2C61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7498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AEE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0E27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02438"/>
    <w:multiLevelType w:val="hybridMultilevel"/>
    <w:tmpl w:val="363641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17D10"/>
    <w:multiLevelType w:val="hybridMultilevel"/>
    <w:tmpl w:val="51EAE768"/>
    <w:lvl w:ilvl="0" w:tplc="4196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D28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02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89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E3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05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61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0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84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501E63"/>
    <w:multiLevelType w:val="hybridMultilevel"/>
    <w:tmpl w:val="FA88F1F8"/>
    <w:lvl w:ilvl="0" w:tplc="DD3022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A8340D"/>
    <w:multiLevelType w:val="hybridMultilevel"/>
    <w:tmpl w:val="7722E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602E46"/>
    <w:multiLevelType w:val="hybridMultilevel"/>
    <w:tmpl w:val="F78AF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5472E"/>
    <w:multiLevelType w:val="hybridMultilevel"/>
    <w:tmpl w:val="96EEC348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725EE"/>
    <w:multiLevelType w:val="hybridMultilevel"/>
    <w:tmpl w:val="83CCC1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97E7F"/>
    <w:multiLevelType w:val="hybridMultilevel"/>
    <w:tmpl w:val="EF1E0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55435"/>
    <w:multiLevelType w:val="hybridMultilevel"/>
    <w:tmpl w:val="F57E7280"/>
    <w:lvl w:ilvl="0" w:tplc="E2E644B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3A4F2A"/>
    <w:multiLevelType w:val="hybridMultilevel"/>
    <w:tmpl w:val="A8F43326"/>
    <w:lvl w:ilvl="0" w:tplc="95148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0E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61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84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8F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3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B6F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5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0A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EB3EEF"/>
    <w:multiLevelType w:val="hybridMultilevel"/>
    <w:tmpl w:val="45EA8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8"/>
  </w:num>
  <w:num w:numId="4">
    <w:abstractNumId w:val="3"/>
  </w:num>
  <w:num w:numId="5">
    <w:abstractNumId w:val="39"/>
  </w:num>
  <w:num w:numId="6">
    <w:abstractNumId w:val="37"/>
  </w:num>
  <w:num w:numId="7">
    <w:abstractNumId w:val="28"/>
  </w:num>
  <w:num w:numId="8">
    <w:abstractNumId w:val="39"/>
  </w:num>
  <w:num w:numId="9">
    <w:abstractNumId w:val="29"/>
  </w:num>
  <w:num w:numId="10">
    <w:abstractNumId w:val="34"/>
  </w:num>
  <w:num w:numId="11">
    <w:abstractNumId w:val="27"/>
  </w:num>
  <w:num w:numId="12">
    <w:abstractNumId w:val="1"/>
  </w:num>
  <w:num w:numId="13">
    <w:abstractNumId w:val="7"/>
  </w:num>
  <w:num w:numId="14">
    <w:abstractNumId w:val="39"/>
    <w:lvlOverride w:ilvl="0">
      <w:startOverride w:val="1"/>
    </w:lvlOverride>
  </w:num>
  <w:num w:numId="15">
    <w:abstractNumId w:val="33"/>
  </w:num>
  <w:num w:numId="16">
    <w:abstractNumId w:val="19"/>
  </w:num>
  <w:num w:numId="17">
    <w:abstractNumId w:val="0"/>
  </w:num>
  <w:num w:numId="18">
    <w:abstractNumId w:val="16"/>
  </w:num>
  <w:num w:numId="19">
    <w:abstractNumId w:val="5"/>
  </w:num>
  <w:num w:numId="20">
    <w:abstractNumId w:val="8"/>
  </w:num>
  <w:num w:numId="21">
    <w:abstractNumId w:val="15"/>
  </w:num>
  <w:num w:numId="22">
    <w:abstractNumId w:val="24"/>
  </w:num>
  <w:num w:numId="23">
    <w:abstractNumId w:val="18"/>
  </w:num>
  <w:num w:numId="24">
    <w:abstractNumId w:val="26"/>
  </w:num>
  <w:num w:numId="25">
    <w:abstractNumId w:val="2"/>
  </w:num>
  <w:num w:numId="26">
    <w:abstractNumId w:val="20"/>
  </w:num>
  <w:num w:numId="27">
    <w:abstractNumId w:val="14"/>
  </w:num>
  <w:num w:numId="28">
    <w:abstractNumId w:val="35"/>
  </w:num>
  <w:num w:numId="29">
    <w:abstractNumId w:val="22"/>
  </w:num>
  <w:num w:numId="30">
    <w:abstractNumId w:val="40"/>
  </w:num>
  <w:num w:numId="31">
    <w:abstractNumId w:val="32"/>
  </w:num>
  <w:num w:numId="32">
    <w:abstractNumId w:val="12"/>
  </w:num>
  <w:num w:numId="33">
    <w:abstractNumId w:val="17"/>
  </w:num>
  <w:num w:numId="34">
    <w:abstractNumId w:val="21"/>
  </w:num>
  <w:num w:numId="35">
    <w:abstractNumId w:val="25"/>
  </w:num>
  <w:num w:numId="36">
    <w:abstractNumId w:val="30"/>
  </w:num>
  <w:num w:numId="37">
    <w:abstractNumId w:val="23"/>
  </w:num>
  <w:num w:numId="38">
    <w:abstractNumId w:val="4"/>
  </w:num>
  <w:num w:numId="39">
    <w:abstractNumId w:val="36"/>
  </w:num>
  <w:num w:numId="40">
    <w:abstractNumId w:val="9"/>
  </w:num>
  <w:num w:numId="41">
    <w:abstractNumId w:val="41"/>
  </w:num>
  <w:num w:numId="42">
    <w:abstractNumId w:val="11"/>
  </w:num>
  <w:num w:numId="43">
    <w:abstractNumId w:val="3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6C"/>
    <w:rsid w:val="00000346"/>
    <w:rsid w:val="00004630"/>
    <w:rsid w:val="00006341"/>
    <w:rsid w:val="00006720"/>
    <w:rsid w:val="00007CE4"/>
    <w:rsid w:val="0001008D"/>
    <w:rsid w:val="000101F1"/>
    <w:rsid w:val="0001037F"/>
    <w:rsid w:val="00010CC0"/>
    <w:rsid w:val="000139DC"/>
    <w:rsid w:val="000146F8"/>
    <w:rsid w:val="000151C1"/>
    <w:rsid w:val="00015EC3"/>
    <w:rsid w:val="00016E3D"/>
    <w:rsid w:val="00017658"/>
    <w:rsid w:val="00017EAB"/>
    <w:rsid w:val="00023D57"/>
    <w:rsid w:val="00024C61"/>
    <w:rsid w:val="00025829"/>
    <w:rsid w:val="00026688"/>
    <w:rsid w:val="000275F2"/>
    <w:rsid w:val="000309F7"/>
    <w:rsid w:val="00031B5C"/>
    <w:rsid w:val="00033171"/>
    <w:rsid w:val="000349D2"/>
    <w:rsid w:val="00035806"/>
    <w:rsid w:val="00036CD2"/>
    <w:rsid w:val="000400D7"/>
    <w:rsid w:val="00042B7B"/>
    <w:rsid w:val="00044D0E"/>
    <w:rsid w:val="0004686E"/>
    <w:rsid w:val="0005004F"/>
    <w:rsid w:val="00050134"/>
    <w:rsid w:val="0005054D"/>
    <w:rsid w:val="00051754"/>
    <w:rsid w:val="00051D68"/>
    <w:rsid w:val="000533EF"/>
    <w:rsid w:val="00053E94"/>
    <w:rsid w:val="00054063"/>
    <w:rsid w:val="00054551"/>
    <w:rsid w:val="0005643D"/>
    <w:rsid w:val="00056CBA"/>
    <w:rsid w:val="000577CF"/>
    <w:rsid w:val="0006452E"/>
    <w:rsid w:val="000649DA"/>
    <w:rsid w:val="00064D23"/>
    <w:rsid w:val="000650B3"/>
    <w:rsid w:val="00065DA5"/>
    <w:rsid w:val="00066ABA"/>
    <w:rsid w:val="00067183"/>
    <w:rsid w:val="0007016B"/>
    <w:rsid w:val="00072E9A"/>
    <w:rsid w:val="00074DAB"/>
    <w:rsid w:val="000756E4"/>
    <w:rsid w:val="00076BFF"/>
    <w:rsid w:val="000770CE"/>
    <w:rsid w:val="000809E7"/>
    <w:rsid w:val="00083540"/>
    <w:rsid w:val="000838F6"/>
    <w:rsid w:val="00083A3B"/>
    <w:rsid w:val="00084AEA"/>
    <w:rsid w:val="00091C52"/>
    <w:rsid w:val="00092DEA"/>
    <w:rsid w:val="00093533"/>
    <w:rsid w:val="00093EBE"/>
    <w:rsid w:val="00094599"/>
    <w:rsid w:val="0009483F"/>
    <w:rsid w:val="00095652"/>
    <w:rsid w:val="000967B0"/>
    <w:rsid w:val="00096820"/>
    <w:rsid w:val="00097444"/>
    <w:rsid w:val="000A113C"/>
    <w:rsid w:val="000A2121"/>
    <w:rsid w:val="000A220C"/>
    <w:rsid w:val="000A285E"/>
    <w:rsid w:val="000A2CED"/>
    <w:rsid w:val="000A2D4C"/>
    <w:rsid w:val="000A4214"/>
    <w:rsid w:val="000A4362"/>
    <w:rsid w:val="000A46C5"/>
    <w:rsid w:val="000A527F"/>
    <w:rsid w:val="000A5EAF"/>
    <w:rsid w:val="000A6147"/>
    <w:rsid w:val="000A6914"/>
    <w:rsid w:val="000A74E1"/>
    <w:rsid w:val="000B0783"/>
    <w:rsid w:val="000B17ED"/>
    <w:rsid w:val="000B2DF9"/>
    <w:rsid w:val="000B3641"/>
    <w:rsid w:val="000B4077"/>
    <w:rsid w:val="000B40B0"/>
    <w:rsid w:val="000B50B4"/>
    <w:rsid w:val="000B54C9"/>
    <w:rsid w:val="000B5A57"/>
    <w:rsid w:val="000B7CA1"/>
    <w:rsid w:val="000C07BD"/>
    <w:rsid w:val="000C495C"/>
    <w:rsid w:val="000C4ADF"/>
    <w:rsid w:val="000C4D39"/>
    <w:rsid w:val="000C542C"/>
    <w:rsid w:val="000C7D69"/>
    <w:rsid w:val="000D2660"/>
    <w:rsid w:val="000D2C63"/>
    <w:rsid w:val="000D5182"/>
    <w:rsid w:val="000D523A"/>
    <w:rsid w:val="000E0DE3"/>
    <w:rsid w:val="000E22C3"/>
    <w:rsid w:val="000E4E63"/>
    <w:rsid w:val="000E5CD4"/>
    <w:rsid w:val="000F1774"/>
    <w:rsid w:val="000F45D3"/>
    <w:rsid w:val="000F463E"/>
    <w:rsid w:val="000F48F7"/>
    <w:rsid w:val="000F73E7"/>
    <w:rsid w:val="000F7AF7"/>
    <w:rsid w:val="00101607"/>
    <w:rsid w:val="00101FEC"/>
    <w:rsid w:val="001030E9"/>
    <w:rsid w:val="00103134"/>
    <w:rsid w:val="00112311"/>
    <w:rsid w:val="00112624"/>
    <w:rsid w:val="0011350B"/>
    <w:rsid w:val="00114D9C"/>
    <w:rsid w:val="00115D87"/>
    <w:rsid w:val="0011654B"/>
    <w:rsid w:val="00117F02"/>
    <w:rsid w:val="0012276C"/>
    <w:rsid w:val="00122D95"/>
    <w:rsid w:val="00122FED"/>
    <w:rsid w:val="00123FD9"/>
    <w:rsid w:val="0012448E"/>
    <w:rsid w:val="00124874"/>
    <w:rsid w:val="00124C59"/>
    <w:rsid w:val="0012542B"/>
    <w:rsid w:val="001269BF"/>
    <w:rsid w:val="00130534"/>
    <w:rsid w:val="00130C59"/>
    <w:rsid w:val="0013107B"/>
    <w:rsid w:val="00132184"/>
    <w:rsid w:val="001349B5"/>
    <w:rsid w:val="00134FCD"/>
    <w:rsid w:val="0013670E"/>
    <w:rsid w:val="0014074F"/>
    <w:rsid w:val="0014233B"/>
    <w:rsid w:val="00144666"/>
    <w:rsid w:val="0014503C"/>
    <w:rsid w:val="001451B4"/>
    <w:rsid w:val="00147887"/>
    <w:rsid w:val="001504D2"/>
    <w:rsid w:val="0015172D"/>
    <w:rsid w:val="0015229E"/>
    <w:rsid w:val="00154C05"/>
    <w:rsid w:val="0015508E"/>
    <w:rsid w:val="001554B7"/>
    <w:rsid w:val="00155B03"/>
    <w:rsid w:val="001600E8"/>
    <w:rsid w:val="00160420"/>
    <w:rsid w:val="00162B8B"/>
    <w:rsid w:val="00163B64"/>
    <w:rsid w:val="00163E03"/>
    <w:rsid w:val="0017401F"/>
    <w:rsid w:val="0017423C"/>
    <w:rsid w:val="0017439E"/>
    <w:rsid w:val="0017522F"/>
    <w:rsid w:val="00177C71"/>
    <w:rsid w:val="0018045C"/>
    <w:rsid w:val="00180642"/>
    <w:rsid w:val="001809AA"/>
    <w:rsid w:val="001817F5"/>
    <w:rsid w:val="00181F9C"/>
    <w:rsid w:val="00183056"/>
    <w:rsid w:val="00184A55"/>
    <w:rsid w:val="00184CF9"/>
    <w:rsid w:val="001863D1"/>
    <w:rsid w:val="00186A86"/>
    <w:rsid w:val="00186E18"/>
    <w:rsid w:val="00190322"/>
    <w:rsid w:val="001914C5"/>
    <w:rsid w:val="00191B42"/>
    <w:rsid w:val="00193CD2"/>
    <w:rsid w:val="00197D5A"/>
    <w:rsid w:val="001A0299"/>
    <w:rsid w:val="001A0577"/>
    <w:rsid w:val="001A1AE4"/>
    <w:rsid w:val="001A2001"/>
    <w:rsid w:val="001A4267"/>
    <w:rsid w:val="001A5020"/>
    <w:rsid w:val="001A5375"/>
    <w:rsid w:val="001A5A87"/>
    <w:rsid w:val="001A6418"/>
    <w:rsid w:val="001B04AC"/>
    <w:rsid w:val="001B13A3"/>
    <w:rsid w:val="001B1494"/>
    <w:rsid w:val="001B1F5B"/>
    <w:rsid w:val="001B3634"/>
    <w:rsid w:val="001B4135"/>
    <w:rsid w:val="001B6151"/>
    <w:rsid w:val="001B78A2"/>
    <w:rsid w:val="001C6274"/>
    <w:rsid w:val="001C7E64"/>
    <w:rsid w:val="001D1A20"/>
    <w:rsid w:val="001D2861"/>
    <w:rsid w:val="001D3B33"/>
    <w:rsid w:val="001D40ED"/>
    <w:rsid w:val="001D54B7"/>
    <w:rsid w:val="001D6209"/>
    <w:rsid w:val="001D7C92"/>
    <w:rsid w:val="001E1404"/>
    <w:rsid w:val="001E23CC"/>
    <w:rsid w:val="001E36CD"/>
    <w:rsid w:val="001E5BE2"/>
    <w:rsid w:val="001E6361"/>
    <w:rsid w:val="001F2B23"/>
    <w:rsid w:val="001F2C1C"/>
    <w:rsid w:val="001F32CA"/>
    <w:rsid w:val="001F541C"/>
    <w:rsid w:val="001F6753"/>
    <w:rsid w:val="001F6DA2"/>
    <w:rsid w:val="001F6FBF"/>
    <w:rsid w:val="001F7B83"/>
    <w:rsid w:val="002020F4"/>
    <w:rsid w:val="00202337"/>
    <w:rsid w:val="00202ED1"/>
    <w:rsid w:val="002036D3"/>
    <w:rsid w:val="00203976"/>
    <w:rsid w:val="00204A96"/>
    <w:rsid w:val="00205FDD"/>
    <w:rsid w:val="00207737"/>
    <w:rsid w:val="00207CCD"/>
    <w:rsid w:val="00211F0A"/>
    <w:rsid w:val="00213977"/>
    <w:rsid w:val="00214463"/>
    <w:rsid w:val="00214513"/>
    <w:rsid w:val="00214B47"/>
    <w:rsid w:val="00214F9F"/>
    <w:rsid w:val="00216241"/>
    <w:rsid w:val="00216C08"/>
    <w:rsid w:val="00217812"/>
    <w:rsid w:val="00217BD3"/>
    <w:rsid w:val="002214E6"/>
    <w:rsid w:val="002223C4"/>
    <w:rsid w:val="002233B6"/>
    <w:rsid w:val="00223774"/>
    <w:rsid w:val="00223D9C"/>
    <w:rsid w:val="00223E00"/>
    <w:rsid w:val="00224F13"/>
    <w:rsid w:val="002267A5"/>
    <w:rsid w:val="002301BB"/>
    <w:rsid w:val="002301DE"/>
    <w:rsid w:val="0023125A"/>
    <w:rsid w:val="0023140E"/>
    <w:rsid w:val="00231F1B"/>
    <w:rsid w:val="00233097"/>
    <w:rsid w:val="002331AF"/>
    <w:rsid w:val="00233750"/>
    <w:rsid w:val="00233EFC"/>
    <w:rsid w:val="00234092"/>
    <w:rsid w:val="002344E3"/>
    <w:rsid w:val="00235215"/>
    <w:rsid w:val="00235820"/>
    <w:rsid w:val="00236CDB"/>
    <w:rsid w:val="00240986"/>
    <w:rsid w:val="002427BE"/>
    <w:rsid w:val="00246C77"/>
    <w:rsid w:val="00251248"/>
    <w:rsid w:val="0025285A"/>
    <w:rsid w:val="00255C2A"/>
    <w:rsid w:val="00256341"/>
    <w:rsid w:val="0025658B"/>
    <w:rsid w:val="00257CD0"/>
    <w:rsid w:val="00260290"/>
    <w:rsid w:val="00262F78"/>
    <w:rsid w:val="0026386E"/>
    <w:rsid w:val="00263E9F"/>
    <w:rsid w:val="002666AF"/>
    <w:rsid w:val="00267600"/>
    <w:rsid w:val="002700C8"/>
    <w:rsid w:val="00271DF0"/>
    <w:rsid w:val="00273588"/>
    <w:rsid w:val="002738AA"/>
    <w:rsid w:val="0027515D"/>
    <w:rsid w:val="00276834"/>
    <w:rsid w:val="002775B3"/>
    <w:rsid w:val="00280001"/>
    <w:rsid w:val="00282130"/>
    <w:rsid w:val="00285E38"/>
    <w:rsid w:val="002877C1"/>
    <w:rsid w:val="002916A6"/>
    <w:rsid w:val="0029288E"/>
    <w:rsid w:val="00292F33"/>
    <w:rsid w:val="00293C2A"/>
    <w:rsid w:val="00295E43"/>
    <w:rsid w:val="0029679A"/>
    <w:rsid w:val="002A0DE4"/>
    <w:rsid w:val="002A35A4"/>
    <w:rsid w:val="002A55CF"/>
    <w:rsid w:val="002A61B7"/>
    <w:rsid w:val="002A67C3"/>
    <w:rsid w:val="002B00FC"/>
    <w:rsid w:val="002B029E"/>
    <w:rsid w:val="002B40BF"/>
    <w:rsid w:val="002B4BA3"/>
    <w:rsid w:val="002B5BEE"/>
    <w:rsid w:val="002C0EA4"/>
    <w:rsid w:val="002C135C"/>
    <w:rsid w:val="002C4110"/>
    <w:rsid w:val="002C422B"/>
    <w:rsid w:val="002C456B"/>
    <w:rsid w:val="002C78B4"/>
    <w:rsid w:val="002D177A"/>
    <w:rsid w:val="002D2CC7"/>
    <w:rsid w:val="002D45C1"/>
    <w:rsid w:val="002D75C5"/>
    <w:rsid w:val="002D7943"/>
    <w:rsid w:val="002E06B1"/>
    <w:rsid w:val="002E237D"/>
    <w:rsid w:val="002E2DC0"/>
    <w:rsid w:val="002E6AD4"/>
    <w:rsid w:val="002E7711"/>
    <w:rsid w:val="002E7DEE"/>
    <w:rsid w:val="002F049C"/>
    <w:rsid w:val="002F0B0C"/>
    <w:rsid w:val="002F2A7E"/>
    <w:rsid w:val="002F2D48"/>
    <w:rsid w:val="002F45BD"/>
    <w:rsid w:val="002F5FB8"/>
    <w:rsid w:val="002F731D"/>
    <w:rsid w:val="002F794F"/>
    <w:rsid w:val="00301020"/>
    <w:rsid w:val="00301A25"/>
    <w:rsid w:val="003024A0"/>
    <w:rsid w:val="00304347"/>
    <w:rsid w:val="0030546C"/>
    <w:rsid w:val="00307016"/>
    <w:rsid w:val="003117E6"/>
    <w:rsid w:val="00312F4F"/>
    <w:rsid w:val="003135AA"/>
    <w:rsid w:val="003167B0"/>
    <w:rsid w:val="00317A7B"/>
    <w:rsid w:val="00317AC2"/>
    <w:rsid w:val="003208AC"/>
    <w:rsid w:val="00323738"/>
    <w:rsid w:val="00323D4D"/>
    <w:rsid w:val="00325754"/>
    <w:rsid w:val="00327BF2"/>
    <w:rsid w:val="00327C9C"/>
    <w:rsid w:val="00330FAE"/>
    <w:rsid w:val="0033100E"/>
    <w:rsid w:val="003311C5"/>
    <w:rsid w:val="00331E61"/>
    <w:rsid w:val="00332EC4"/>
    <w:rsid w:val="00335114"/>
    <w:rsid w:val="00336A08"/>
    <w:rsid w:val="00336CDB"/>
    <w:rsid w:val="00340254"/>
    <w:rsid w:val="00345176"/>
    <w:rsid w:val="003471F5"/>
    <w:rsid w:val="003507DC"/>
    <w:rsid w:val="00351660"/>
    <w:rsid w:val="003547B9"/>
    <w:rsid w:val="0035486B"/>
    <w:rsid w:val="00357946"/>
    <w:rsid w:val="00357998"/>
    <w:rsid w:val="003607BA"/>
    <w:rsid w:val="00362EA1"/>
    <w:rsid w:val="003638EA"/>
    <w:rsid w:val="003648ED"/>
    <w:rsid w:val="0037239C"/>
    <w:rsid w:val="003727B8"/>
    <w:rsid w:val="00373C56"/>
    <w:rsid w:val="00374634"/>
    <w:rsid w:val="00374C8A"/>
    <w:rsid w:val="00375CC1"/>
    <w:rsid w:val="0037746B"/>
    <w:rsid w:val="00377F86"/>
    <w:rsid w:val="00380C12"/>
    <w:rsid w:val="00381AC4"/>
    <w:rsid w:val="00383B83"/>
    <w:rsid w:val="003841DC"/>
    <w:rsid w:val="0038474A"/>
    <w:rsid w:val="00385314"/>
    <w:rsid w:val="00385DD3"/>
    <w:rsid w:val="003862D7"/>
    <w:rsid w:val="00390ECE"/>
    <w:rsid w:val="00393696"/>
    <w:rsid w:val="00393CE7"/>
    <w:rsid w:val="003950C0"/>
    <w:rsid w:val="00395F77"/>
    <w:rsid w:val="003A011F"/>
    <w:rsid w:val="003A0C5A"/>
    <w:rsid w:val="003A5DF3"/>
    <w:rsid w:val="003A6D8D"/>
    <w:rsid w:val="003A7332"/>
    <w:rsid w:val="003B0675"/>
    <w:rsid w:val="003B1512"/>
    <w:rsid w:val="003B1CFF"/>
    <w:rsid w:val="003B27E3"/>
    <w:rsid w:val="003B4F1F"/>
    <w:rsid w:val="003B671E"/>
    <w:rsid w:val="003B6864"/>
    <w:rsid w:val="003B7907"/>
    <w:rsid w:val="003B7BD6"/>
    <w:rsid w:val="003C06D5"/>
    <w:rsid w:val="003C0963"/>
    <w:rsid w:val="003C1601"/>
    <w:rsid w:val="003C1B92"/>
    <w:rsid w:val="003C2448"/>
    <w:rsid w:val="003C2F65"/>
    <w:rsid w:val="003C3212"/>
    <w:rsid w:val="003C6244"/>
    <w:rsid w:val="003C6750"/>
    <w:rsid w:val="003D0616"/>
    <w:rsid w:val="003D1153"/>
    <w:rsid w:val="003D442C"/>
    <w:rsid w:val="003D4E07"/>
    <w:rsid w:val="003D7600"/>
    <w:rsid w:val="003E1195"/>
    <w:rsid w:val="003E1B0D"/>
    <w:rsid w:val="003E4BE9"/>
    <w:rsid w:val="003E553E"/>
    <w:rsid w:val="003F228A"/>
    <w:rsid w:val="003F29FE"/>
    <w:rsid w:val="003F3B1E"/>
    <w:rsid w:val="003F43D0"/>
    <w:rsid w:val="003F4876"/>
    <w:rsid w:val="003F51BE"/>
    <w:rsid w:val="003F6B50"/>
    <w:rsid w:val="00400347"/>
    <w:rsid w:val="004003F1"/>
    <w:rsid w:val="00402E92"/>
    <w:rsid w:val="004031D9"/>
    <w:rsid w:val="0040349F"/>
    <w:rsid w:val="004073E5"/>
    <w:rsid w:val="00411DA7"/>
    <w:rsid w:val="00411E3C"/>
    <w:rsid w:val="00411F18"/>
    <w:rsid w:val="004151C7"/>
    <w:rsid w:val="00421567"/>
    <w:rsid w:val="00422344"/>
    <w:rsid w:val="00422BDE"/>
    <w:rsid w:val="00424865"/>
    <w:rsid w:val="00425A50"/>
    <w:rsid w:val="0042751D"/>
    <w:rsid w:val="00430551"/>
    <w:rsid w:val="00431E6A"/>
    <w:rsid w:val="00432C80"/>
    <w:rsid w:val="00432DC4"/>
    <w:rsid w:val="0043534B"/>
    <w:rsid w:val="00437417"/>
    <w:rsid w:val="00437B6E"/>
    <w:rsid w:val="004432CF"/>
    <w:rsid w:val="00445534"/>
    <w:rsid w:val="004462D2"/>
    <w:rsid w:val="004463D6"/>
    <w:rsid w:val="00450DD7"/>
    <w:rsid w:val="00451563"/>
    <w:rsid w:val="004529BC"/>
    <w:rsid w:val="00455574"/>
    <w:rsid w:val="0045611D"/>
    <w:rsid w:val="004567A1"/>
    <w:rsid w:val="00457DBB"/>
    <w:rsid w:val="00457E2E"/>
    <w:rsid w:val="0046015E"/>
    <w:rsid w:val="0046029C"/>
    <w:rsid w:val="00461E7E"/>
    <w:rsid w:val="00461EC7"/>
    <w:rsid w:val="00462670"/>
    <w:rsid w:val="004637A4"/>
    <w:rsid w:val="00463A5C"/>
    <w:rsid w:val="00464B6D"/>
    <w:rsid w:val="004672D5"/>
    <w:rsid w:val="0046788A"/>
    <w:rsid w:val="004703C8"/>
    <w:rsid w:val="00470953"/>
    <w:rsid w:val="00470E5D"/>
    <w:rsid w:val="004714DD"/>
    <w:rsid w:val="00474145"/>
    <w:rsid w:val="00476B8C"/>
    <w:rsid w:val="004770BC"/>
    <w:rsid w:val="00477747"/>
    <w:rsid w:val="004800B7"/>
    <w:rsid w:val="00480804"/>
    <w:rsid w:val="00481725"/>
    <w:rsid w:val="004817AF"/>
    <w:rsid w:val="00482CDB"/>
    <w:rsid w:val="00484188"/>
    <w:rsid w:val="004867D2"/>
    <w:rsid w:val="00487222"/>
    <w:rsid w:val="00494F6E"/>
    <w:rsid w:val="00495A99"/>
    <w:rsid w:val="004A25BD"/>
    <w:rsid w:val="004A3751"/>
    <w:rsid w:val="004A4DD3"/>
    <w:rsid w:val="004A7BC3"/>
    <w:rsid w:val="004A7C86"/>
    <w:rsid w:val="004B01C4"/>
    <w:rsid w:val="004B22C7"/>
    <w:rsid w:val="004B2368"/>
    <w:rsid w:val="004B25F8"/>
    <w:rsid w:val="004B2757"/>
    <w:rsid w:val="004B27DC"/>
    <w:rsid w:val="004B3146"/>
    <w:rsid w:val="004B6514"/>
    <w:rsid w:val="004C0853"/>
    <w:rsid w:val="004C1C7B"/>
    <w:rsid w:val="004C3DF3"/>
    <w:rsid w:val="004C5EE4"/>
    <w:rsid w:val="004C6089"/>
    <w:rsid w:val="004C6DA1"/>
    <w:rsid w:val="004D1A16"/>
    <w:rsid w:val="004D38D5"/>
    <w:rsid w:val="004E394E"/>
    <w:rsid w:val="004E39E1"/>
    <w:rsid w:val="004E3AA2"/>
    <w:rsid w:val="004E46A7"/>
    <w:rsid w:val="004E471E"/>
    <w:rsid w:val="004E4A2A"/>
    <w:rsid w:val="004E4DB9"/>
    <w:rsid w:val="004E6215"/>
    <w:rsid w:val="004E6309"/>
    <w:rsid w:val="004F33BB"/>
    <w:rsid w:val="004F4D90"/>
    <w:rsid w:val="00500672"/>
    <w:rsid w:val="00500872"/>
    <w:rsid w:val="00502237"/>
    <w:rsid w:val="005026BF"/>
    <w:rsid w:val="0050581D"/>
    <w:rsid w:val="00506476"/>
    <w:rsid w:val="00506D9E"/>
    <w:rsid w:val="00510551"/>
    <w:rsid w:val="00511477"/>
    <w:rsid w:val="00512A90"/>
    <w:rsid w:val="00512CB0"/>
    <w:rsid w:val="005137E7"/>
    <w:rsid w:val="00513B3A"/>
    <w:rsid w:val="00516066"/>
    <w:rsid w:val="0052026C"/>
    <w:rsid w:val="005211AE"/>
    <w:rsid w:val="00521363"/>
    <w:rsid w:val="00521410"/>
    <w:rsid w:val="0052166F"/>
    <w:rsid w:val="00521CAA"/>
    <w:rsid w:val="005230B2"/>
    <w:rsid w:val="00523247"/>
    <w:rsid w:val="00527613"/>
    <w:rsid w:val="00530DD6"/>
    <w:rsid w:val="00531043"/>
    <w:rsid w:val="0053109F"/>
    <w:rsid w:val="00531572"/>
    <w:rsid w:val="00531A92"/>
    <w:rsid w:val="00531AD8"/>
    <w:rsid w:val="00531D93"/>
    <w:rsid w:val="00532EC8"/>
    <w:rsid w:val="00535737"/>
    <w:rsid w:val="0053615C"/>
    <w:rsid w:val="005365FF"/>
    <w:rsid w:val="005366EE"/>
    <w:rsid w:val="00540015"/>
    <w:rsid w:val="00540390"/>
    <w:rsid w:val="00541A61"/>
    <w:rsid w:val="005429B0"/>
    <w:rsid w:val="00544667"/>
    <w:rsid w:val="00547111"/>
    <w:rsid w:val="0054737C"/>
    <w:rsid w:val="00550B10"/>
    <w:rsid w:val="00550CD3"/>
    <w:rsid w:val="00553861"/>
    <w:rsid w:val="00553B16"/>
    <w:rsid w:val="00555F4E"/>
    <w:rsid w:val="005560A9"/>
    <w:rsid w:val="00557819"/>
    <w:rsid w:val="00563008"/>
    <w:rsid w:val="005644B7"/>
    <w:rsid w:val="00566078"/>
    <w:rsid w:val="00567A2A"/>
    <w:rsid w:val="005713A7"/>
    <w:rsid w:val="00573310"/>
    <w:rsid w:val="0057583D"/>
    <w:rsid w:val="00575CDD"/>
    <w:rsid w:val="00577BE2"/>
    <w:rsid w:val="005821C1"/>
    <w:rsid w:val="005910CA"/>
    <w:rsid w:val="0059138A"/>
    <w:rsid w:val="00591A64"/>
    <w:rsid w:val="00592046"/>
    <w:rsid w:val="00593B89"/>
    <w:rsid w:val="0059510A"/>
    <w:rsid w:val="00597B7A"/>
    <w:rsid w:val="005A15CD"/>
    <w:rsid w:val="005A4D50"/>
    <w:rsid w:val="005A583C"/>
    <w:rsid w:val="005A5E3E"/>
    <w:rsid w:val="005B031D"/>
    <w:rsid w:val="005B0EC8"/>
    <w:rsid w:val="005B1627"/>
    <w:rsid w:val="005B19C8"/>
    <w:rsid w:val="005B3F45"/>
    <w:rsid w:val="005B4105"/>
    <w:rsid w:val="005B414B"/>
    <w:rsid w:val="005B47F2"/>
    <w:rsid w:val="005B4A5B"/>
    <w:rsid w:val="005B4C20"/>
    <w:rsid w:val="005B564B"/>
    <w:rsid w:val="005B59EE"/>
    <w:rsid w:val="005B5CC4"/>
    <w:rsid w:val="005B6FB1"/>
    <w:rsid w:val="005B6FC3"/>
    <w:rsid w:val="005C71D8"/>
    <w:rsid w:val="005D12A2"/>
    <w:rsid w:val="005D3B08"/>
    <w:rsid w:val="005D3FB0"/>
    <w:rsid w:val="005D527A"/>
    <w:rsid w:val="005D5572"/>
    <w:rsid w:val="005D5E3C"/>
    <w:rsid w:val="005D641C"/>
    <w:rsid w:val="005D663A"/>
    <w:rsid w:val="005D667A"/>
    <w:rsid w:val="005D66A9"/>
    <w:rsid w:val="005D6C2A"/>
    <w:rsid w:val="005E00D5"/>
    <w:rsid w:val="005E1335"/>
    <w:rsid w:val="005E338C"/>
    <w:rsid w:val="005E3835"/>
    <w:rsid w:val="005E394E"/>
    <w:rsid w:val="005E566C"/>
    <w:rsid w:val="005E5FB6"/>
    <w:rsid w:val="005E724D"/>
    <w:rsid w:val="005E7E83"/>
    <w:rsid w:val="005F1490"/>
    <w:rsid w:val="005F35C6"/>
    <w:rsid w:val="005F38D7"/>
    <w:rsid w:val="005F3B33"/>
    <w:rsid w:val="005F3EC4"/>
    <w:rsid w:val="005F44AD"/>
    <w:rsid w:val="005F57A9"/>
    <w:rsid w:val="005F675A"/>
    <w:rsid w:val="005F762B"/>
    <w:rsid w:val="00600247"/>
    <w:rsid w:val="00600541"/>
    <w:rsid w:val="006008ED"/>
    <w:rsid w:val="00600D94"/>
    <w:rsid w:val="00600EDF"/>
    <w:rsid w:val="0060155A"/>
    <w:rsid w:val="00602E94"/>
    <w:rsid w:val="00603E26"/>
    <w:rsid w:val="00604977"/>
    <w:rsid w:val="0060544C"/>
    <w:rsid w:val="00606FED"/>
    <w:rsid w:val="006072A8"/>
    <w:rsid w:val="00607D02"/>
    <w:rsid w:val="00613043"/>
    <w:rsid w:val="00615A3A"/>
    <w:rsid w:val="00616BDC"/>
    <w:rsid w:val="00617F68"/>
    <w:rsid w:val="00620565"/>
    <w:rsid w:val="006207F2"/>
    <w:rsid w:val="00622D54"/>
    <w:rsid w:val="00623190"/>
    <w:rsid w:val="0062583F"/>
    <w:rsid w:val="0062591C"/>
    <w:rsid w:val="00625B88"/>
    <w:rsid w:val="00626BCD"/>
    <w:rsid w:val="0062728B"/>
    <w:rsid w:val="00627318"/>
    <w:rsid w:val="006307BD"/>
    <w:rsid w:val="00631314"/>
    <w:rsid w:val="006344D9"/>
    <w:rsid w:val="00634A9E"/>
    <w:rsid w:val="00635AA2"/>
    <w:rsid w:val="0063612F"/>
    <w:rsid w:val="00636A8E"/>
    <w:rsid w:val="0063774A"/>
    <w:rsid w:val="0064132D"/>
    <w:rsid w:val="00641F9D"/>
    <w:rsid w:val="0064265B"/>
    <w:rsid w:val="00642EB3"/>
    <w:rsid w:val="00642ED8"/>
    <w:rsid w:val="00645BBB"/>
    <w:rsid w:val="00645DCB"/>
    <w:rsid w:val="00646182"/>
    <w:rsid w:val="00646550"/>
    <w:rsid w:val="00646E98"/>
    <w:rsid w:val="00653670"/>
    <w:rsid w:val="006554A4"/>
    <w:rsid w:val="00655DEA"/>
    <w:rsid w:val="00660B58"/>
    <w:rsid w:val="00660DF4"/>
    <w:rsid w:val="00661753"/>
    <w:rsid w:val="006638B5"/>
    <w:rsid w:val="00664D8D"/>
    <w:rsid w:val="00665453"/>
    <w:rsid w:val="0066559C"/>
    <w:rsid w:val="0066615F"/>
    <w:rsid w:val="00666DFB"/>
    <w:rsid w:val="00666E7F"/>
    <w:rsid w:val="00667642"/>
    <w:rsid w:val="00675433"/>
    <w:rsid w:val="00676C27"/>
    <w:rsid w:val="0067734E"/>
    <w:rsid w:val="00677AA9"/>
    <w:rsid w:val="0068266E"/>
    <w:rsid w:val="00682D19"/>
    <w:rsid w:val="0069035D"/>
    <w:rsid w:val="00690B93"/>
    <w:rsid w:val="00691B6A"/>
    <w:rsid w:val="0069257F"/>
    <w:rsid w:val="0069297C"/>
    <w:rsid w:val="00693750"/>
    <w:rsid w:val="0069392B"/>
    <w:rsid w:val="00695F5A"/>
    <w:rsid w:val="00695F8C"/>
    <w:rsid w:val="006A1E14"/>
    <w:rsid w:val="006A4752"/>
    <w:rsid w:val="006A58CC"/>
    <w:rsid w:val="006A64FE"/>
    <w:rsid w:val="006A7CEA"/>
    <w:rsid w:val="006B3234"/>
    <w:rsid w:val="006B37B9"/>
    <w:rsid w:val="006B3E55"/>
    <w:rsid w:val="006B625D"/>
    <w:rsid w:val="006C2108"/>
    <w:rsid w:val="006C3ED9"/>
    <w:rsid w:val="006C647E"/>
    <w:rsid w:val="006D09A1"/>
    <w:rsid w:val="006D4484"/>
    <w:rsid w:val="006D46ED"/>
    <w:rsid w:val="006D4E15"/>
    <w:rsid w:val="006D5885"/>
    <w:rsid w:val="006E0DE9"/>
    <w:rsid w:val="006E0F37"/>
    <w:rsid w:val="006E1B10"/>
    <w:rsid w:val="006E319E"/>
    <w:rsid w:val="006E4E82"/>
    <w:rsid w:val="006E5D68"/>
    <w:rsid w:val="006E67B4"/>
    <w:rsid w:val="006F0CD7"/>
    <w:rsid w:val="006F2AB5"/>
    <w:rsid w:val="006F3726"/>
    <w:rsid w:val="006F51A3"/>
    <w:rsid w:val="006F54C4"/>
    <w:rsid w:val="006F5E8D"/>
    <w:rsid w:val="006F64F6"/>
    <w:rsid w:val="006F6B1F"/>
    <w:rsid w:val="00701DD7"/>
    <w:rsid w:val="0070395B"/>
    <w:rsid w:val="00705355"/>
    <w:rsid w:val="007059D8"/>
    <w:rsid w:val="00706C8E"/>
    <w:rsid w:val="00711BA6"/>
    <w:rsid w:val="00711E83"/>
    <w:rsid w:val="00713453"/>
    <w:rsid w:val="00715582"/>
    <w:rsid w:val="007155EF"/>
    <w:rsid w:val="00717DFD"/>
    <w:rsid w:val="00720495"/>
    <w:rsid w:val="007205EF"/>
    <w:rsid w:val="007215EE"/>
    <w:rsid w:val="00721769"/>
    <w:rsid w:val="007220A6"/>
    <w:rsid w:val="0072228A"/>
    <w:rsid w:val="00722A9D"/>
    <w:rsid w:val="007233F5"/>
    <w:rsid w:val="00724FFD"/>
    <w:rsid w:val="007251B8"/>
    <w:rsid w:val="00725E5B"/>
    <w:rsid w:val="00727C05"/>
    <w:rsid w:val="00730490"/>
    <w:rsid w:val="00730D2D"/>
    <w:rsid w:val="00731F07"/>
    <w:rsid w:val="007326D1"/>
    <w:rsid w:val="00741321"/>
    <w:rsid w:val="007429C8"/>
    <w:rsid w:val="00743C82"/>
    <w:rsid w:val="00744B62"/>
    <w:rsid w:val="00745995"/>
    <w:rsid w:val="00755382"/>
    <w:rsid w:val="00755973"/>
    <w:rsid w:val="00755CE1"/>
    <w:rsid w:val="00756233"/>
    <w:rsid w:val="00756B70"/>
    <w:rsid w:val="00756F79"/>
    <w:rsid w:val="0076262E"/>
    <w:rsid w:val="007654F6"/>
    <w:rsid w:val="00771F97"/>
    <w:rsid w:val="007727F5"/>
    <w:rsid w:val="00774B01"/>
    <w:rsid w:val="00774C11"/>
    <w:rsid w:val="007750C1"/>
    <w:rsid w:val="00775EEF"/>
    <w:rsid w:val="00775FAE"/>
    <w:rsid w:val="00780089"/>
    <w:rsid w:val="00781457"/>
    <w:rsid w:val="00781561"/>
    <w:rsid w:val="007853CA"/>
    <w:rsid w:val="0078596D"/>
    <w:rsid w:val="00785D19"/>
    <w:rsid w:val="00786952"/>
    <w:rsid w:val="007907E3"/>
    <w:rsid w:val="00790EFA"/>
    <w:rsid w:val="00791731"/>
    <w:rsid w:val="00792974"/>
    <w:rsid w:val="00792BDC"/>
    <w:rsid w:val="00793DE6"/>
    <w:rsid w:val="0079440B"/>
    <w:rsid w:val="00796C22"/>
    <w:rsid w:val="00797484"/>
    <w:rsid w:val="007A03A7"/>
    <w:rsid w:val="007A0B12"/>
    <w:rsid w:val="007A3B20"/>
    <w:rsid w:val="007A3E7E"/>
    <w:rsid w:val="007A41CC"/>
    <w:rsid w:val="007A4738"/>
    <w:rsid w:val="007A5B9D"/>
    <w:rsid w:val="007A76D5"/>
    <w:rsid w:val="007A7826"/>
    <w:rsid w:val="007B2D1E"/>
    <w:rsid w:val="007B3836"/>
    <w:rsid w:val="007B62CA"/>
    <w:rsid w:val="007B6B7A"/>
    <w:rsid w:val="007B6F39"/>
    <w:rsid w:val="007B7C7B"/>
    <w:rsid w:val="007C08CA"/>
    <w:rsid w:val="007C0FFD"/>
    <w:rsid w:val="007C1E0D"/>
    <w:rsid w:val="007C362E"/>
    <w:rsid w:val="007C4081"/>
    <w:rsid w:val="007D1BB4"/>
    <w:rsid w:val="007D1F59"/>
    <w:rsid w:val="007D2080"/>
    <w:rsid w:val="007D2424"/>
    <w:rsid w:val="007D5F29"/>
    <w:rsid w:val="007D6175"/>
    <w:rsid w:val="007D6246"/>
    <w:rsid w:val="007D6340"/>
    <w:rsid w:val="007D7A5A"/>
    <w:rsid w:val="007E2D24"/>
    <w:rsid w:val="007E4BAC"/>
    <w:rsid w:val="007E5143"/>
    <w:rsid w:val="007E54E8"/>
    <w:rsid w:val="007E5E20"/>
    <w:rsid w:val="007E6562"/>
    <w:rsid w:val="007E7156"/>
    <w:rsid w:val="007F2906"/>
    <w:rsid w:val="007F2D10"/>
    <w:rsid w:val="007F313A"/>
    <w:rsid w:val="007F3623"/>
    <w:rsid w:val="007F5220"/>
    <w:rsid w:val="007F5923"/>
    <w:rsid w:val="007F765C"/>
    <w:rsid w:val="007F76AB"/>
    <w:rsid w:val="007F7F14"/>
    <w:rsid w:val="00802C79"/>
    <w:rsid w:val="008044F3"/>
    <w:rsid w:val="00804A65"/>
    <w:rsid w:val="00804B38"/>
    <w:rsid w:val="00805C9F"/>
    <w:rsid w:val="00806093"/>
    <w:rsid w:val="00807803"/>
    <w:rsid w:val="00811AFB"/>
    <w:rsid w:val="00811EB3"/>
    <w:rsid w:val="00812723"/>
    <w:rsid w:val="00812769"/>
    <w:rsid w:val="008127B5"/>
    <w:rsid w:val="00813781"/>
    <w:rsid w:val="00815E79"/>
    <w:rsid w:val="00816678"/>
    <w:rsid w:val="00817A08"/>
    <w:rsid w:val="008205A2"/>
    <w:rsid w:val="00820FC2"/>
    <w:rsid w:val="008215DF"/>
    <w:rsid w:val="00821C28"/>
    <w:rsid w:val="00826E1A"/>
    <w:rsid w:val="00827F5D"/>
    <w:rsid w:val="00833361"/>
    <w:rsid w:val="00835152"/>
    <w:rsid w:val="00835FBC"/>
    <w:rsid w:val="00835FC5"/>
    <w:rsid w:val="00836064"/>
    <w:rsid w:val="00836969"/>
    <w:rsid w:val="0084171C"/>
    <w:rsid w:val="00842D13"/>
    <w:rsid w:val="0084440B"/>
    <w:rsid w:val="0084447D"/>
    <w:rsid w:val="0084684B"/>
    <w:rsid w:val="008473E5"/>
    <w:rsid w:val="0085008D"/>
    <w:rsid w:val="00850B24"/>
    <w:rsid w:val="00851A14"/>
    <w:rsid w:val="00852F98"/>
    <w:rsid w:val="008537EE"/>
    <w:rsid w:val="008547F4"/>
    <w:rsid w:val="0085636A"/>
    <w:rsid w:val="00857075"/>
    <w:rsid w:val="008616F7"/>
    <w:rsid w:val="00862AEA"/>
    <w:rsid w:val="0086375B"/>
    <w:rsid w:val="008646B9"/>
    <w:rsid w:val="00865878"/>
    <w:rsid w:val="0087061B"/>
    <w:rsid w:val="008710A4"/>
    <w:rsid w:val="00871D35"/>
    <w:rsid w:val="00877A20"/>
    <w:rsid w:val="00881105"/>
    <w:rsid w:val="00881C59"/>
    <w:rsid w:val="008822FB"/>
    <w:rsid w:val="00884A8C"/>
    <w:rsid w:val="00884C39"/>
    <w:rsid w:val="008858EC"/>
    <w:rsid w:val="008937AD"/>
    <w:rsid w:val="00893FA3"/>
    <w:rsid w:val="0089521F"/>
    <w:rsid w:val="00896834"/>
    <w:rsid w:val="00897AA8"/>
    <w:rsid w:val="008A0065"/>
    <w:rsid w:val="008A1A95"/>
    <w:rsid w:val="008A2E4F"/>
    <w:rsid w:val="008A4D2C"/>
    <w:rsid w:val="008A6DFA"/>
    <w:rsid w:val="008B2716"/>
    <w:rsid w:val="008B2D41"/>
    <w:rsid w:val="008B4D22"/>
    <w:rsid w:val="008B70B4"/>
    <w:rsid w:val="008B790E"/>
    <w:rsid w:val="008C1A1D"/>
    <w:rsid w:val="008C237B"/>
    <w:rsid w:val="008C28B4"/>
    <w:rsid w:val="008C2C25"/>
    <w:rsid w:val="008C467C"/>
    <w:rsid w:val="008C5528"/>
    <w:rsid w:val="008C5F74"/>
    <w:rsid w:val="008C61F3"/>
    <w:rsid w:val="008C7971"/>
    <w:rsid w:val="008D1977"/>
    <w:rsid w:val="008D28B1"/>
    <w:rsid w:val="008D38F3"/>
    <w:rsid w:val="008D4A96"/>
    <w:rsid w:val="008D56BC"/>
    <w:rsid w:val="008D67EF"/>
    <w:rsid w:val="008E0079"/>
    <w:rsid w:val="008E0AFC"/>
    <w:rsid w:val="008E11E3"/>
    <w:rsid w:val="008E2F60"/>
    <w:rsid w:val="008E3433"/>
    <w:rsid w:val="008E53AE"/>
    <w:rsid w:val="008E64FC"/>
    <w:rsid w:val="008E781D"/>
    <w:rsid w:val="008F0114"/>
    <w:rsid w:val="008F22C6"/>
    <w:rsid w:val="008F31B8"/>
    <w:rsid w:val="008F32FB"/>
    <w:rsid w:val="008F3451"/>
    <w:rsid w:val="008F523B"/>
    <w:rsid w:val="008F655B"/>
    <w:rsid w:val="008F66CC"/>
    <w:rsid w:val="008F685D"/>
    <w:rsid w:val="00900041"/>
    <w:rsid w:val="0090063B"/>
    <w:rsid w:val="009009B7"/>
    <w:rsid w:val="0090140F"/>
    <w:rsid w:val="0090210A"/>
    <w:rsid w:val="00903048"/>
    <w:rsid w:val="00903971"/>
    <w:rsid w:val="00903FB5"/>
    <w:rsid w:val="0090480B"/>
    <w:rsid w:val="0090613C"/>
    <w:rsid w:val="009062F8"/>
    <w:rsid w:val="009071AA"/>
    <w:rsid w:val="00907C8E"/>
    <w:rsid w:val="00907F0D"/>
    <w:rsid w:val="00912F21"/>
    <w:rsid w:val="00913154"/>
    <w:rsid w:val="00913F2F"/>
    <w:rsid w:val="00914F05"/>
    <w:rsid w:val="00915096"/>
    <w:rsid w:val="0091603C"/>
    <w:rsid w:val="00916A1C"/>
    <w:rsid w:val="009215A9"/>
    <w:rsid w:val="00921D13"/>
    <w:rsid w:val="00923FF9"/>
    <w:rsid w:val="00924C54"/>
    <w:rsid w:val="009267E0"/>
    <w:rsid w:val="009273D4"/>
    <w:rsid w:val="00930143"/>
    <w:rsid w:val="0093082F"/>
    <w:rsid w:val="00932237"/>
    <w:rsid w:val="0093346A"/>
    <w:rsid w:val="00934574"/>
    <w:rsid w:val="00935A59"/>
    <w:rsid w:val="00937113"/>
    <w:rsid w:val="009411AC"/>
    <w:rsid w:val="00941D91"/>
    <w:rsid w:val="009428B4"/>
    <w:rsid w:val="00942DC7"/>
    <w:rsid w:val="009441CC"/>
    <w:rsid w:val="00944F6F"/>
    <w:rsid w:val="009472ED"/>
    <w:rsid w:val="00950E4E"/>
    <w:rsid w:val="00951331"/>
    <w:rsid w:val="00952181"/>
    <w:rsid w:val="00953808"/>
    <w:rsid w:val="009556F4"/>
    <w:rsid w:val="00955972"/>
    <w:rsid w:val="009559C9"/>
    <w:rsid w:val="009563D4"/>
    <w:rsid w:val="00962162"/>
    <w:rsid w:val="00962D0D"/>
    <w:rsid w:val="00965F22"/>
    <w:rsid w:val="00966188"/>
    <w:rsid w:val="00966A80"/>
    <w:rsid w:val="009673AE"/>
    <w:rsid w:val="00970B91"/>
    <w:rsid w:val="00971F5C"/>
    <w:rsid w:val="00972935"/>
    <w:rsid w:val="00974AF3"/>
    <w:rsid w:val="00974F2E"/>
    <w:rsid w:val="0097530E"/>
    <w:rsid w:val="00975780"/>
    <w:rsid w:val="009757F9"/>
    <w:rsid w:val="00976309"/>
    <w:rsid w:val="009808B7"/>
    <w:rsid w:val="00981994"/>
    <w:rsid w:val="00982996"/>
    <w:rsid w:val="00982F65"/>
    <w:rsid w:val="00983042"/>
    <w:rsid w:val="0098355D"/>
    <w:rsid w:val="00983781"/>
    <w:rsid w:val="00985EEC"/>
    <w:rsid w:val="0098690E"/>
    <w:rsid w:val="00990150"/>
    <w:rsid w:val="00990862"/>
    <w:rsid w:val="0099159A"/>
    <w:rsid w:val="00994366"/>
    <w:rsid w:val="009947F5"/>
    <w:rsid w:val="00995244"/>
    <w:rsid w:val="009954B8"/>
    <w:rsid w:val="009957EA"/>
    <w:rsid w:val="00995AF6"/>
    <w:rsid w:val="00995B0B"/>
    <w:rsid w:val="00997838"/>
    <w:rsid w:val="009A0EA1"/>
    <w:rsid w:val="009A1091"/>
    <w:rsid w:val="009A26CE"/>
    <w:rsid w:val="009A31A3"/>
    <w:rsid w:val="009A3DC4"/>
    <w:rsid w:val="009A7486"/>
    <w:rsid w:val="009A7EA8"/>
    <w:rsid w:val="009B0217"/>
    <w:rsid w:val="009B089B"/>
    <w:rsid w:val="009B1D6F"/>
    <w:rsid w:val="009B25E9"/>
    <w:rsid w:val="009B34F1"/>
    <w:rsid w:val="009B644B"/>
    <w:rsid w:val="009B707E"/>
    <w:rsid w:val="009C06C7"/>
    <w:rsid w:val="009C155E"/>
    <w:rsid w:val="009C28DD"/>
    <w:rsid w:val="009C31F8"/>
    <w:rsid w:val="009C752D"/>
    <w:rsid w:val="009D0E74"/>
    <w:rsid w:val="009D226B"/>
    <w:rsid w:val="009D4A81"/>
    <w:rsid w:val="009D5605"/>
    <w:rsid w:val="009D7057"/>
    <w:rsid w:val="009E1DA3"/>
    <w:rsid w:val="009E209A"/>
    <w:rsid w:val="009E2B33"/>
    <w:rsid w:val="009E3886"/>
    <w:rsid w:val="009E3D30"/>
    <w:rsid w:val="009E4375"/>
    <w:rsid w:val="009E5B10"/>
    <w:rsid w:val="009E5D35"/>
    <w:rsid w:val="009E7F76"/>
    <w:rsid w:val="009F1512"/>
    <w:rsid w:val="009F172F"/>
    <w:rsid w:val="009F2444"/>
    <w:rsid w:val="009F37EA"/>
    <w:rsid w:val="009F4A38"/>
    <w:rsid w:val="009F57D2"/>
    <w:rsid w:val="009F639C"/>
    <w:rsid w:val="009F6B35"/>
    <w:rsid w:val="009F7F64"/>
    <w:rsid w:val="00A00FE1"/>
    <w:rsid w:val="00A10191"/>
    <w:rsid w:val="00A10243"/>
    <w:rsid w:val="00A112D4"/>
    <w:rsid w:val="00A1177A"/>
    <w:rsid w:val="00A12325"/>
    <w:rsid w:val="00A13355"/>
    <w:rsid w:val="00A146F9"/>
    <w:rsid w:val="00A15DEE"/>
    <w:rsid w:val="00A165F5"/>
    <w:rsid w:val="00A205DD"/>
    <w:rsid w:val="00A21B41"/>
    <w:rsid w:val="00A22D8C"/>
    <w:rsid w:val="00A23D78"/>
    <w:rsid w:val="00A23DC2"/>
    <w:rsid w:val="00A23FCD"/>
    <w:rsid w:val="00A247A4"/>
    <w:rsid w:val="00A25841"/>
    <w:rsid w:val="00A26F3F"/>
    <w:rsid w:val="00A27B40"/>
    <w:rsid w:val="00A3186E"/>
    <w:rsid w:val="00A3349B"/>
    <w:rsid w:val="00A363B1"/>
    <w:rsid w:val="00A37A80"/>
    <w:rsid w:val="00A37FED"/>
    <w:rsid w:val="00A40E8A"/>
    <w:rsid w:val="00A4155F"/>
    <w:rsid w:val="00A41565"/>
    <w:rsid w:val="00A4347F"/>
    <w:rsid w:val="00A501A3"/>
    <w:rsid w:val="00A52497"/>
    <w:rsid w:val="00A524AC"/>
    <w:rsid w:val="00A52852"/>
    <w:rsid w:val="00A532CC"/>
    <w:rsid w:val="00A54199"/>
    <w:rsid w:val="00A54278"/>
    <w:rsid w:val="00A556E0"/>
    <w:rsid w:val="00A56F20"/>
    <w:rsid w:val="00A60A8D"/>
    <w:rsid w:val="00A646ED"/>
    <w:rsid w:val="00A678CE"/>
    <w:rsid w:val="00A7029E"/>
    <w:rsid w:val="00A70518"/>
    <w:rsid w:val="00A7069F"/>
    <w:rsid w:val="00A71A7C"/>
    <w:rsid w:val="00A71C07"/>
    <w:rsid w:val="00A72286"/>
    <w:rsid w:val="00A72EEA"/>
    <w:rsid w:val="00A754D7"/>
    <w:rsid w:val="00A77B5F"/>
    <w:rsid w:val="00A83EEC"/>
    <w:rsid w:val="00A855F1"/>
    <w:rsid w:val="00A86D92"/>
    <w:rsid w:val="00A86F18"/>
    <w:rsid w:val="00A922A9"/>
    <w:rsid w:val="00A94369"/>
    <w:rsid w:val="00A95AEA"/>
    <w:rsid w:val="00A96AC8"/>
    <w:rsid w:val="00A96DEC"/>
    <w:rsid w:val="00A971CB"/>
    <w:rsid w:val="00A97B0D"/>
    <w:rsid w:val="00AA173F"/>
    <w:rsid w:val="00AA273D"/>
    <w:rsid w:val="00AA40D1"/>
    <w:rsid w:val="00AA532E"/>
    <w:rsid w:val="00AA5FD9"/>
    <w:rsid w:val="00AA71FE"/>
    <w:rsid w:val="00AB1740"/>
    <w:rsid w:val="00AB548D"/>
    <w:rsid w:val="00AB6460"/>
    <w:rsid w:val="00AB6972"/>
    <w:rsid w:val="00AB703F"/>
    <w:rsid w:val="00AB7203"/>
    <w:rsid w:val="00AB74C4"/>
    <w:rsid w:val="00AC1E48"/>
    <w:rsid w:val="00AC21C6"/>
    <w:rsid w:val="00AC23F6"/>
    <w:rsid w:val="00AC2554"/>
    <w:rsid w:val="00AC2B8B"/>
    <w:rsid w:val="00AC2F8F"/>
    <w:rsid w:val="00AC4AAF"/>
    <w:rsid w:val="00AC780D"/>
    <w:rsid w:val="00AD0035"/>
    <w:rsid w:val="00AD1375"/>
    <w:rsid w:val="00AD1A1D"/>
    <w:rsid w:val="00AD232C"/>
    <w:rsid w:val="00AD2431"/>
    <w:rsid w:val="00AD4AF0"/>
    <w:rsid w:val="00AD5630"/>
    <w:rsid w:val="00AD6A9E"/>
    <w:rsid w:val="00AD7A5E"/>
    <w:rsid w:val="00AE3B3C"/>
    <w:rsid w:val="00AE4493"/>
    <w:rsid w:val="00AE4E53"/>
    <w:rsid w:val="00AE6FA7"/>
    <w:rsid w:val="00AE7B5D"/>
    <w:rsid w:val="00AF2BB0"/>
    <w:rsid w:val="00AF41AE"/>
    <w:rsid w:val="00AF46FF"/>
    <w:rsid w:val="00AF7410"/>
    <w:rsid w:val="00AF7C7F"/>
    <w:rsid w:val="00B00A4B"/>
    <w:rsid w:val="00B030F9"/>
    <w:rsid w:val="00B0482F"/>
    <w:rsid w:val="00B06057"/>
    <w:rsid w:val="00B0606A"/>
    <w:rsid w:val="00B07341"/>
    <w:rsid w:val="00B1055D"/>
    <w:rsid w:val="00B10720"/>
    <w:rsid w:val="00B10819"/>
    <w:rsid w:val="00B10891"/>
    <w:rsid w:val="00B12C65"/>
    <w:rsid w:val="00B14427"/>
    <w:rsid w:val="00B17A75"/>
    <w:rsid w:val="00B2101E"/>
    <w:rsid w:val="00B2150A"/>
    <w:rsid w:val="00B2601E"/>
    <w:rsid w:val="00B26CA6"/>
    <w:rsid w:val="00B279EE"/>
    <w:rsid w:val="00B40E5B"/>
    <w:rsid w:val="00B41373"/>
    <w:rsid w:val="00B443C5"/>
    <w:rsid w:val="00B443E0"/>
    <w:rsid w:val="00B452E4"/>
    <w:rsid w:val="00B45D1F"/>
    <w:rsid w:val="00B46641"/>
    <w:rsid w:val="00B46E2C"/>
    <w:rsid w:val="00B5245B"/>
    <w:rsid w:val="00B52F6E"/>
    <w:rsid w:val="00B54D7D"/>
    <w:rsid w:val="00B55A11"/>
    <w:rsid w:val="00B56277"/>
    <w:rsid w:val="00B57898"/>
    <w:rsid w:val="00B60EE8"/>
    <w:rsid w:val="00B60FD9"/>
    <w:rsid w:val="00B62110"/>
    <w:rsid w:val="00B641D4"/>
    <w:rsid w:val="00B643E8"/>
    <w:rsid w:val="00B645CC"/>
    <w:rsid w:val="00B647A7"/>
    <w:rsid w:val="00B657C8"/>
    <w:rsid w:val="00B66863"/>
    <w:rsid w:val="00B676CC"/>
    <w:rsid w:val="00B70510"/>
    <w:rsid w:val="00B70763"/>
    <w:rsid w:val="00B70C2E"/>
    <w:rsid w:val="00B7147F"/>
    <w:rsid w:val="00B71975"/>
    <w:rsid w:val="00B73EE8"/>
    <w:rsid w:val="00B74C18"/>
    <w:rsid w:val="00B752B6"/>
    <w:rsid w:val="00B7532B"/>
    <w:rsid w:val="00B83163"/>
    <w:rsid w:val="00B83F10"/>
    <w:rsid w:val="00B84DE6"/>
    <w:rsid w:val="00B8558C"/>
    <w:rsid w:val="00B875EF"/>
    <w:rsid w:val="00B92A08"/>
    <w:rsid w:val="00B93DFD"/>
    <w:rsid w:val="00B94E6E"/>
    <w:rsid w:val="00B966CF"/>
    <w:rsid w:val="00B9674D"/>
    <w:rsid w:val="00B96A35"/>
    <w:rsid w:val="00B96BF0"/>
    <w:rsid w:val="00B96EA5"/>
    <w:rsid w:val="00BA0EAD"/>
    <w:rsid w:val="00BA1C05"/>
    <w:rsid w:val="00BA3404"/>
    <w:rsid w:val="00BA34D3"/>
    <w:rsid w:val="00BA6916"/>
    <w:rsid w:val="00BA7526"/>
    <w:rsid w:val="00BA7CE2"/>
    <w:rsid w:val="00BB002C"/>
    <w:rsid w:val="00BB047B"/>
    <w:rsid w:val="00BB2354"/>
    <w:rsid w:val="00BB2EAA"/>
    <w:rsid w:val="00BB337E"/>
    <w:rsid w:val="00BB49C8"/>
    <w:rsid w:val="00BB5E5C"/>
    <w:rsid w:val="00BB6456"/>
    <w:rsid w:val="00BB7B21"/>
    <w:rsid w:val="00BC0EC6"/>
    <w:rsid w:val="00BC4166"/>
    <w:rsid w:val="00BC4722"/>
    <w:rsid w:val="00BC64C0"/>
    <w:rsid w:val="00BC7F29"/>
    <w:rsid w:val="00BD1BF2"/>
    <w:rsid w:val="00BD1CA2"/>
    <w:rsid w:val="00BD39E0"/>
    <w:rsid w:val="00BD4F40"/>
    <w:rsid w:val="00BD5163"/>
    <w:rsid w:val="00BD517D"/>
    <w:rsid w:val="00BD5F05"/>
    <w:rsid w:val="00BD694A"/>
    <w:rsid w:val="00BD7699"/>
    <w:rsid w:val="00BE0071"/>
    <w:rsid w:val="00BE1500"/>
    <w:rsid w:val="00BE2470"/>
    <w:rsid w:val="00BE354B"/>
    <w:rsid w:val="00BE3C9A"/>
    <w:rsid w:val="00BE5BCE"/>
    <w:rsid w:val="00BE6D99"/>
    <w:rsid w:val="00BF24C1"/>
    <w:rsid w:val="00BF4CE1"/>
    <w:rsid w:val="00BF4F93"/>
    <w:rsid w:val="00BF5332"/>
    <w:rsid w:val="00BF5E12"/>
    <w:rsid w:val="00BF6986"/>
    <w:rsid w:val="00C0094B"/>
    <w:rsid w:val="00C01E4A"/>
    <w:rsid w:val="00C023CA"/>
    <w:rsid w:val="00C03E70"/>
    <w:rsid w:val="00C044DF"/>
    <w:rsid w:val="00C0608E"/>
    <w:rsid w:val="00C061AC"/>
    <w:rsid w:val="00C0629E"/>
    <w:rsid w:val="00C06668"/>
    <w:rsid w:val="00C079D2"/>
    <w:rsid w:val="00C10BEC"/>
    <w:rsid w:val="00C163A3"/>
    <w:rsid w:val="00C16E77"/>
    <w:rsid w:val="00C20282"/>
    <w:rsid w:val="00C21220"/>
    <w:rsid w:val="00C222A9"/>
    <w:rsid w:val="00C25E53"/>
    <w:rsid w:val="00C26F9A"/>
    <w:rsid w:val="00C27920"/>
    <w:rsid w:val="00C33544"/>
    <w:rsid w:val="00C349F6"/>
    <w:rsid w:val="00C3533C"/>
    <w:rsid w:val="00C3633A"/>
    <w:rsid w:val="00C36548"/>
    <w:rsid w:val="00C37382"/>
    <w:rsid w:val="00C40849"/>
    <w:rsid w:val="00C41C2E"/>
    <w:rsid w:val="00C42C4C"/>
    <w:rsid w:val="00C42E09"/>
    <w:rsid w:val="00C44BCB"/>
    <w:rsid w:val="00C45746"/>
    <w:rsid w:val="00C45C61"/>
    <w:rsid w:val="00C45F9C"/>
    <w:rsid w:val="00C47FCE"/>
    <w:rsid w:val="00C50D59"/>
    <w:rsid w:val="00C51E58"/>
    <w:rsid w:val="00C559AA"/>
    <w:rsid w:val="00C56138"/>
    <w:rsid w:val="00C625FB"/>
    <w:rsid w:val="00C64858"/>
    <w:rsid w:val="00C651D1"/>
    <w:rsid w:val="00C66144"/>
    <w:rsid w:val="00C66682"/>
    <w:rsid w:val="00C66DB6"/>
    <w:rsid w:val="00C70223"/>
    <w:rsid w:val="00C71D5D"/>
    <w:rsid w:val="00C73916"/>
    <w:rsid w:val="00C74962"/>
    <w:rsid w:val="00C76298"/>
    <w:rsid w:val="00C7686E"/>
    <w:rsid w:val="00C7707E"/>
    <w:rsid w:val="00C77C3B"/>
    <w:rsid w:val="00C81EC6"/>
    <w:rsid w:val="00C8292B"/>
    <w:rsid w:val="00C832E0"/>
    <w:rsid w:val="00C83796"/>
    <w:rsid w:val="00C83A08"/>
    <w:rsid w:val="00C8437E"/>
    <w:rsid w:val="00C8443F"/>
    <w:rsid w:val="00C8485A"/>
    <w:rsid w:val="00C84DCD"/>
    <w:rsid w:val="00C84EFD"/>
    <w:rsid w:val="00C85306"/>
    <w:rsid w:val="00C85BB8"/>
    <w:rsid w:val="00C87453"/>
    <w:rsid w:val="00C91F01"/>
    <w:rsid w:val="00C95B64"/>
    <w:rsid w:val="00C96D46"/>
    <w:rsid w:val="00C973AB"/>
    <w:rsid w:val="00C9763A"/>
    <w:rsid w:val="00CA00ED"/>
    <w:rsid w:val="00CA106D"/>
    <w:rsid w:val="00CA13FC"/>
    <w:rsid w:val="00CA1B65"/>
    <w:rsid w:val="00CA3E86"/>
    <w:rsid w:val="00CA5877"/>
    <w:rsid w:val="00CA63B8"/>
    <w:rsid w:val="00CA7A2A"/>
    <w:rsid w:val="00CA7B18"/>
    <w:rsid w:val="00CB014D"/>
    <w:rsid w:val="00CB0F73"/>
    <w:rsid w:val="00CB49D9"/>
    <w:rsid w:val="00CB57E8"/>
    <w:rsid w:val="00CB6A82"/>
    <w:rsid w:val="00CB77AC"/>
    <w:rsid w:val="00CC04B2"/>
    <w:rsid w:val="00CC0AEB"/>
    <w:rsid w:val="00CC1043"/>
    <w:rsid w:val="00CC2747"/>
    <w:rsid w:val="00CC5AAA"/>
    <w:rsid w:val="00CC679D"/>
    <w:rsid w:val="00CC7879"/>
    <w:rsid w:val="00CD1B09"/>
    <w:rsid w:val="00CD2F20"/>
    <w:rsid w:val="00CD5717"/>
    <w:rsid w:val="00CD6901"/>
    <w:rsid w:val="00CE0310"/>
    <w:rsid w:val="00CE078F"/>
    <w:rsid w:val="00CE1622"/>
    <w:rsid w:val="00CE291C"/>
    <w:rsid w:val="00CE2AD6"/>
    <w:rsid w:val="00CE32CA"/>
    <w:rsid w:val="00CE36C8"/>
    <w:rsid w:val="00CE4E3F"/>
    <w:rsid w:val="00CE4EC5"/>
    <w:rsid w:val="00CE76E9"/>
    <w:rsid w:val="00CF01A5"/>
    <w:rsid w:val="00CF0992"/>
    <w:rsid w:val="00CF1656"/>
    <w:rsid w:val="00CF1787"/>
    <w:rsid w:val="00CF3DBC"/>
    <w:rsid w:val="00CF4A7E"/>
    <w:rsid w:val="00CF55F8"/>
    <w:rsid w:val="00CF5F23"/>
    <w:rsid w:val="00CF627D"/>
    <w:rsid w:val="00D0030B"/>
    <w:rsid w:val="00D0119C"/>
    <w:rsid w:val="00D02D41"/>
    <w:rsid w:val="00D0343B"/>
    <w:rsid w:val="00D05E47"/>
    <w:rsid w:val="00D06E40"/>
    <w:rsid w:val="00D100CC"/>
    <w:rsid w:val="00D12E46"/>
    <w:rsid w:val="00D13373"/>
    <w:rsid w:val="00D149F6"/>
    <w:rsid w:val="00D15429"/>
    <w:rsid w:val="00D16DEC"/>
    <w:rsid w:val="00D23047"/>
    <w:rsid w:val="00D258C0"/>
    <w:rsid w:val="00D267A2"/>
    <w:rsid w:val="00D278DD"/>
    <w:rsid w:val="00D307FD"/>
    <w:rsid w:val="00D311E4"/>
    <w:rsid w:val="00D314DD"/>
    <w:rsid w:val="00D316A2"/>
    <w:rsid w:val="00D321CC"/>
    <w:rsid w:val="00D3232C"/>
    <w:rsid w:val="00D333D8"/>
    <w:rsid w:val="00D33525"/>
    <w:rsid w:val="00D3688D"/>
    <w:rsid w:val="00D403E2"/>
    <w:rsid w:val="00D425DA"/>
    <w:rsid w:val="00D44A13"/>
    <w:rsid w:val="00D46012"/>
    <w:rsid w:val="00D47B7E"/>
    <w:rsid w:val="00D47D9A"/>
    <w:rsid w:val="00D47F1D"/>
    <w:rsid w:val="00D509FE"/>
    <w:rsid w:val="00D50BE3"/>
    <w:rsid w:val="00D54A87"/>
    <w:rsid w:val="00D555BA"/>
    <w:rsid w:val="00D55D71"/>
    <w:rsid w:val="00D561BD"/>
    <w:rsid w:val="00D5775D"/>
    <w:rsid w:val="00D57E01"/>
    <w:rsid w:val="00D60704"/>
    <w:rsid w:val="00D618AE"/>
    <w:rsid w:val="00D63128"/>
    <w:rsid w:val="00D63495"/>
    <w:rsid w:val="00D636FE"/>
    <w:rsid w:val="00D63DA1"/>
    <w:rsid w:val="00D63EAB"/>
    <w:rsid w:val="00D63F95"/>
    <w:rsid w:val="00D64F86"/>
    <w:rsid w:val="00D668FE"/>
    <w:rsid w:val="00D71A8E"/>
    <w:rsid w:val="00D75C38"/>
    <w:rsid w:val="00D76745"/>
    <w:rsid w:val="00D76B56"/>
    <w:rsid w:val="00D8129F"/>
    <w:rsid w:val="00D81768"/>
    <w:rsid w:val="00D8269D"/>
    <w:rsid w:val="00D83EFE"/>
    <w:rsid w:val="00D84472"/>
    <w:rsid w:val="00D85899"/>
    <w:rsid w:val="00D86AAB"/>
    <w:rsid w:val="00D86BFD"/>
    <w:rsid w:val="00D91B00"/>
    <w:rsid w:val="00D928CB"/>
    <w:rsid w:val="00D93249"/>
    <w:rsid w:val="00D9406C"/>
    <w:rsid w:val="00D95828"/>
    <w:rsid w:val="00D9599F"/>
    <w:rsid w:val="00D97FDF"/>
    <w:rsid w:val="00DA03B2"/>
    <w:rsid w:val="00DA41F2"/>
    <w:rsid w:val="00DA6B5D"/>
    <w:rsid w:val="00DB0125"/>
    <w:rsid w:val="00DB1064"/>
    <w:rsid w:val="00DB3EF6"/>
    <w:rsid w:val="00DB4259"/>
    <w:rsid w:val="00DB47CB"/>
    <w:rsid w:val="00DC069F"/>
    <w:rsid w:val="00DC39DB"/>
    <w:rsid w:val="00DC3E68"/>
    <w:rsid w:val="00DC4DE9"/>
    <w:rsid w:val="00DC4F70"/>
    <w:rsid w:val="00DC583D"/>
    <w:rsid w:val="00DC7620"/>
    <w:rsid w:val="00DD22AB"/>
    <w:rsid w:val="00DD2C8C"/>
    <w:rsid w:val="00DD3DD7"/>
    <w:rsid w:val="00DD502E"/>
    <w:rsid w:val="00DD5BFA"/>
    <w:rsid w:val="00DD6355"/>
    <w:rsid w:val="00DD6C46"/>
    <w:rsid w:val="00DD75AD"/>
    <w:rsid w:val="00DD7A86"/>
    <w:rsid w:val="00DE0627"/>
    <w:rsid w:val="00DE447E"/>
    <w:rsid w:val="00DE5160"/>
    <w:rsid w:val="00DE5E19"/>
    <w:rsid w:val="00DE5F69"/>
    <w:rsid w:val="00DE655C"/>
    <w:rsid w:val="00DE6AAD"/>
    <w:rsid w:val="00DE745B"/>
    <w:rsid w:val="00DF2BD8"/>
    <w:rsid w:val="00DF6DFC"/>
    <w:rsid w:val="00DF7CE8"/>
    <w:rsid w:val="00E01611"/>
    <w:rsid w:val="00E02893"/>
    <w:rsid w:val="00E03DC4"/>
    <w:rsid w:val="00E0400E"/>
    <w:rsid w:val="00E05B8D"/>
    <w:rsid w:val="00E066A4"/>
    <w:rsid w:val="00E12C84"/>
    <w:rsid w:val="00E14F0D"/>
    <w:rsid w:val="00E178A0"/>
    <w:rsid w:val="00E20042"/>
    <w:rsid w:val="00E20A35"/>
    <w:rsid w:val="00E21E1F"/>
    <w:rsid w:val="00E24D7C"/>
    <w:rsid w:val="00E30183"/>
    <w:rsid w:val="00E30E14"/>
    <w:rsid w:val="00E34F24"/>
    <w:rsid w:val="00E35945"/>
    <w:rsid w:val="00E40D52"/>
    <w:rsid w:val="00E4172C"/>
    <w:rsid w:val="00E41DC4"/>
    <w:rsid w:val="00E46C76"/>
    <w:rsid w:val="00E475B2"/>
    <w:rsid w:val="00E50E82"/>
    <w:rsid w:val="00E5162E"/>
    <w:rsid w:val="00E51808"/>
    <w:rsid w:val="00E52D02"/>
    <w:rsid w:val="00E52F34"/>
    <w:rsid w:val="00E5346A"/>
    <w:rsid w:val="00E53EC2"/>
    <w:rsid w:val="00E54612"/>
    <w:rsid w:val="00E55C5B"/>
    <w:rsid w:val="00E606D0"/>
    <w:rsid w:val="00E65303"/>
    <w:rsid w:val="00E65471"/>
    <w:rsid w:val="00E679F2"/>
    <w:rsid w:val="00E7138D"/>
    <w:rsid w:val="00E71CDE"/>
    <w:rsid w:val="00E721BB"/>
    <w:rsid w:val="00E7399A"/>
    <w:rsid w:val="00E73EB9"/>
    <w:rsid w:val="00E74488"/>
    <w:rsid w:val="00E766D2"/>
    <w:rsid w:val="00E7763C"/>
    <w:rsid w:val="00E805E4"/>
    <w:rsid w:val="00E8295B"/>
    <w:rsid w:val="00E833FF"/>
    <w:rsid w:val="00E838F7"/>
    <w:rsid w:val="00E83D80"/>
    <w:rsid w:val="00E85323"/>
    <w:rsid w:val="00E85A9D"/>
    <w:rsid w:val="00E86082"/>
    <w:rsid w:val="00E8616E"/>
    <w:rsid w:val="00E8780A"/>
    <w:rsid w:val="00E87DDC"/>
    <w:rsid w:val="00E93E56"/>
    <w:rsid w:val="00E94088"/>
    <w:rsid w:val="00E94ADF"/>
    <w:rsid w:val="00E94EA5"/>
    <w:rsid w:val="00EA03F4"/>
    <w:rsid w:val="00EA103F"/>
    <w:rsid w:val="00EA1DD3"/>
    <w:rsid w:val="00EA1F5A"/>
    <w:rsid w:val="00EA348D"/>
    <w:rsid w:val="00EA3DD9"/>
    <w:rsid w:val="00EA4CF8"/>
    <w:rsid w:val="00EA4E51"/>
    <w:rsid w:val="00EB0D69"/>
    <w:rsid w:val="00EB1554"/>
    <w:rsid w:val="00EB3668"/>
    <w:rsid w:val="00EB3A48"/>
    <w:rsid w:val="00EB3DB7"/>
    <w:rsid w:val="00EB4112"/>
    <w:rsid w:val="00EB4A63"/>
    <w:rsid w:val="00EB5E2C"/>
    <w:rsid w:val="00EB6932"/>
    <w:rsid w:val="00EB6D12"/>
    <w:rsid w:val="00EC0F6E"/>
    <w:rsid w:val="00EC18CC"/>
    <w:rsid w:val="00EC355C"/>
    <w:rsid w:val="00EC3E23"/>
    <w:rsid w:val="00EC62B8"/>
    <w:rsid w:val="00EC6AA6"/>
    <w:rsid w:val="00EC6B43"/>
    <w:rsid w:val="00EC79F1"/>
    <w:rsid w:val="00ED067E"/>
    <w:rsid w:val="00ED2017"/>
    <w:rsid w:val="00ED31CF"/>
    <w:rsid w:val="00ED342A"/>
    <w:rsid w:val="00ED4833"/>
    <w:rsid w:val="00ED4BE6"/>
    <w:rsid w:val="00ED4C75"/>
    <w:rsid w:val="00ED5DD6"/>
    <w:rsid w:val="00ED5FE1"/>
    <w:rsid w:val="00ED69A3"/>
    <w:rsid w:val="00ED6B33"/>
    <w:rsid w:val="00EE05BA"/>
    <w:rsid w:val="00EE24D7"/>
    <w:rsid w:val="00EE2852"/>
    <w:rsid w:val="00EE3320"/>
    <w:rsid w:val="00EE4ED7"/>
    <w:rsid w:val="00EE7F15"/>
    <w:rsid w:val="00EF0CB8"/>
    <w:rsid w:val="00EF2164"/>
    <w:rsid w:val="00EF3E17"/>
    <w:rsid w:val="00EF404E"/>
    <w:rsid w:val="00EF46B0"/>
    <w:rsid w:val="00EF4D29"/>
    <w:rsid w:val="00EF63F4"/>
    <w:rsid w:val="00F068D8"/>
    <w:rsid w:val="00F11629"/>
    <w:rsid w:val="00F117C7"/>
    <w:rsid w:val="00F125CA"/>
    <w:rsid w:val="00F12CB9"/>
    <w:rsid w:val="00F14CBA"/>
    <w:rsid w:val="00F17263"/>
    <w:rsid w:val="00F17298"/>
    <w:rsid w:val="00F17C4D"/>
    <w:rsid w:val="00F20F27"/>
    <w:rsid w:val="00F227D3"/>
    <w:rsid w:val="00F23D0D"/>
    <w:rsid w:val="00F255D3"/>
    <w:rsid w:val="00F2577A"/>
    <w:rsid w:val="00F257C7"/>
    <w:rsid w:val="00F25E63"/>
    <w:rsid w:val="00F278E3"/>
    <w:rsid w:val="00F3132B"/>
    <w:rsid w:val="00F323EB"/>
    <w:rsid w:val="00F34D20"/>
    <w:rsid w:val="00F364F1"/>
    <w:rsid w:val="00F42005"/>
    <w:rsid w:val="00F4227E"/>
    <w:rsid w:val="00F42994"/>
    <w:rsid w:val="00F42DB0"/>
    <w:rsid w:val="00F448BD"/>
    <w:rsid w:val="00F457EB"/>
    <w:rsid w:val="00F45E8C"/>
    <w:rsid w:val="00F4720B"/>
    <w:rsid w:val="00F479AC"/>
    <w:rsid w:val="00F503DA"/>
    <w:rsid w:val="00F508AD"/>
    <w:rsid w:val="00F512E8"/>
    <w:rsid w:val="00F519A5"/>
    <w:rsid w:val="00F568A7"/>
    <w:rsid w:val="00F56B05"/>
    <w:rsid w:val="00F578CF"/>
    <w:rsid w:val="00F62066"/>
    <w:rsid w:val="00F656B4"/>
    <w:rsid w:val="00F65D69"/>
    <w:rsid w:val="00F66831"/>
    <w:rsid w:val="00F66912"/>
    <w:rsid w:val="00F67390"/>
    <w:rsid w:val="00F7226D"/>
    <w:rsid w:val="00F73447"/>
    <w:rsid w:val="00F74662"/>
    <w:rsid w:val="00F76248"/>
    <w:rsid w:val="00F800C0"/>
    <w:rsid w:val="00F80372"/>
    <w:rsid w:val="00F80BBF"/>
    <w:rsid w:val="00F81BD7"/>
    <w:rsid w:val="00F82CBB"/>
    <w:rsid w:val="00F82FBA"/>
    <w:rsid w:val="00F83C99"/>
    <w:rsid w:val="00F83DDF"/>
    <w:rsid w:val="00F86F1E"/>
    <w:rsid w:val="00F87153"/>
    <w:rsid w:val="00F90F03"/>
    <w:rsid w:val="00F93FEA"/>
    <w:rsid w:val="00F94489"/>
    <w:rsid w:val="00F97305"/>
    <w:rsid w:val="00F973DD"/>
    <w:rsid w:val="00FA034E"/>
    <w:rsid w:val="00FA3BB9"/>
    <w:rsid w:val="00FA4735"/>
    <w:rsid w:val="00FA5FDA"/>
    <w:rsid w:val="00FA6E31"/>
    <w:rsid w:val="00FA7575"/>
    <w:rsid w:val="00FB0F30"/>
    <w:rsid w:val="00FB242B"/>
    <w:rsid w:val="00FB48CC"/>
    <w:rsid w:val="00FC17E0"/>
    <w:rsid w:val="00FC257A"/>
    <w:rsid w:val="00FC2DD5"/>
    <w:rsid w:val="00FC5331"/>
    <w:rsid w:val="00FC6988"/>
    <w:rsid w:val="00FC75C3"/>
    <w:rsid w:val="00FD15F0"/>
    <w:rsid w:val="00FD166C"/>
    <w:rsid w:val="00FD6754"/>
    <w:rsid w:val="00FE0BD2"/>
    <w:rsid w:val="00FE1782"/>
    <w:rsid w:val="00FE1C7A"/>
    <w:rsid w:val="00FE33FB"/>
    <w:rsid w:val="00FE3EE0"/>
    <w:rsid w:val="00FE5605"/>
    <w:rsid w:val="00FE5E6C"/>
    <w:rsid w:val="00FE7E6F"/>
    <w:rsid w:val="00FF18E3"/>
    <w:rsid w:val="00FF3279"/>
    <w:rsid w:val="00FF3D65"/>
    <w:rsid w:val="00FF3E4C"/>
    <w:rsid w:val="00FF3EA7"/>
    <w:rsid w:val="00FF4820"/>
    <w:rsid w:val="00FF59E2"/>
    <w:rsid w:val="00FF62CA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23"/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E8616E"/>
    <w:pPr>
      <w:keepNext/>
      <w:jc w:val="right"/>
      <w:outlineLvl w:val="0"/>
    </w:pPr>
    <w:rPr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qFormat/>
    <w:rsid w:val="00E8616E"/>
    <w:pPr>
      <w:keepNext/>
      <w:jc w:val="center"/>
      <w:outlineLvl w:val="1"/>
    </w:pPr>
    <w:rPr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qFormat/>
    <w:rsid w:val="00E8616E"/>
    <w:pPr>
      <w:keepNext/>
      <w:spacing w:before="120" w:after="120" w:line="360" w:lineRule="auto"/>
      <w:jc w:val="both"/>
      <w:outlineLvl w:val="2"/>
    </w:pPr>
    <w:rPr>
      <w:b/>
      <w:sz w:val="22"/>
      <w:szCs w:val="22"/>
      <w:lang w:val="es-MX"/>
    </w:rPr>
  </w:style>
  <w:style w:type="paragraph" w:styleId="Ttulo4">
    <w:name w:val="heading 4"/>
    <w:basedOn w:val="Normal"/>
    <w:next w:val="Normal"/>
    <w:qFormat/>
    <w:rsid w:val="00E8616E"/>
    <w:pPr>
      <w:keepNext/>
      <w:jc w:val="center"/>
      <w:outlineLvl w:val="3"/>
    </w:pPr>
    <w:rPr>
      <w:rFonts w:ascii="Comic Sans MS" w:hAnsi="Comic Sans MS" w:cs="Times New Roman"/>
      <w:i/>
      <w:iCs/>
      <w:smallCaps/>
      <w:sz w:val="24"/>
      <w:szCs w:val="24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rsid w:val="00E8616E"/>
    <w:pPr>
      <w:keepNext/>
      <w:spacing w:before="120" w:after="120"/>
      <w:jc w:val="both"/>
      <w:outlineLvl w:val="4"/>
    </w:pPr>
    <w:rPr>
      <w:b/>
      <w:sz w:val="22"/>
      <w:szCs w:val="24"/>
      <w:lang w:val="es-MX"/>
    </w:rPr>
  </w:style>
  <w:style w:type="paragraph" w:styleId="Ttulo6">
    <w:name w:val="heading 6"/>
    <w:basedOn w:val="Normal"/>
    <w:next w:val="Normal"/>
    <w:qFormat/>
    <w:rsid w:val="00E8616E"/>
    <w:pPr>
      <w:keepNext/>
      <w:jc w:val="center"/>
      <w:outlineLvl w:val="5"/>
    </w:pPr>
    <w:rPr>
      <w:rFonts w:ascii="Comic Sans MS" w:hAnsi="Comic Sans MS" w:cs="Times New Roman"/>
      <w:i/>
      <w:iCs/>
      <w:smallCaps/>
      <w:sz w:val="16"/>
      <w:szCs w:val="24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rsid w:val="00E8616E"/>
    <w:pPr>
      <w:keepNext/>
      <w:ind w:left="720" w:right="182" w:hanging="540"/>
      <w:jc w:val="center"/>
      <w:outlineLvl w:val="6"/>
    </w:pPr>
    <w:rPr>
      <w:b/>
      <w:bCs/>
      <w:sz w:val="22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E8616E"/>
    <w:pPr>
      <w:jc w:val="both"/>
    </w:pPr>
    <w:rPr>
      <w:sz w:val="22"/>
      <w:szCs w:val="24"/>
      <w:lang w:val="es-MX"/>
    </w:rPr>
  </w:style>
  <w:style w:type="paragraph" w:styleId="Textoindependiente2">
    <w:name w:val="Body Text 2"/>
    <w:basedOn w:val="Normal"/>
    <w:semiHidden/>
    <w:rsid w:val="00E8616E"/>
    <w:pPr>
      <w:spacing w:before="120" w:after="120" w:line="360" w:lineRule="auto"/>
      <w:jc w:val="both"/>
    </w:pPr>
  </w:style>
  <w:style w:type="paragraph" w:styleId="Textonotapie">
    <w:name w:val="footnote text"/>
    <w:basedOn w:val="Normal"/>
    <w:semiHidden/>
    <w:rsid w:val="00E8616E"/>
  </w:style>
  <w:style w:type="character" w:styleId="Refdenotaalpie">
    <w:name w:val="footnote reference"/>
    <w:semiHidden/>
    <w:rsid w:val="00E8616E"/>
    <w:rPr>
      <w:vertAlign w:val="superscript"/>
    </w:rPr>
  </w:style>
  <w:style w:type="paragraph" w:styleId="Textodebloque">
    <w:name w:val="Block Text"/>
    <w:basedOn w:val="Normal"/>
    <w:semiHidden/>
    <w:rsid w:val="00E8616E"/>
    <w:pPr>
      <w:spacing w:before="120" w:after="120" w:line="360" w:lineRule="auto"/>
      <w:ind w:left="360" w:right="680"/>
    </w:pPr>
    <w:rPr>
      <w:sz w:val="24"/>
      <w:szCs w:val="24"/>
    </w:rPr>
  </w:style>
  <w:style w:type="paragraph" w:styleId="Mapadeldocumento">
    <w:name w:val="Document Map"/>
    <w:basedOn w:val="Normal"/>
    <w:semiHidden/>
    <w:rsid w:val="00E8616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rsid w:val="00E8616E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66144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</w:rPr>
  </w:style>
  <w:style w:type="character" w:customStyle="1" w:styleId="EncabezadoCar">
    <w:name w:val="Encabezado Car"/>
    <w:link w:val="Encabezado"/>
    <w:uiPriority w:val="99"/>
    <w:rsid w:val="00C66144"/>
    <w:rPr>
      <w:sz w:val="24"/>
    </w:rPr>
  </w:style>
  <w:style w:type="paragraph" w:styleId="Prrafodelista">
    <w:name w:val="List Paragraph"/>
    <w:basedOn w:val="Normal"/>
    <w:uiPriority w:val="34"/>
    <w:qFormat/>
    <w:rsid w:val="00C661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971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397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9257F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69257F"/>
    <w:rPr>
      <w:rFonts w:ascii="Arial" w:hAnsi="Arial" w:cs="Arial"/>
    </w:rPr>
  </w:style>
  <w:style w:type="table" w:styleId="Tablaconcuadrcula">
    <w:name w:val="Table Grid"/>
    <w:basedOn w:val="Tablanormal"/>
    <w:uiPriority w:val="59"/>
    <w:rsid w:val="008E2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6F51A3"/>
  </w:style>
  <w:style w:type="character" w:styleId="Refdecomentario">
    <w:name w:val="annotation reference"/>
    <w:uiPriority w:val="99"/>
    <w:semiHidden/>
    <w:unhideWhenUsed/>
    <w:rsid w:val="007A41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41CC"/>
    <w:rPr>
      <w:rFonts w:cs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7A41CC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1C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A41CC"/>
    <w:rPr>
      <w:rFonts w:ascii="Arial" w:hAnsi="Arial" w:cs="Arial"/>
      <w:b/>
      <w:bCs/>
    </w:rPr>
  </w:style>
  <w:style w:type="character" w:styleId="Hipervnculo">
    <w:name w:val="Hyperlink"/>
    <w:uiPriority w:val="99"/>
    <w:unhideWhenUsed/>
    <w:rsid w:val="006E1B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7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5314"/>
  </w:style>
  <w:style w:type="character" w:customStyle="1" w:styleId="TextonotaalfinalCar">
    <w:name w:val="Texto nota al final Car"/>
    <w:link w:val="Textonotaalfinal"/>
    <w:uiPriority w:val="99"/>
    <w:semiHidden/>
    <w:rsid w:val="00385314"/>
    <w:rPr>
      <w:rFonts w:ascii="Arial" w:hAnsi="Arial" w:cs="Arial"/>
    </w:rPr>
  </w:style>
  <w:style w:type="character" w:styleId="Refdenotaalfinal">
    <w:name w:val="endnote reference"/>
    <w:uiPriority w:val="99"/>
    <w:semiHidden/>
    <w:unhideWhenUsed/>
    <w:rsid w:val="003853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643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23"/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E8616E"/>
    <w:pPr>
      <w:keepNext/>
      <w:jc w:val="right"/>
      <w:outlineLvl w:val="0"/>
    </w:pPr>
    <w:rPr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qFormat/>
    <w:rsid w:val="00E8616E"/>
    <w:pPr>
      <w:keepNext/>
      <w:jc w:val="center"/>
      <w:outlineLvl w:val="1"/>
    </w:pPr>
    <w:rPr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qFormat/>
    <w:rsid w:val="00E8616E"/>
    <w:pPr>
      <w:keepNext/>
      <w:spacing w:before="120" w:after="120" w:line="360" w:lineRule="auto"/>
      <w:jc w:val="both"/>
      <w:outlineLvl w:val="2"/>
    </w:pPr>
    <w:rPr>
      <w:b/>
      <w:sz w:val="22"/>
      <w:szCs w:val="22"/>
      <w:lang w:val="es-MX"/>
    </w:rPr>
  </w:style>
  <w:style w:type="paragraph" w:styleId="Ttulo4">
    <w:name w:val="heading 4"/>
    <w:basedOn w:val="Normal"/>
    <w:next w:val="Normal"/>
    <w:qFormat/>
    <w:rsid w:val="00E8616E"/>
    <w:pPr>
      <w:keepNext/>
      <w:jc w:val="center"/>
      <w:outlineLvl w:val="3"/>
    </w:pPr>
    <w:rPr>
      <w:rFonts w:ascii="Comic Sans MS" w:hAnsi="Comic Sans MS" w:cs="Times New Roman"/>
      <w:i/>
      <w:iCs/>
      <w:smallCaps/>
      <w:sz w:val="24"/>
      <w:szCs w:val="24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rsid w:val="00E8616E"/>
    <w:pPr>
      <w:keepNext/>
      <w:spacing w:before="120" w:after="120"/>
      <w:jc w:val="both"/>
      <w:outlineLvl w:val="4"/>
    </w:pPr>
    <w:rPr>
      <w:b/>
      <w:sz w:val="22"/>
      <w:szCs w:val="24"/>
      <w:lang w:val="es-MX"/>
    </w:rPr>
  </w:style>
  <w:style w:type="paragraph" w:styleId="Ttulo6">
    <w:name w:val="heading 6"/>
    <w:basedOn w:val="Normal"/>
    <w:next w:val="Normal"/>
    <w:qFormat/>
    <w:rsid w:val="00E8616E"/>
    <w:pPr>
      <w:keepNext/>
      <w:jc w:val="center"/>
      <w:outlineLvl w:val="5"/>
    </w:pPr>
    <w:rPr>
      <w:rFonts w:ascii="Comic Sans MS" w:hAnsi="Comic Sans MS" w:cs="Times New Roman"/>
      <w:i/>
      <w:iCs/>
      <w:smallCaps/>
      <w:sz w:val="16"/>
      <w:szCs w:val="24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rsid w:val="00E8616E"/>
    <w:pPr>
      <w:keepNext/>
      <w:ind w:left="720" w:right="182" w:hanging="540"/>
      <w:jc w:val="center"/>
      <w:outlineLvl w:val="6"/>
    </w:pPr>
    <w:rPr>
      <w:b/>
      <w:bCs/>
      <w:sz w:val="22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E8616E"/>
    <w:pPr>
      <w:jc w:val="both"/>
    </w:pPr>
    <w:rPr>
      <w:sz w:val="22"/>
      <w:szCs w:val="24"/>
      <w:lang w:val="es-MX"/>
    </w:rPr>
  </w:style>
  <w:style w:type="paragraph" w:styleId="Textoindependiente2">
    <w:name w:val="Body Text 2"/>
    <w:basedOn w:val="Normal"/>
    <w:semiHidden/>
    <w:rsid w:val="00E8616E"/>
    <w:pPr>
      <w:spacing w:before="120" w:after="120" w:line="360" w:lineRule="auto"/>
      <w:jc w:val="both"/>
    </w:pPr>
  </w:style>
  <w:style w:type="paragraph" w:styleId="Textonotapie">
    <w:name w:val="footnote text"/>
    <w:basedOn w:val="Normal"/>
    <w:semiHidden/>
    <w:rsid w:val="00E8616E"/>
  </w:style>
  <w:style w:type="character" w:styleId="Refdenotaalpie">
    <w:name w:val="footnote reference"/>
    <w:semiHidden/>
    <w:rsid w:val="00E8616E"/>
    <w:rPr>
      <w:vertAlign w:val="superscript"/>
    </w:rPr>
  </w:style>
  <w:style w:type="paragraph" w:styleId="Textodebloque">
    <w:name w:val="Block Text"/>
    <w:basedOn w:val="Normal"/>
    <w:semiHidden/>
    <w:rsid w:val="00E8616E"/>
    <w:pPr>
      <w:spacing w:before="120" w:after="120" w:line="360" w:lineRule="auto"/>
      <w:ind w:left="360" w:right="680"/>
    </w:pPr>
    <w:rPr>
      <w:sz w:val="24"/>
      <w:szCs w:val="24"/>
    </w:rPr>
  </w:style>
  <w:style w:type="paragraph" w:styleId="Mapadeldocumento">
    <w:name w:val="Document Map"/>
    <w:basedOn w:val="Normal"/>
    <w:semiHidden/>
    <w:rsid w:val="00E8616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rsid w:val="00E8616E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66144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</w:rPr>
  </w:style>
  <w:style w:type="character" w:customStyle="1" w:styleId="EncabezadoCar">
    <w:name w:val="Encabezado Car"/>
    <w:link w:val="Encabezado"/>
    <w:uiPriority w:val="99"/>
    <w:rsid w:val="00C66144"/>
    <w:rPr>
      <w:sz w:val="24"/>
    </w:rPr>
  </w:style>
  <w:style w:type="paragraph" w:styleId="Prrafodelista">
    <w:name w:val="List Paragraph"/>
    <w:basedOn w:val="Normal"/>
    <w:uiPriority w:val="34"/>
    <w:qFormat/>
    <w:rsid w:val="00C661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971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397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9257F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69257F"/>
    <w:rPr>
      <w:rFonts w:ascii="Arial" w:hAnsi="Arial" w:cs="Arial"/>
    </w:rPr>
  </w:style>
  <w:style w:type="table" w:styleId="Tablaconcuadrcula">
    <w:name w:val="Table Grid"/>
    <w:basedOn w:val="Tablanormal"/>
    <w:uiPriority w:val="59"/>
    <w:rsid w:val="008E2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6F51A3"/>
  </w:style>
  <w:style w:type="character" w:styleId="Refdecomentario">
    <w:name w:val="annotation reference"/>
    <w:uiPriority w:val="99"/>
    <w:semiHidden/>
    <w:unhideWhenUsed/>
    <w:rsid w:val="007A41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41CC"/>
    <w:rPr>
      <w:rFonts w:cs="Times New Roman"/>
    </w:rPr>
  </w:style>
  <w:style w:type="character" w:customStyle="1" w:styleId="TextocomentarioCar">
    <w:name w:val="Texto comentario Car"/>
    <w:link w:val="Textocomentario"/>
    <w:uiPriority w:val="99"/>
    <w:semiHidden/>
    <w:rsid w:val="007A41CC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1C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A41CC"/>
    <w:rPr>
      <w:rFonts w:ascii="Arial" w:hAnsi="Arial" w:cs="Arial"/>
      <w:b/>
      <w:bCs/>
    </w:rPr>
  </w:style>
  <w:style w:type="character" w:styleId="Hipervnculo">
    <w:name w:val="Hyperlink"/>
    <w:uiPriority w:val="99"/>
    <w:unhideWhenUsed/>
    <w:rsid w:val="006E1B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7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5314"/>
  </w:style>
  <w:style w:type="character" w:customStyle="1" w:styleId="TextonotaalfinalCar">
    <w:name w:val="Texto nota al final Car"/>
    <w:link w:val="Textonotaalfinal"/>
    <w:uiPriority w:val="99"/>
    <w:semiHidden/>
    <w:rsid w:val="00385314"/>
    <w:rPr>
      <w:rFonts w:ascii="Arial" w:hAnsi="Arial" w:cs="Arial"/>
    </w:rPr>
  </w:style>
  <w:style w:type="character" w:styleId="Refdenotaalfinal">
    <w:name w:val="endnote reference"/>
    <w:uiPriority w:val="99"/>
    <w:semiHidden/>
    <w:unhideWhenUsed/>
    <w:rsid w:val="003853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64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7650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60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04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6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241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2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86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387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68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26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6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69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99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099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3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31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27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548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43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823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14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726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811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13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394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981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55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2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712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41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07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58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282">
          <w:marLeft w:val="197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5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3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9737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5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8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D26D-488F-424F-89D9-FF4AD190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1732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ACCIONES DE MEJORA DE LA SECRETARÍA DE COMUNICACIONES Y TRANSPORTES</vt:lpstr>
    </vt:vector>
  </TitlesOfParts>
  <Company>MICROSOFT</Company>
  <LinksUpToDate>false</LinksUpToDate>
  <CharactersWithSpaces>11239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http://www.sct.gob.mx/informacion-general/recursos-humanos/servicio-profesional-de-carrera/ganadores-de-concursos/</vt:lpwstr>
      </vt:variant>
      <vt:variant>
        <vt:lpwstr/>
      </vt:variant>
      <vt:variant>
        <vt:i4>8323132</vt:i4>
      </vt:variant>
      <vt:variant>
        <vt:i4>0</vt:i4>
      </vt:variant>
      <vt:variant>
        <vt:i4>0</vt:i4>
      </vt:variant>
      <vt:variant>
        <vt:i4>5</vt:i4>
      </vt:variant>
      <vt:variant>
        <vt:lpwstr>http://www.sct.gob.mx/index.php?id=694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ACCIONES DE MEJORA DE LA SECRETARÍA DE COMUNICACIONES Y TRANSPORTES</dc:title>
  <dc:creator>mgarcmen</dc:creator>
  <cp:lastModifiedBy>Jose Antonio Jesus Juarez Olmedo</cp:lastModifiedBy>
  <cp:revision>5</cp:revision>
  <cp:lastPrinted>2015-02-27T00:28:00Z</cp:lastPrinted>
  <dcterms:created xsi:type="dcterms:W3CDTF">2015-02-26T16:53:00Z</dcterms:created>
  <dcterms:modified xsi:type="dcterms:W3CDTF">2015-02-27T00:30:00Z</dcterms:modified>
</cp:coreProperties>
</file>